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A7" w:rsidRPr="007916B8" w:rsidRDefault="008509A5" w:rsidP="0045049F">
      <w:pPr>
        <w:spacing w:line="240" w:lineRule="auto"/>
        <w:ind w:left="7088" w:right="0" w:firstLine="0"/>
        <w:jc w:val="center"/>
        <w:rPr>
          <w:sz w:val="24"/>
          <w:szCs w:val="24"/>
        </w:rPr>
      </w:pPr>
      <w:r>
        <w:rPr>
          <w:sz w:val="24"/>
          <w:szCs w:val="24"/>
        </w:rPr>
        <w:t xml:space="preserve">Приложение № </w:t>
      </w:r>
      <w:r w:rsidR="00925CDE">
        <w:rPr>
          <w:sz w:val="24"/>
          <w:szCs w:val="24"/>
        </w:rPr>
        <w:t>8</w:t>
      </w:r>
    </w:p>
    <w:p w:rsidR="002B57A7" w:rsidRPr="007916B8" w:rsidRDefault="008509A5" w:rsidP="0045049F">
      <w:pPr>
        <w:spacing w:line="240" w:lineRule="auto"/>
        <w:ind w:left="7088" w:right="0" w:firstLine="0"/>
        <w:jc w:val="center"/>
        <w:rPr>
          <w:sz w:val="24"/>
          <w:szCs w:val="24"/>
        </w:rPr>
      </w:pPr>
      <w:r>
        <w:rPr>
          <w:sz w:val="24"/>
          <w:szCs w:val="24"/>
        </w:rPr>
        <w:t>к аналитической записке</w:t>
      </w:r>
    </w:p>
    <w:p w:rsidR="009712D1" w:rsidRDefault="009712D1" w:rsidP="000E071C">
      <w:pPr>
        <w:spacing w:line="240" w:lineRule="auto"/>
        <w:ind w:left="0" w:right="0"/>
        <w:jc w:val="right"/>
        <w:rPr>
          <w:b/>
          <w:sz w:val="24"/>
          <w:szCs w:val="24"/>
        </w:rPr>
      </w:pPr>
    </w:p>
    <w:p w:rsidR="000E071C" w:rsidRDefault="000E071C" w:rsidP="000E071C">
      <w:pPr>
        <w:spacing w:line="240" w:lineRule="auto"/>
        <w:ind w:left="0" w:right="0"/>
        <w:jc w:val="right"/>
        <w:rPr>
          <w:b/>
          <w:sz w:val="24"/>
          <w:szCs w:val="24"/>
        </w:rPr>
      </w:pPr>
    </w:p>
    <w:p w:rsidR="000F4138" w:rsidRDefault="00A8461C" w:rsidP="00373156">
      <w:pPr>
        <w:spacing w:line="240" w:lineRule="auto"/>
        <w:ind w:left="7787" w:right="0" w:firstLine="718"/>
        <w:rPr>
          <w:sz w:val="24"/>
          <w:szCs w:val="24"/>
        </w:rPr>
      </w:pPr>
      <w:r>
        <w:rPr>
          <w:sz w:val="24"/>
          <w:szCs w:val="24"/>
        </w:rPr>
        <w:t xml:space="preserve">Таблица </w:t>
      </w:r>
      <w:r w:rsidR="005B1DF2">
        <w:rPr>
          <w:sz w:val="24"/>
          <w:szCs w:val="24"/>
        </w:rPr>
        <w:t>1</w:t>
      </w:r>
    </w:p>
    <w:p w:rsidR="000E071C" w:rsidRPr="005B1DF2" w:rsidRDefault="000E071C" w:rsidP="000E071C">
      <w:pPr>
        <w:spacing w:line="240" w:lineRule="auto"/>
        <w:ind w:left="7787" w:right="0" w:firstLine="435"/>
        <w:rPr>
          <w:sz w:val="24"/>
          <w:szCs w:val="24"/>
        </w:rPr>
      </w:pPr>
    </w:p>
    <w:p w:rsidR="005B1DF2" w:rsidRDefault="005B1DF2" w:rsidP="000E071C">
      <w:pPr>
        <w:spacing w:line="240" w:lineRule="auto"/>
        <w:ind w:left="0" w:right="0" w:firstLine="0"/>
        <w:jc w:val="center"/>
        <w:rPr>
          <w:b/>
          <w:sz w:val="24"/>
          <w:szCs w:val="24"/>
        </w:rPr>
      </w:pPr>
      <w:r>
        <w:rPr>
          <w:b/>
          <w:sz w:val="24"/>
          <w:szCs w:val="24"/>
        </w:rPr>
        <w:t>И</w:t>
      </w:r>
      <w:r w:rsidR="009712D1" w:rsidRPr="005B1DF2">
        <w:rPr>
          <w:b/>
          <w:sz w:val="24"/>
          <w:szCs w:val="24"/>
        </w:rPr>
        <w:t>сполнени</w:t>
      </w:r>
      <w:r>
        <w:rPr>
          <w:b/>
          <w:sz w:val="24"/>
          <w:szCs w:val="24"/>
        </w:rPr>
        <w:t>е</w:t>
      </w:r>
      <w:r w:rsidR="007E02C5" w:rsidRPr="005B1DF2">
        <w:rPr>
          <w:b/>
          <w:sz w:val="24"/>
          <w:szCs w:val="24"/>
        </w:rPr>
        <w:t xml:space="preserve"> межбюджетных трансфертов </w:t>
      </w:r>
      <w:r w:rsidR="009712D1" w:rsidRPr="005B1DF2">
        <w:rPr>
          <w:b/>
          <w:sz w:val="24"/>
          <w:szCs w:val="24"/>
        </w:rPr>
        <w:t xml:space="preserve">в разрезе </w:t>
      </w:r>
    </w:p>
    <w:p w:rsidR="009712D1" w:rsidRDefault="009712D1" w:rsidP="000E071C">
      <w:pPr>
        <w:spacing w:line="240" w:lineRule="auto"/>
        <w:ind w:left="0" w:right="0" w:firstLine="0"/>
        <w:jc w:val="center"/>
        <w:rPr>
          <w:b/>
          <w:sz w:val="24"/>
          <w:szCs w:val="24"/>
        </w:rPr>
      </w:pPr>
      <w:r w:rsidRPr="005B1DF2">
        <w:rPr>
          <w:b/>
          <w:sz w:val="24"/>
          <w:szCs w:val="24"/>
        </w:rPr>
        <w:t>разделов классификации расходов бюджетов в 2</w:t>
      </w:r>
      <w:r w:rsidR="00467F1C" w:rsidRPr="005B1DF2">
        <w:rPr>
          <w:b/>
          <w:sz w:val="24"/>
          <w:szCs w:val="24"/>
        </w:rPr>
        <w:t>0</w:t>
      </w:r>
      <w:r w:rsidRPr="005B1DF2">
        <w:rPr>
          <w:b/>
          <w:sz w:val="24"/>
          <w:szCs w:val="24"/>
        </w:rPr>
        <w:t>18 год</w:t>
      </w:r>
      <w:r w:rsidR="00467F1C" w:rsidRPr="005B1DF2">
        <w:rPr>
          <w:b/>
          <w:sz w:val="24"/>
          <w:szCs w:val="24"/>
        </w:rPr>
        <w:t>у</w:t>
      </w:r>
    </w:p>
    <w:p w:rsidR="005B1DF2" w:rsidRDefault="005B1DF2" w:rsidP="005B1DF2">
      <w:pPr>
        <w:spacing w:line="240" w:lineRule="auto"/>
        <w:ind w:left="0" w:right="0"/>
        <w:rPr>
          <w:sz w:val="24"/>
          <w:szCs w:val="24"/>
        </w:rPr>
      </w:pPr>
    </w:p>
    <w:tbl>
      <w:tblPr>
        <w:tblW w:w="9554" w:type="dxa"/>
        <w:tblInd w:w="108" w:type="dxa"/>
        <w:tblLayout w:type="fixed"/>
        <w:tblLook w:val="04A0" w:firstRow="1" w:lastRow="0" w:firstColumn="1" w:lastColumn="0" w:noHBand="0" w:noVBand="1"/>
      </w:tblPr>
      <w:tblGrid>
        <w:gridCol w:w="2694"/>
        <w:gridCol w:w="567"/>
        <w:gridCol w:w="1361"/>
        <w:gridCol w:w="567"/>
        <w:gridCol w:w="1020"/>
        <w:gridCol w:w="567"/>
        <w:gridCol w:w="1191"/>
        <w:gridCol w:w="567"/>
        <w:gridCol w:w="1020"/>
      </w:tblGrid>
      <w:tr w:rsidR="00A82958" w:rsidRPr="006B68A9" w:rsidTr="00A82958">
        <w:trPr>
          <w:trHeight w:val="510"/>
          <w:tblHead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958" w:rsidRPr="00B9129A" w:rsidRDefault="00A82958" w:rsidP="009712D1">
            <w:pPr>
              <w:overflowPunct/>
              <w:autoSpaceDE/>
              <w:autoSpaceDN/>
              <w:adjustRightInd/>
              <w:spacing w:line="240" w:lineRule="auto"/>
              <w:ind w:left="0" w:right="0" w:firstLine="0"/>
              <w:jc w:val="center"/>
              <w:textAlignment w:val="auto"/>
              <w:rPr>
                <w:rFonts w:eastAsia="Times New Roman"/>
                <w:b/>
                <w:color w:val="000000"/>
                <w:sz w:val="16"/>
                <w:szCs w:val="16"/>
              </w:rPr>
            </w:pPr>
            <w:r w:rsidRPr="00B9129A">
              <w:rPr>
                <w:rFonts w:eastAsia="Times New Roman"/>
                <w:b/>
                <w:color w:val="000000"/>
                <w:sz w:val="16"/>
                <w:szCs w:val="16"/>
              </w:rPr>
              <w:t xml:space="preserve">Наименование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6B68A9">
              <w:rPr>
                <w:rFonts w:eastAsia="Times New Roman"/>
                <w:color w:val="000000"/>
                <w:sz w:val="16"/>
                <w:szCs w:val="16"/>
              </w:rPr>
              <w:t xml:space="preserve">Код </w:t>
            </w:r>
            <w:proofErr w:type="gramStart"/>
            <w:r w:rsidRPr="006B68A9">
              <w:rPr>
                <w:rFonts w:eastAsia="Times New Roman"/>
                <w:color w:val="000000"/>
                <w:sz w:val="16"/>
                <w:szCs w:val="16"/>
              </w:rPr>
              <w:t>раз</w:t>
            </w:r>
            <w:r>
              <w:rPr>
                <w:rFonts w:eastAsia="Times New Roman"/>
                <w:color w:val="000000"/>
                <w:sz w:val="16"/>
                <w:szCs w:val="16"/>
              </w:rPr>
              <w:t>-</w:t>
            </w:r>
            <w:r w:rsidRPr="006B68A9">
              <w:rPr>
                <w:rFonts w:eastAsia="Times New Roman"/>
                <w:color w:val="000000"/>
                <w:sz w:val="16"/>
                <w:szCs w:val="16"/>
              </w:rPr>
              <w:t>дела</w:t>
            </w:r>
            <w:proofErr w:type="gramEnd"/>
          </w:p>
        </w:tc>
        <w:tc>
          <w:tcPr>
            <w:tcW w:w="1361" w:type="dxa"/>
            <w:tcBorders>
              <w:top w:val="single" w:sz="4" w:space="0" w:color="auto"/>
              <w:left w:val="nil"/>
              <w:bottom w:val="single" w:sz="4" w:space="0" w:color="auto"/>
              <w:right w:val="single" w:sz="4" w:space="0" w:color="000000"/>
            </w:tcBorders>
            <w:shd w:val="clear" w:color="auto" w:fill="auto"/>
            <w:vAlign w:val="center"/>
            <w:hideMark/>
          </w:tcPr>
          <w:p w:rsidR="00A82958" w:rsidRDefault="00A82958" w:rsidP="001A119E">
            <w:pPr>
              <w:overflowPunct/>
              <w:autoSpaceDE/>
              <w:autoSpaceDN/>
              <w:adjustRightInd/>
              <w:spacing w:line="240" w:lineRule="auto"/>
              <w:ind w:left="-57" w:right="-57" w:firstLine="0"/>
              <w:jc w:val="center"/>
              <w:textAlignment w:val="auto"/>
              <w:rPr>
                <w:rFonts w:eastAsia="Times New Roman"/>
                <w:b/>
                <w:color w:val="000000"/>
                <w:sz w:val="16"/>
                <w:szCs w:val="16"/>
              </w:rPr>
            </w:pPr>
            <w:r w:rsidRPr="009D2BF6">
              <w:rPr>
                <w:rFonts w:eastAsia="Times New Roman"/>
                <w:b/>
                <w:color w:val="000000"/>
                <w:sz w:val="16"/>
                <w:szCs w:val="16"/>
              </w:rPr>
              <w:t xml:space="preserve">Федеральный закон </w:t>
            </w:r>
          </w:p>
          <w:p w:rsidR="00A82958" w:rsidRPr="009D2BF6" w:rsidRDefault="00A82958" w:rsidP="001A119E">
            <w:pPr>
              <w:overflowPunct/>
              <w:autoSpaceDE/>
              <w:autoSpaceDN/>
              <w:adjustRightInd/>
              <w:spacing w:line="240" w:lineRule="auto"/>
              <w:ind w:left="-57" w:right="-57" w:firstLine="0"/>
              <w:jc w:val="center"/>
              <w:textAlignment w:val="auto"/>
              <w:rPr>
                <w:rFonts w:eastAsia="Times New Roman"/>
                <w:b/>
                <w:color w:val="000000"/>
                <w:sz w:val="16"/>
                <w:szCs w:val="16"/>
              </w:rPr>
            </w:pPr>
            <w:r w:rsidRPr="009D2BF6">
              <w:rPr>
                <w:rFonts w:eastAsia="Times New Roman"/>
                <w:b/>
                <w:color w:val="000000"/>
                <w:sz w:val="16"/>
                <w:szCs w:val="16"/>
              </w:rPr>
              <w:t xml:space="preserve">№ 362-ФЗ </w:t>
            </w:r>
            <w:r w:rsidRPr="009D2BF6">
              <w:rPr>
                <w:rFonts w:eastAsia="Times New Roman"/>
                <w:b/>
                <w:color w:val="000000"/>
                <w:sz w:val="16"/>
                <w:szCs w:val="16"/>
              </w:rPr>
              <w:br/>
              <w:t>(с изменениями)</w:t>
            </w:r>
          </w:p>
        </w:tc>
        <w:tc>
          <w:tcPr>
            <w:tcW w:w="567" w:type="dxa"/>
            <w:tcBorders>
              <w:top w:val="single" w:sz="4" w:space="0" w:color="auto"/>
              <w:left w:val="nil"/>
              <w:bottom w:val="single" w:sz="4" w:space="0" w:color="auto"/>
              <w:right w:val="single" w:sz="4" w:space="0" w:color="000000"/>
            </w:tcBorders>
            <w:shd w:val="clear" w:color="auto" w:fill="auto"/>
            <w:vAlign w:val="center"/>
          </w:tcPr>
          <w:p w:rsidR="00A82958" w:rsidRPr="009D2BF6" w:rsidRDefault="0045049F" w:rsidP="001A119E">
            <w:pPr>
              <w:spacing w:line="240" w:lineRule="auto"/>
              <w:ind w:left="-57" w:right="-57" w:firstLine="0"/>
              <w:jc w:val="center"/>
              <w:rPr>
                <w:rFonts w:eastAsia="Times New Roman"/>
                <w:b/>
                <w:color w:val="000000"/>
                <w:sz w:val="16"/>
                <w:szCs w:val="16"/>
              </w:rPr>
            </w:pPr>
            <w:proofErr w:type="spellStart"/>
            <w:proofErr w:type="gramStart"/>
            <w:r>
              <w:rPr>
                <w:rFonts w:eastAsia="Times New Roman"/>
                <w:color w:val="000000"/>
                <w:sz w:val="15"/>
                <w:szCs w:val="15"/>
              </w:rPr>
              <w:t>С</w:t>
            </w:r>
            <w:r w:rsidR="00A82958" w:rsidRPr="005F427D">
              <w:rPr>
                <w:rFonts w:eastAsia="Times New Roman"/>
                <w:color w:val="000000"/>
                <w:sz w:val="15"/>
                <w:szCs w:val="15"/>
              </w:rPr>
              <w:t>трук</w:t>
            </w:r>
            <w:proofErr w:type="spellEnd"/>
            <w:r w:rsidR="00A82958" w:rsidRPr="005F427D">
              <w:rPr>
                <w:rFonts w:eastAsia="Times New Roman"/>
                <w:color w:val="000000"/>
                <w:sz w:val="15"/>
                <w:szCs w:val="15"/>
              </w:rPr>
              <w:t>-тура</w:t>
            </w:r>
            <w:proofErr w:type="gramEnd"/>
            <w:r w:rsidR="00A82958" w:rsidRPr="005F427D">
              <w:rPr>
                <w:rFonts w:eastAsia="Times New Roman"/>
                <w:color w:val="000000"/>
                <w:sz w:val="15"/>
                <w:szCs w:val="15"/>
              </w:rPr>
              <w:t>, %</w:t>
            </w:r>
          </w:p>
        </w:tc>
        <w:tc>
          <w:tcPr>
            <w:tcW w:w="1020" w:type="dxa"/>
            <w:tcBorders>
              <w:top w:val="single" w:sz="4" w:space="0" w:color="auto"/>
              <w:left w:val="nil"/>
              <w:bottom w:val="single" w:sz="4" w:space="0" w:color="auto"/>
              <w:right w:val="single" w:sz="4" w:space="0" w:color="000000"/>
            </w:tcBorders>
            <w:shd w:val="clear" w:color="auto" w:fill="auto"/>
            <w:vAlign w:val="center"/>
            <w:hideMark/>
          </w:tcPr>
          <w:p w:rsidR="00A82958" w:rsidRPr="009D2BF6" w:rsidRDefault="00A82958" w:rsidP="009712D1">
            <w:pPr>
              <w:overflowPunct/>
              <w:autoSpaceDE/>
              <w:autoSpaceDN/>
              <w:adjustRightInd/>
              <w:spacing w:line="240" w:lineRule="auto"/>
              <w:ind w:left="-57" w:right="-57" w:firstLine="0"/>
              <w:jc w:val="center"/>
              <w:textAlignment w:val="auto"/>
              <w:rPr>
                <w:rFonts w:eastAsia="Times New Roman"/>
                <w:b/>
                <w:color w:val="000000"/>
                <w:sz w:val="16"/>
                <w:szCs w:val="16"/>
              </w:rPr>
            </w:pPr>
            <w:r w:rsidRPr="009D2BF6">
              <w:rPr>
                <w:rFonts w:eastAsia="Times New Roman"/>
                <w:b/>
                <w:color w:val="000000"/>
                <w:sz w:val="16"/>
                <w:szCs w:val="16"/>
              </w:rPr>
              <w:t>Сводная роспись на 01.</w:t>
            </w:r>
            <w:r>
              <w:rPr>
                <w:rFonts w:eastAsia="Times New Roman"/>
                <w:b/>
                <w:color w:val="000000"/>
                <w:sz w:val="16"/>
                <w:szCs w:val="16"/>
              </w:rPr>
              <w:t>01</w:t>
            </w:r>
            <w:r w:rsidRPr="009D2BF6">
              <w:rPr>
                <w:rFonts w:eastAsia="Times New Roman"/>
                <w:b/>
                <w:color w:val="000000"/>
                <w:sz w:val="16"/>
                <w:szCs w:val="16"/>
              </w:rPr>
              <w:t>.201</w:t>
            </w:r>
            <w:r>
              <w:rPr>
                <w:rFonts w:eastAsia="Times New Roman"/>
                <w:b/>
                <w:color w:val="000000"/>
                <w:sz w:val="16"/>
                <w:szCs w:val="16"/>
              </w:rPr>
              <w:t>9</w:t>
            </w:r>
          </w:p>
        </w:tc>
        <w:tc>
          <w:tcPr>
            <w:tcW w:w="567" w:type="dxa"/>
            <w:tcBorders>
              <w:top w:val="single" w:sz="4" w:space="0" w:color="auto"/>
              <w:left w:val="nil"/>
              <w:bottom w:val="single" w:sz="4" w:space="0" w:color="auto"/>
              <w:right w:val="single" w:sz="4" w:space="0" w:color="000000"/>
            </w:tcBorders>
            <w:shd w:val="clear" w:color="auto" w:fill="auto"/>
            <w:vAlign w:val="center"/>
          </w:tcPr>
          <w:p w:rsidR="00A82958" w:rsidRPr="009D2BF6" w:rsidRDefault="0045049F" w:rsidP="001A119E">
            <w:pPr>
              <w:spacing w:line="240" w:lineRule="auto"/>
              <w:ind w:left="-57" w:right="-57" w:firstLine="0"/>
              <w:jc w:val="center"/>
              <w:rPr>
                <w:rFonts w:eastAsia="Times New Roman"/>
                <w:b/>
                <w:color w:val="000000"/>
                <w:sz w:val="16"/>
                <w:szCs w:val="16"/>
              </w:rPr>
            </w:pPr>
            <w:proofErr w:type="spellStart"/>
            <w:proofErr w:type="gramStart"/>
            <w:r>
              <w:rPr>
                <w:rFonts w:eastAsia="Times New Roman"/>
                <w:color w:val="000000"/>
                <w:sz w:val="15"/>
                <w:szCs w:val="15"/>
              </w:rPr>
              <w:t>С</w:t>
            </w:r>
            <w:r w:rsidR="00A82958" w:rsidRPr="005F427D">
              <w:rPr>
                <w:rFonts w:eastAsia="Times New Roman"/>
                <w:color w:val="000000"/>
                <w:sz w:val="15"/>
                <w:szCs w:val="15"/>
              </w:rPr>
              <w:t>трук</w:t>
            </w:r>
            <w:proofErr w:type="spellEnd"/>
            <w:r w:rsidR="00A82958" w:rsidRPr="005F427D">
              <w:rPr>
                <w:rFonts w:eastAsia="Times New Roman"/>
                <w:color w:val="000000"/>
                <w:sz w:val="15"/>
                <w:szCs w:val="15"/>
              </w:rPr>
              <w:t>-тура</w:t>
            </w:r>
            <w:proofErr w:type="gramEnd"/>
            <w:r w:rsidR="00A82958" w:rsidRPr="005F427D">
              <w:rPr>
                <w:rFonts w:eastAsia="Times New Roman"/>
                <w:color w:val="000000"/>
                <w:sz w:val="15"/>
                <w:szCs w:val="15"/>
              </w:rPr>
              <w:t>,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A82958" w:rsidRPr="009D2BF6" w:rsidRDefault="00A82958" w:rsidP="001A119E">
            <w:pPr>
              <w:overflowPunct/>
              <w:autoSpaceDE/>
              <w:autoSpaceDN/>
              <w:adjustRightInd/>
              <w:spacing w:line="240" w:lineRule="auto"/>
              <w:ind w:left="-57" w:right="-57" w:firstLine="0"/>
              <w:jc w:val="center"/>
              <w:textAlignment w:val="auto"/>
              <w:rPr>
                <w:rFonts w:eastAsia="Times New Roman"/>
                <w:b/>
                <w:color w:val="000000"/>
                <w:sz w:val="16"/>
                <w:szCs w:val="16"/>
              </w:rPr>
            </w:pPr>
            <w:r w:rsidRPr="009D2BF6">
              <w:rPr>
                <w:rFonts w:eastAsia="Times New Roman"/>
                <w:b/>
                <w:color w:val="000000"/>
                <w:sz w:val="16"/>
                <w:szCs w:val="16"/>
              </w:rPr>
              <w:t>Кассовое исполнение на 01.</w:t>
            </w:r>
            <w:r>
              <w:rPr>
                <w:rFonts w:eastAsia="Times New Roman"/>
                <w:b/>
                <w:color w:val="000000"/>
                <w:sz w:val="16"/>
                <w:szCs w:val="16"/>
              </w:rPr>
              <w:t>01</w:t>
            </w:r>
            <w:r w:rsidRPr="009D2BF6">
              <w:rPr>
                <w:rFonts w:eastAsia="Times New Roman"/>
                <w:b/>
                <w:color w:val="000000"/>
                <w:sz w:val="16"/>
                <w:szCs w:val="16"/>
              </w:rPr>
              <w:t>.201</w:t>
            </w:r>
            <w:r>
              <w:rPr>
                <w:rFonts w:eastAsia="Times New Roman"/>
                <w:b/>
                <w:color w:val="000000"/>
                <w:sz w:val="16"/>
                <w:szCs w:val="16"/>
              </w:rPr>
              <w:t>9</w:t>
            </w:r>
          </w:p>
        </w:tc>
        <w:tc>
          <w:tcPr>
            <w:tcW w:w="567" w:type="dxa"/>
            <w:tcBorders>
              <w:top w:val="single" w:sz="4" w:space="0" w:color="auto"/>
              <w:left w:val="nil"/>
              <w:bottom w:val="single" w:sz="4" w:space="0" w:color="auto"/>
              <w:right w:val="single" w:sz="4" w:space="0" w:color="auto"/>
            </w:tcBorders>
            <w:shd w:val="clear" w:color="auto" w:fill="auto"/>
            <w:vAlign w:val="center"/>
          </w:tcPr>
          <w:p w:rsidR="00A82958" w:rsidRPr="009D2BF6" w:rsidRDefault="0045049F" w:rsidP="001A119E">
            <w:pPr>
              <w:spacing w:line="240" w:lineRule="auto"/>
              <w:ind w:left="-57" w:right="-57" w:firstLine="0"/>
              <w:jc w:val="center"/>
              <w:rPr>
                <w:rFonts w:eastAsia="Times New Roman"/>
                <w:b/>
                <w:color w:val="000000"/>
                <w:sz w:val="16"/>
                <w:szCs w:val="16"/>
              </w:rPr>
            </w:pPr>
            <w:proofErr w:type="spellStart"/>
            <w:proofErr w:type="gramStart"/>
            <w:r>
              <w:rPr>
                <w:rFonts w:eastAsia="Times New Roman"/>
                <w:color w:val="000000"/>
                <w:sz w:val="15"/>
                <w:szCs w:val="15"/>
              </w:rPr>
              <w:t>С</w:t>
            </w:r>
            <w:r w:rsidR="00A82958" w:rsidRPr="005F427D">
              <w:rPr>
                <w:rFonts w:eastAsia="Times New Roman"/>
                <w:color w:val="000000"/>
                <w:sz w:val="15"/>
                <w:szCs w:val="15"/>
              </w:rPr>
              <w:t>трук</w:t>
            </w:r>
            <w:proofErr w:type="spellEnd"/>
            <w:r w:rsidR="00A82958" w:rsidRPr="005F427D">
              <w:rPr>
                <w:rFonts w:eastAsia="Times New Roman"/>
                <w:color w:val="000000"/>
                <w:sz w:val="15"/>
                <w:szCs w:val="15"/>
              </w:rPr>
              <w:t>-тура</w:t>
            </w:r>
            <w:proofErr w:type="gramEnd"/>
            <w:r w:rsidR="00A82958" w:rsidRPr="005F427D">
              <w:rPr>
                <w:rFonts w:eastAsia="Times New Roman"/>
                <w:color w:val="000000"/>
                <w:sz w:val="15"/>
                <w:szCs w:val="15"/>
              </w:rPr>
              <w:t>, %</w:t>
            </w:r>
          </w:p>
        </w:tc>
        <w:tc>
          <w:tcPr>
            <w:tcW w:w="1020" w:type="dxa"/>
            <w:tcBorders>
              <w:top w:val="single" w:sz="4" w:space="0" w:color="auto"/>
              <w:left w:val="nil"/>
              <w:bottom w:val="single" w:sz="4" w:space="0" w:color="auto"/>
              <w:right w:val="single" w:sz="4" w:space="0" w:color="auto"/>
            </w:tcBorders>
            <w:shd w:val="clear" w:color="auto" w:fill="auto"/>
            <w:vAlign w:val="center"/>
          </w:tcPr>
          <w:p w:rsidR="00A82958" w:rsidRPr="009D2BF6" w:rsidRDefault="00A82958" w:rsidP="00A82958">
            <w:pPr>
              <w:overflowPunct/>
              <w:autoSpaceDE/>
              <w:autoSpaceDN/>
              <w:adjustRightInd/>
              <w:spacing w:line="240" w:lineRule="auto"/>
              <w:ind w:left="-57" w:right="-57" w:firstLine="0"/>
              <w:jc w:val="center"/>
              <w:textAlignment w:val="auto"/>
              <w:rPr>
                <w:rFonts w:eastAsia="Times New Roman"/>
                <w:b/>
                <w:color w:val="000000"/>
                <w:sz w:val="16"/>
                <w:szCs w:val="16"/>
              </w:rPr>
            </w:pPr>
            <w:r w:rsidRPr="005F427D">
              <w:rPr>
                <w:rFonts w:eastAsia="Times New Roman"/>
                <w:b/>
                <w:color w:val="000000"/>
                <w:sz w:val="16"/>
                <w:szCs w:val="16"/>
              </w:rPr>
              <w:t>% исполнения</w:t>
            </w:r>
            <w:r w:rsidRPr="007E02C5">
              <w:rPr>
                <w:rFonts w:eastAsia="Times New Roman"/>
                <w:b/>
                <w:color w:val="000000"/>
                <w:sz w:val="16"/>
                <w:szCs w:val="16"/>
              </w:rPr>
              <w:t xml:space="preserve"> сводной росписи</w:t>
            </w:r>
          </w:p>
        </w:tc>
      </w:tr>
      <w:tr w:rsidR="00A82958" w:rsidRPr="006B68A9" w:rsidTr="002D075B">
        <w:trPr>
          <w:trHeight w:val="22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01</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14 463,9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0,8</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15 332,7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0,7</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14 764,4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0,7</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96,3</w:t>
            </w:r>
          </w:p>
        </w:tc>
      </w:tr>
      <w:tr w:rsidR="00A82958" w:rsidRPr="006B68A9" w:rsidTr="002D075B">
        <w:trPr>
          <w:trHeight w:val="227"/>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02</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2 841,3</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0,2</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2 841,3</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0,1</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2 813,9</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0,1</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99,0</w:t>
            </w:r>
          </w:p>
        </w:tc>
      </w:tr>
      <w:tr w:rsidR="00A82958" w:rsidRPr="006B68A9" w:rsidTr="00A82958">
        <w:trPr>
          <w:trHeight w:val="397"/>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03</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175,5</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0,0</w:t>
            </w:r>
            <w:r>
              <w:rPr>
                <w:sz w:val="16"/>
                <w:szCs w:val="16"/>
              </w:rPr>
              <w:t>1</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446,3</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0,0</w:t>
            </w:r>
            <w:r>
              <w:rPr>
                <w:sz w:val="16"/>
                <w:szCs w:val="16"/>
              </w:rPr>
              <w:t>2</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376,8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0,0</w:t>
            </w:r>
            <w:r>
              <w:rPr>
                <w:sz w:val="16"/>
                <w:szCs w:val="16"/>
              </w:rPr>
              <w:t>2</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84,4</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04</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883207">
            <w:pPr>
              <w:spacing w:line="240" w:lineRule="auto"/>
              <w:ind w:left="-133" w:right="-108" w:firstLine="0"/>
              <w:jc w:val="center"/>
              <w:rPr>
                <w:b/>
                <w:sz w:val="16"/>
                <w:szCs w:val="16"/>
              </w:rPr>
            </w:pPr>
            <w:r w:rsidRPr="00467F1C">
              <w:rPr>
                <w:b/>
                <w:sz w:val="16"/>
                <w:szCs w:val="16"/>
              </w:rPr>
              <w:t>3</w:t>
            </w:r>
            <w:r>
              <w:rPr>
                <w:b/>
                <w:sz w:val="16"/>
                <w:szCs w:val="16"/>
              </w:rPr>
              <w:t>79</w:t>
            </w:r>
            <w:r w:rsidRPr="00467F1C">
              <w:rPr>
                <w:b/>
                <w:sz w:val="16"/>
                <w:szCs w:val="16"/>
              </w:rPr>
              <w:t xml:space="preserve"> </w:t>
            </w:r>
            <w:r>
              <w:rPr>
                <w:b/>
                <w:sz w:val="16"/>
                <w:szCs w:val="16"/>
              </w:rPr>
              <w:t>804</w:t>
            </w:r>
            <w:r w:rsidRPr="00467F1C">
              <w:rPr>
                <w:b/>
                <w:sz w:val="16"/>
                <w:szCs w:val="16"/>
              </w:rPr>
              <w:t>,</w:t>
            </w:r>
            <w:r>
              <w:rPr>
                <w:b/>
                <w:sz w:val="16"/>
                <w:szCs w:val="16"/>
              </w:rPr>
              <w:t>6</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883207">
            <w:pPr>
              <w:spacing w:line="240" w:lineRule="auto"/>
              <w:ind w:left="-133" w:right="-108" w:firstLine="0"/>
              <w:jc w:val="center"/>
              <w:rPr>
                <w:sz w:val="16"/>
                <w:szCs w:val="16"/>
              </w:rPr>
            </w:pPr>
            <w:r w:rsidRPr="00BC2844">
              <w:rPr>
                <w:sz w:val="16"/>
                <w:szCs w:val="16"/>
              </w:rPr>
              <w:t>20,</w:t>
            </w:r>
            <w:r>
              <w:rPr>
                <w:sz w:val="16"/>
                <w:szCs w:val="16"/>
              </w:rPr>
              <w:t>6</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415 514,8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19,8</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398 763,1</w:t>
            </w:r>
          </w:p>
        </w:tc>
        <w:tc>
          <w:tcPr>
            <w:tcW w:w="567" w:type="dxa"/>
            <w:tcBorders>
              <w:top w:val="nil"/>
              <w:left w:val="nil"/>
              <w:bottom w:val="single" w:sz="4" w:space="0" w:color="auto"/>
              <w:right w:val="single" w:sz="4" w:space="0" w:color="auto"/>
            </w:tcBorders>
            <w:shd w:val="clear" w:color="auto" w:fill="auto"/>
            <w:vAlign w:val="center"/>
            <w:hideMark/>
          </w:tcPr>
          <w:p w:rsidR="00A82958" w:rsidRPr="000B6685" w:rsidRDefault="00A82958" w:rsidP="007E02C5">
            <w:pPr>
              <w:spacing w:line="240" w:lineRule="auto"/>
              <w:ind w:left="-133" w:right="-108" w:firstLine="0"/>
              <w:jc w:val="center"/>
              <w:rPr>
                <w:b/>
                <w:color w:val="FF0000"/>
                <w:sz w:val="16"/>
                <w:szCs w:val="16"/>
              </w:rPr>
            </w:pPr>
            <w:r w:rsidRPr="000B6685">
              <w:rPr>
                <w:b/>
                <w:color w:val="FF0000"/>
                <w:sz w:val="16"/>
                <w:szCs w:val="16"/>
              </w:rPr>
              <w:t>19,5</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96,0</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05</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883207">
            <w:pPr>
              <w:spacing w:line="240" w:lineRule="auto"/>
              <w:ind w:left="-133" w:right="-108" w:firstLine="0"/>
              <w:jc w:val="center"/>
              <w:rPr>
                <w:b/>
                <w:sz w:val="16"/>
                <w:szCs w:val="16"/>
              </w:rPr>
            </w:pPr>
            <w:r w:rsidRPr="00467F1C">
              <w:rPr>
                <w:b/>
                <w:sz w:val="16"/>
                <w:szCs w:val="16"/>
              </w:rPr>
              <w:t xml:space="preserve">46 </w:t>
            </w:r>
            <w:r>
              <w:rPr>
                <w:b/>
                <w:sz w:val="16"/>
                <w:szCs w:val="16"/>
              </w:rPr>
              <w:t>137</w:t>
            </w:r>
            <w:r w:rsidRPr="00467F1C">
              <w:rPr>
                <w:b/>
                <w:sz w:val="16"/>
                <w:szCs w:val="16"/>
              </w:rPr>
              <w:t>,</w:t>
            </w:r>
            <w:r>
              <w:rPr>
                <w:b/>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2,5</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39 618,9</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1,9</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36 804,1</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1,8</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92,9</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Охрана окружающей среды</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06</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5 793,3</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0,3</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9 250,8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0,4</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9 006,0</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0,4</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97,4</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07</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53 586,8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2,9</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80 062,0</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3,8</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69 732,4</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3,4</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87,1</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Культура, кинематография</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08</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7 404,3</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0,4</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8 329,6</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0,4</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7 926,1</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0,4</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95,2</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Здравоохранение</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09</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47 715,5</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2,6</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107 890,9</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5,1</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98 758,7</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4,8</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91,5</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10</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284 402,8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15,4</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307 638,4</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14,6</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295 018,5</w:t>
            </w:r>
          </w:p>
        </w:tc>
        <w:tc>
          <w:tcPr>
            <w:tcW w:w="567" w:type="dxa"/>
            <w:tcBorders>
              <w:top w:val="nil"/>
              <w:left w:val="nil"/>
              <w:bottom w:val="single" w:sz="4" w:space="0" w:color="auto"/>
              <w:right w:val="single" w:sz="4" w:space="0" w:color="auto"/>
            </w:tcBorders>
            <w:shd w:val="clear" w:color="auto" w:fill="auto"/>
            <w:vAlign w:val="center"/>
            <w:hideMark/>
          </w:tcPr>
          <w:p w:rsidR="00A82958" w:rsidRPr="000B6685" w:rsidRDefault="00A82958" w:rsidP="007E02C5">
            <w:pPr>
              <w:spacing w:line="240" w:lineRule="auto"/>
              <w:ind w:left="-133" w:right="-108" w:firstLine="0"/>
              <w:jc w:val="center"/>
              <w:rPr>
                <w:b/>
                <w:color w:val="FF0000"/>
                <w:sz w:val="16"/>
                <w:szCs w:val="16"/>
              </w:rPr>
            </w:pPr>
            <w:r w:rsidRPr="000B6685">
              <w:rPr>
                <w:b/>
                <w:color w:val="FF0000"/>
                <w:sz w:val="16"/>
                <w:szCs w:val="16"/>
              </w:rPr>
              <w:t>14,4</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95,9</w:t>
            </w:r>
          </w:p>
        </w:tc>
      </w:tr>
      <w:tr w:rsidR="00A82958" w:rsidRPr="006B68A9" w:rsidTr="00A82958">
        <w:trPr>
          <w:trHeight w:val="2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11</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883207">
            <w:pPr>
              <w:spacing w:line="240" w:lineRule="auto"/>
              <w:ind w:left="-133" w:right="-108" w:firstLine="0"/>
              <w:jc w:val="center"/>
              <w:rPr>
                <w:b/>
                <w:sz w:val="16"/>
                <w:szCs w:val="16"/>
              </w:rPr>
            </w:pPr>
            <w:r w:rsidRPr="00467F1C">
              <w:rPr>
                <w:b/>
                <w:sz w:val="16"/>
                <w:szCs w:val="16"/>
              </w:rPr>
              <w:t>17 4</w:t>
            </w:r>
            <w:r>
              <w:rPr>
                <w:b/>
                <w:sz w:val="16"/>
                <w:szCs w:val="16"/>
              </w:rPr>
              <w:t>9</w:t>
            </w:r>
            <w:r w:rsidRPr="00467F1C">
              <w:rPr>
                <w:b/>
                <w:sz w:val="16"/>
                <w:szCs w:val="16"/>
              </w:rPr>
              <w:t>6,3</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883207">
            <w:pPr>
              <w:spacing w:line="240" w:lineRule="auto"/>
              <w:ind w:left="-133" w:right="-108" w:firstLine="0"/>
              <w:jc w:val="center"/>
              <w:rPr>
                <w:sz w:val="16"/>
                <w:szCs w:val="16"/>
              </w:rPr>
            </w:pPr>
            <w:r>
              <w:rPr>
                <w:sz w:val="16"/>
                <w:szCs w:val="16"/>
              </w:rPr>
              <w:t>1,0</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17 538,9</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0,8</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15 408,8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0,8</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87,9</w:t>
            </w:r>
          </w:p>
        </w:tc>
      </w:tr>
      <w:tr w:rsidR="00A82958" w:rsidRPr="006B68A9" w:rsidTr="00A82958">
        <w:trPr>
          <w:trHeight w:val="67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A82958" w:rsidP="007E02C5">
            <w:pPr>
              <w:overflowPunct/>
              <w:autoSpaceDE/>
              <w:autoSpaceDN/>
              <w:adjustRightInd/>
              <w:spacing w:line="240" w:lineRule="auto"/>
              <w:ind w:left="0" w:right="0" w:firstLine="0"/>
              <w:jc w:val="left"/>
              <w:textAlignment w:val="auto"/>
              <w:rPr>
                <w:rFonts w:eastAsia="Times New Roman"/>
                <w:color w:val="000000"/>
                <w:sz w:val="16"/>
                <w:szCs w:val="16"/>
              </w:rPr>
            </w:pPr>
            <w:r w:rsidRPr="006B68A9">
              <w:rPr>
                <w:rFonts w:eastAsia="Times New Roman"/>
                <w:color w:val="000000"/>
                <w:sz w:val="16"/>
                <w:szCs w:val="16"/>
              </w:rPr>
              <w:t xml:space="preserve">Межбюджетные трансферты общего характера бюджетам </w:t>
            </w:r>
            <w:r>
              <w:rPr>
                <w:rFonts w:eastAsia="Times New Roman"/>
                <w:color w:val="000000"/>
                <w:sz w:val="16"/>
                <w:szCs w:val="16"/>
              </w:rPr>
              <w:t xml:space="preserve">бюджетной системы Российской Федерации </w:t>
            </w:r>
          </w:p>
        </w:tc>
        <w:tc>
          <w:tcPr>
            <w:tcW w:w="567" w:type="dxa"/>
            <w:tcBorders>
              <w:top w:val="nil"/>
              <w:left w:val="nil"/>
              <w:bottom w:val="single" w:sz="4" w:space="0" w:color="auto"/>
              <w:right w:val="single" w:sz="4" w:space="0" w:color="auto"/>
            </w:tcBorders>
            <w:shd w:val="clear" w:color="auto" w:fill="auto"/>
            <w:vAlign w:val="center"/>
            <w:hideMark/>
          </w:tcPr>
          <w:p w:rsidR="00A82958" w:rsidRPr="00547DF4" w:rsidRDefault="00A82958" w:rsidP="009712D1">
            <w:pPr>
              <w:overflowPunct/>
              <w:autoSpaceDE/>
              <w:autoSpaceDN/>
              <w:adjustRightInd/>
              <w:spacing w:line="240" w:lineRule="auto"/>
              <w:ind w:left="0" w:right="0" w:firstLine="0"/>
              <w:jc w:val="center"/>
              <w:textAlignment w:val="auto"/>
              <w:rPr>
                <w:rFonts w:eastAsia="Times New Roman"/>
                <w:color w:val="000000"/>
                <w:sz w:val="16"/>
                <w:szCs w:val="16"/>
              </w:rPr>
            </w:pPr>
            <w:r w:rsidRPr="00547DF4">
              <w:rPr>
                <w:rFonts w:eastAsia="Times New Roman"/>
                <w:color w:val="000000"/>
                <w:sz w:val="16"/>
                <w:szCs w:val="16"/>
              </w:rPr>
              <w:t>14</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981 410,2</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883207">
            <w:pPr>
              <w:spacing w:line="240" w:lineRule="auto"/>
              <w:ind w:left="-133" w:right="-108" w:firstLine="0"/>
              <w:jc w:val="center"/>
              <w:rPr>
                <w:sz w:val="16"/>
                <w:szCs w:val="16"/>
              </w:rPr>
            </w:pPr>
            <w:r w:rsidRPr="00BC2844">
              <w:rPr>
                <w:sz w:val="16"/>
                <w:szCs w:val="16"/>
              </w:rPr>
              <w:t>53,</w:t>
            </w:r>
            <w:r>
              <w:rPr>
                <w:sz w:val="16"/>
                <w:szCs w:val="16"/>
              </w:rPr>
              <w:t>3</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1 098 579,8</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52,2</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1 095 421,3</w:t>
            </w:r>
          </w:p>
        </w:tc>
        <w:tc>
          <w:tcPr>
            <w:tcW w:w="567" w:type="dxa"/>
            <w:tcBorders>
              <w:top w:val="nil"/>
              <w:left w:val="nil"/>
              <w:bottom w:val="single" w:sz="4" w:space="0" w:color="auto"/>
              <w:right w:val="single" w:sz="4" w:space="0" w:color="auto"/>
            </w:tcBorders>
            <w:shd w:val="clear" w:color="auto" w:fill="auto"/>
            <w:vAlign w:val="center"/>
            <w:hideMark/>
          </w:tcPr>
          <w:p w:rsidR="00A82958" w:rsidRPr="000B6685" w:rsidRDefault="00A82958" w:rsidP="007E02C5">
            <w:pPr>
              <w:spacing w:line="240" w:lineRule="auto"/>
              <w:ind w:left="-133" w:right="-108" w:firstLine="0"/>
              <w:jc w:val="center"/>
              <w:rPr>
                <w:b/>
                <w:color w:val="FF0000"/>
                <w:sz w:val="16"/>
                <w:szCs w:val="16"/>
              </w:rPr>
            </w:pPr>
            <w:r w:rsidRPr="000B6685">
              <w:rPr>
                <w:b/>
                <w:color w:val="FF0000"/>
                <w:sz w:val="16"/>
                <w:szCs w:val="16"/>
              </w:rPr>
              <w:t>53,6</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99,7</w:t>
            </w:r>
          </w:p>
        </w:tc>
      </w:tr>
      <w:tr w:rsidR="00A82958" w:rsidRPr="006B68A9" w:rsidTr="00A82958">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A82958" w:rsidRPr="006B68A9" w:rsidRDefault="000B6685" w:rsidP="000B6685">
            <w:pPr>
              <w:overflowPunct/>
              <w:autoSpaceDE/>
              <w:autoSpaceDN/>
              <w:adjustRightInd/>
              <w:spacing w:line="240" w:lineRule="auto"/>
              <w:ind w:left="0" w:right="0" w:firstLine="0"/>
              <w:jc w:val="left"/>
              <w:textAlignment w:val="auto"/>
              <w:rPr>
                <w:rFonts w:eastAsia="Times New Roman"/>
                <w:b/>
                <w:bCs/>
                <w:color w:val="000000"/>
                <w:sz w:val="18"/>
                <w:szCs w:val="18"/>
              </w:rPr>
            </w:pPr>
            <w:r>
              <w:rPr>
                <w:rFonts w:eastAsia="Times New Roman"/>
                <w:b/>
                <w:bCs/>
                <w:color w:val="000000"/>
                <w:sz w:val="18"/>
                <w:szCs w:val="18"/>
              </w:rPr>
              <w:t>В</w:t>
            </w:r>
            <w:r w:rsidRPr="000B6685">
              <w:rPr>
                <w:rFonts w:eastAsia="Times New Roman"/>
                <w:b/>
                <w:bCs/>
                <w:color w:val="000000"/>
                <w:sz w:val="18"/>
                <w:szCs w:val="18"/>
              </w:rPr>
              <w:t>сего</w:t>
            </w:r>
          </w:p>
        </w:tc>
        <w:tc>
          <w:tcPr>
            <w:tcW w:w="567" w:type="dxa"/>
            <w:tcBorders>
              <w:top w:val="nil"/>
              <w:left w:val="nil"/>
              <w:bottom w:val="single" w:sz="4" w:space="0" w:color="auto"/>
              <w:right w:val="single" w:sz="4" w:space="0" w:color="auto"/>
            </w:tcBorders>
            <w:shd w:val="clear" w:color="auto" w:fill="auto"/>
            <w:vAlign w:val="center"/>
            <w:hideMark/>
          </w:tcPr>
          <w:p w:rsidR="00A82958" w:rsidRPr="006B68A9" w:rsidRDefault="00A82958" w:rsidP="009712D1">
            <w:pPr>
              <w:overflowPunct/>
              <w:autoSpaceDE/>
              <w:autoSpaceDN/>
              <w:adjustRightInd/>
              <w:spacing w:line="240" w:lineRule="auto"/>
              <w:ind w:left="0" w:right="0" w:firstLine="0"/>
              <w:jc w:val="center"/>
              <w:textAlignment w:val="auto"/>
              <w:rPr>
                <w:rFonts w:eastAsia="Times New Roman"/>
                <w:b/>
                <w:bCs/>
                <w:color w:val="000000"/>
                <w:sz w:val="18"/>
                <w:szCs w:val="18"/>
              </w:rPr>
            </w:pPr>
            <w:r w:rsidRPr="006B68A9">
              <w:rPr>
                <w:rFonts w:eastAsia="Times New Roman"/>
                <w:b/>
                <w:bCs/>
                <w:color w:val="000000"/>
                <w:sz w:val="18"/>
                <w:szCs w:val="18"/>
              </w:rPr>
              <w:t> </w:t>
            </w:r>
          </w:p>
        </w:tc>
        <w:tc>
          <w:tcPr>
            <w:tcW w:w="136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883207">
            <w:pPr>
              <w:spacing w:line="240" w:lineRule="auto"/>
              <w:ind w:left="-133" w:right="-108" w:firstLine="0"/>
              <w:jc w:val="center"/>
              <w:rPr>
                <w:b/>
                <w:sz w:val="16"/>
                <w:szCs w:val="16"/>
              </w:rPr>
            </w:pPr>
            <w:r w:rsidRPr="00467F1C">
              <w:rPr>
                <w:b/>
                <w:sz w:val="16"/>
                <w:szCs w:val="16"/>
              </w:rPr>
              <w:t>1 84</w:t>
            </w:r>
            <w:r>
              <w:rPr>
                <w:b/>
                <w:sz w:val="16"/>
                <w:szCs w:val="16"/>
              </w:rPr>
              <w:t>1</w:t>
            </w:r>
            <w:r w:rsidRPr="00467F1C">
              <w:rPr>
                <w:b/>
                <w:sz w:val="16"/>
                <w:szCs w:val="16"/>
              </w:rPr>
              <w:t xml:space="preserve"> </w:t>
            </w:r>
            <w:r>
              <w:rPr>
                <w:b/>
                <w:sz w:val="16"/>
                <w:szCs w:val="16"/>
              </w:rPr>
              <w:t>2</w:t>
            </w:r>
            <w:r w:rsidRPr="00467F1C">
              <w:rPr>
                <w:b/>
                <w:sz w:val="16"/>
                <w:szCs w:val="16"/>
              </w:rPr>
              <w:t>3</w:t>
            </w:r>
            <w:r>
              <w:rPr>
                <w:b/>
                <w:sz w:val="16"/>
                <w:szCs w:val="16"/>
              </w:rPr>
              <w:t>2</w:t>
            </w:r>
            <w:r w:rsidRPr="00467F1C">
              <w:rPr>
                <w:b/>
                <w:sz w:val="16"/>
                <w:szCs w:val="16"/>
              </w:rPr>
              <w:t>,</w:t>
            </w:r>
            <w:r>
              <w:rPr>
                <w:b/>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100</w:t>
            </w:r>
          </w:p>
        </w:tc>
        <w:tc>
          <w:tcPr>
            <w:tcW w:w="1020"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2 103 044,4</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100</w:t>
            </w:r>
          </w:p>
        </w:tc>
        <w:tc>
          <w:tcPr>
            <w:tcW w:w="1191" w:type="dxa"/>
            <w:tcBorders>
              <w:top w:val="nil"/>
              <w:left w:val="nil"/>
              <w:bottom w:val="single" w:sz="4" w:space="0" w:color="auto"/>
              <w:right w:val="single" w:sz="4" w:space="0" w:color="auto"/>
            </w:tcBorders>
            <w:shd w:val="clear" w:color="auto" w:fill="auto"/>
            <w:vAlign w:val="center"/>
            <w:hideMark/>
          </w:tcPr>
          <w:p w:rsidR="00A82958" w:rsidRPr="00467F1C" w:rsidRDefault="00A82958" w:rsidP="007E02C5">
            <w:pPr>
              <w:spacing w:line="240" w:lineRule="auto"/>
              <w:ind w:left="-133" w:right="-108" w:firstLine="0"/>
              <w:jc w:val="center"/>
              <w:rPr>
                <w:b/>
                <w:sz w:val="16"/>
                <w:szCs w:val="16"/>
              </w:rPr>
            </w:pPr>
            <w:r w:rsidRPr="00467F1C">
              <w:rPr>
                <w:b/>
                <w:sz w:val="16"/>
                <w:szCs w:val="16"/>
              </w:rPr>
              <w:t>2 044 794,2</w:t>
            </w:r>
          </w:p>
        </w:tc>
        <w:tc>
          <w:tcPr>
            <w:tcW w:w="567" w:type="dxa"/>
            <w:tcBorders>
              <w:top w:val="nil"/>
              <w:left w:val="nil"/>
              <w:bottom w:val="single" w:sz="4" w:space="0" w:color="auto"/>
              <w:right w:val="single" w:sz="4" w:space="0" w:color="auto"/>
            </w:tcBorders>
            <w:shd w:val="clear" w:color="auto" w:fill="auto"/>
            <w:vAlign w:val="center"/>
            <w:hideMark/>
          </w:tcPr>
          <w:p w:rsidR="00A82958" w:rsidRPr="00BC2844" w:rsidRDefault="00A82958" w:rsidP="007E02C5">
            <w:pPr>
              <w:spacing w:line="240" w:lineRule="auto"/>
              <w:ind w:left="-133" w:right="-108" w:firstLine="0"/>
              <w:jc w:val="center"/>
              <w:rPr>
                <w:sz w:val="16"/>
                <w:szCs w:val="16"/>
              </w:rPr>
            </w:pPr>
            <w:r w:rsidRPr="00BC2844">
              <w:rPr>
                <w:sz w:val="16"/>
                <w:szCs w:val="16"/>
              </w:rPr>
              <w:t>100</w:t>
            </w:r>
          </w:p>
        </w:tc>
        <w:tc>
          <w:tcPr>
            <w:tcW w:w="1020" w:type="dxa"/>
            <w:tcBorders>
              <w:top w:val="nil"/>
              <w:left w:val="nil"/>
              <w:bottom w:val="single" w:sz="4" w:space="0" w:color="auto"/>
              <w:right w:val="single" w:sz="4" w:space="0" w:color="auto"/>
            </w:tcBorders>
            <w:shd w:val="clear" w:color="auto" w:fill="auto"/>
            <w:vAlign w:val="center"/>
            <w:hideMark/>
          </w:tcPr>
          <w:p w:rsidR="00A82958" w:rsidRPr="007E02C5" w:rsidRDefault="00A82958" w:rsidP="007E02C5">
            <w:pPr>
              <w:spacing w:line="240" w:lineRule="auto"/>
              <w:ind w:left="-133" w:right="-108" w:firstLine="0"/>
              <w:jc w:val="center"/>
              <w:rPr>
                <w:b/>
                <w:sz w:val="16"/>
                <w:szCs w:val="16"/>
              </w:rPr>
            </w:pPr>
            <w:r w:rsidRPr="007E02C5">
              <w:rPr>
                <w:b/>
                <w:sz w:val="16"/>
                <w:szCs w:val="16"/>
              </w:rPr>
              <w:t>97,2</w:t>
            </w:r>
          </w:p>
        </w:tc>
      </w:tr>
    </w:tbl>
    <w:p w:rsidR="009712D1" w:rsidRDefault="009712D1" w:rsidP="00FF0ABE">
      <w:pPr>
        <w:spacing w:line="240" w:lineRule="auto"/>
        <w:ind w:left="0" w:right="0"/>
        <w:rPr>
          <w:sz w:val="24"/>
          <w:szCs w:val="24"/>
        </w:rPr>
      </w:pPr>
    </w:p>
    <w:p w:rsidR="00703541" w:rsidRDefault="00703541" w:rsidP="00FF0ABE">
      <w:pPr>
        <w:spacing w:line="240" w:lineRule="auto"/>
        <w:ind w:left="0" w:right="0"/>
        <w:rPr>
          <w:sz w:val="24"/>
          <w:szCs w:val="24"/>
        </w:rPr>
      </w:pPr>
    </w:p>
    <w:p w:rsidR="005B1DF2" w:rsidRDefault="00A8461C" w:rsidP="00373156">
      <w:pPr>
        <w:spacing w:line="240" w:lineRule="auto"/>
        <w:ind w:left="7787" w:right="0" w:firstLine="577"/>
        <w:rPr>
          <w:sz w:val="24"/>
          <w:lang w:eastAsia="en-US"/>
        </w:rPr>
      </w:pPr>
      <w:r>
        <w:rPr>
          <w:sz w:val="24"/>
          <w:lang w:eastAsia="en-US"/>
        </w:rPr>
        <w:t xml:space="preserve">Таблица </w:t>
      </w:r>
      <w:r w:rsidR="005B1DF2">
        <w:rPr>
          <w:sz w:val="24"/>
          <w:lang w:eastAsia="en-US"/>
        </w:rPr>
        <w:t>2</w:t>
      </w:r>
    </w:p>
    <w:p w:rsidR="000E071C" w:rsidRDefault="000E071C" w:rsidP="000E071C">
      <w:pPr>
        <w:spacing w:line="240" w:lineRule="auto"/>
        <w:ind w:left="7787" w:right="0" w:firstLine="435"/>
        <w:rPr>
          <w:sz w:val="24"/>
          <w:lang w:eastAsia="en-US"/>
        </w:rPr>
      </w:pPr>
    </w:p>
    <w:p w:rsidR="005B1DF2" w:rsidRDefault="005B1DF2" w:rsidP="000E071C">
      <w:pPr>
        <w:spacing w:line="240" w:lineRule="auto"/>
        <w:ind w:left="0" w:right="0" w:firstLine="0"/>
        <w:jc w:val="center"/>
        <w:rPr>
          <w:b/>
          <w:sz w:val="24"/>
          <w:lang w:eastAsia="en-US"/>
        </w:rPr>
      </w:pPr>
      <w:r w:rsidRPr="005B1DF2">
        <w:rPr>
          <w:b/>
          <w:sz w:val="24"/>
          <w:lang w:eastAsia="en-US"/>
        </w:rPr>
        <w:t>И</w:t>
      </w:r>
      <w:r w:rsidR="00705C1D" w:rsidRPr="005B1DF2">
        <w:rPr>
          <w:b/>
          <w:sz w:val="24"/>
          <w:lang w:eastAsia="en-US"/>
        </w:rPr>
        <w:t>сполнени</w:t>
      </w:r>
      <w:r w:rsidRPr="005B1DF2">
        <w:rPr>
          <w:b/>
          <w:sz w:val="24"/>
          <w:lang w:eastAsia="en-US"/>
        </w:rPr>
        <w:t>е</w:t>
      </w:r>
      <w:r w:rsidR="00705C1D" w:rsidRPr="005B1DF2">
        <w:rPr>
          <w:b/>
          <w:sz w:val="24"/>
          <w:lang w:eastAsia="en-US"/>
        </w:rPr>
        <w:t xml:space="preserve"> межбюджетных трансфертов</w:t>
      </w:r>
      <w:r w:rsidR="00E04BB8" w:rsidRPr="005B1DF2">
        <w:rPr>
          <w:b/>
          <w:sz w:val="24"/>
          <w:lang w:eastAsia="en-US"/>
        </w:rPr>
        <w:t xml:space="preserve"> </w:t>
      </w:r>
      <w:r w:rsidR="00705C1D" w:rsidRPr="005B1DF2">
        <w:rPr>
          <w:b/>
          <w:sz w:val="24"/>
          <w:lang w:eastAsia="en-US"/>
        </w:rPr>
        <w:t xml:space="preserve">в разрезе </w:t>
      </w:r>
    </w:p>
    <w:p w:rsidR="00705C1D" w:rsidRPr="005B1DF2" w:rsidRDefault="00705C1D" w:rsidP="000E071C">
      <w:pPr>
        <w:spacing w:line="240" w:lineRule="auto"/>
        <w:ind w:left="0" w:right="0" w:firstLine="0"/>
        <w:jc w:val="center"/>
        <w:rPr>
          <w:b/>
          <w:sz w:val="24"/>
          <w:lang w:eastAsia="en-US"/>
        </w:rPr>
      </w:pPr>
      <w:r w:rsidRPr="005B1DF2">
        <w:rPr>
          <w:b/>
          <w:sz w:val="24"/>
          <w:lang w:eastAsia="en-US"/>
        </w:rPr>
        <w:t>приоритетных проектов</w:t>
      </w:r>
      <w:r w:rsidR="00FF0ABE" w:rsidRPr="005B1DF2">
        <w:rPr>
          <w:b/>
          <w:sz w:val="24"/>
          <w:lang w:eastAsia="en-US"/>
        </w:rPr>
        <w:t xml:space="preserve"> в 2018 году</w:t>
      </w:r>
      <w:r w:rsidR="00254AD3" w:rsidRPr="005B1DF2">
        <w:rPr>
          <w:b/>
          <w:sz w:val="24"/>
          <w:lang w:eastAsia="en-US"/>
        </w:rPr>
        <w:t xml:space="preserve"> </w:t>
      </w:r>
    </w:p>
    <w:p w:rsidR="00705C1D" w:rsidRPr="00705C1D" w:rsidRDefault="00705C1D" w:rsidP="00355F85">
      <w:pPr>
        <w:overflowPunct/>
        <w:spacing w:after="120" w:line="240" w:lineRule="auto"/>
        <w:ind w:left="0" w:right="0" w:firstLine="567"/>
        <w:jc w:val="right"/>
        <w:textAlignment w:val="auto"/>
        <w:rPr>
          <w:sz w:val="22"/>
          <w:szCs w:val="24"/>
          <w:lang w:eastAsia="en-US"/>
        </w:rPr>
      </w:pPr>
      <w:r>
        <w:rPr>
          <w:sz w:val="20"/>
          <w:szCs w:val="24"/>
          <w:lang w:eastAsia="en-US"/>
        </w:rPr>
        <w:t>(</w:t>
      </w:r>
      <w:r w:rsidRPr="00705C1D">
        <w:rPr>
          <w:sz w:val="20"/>
          <w:szCs w:val="24"/>
          <w:lang w:eastAsia="en-US"/>
        </w:rPr>
        <w:t>млн. рублей</w:t>
      </w:r>
      <w:r>
        <w:rPr>
          <w:sz w:val="20"/>
          <w:szCs w:val="24"/>
          <w:lang w:eastAsia="en-US"/>
        </w:rPr>
        <w:t>)</w:t>
      </w:r>
    </w:p>
    <w:tbl>
      <w:tblPr>
        <w:tblW w:w="9996" w:type="dxa"/>
        <w:tblInd w:w="93" w:type="dxa"/>
        <w:tblLayout w:type="fixed"/>
        <w:tblLook w:val="0480" w:firstRow="0" w:lastRow="0" w:firstColumn="1" w:lastColumn="0" w:noHBand="0" w:noVBand="1"/>
      </w:tblPr>
      <w:tblGrid>
        <w:gridCol w:w="3118"/>
        <w:gridCol w:w="432"/>
        <w:gridCol w:w="397"/>
        <w:gridCol w:w="397"/>
        <w:gridCol w:w="1173"/>
        <w:gridCol w:w="454"/>
        <w:gridCol w:w="1247"/>
        <w:gridCol w:w="964"/>
        <w:gridCol w:w="1020"/>
        <w:gridCol w:w="794"/>
      </w:tblGrid>
      <w:tr w:rsidR="0096167D" w:rsidRPr="00705C1D" w:rsidTr="00FF0ABE">
        <w:trPr>
          <w:trHeight w:val="680"/>
          <w:tblHeader/>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44E7" w:rsidRPr="00705C1D" w:rsidRDefault="00DA44E7" w:rsidP="00F323DA">
            <w:pPr>
              <w:overflowPunct/>
              <w:autoSpaceDE/>
              <w:autoSpaceDN/>
              <w:adjustRightInd/>
              <w:spacing w:line="240" w:lineRule="auto"/>
              <w:ind w:left="-144" w:right="-108" w:firstLine="0"/>
              <w:jc w:val="center"/>
              <w:textAlignment w:val="auto"/>
              <w:rPr>
                <w:rFonts w:ascii="Calibri" w:eastAsia="Times New Roman" w:hAnsi="Calibri" w:cs="Calibri"/>
                <w:color w:val="000000"/>
                <w:sz w:val="18"/>
                <w:szCs w:val="18"/>
              </w:rPr>
            </w:pPr>
            <w:r w:rsidRPr="00705C1D">
              <w:rPr>
                <w:rFonts w:ascii="Calibri" w:eastAsia="Times New Roman" w:hAnsi="Calibri" w:cs="Calibri"/>
                <w:color w:val="000000"/>
                <w:sz w:val="18"/>
                <w:szCs w:val="18"/>
              </w:rPr>
              <w:t> </w:t>
            </w:r>
            <w:r w:rsidR="00F323DA" w:rsidRPr="00F323DA">
              <w:rPr>
                <w:rFonts w:eastAsia="Times New Roman"/>
                <w:color w:val="000000"/>
                <w:sz w:val="16"/>
                <w:szCs w:val="16"/>
              </w:rPr>
              <w:t>Наименование</w:t>
            </w:r>
          </w:p>
        </w:tc>
        <w:tc>
          <w:tcPr>
            <w:tcW w:w="432" w:type="dxa"/>
            <w:tcBorders>
              <w:top w:val="single" w:sz="4" w:space="0" w:color="auto"/>
              <w:left w:val="nil"/>
              <w:bottom w:val="single" w:sz="4" w:space="0" w:color="auto"/>
              <w:right w:val="single" w:sz="4" w:space="0" w:color="auto"/>
            </w:tcBorders>
            <w:shd w:val="clear" w:color="auto" w:fill="auto"/>
            <w:vAlign w:val="center"/>
            <w:hideMark/>
          </w:tcPr>
          <w:p w:rsidR="00DA44E7" w:rsidRPr="00DA44E7" w:rsidRDefault="00DA44E7" w:rsidP="00705C1D">
            <w:pPr>
              <w:overflowPunct/>
              <w:autoSpaceDE/>
              <w:autoSpaceDN/>
              <w:adjustRightInd/>
              <w:spacing w:line="240" w:lineRule="auto"/>
              <w:ind w:left="0" w:right="0" w:firstLine="0"/>
              <w:jc w:val="center"/>
              <w:textAlignment w:val="auto"/>
              <w:rPr>
                <w:rFonts w:eastAsia="Times New Roman"/>
                <w:color w:val="000000"/>
                <w:sz w:val="16"/>
                <w:szCs w:val="16"/>
              </w:rPr>
            </w:pPr>
            <w:proofErr w:type="spellStart"/>
            <w:r w:rsidRPr="00DA44E7">
              <w:rPr>
                <w:rFonts w:eastAsia="Times New Roman"/>
                <w:color w:val="000000"/>
                <w:sz w:val="16"/>
                <w:szCs w:val="16"/>
              </w:rPr>
              <w:t>Гл</w:t>
            </w:r>
            <w:proofErr w:type="spellEnd"/>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DA44E7" w:rsidRPr="00DA44E7" w:rsidRDefault="00DA44E7" w:rsidP="00705C1D">
            <w:pPr>
              <w:overflowPunct/>
              <w:autoSpaceDE/>
              <w:autoSpaceDN/>
              <w:adjustRightInd/>
              <w:spacing w:line="240" w:lineRule="auto"/>
              <w:ind w:left="0" w:right="0" w:firstLine="0"/>
              <w:jc w:val="center"/>
              <w:textAlignment w:val="auto"/>
              <w:rPr>
                <w:rFonts w:eastAsia="Times New Roman"/>
                <w:color w:val="000000"/>
                <w:sz w:val="16"/>
                <w:szCs w:val="16"/>
              </w:rPr>
            </w:pPr>
            <w:proofErr w:type="spellStart"/>
            <w:r w:rsidRPr="00DA44E7">
              <w:rPr>
                <w:rFonts w:eastAsia="Times New Roman"/>
                <w:color w:val="000000"/>
                <w:sz w:val="16"/>
                <w:szCs w:val="16"/>
              </w:rPr>
              <w:t>Рз</w:t>
            </w:r>
            <w:proofErr w:type="spellEnd"/>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DA44E7" w:rsidRPr="00DA44E7" w:rsidRDefault="00DA44E7" w:rsidP="00705C1D">
            <w:pPr>
              <w:overflowPunct/>
              <w:autoSpaceDE/>
              <w:autoSpaceDN/>
              <w:adjustRightInd/>
              <w:spacing w:line="240" w:lineRule="auto"/>
              <w:ind w:left="-108" w:right="-108" w:firstLine="0"/>
              <w:jc w:val="center"/>
              <w:textAlignment w:val="auto"/>
              <w:rPr>
                <w:rFonts w:eastAsia="Times New Roman"/>
                <w:color w:val="000000"/>
                <w:sz w:val="16"/>
                <w:szCs w:val="16"/>
              </w:rPr>
            </w:pPr>
            <w:proofErr w:type="spellStart"/>
            <w:proofErr w:type="gramStart"/>
            <w:r w:rsidRPr="00DA44E7">
              <w:rPr>
                <w:rFonts w:eastAsia="Times New Roman"/>
                <w:color w:val="000000"/>
                <w:sz w:val="16"/>
                <w:szCs w:val="16"/>
              </w:rPr>
              <w:t>Пр</w:t>
            </w:r>
            <w:proofErr w:type="spellEnd"/>
            <w:proofErr w:type="gramEnd"/>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DA44E7" w:rsidRPr="00DA44E7" w:rsidRDefault="00DA44E7" w:rsidP="00705C1D">
            <w:pPr>
              <w:overflowPunct/>
              <w:autoSpaceDE/>
              <w:autoSpaceDN/>
              <w:adjustRightInd/>
              <w:spacing w:line="240" w:lineRule="auto"/>
              <w:ind w:left="-144" w:right="-108" w:firstLine="0"/>
              <w:jc w:val="center"/>
              <w:textAlignment w:val="auto"/>
              <w:rPr>
                <w:rFonts w:eastAsia="Times New Roman"/>
                <w:color w:val="000000"/>
                <w:sz w:val="16"/>
                <w:szCs w:val="16"/>
              </w:rPr>
            </w:pPr>
            <w:r w:rsidRPr="00DA44E7">
              <w:rPr>
                <w:rFonts w:eastAsia="Times New Roman"/>
                <w:color w:val="000000"/>
                <w:sz w:val="16"/>
                <w:szCs w:val="16"/>
              </w:rPr>
              <w:t>ЦСР</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DA44E7" w:rsidRPr="00DA44E7" w:rsidRDefault="00DA44E7" w:rsidP="00705C1D">
            <w:pPr>
              <w:overflowPunct/>
              <w:autoSpaceDE/>
              <w:autoSpaceDN/>
              <w:adjustRightInd/>
              <w:spacing w:line="240" w:lineRule="auto"/>
              <w:ind w:left="-108" w:right="-108" w:firstLine="0"/>
              <w:jc w:val="center"/>
              <w:textAlignment w:val="auto"/>
              <w:rPr>
                <w:rFonts w:eastAsia="Times New Roman"/>
                <w:color w:val="000000"/>
                <w:sz w:val="16"/>
                <w:szCs w:val="16"/>
              </w:rPr>
            </w:pPr>
            <w:proofErr w:type="spellStart"/>
            <w:r w:rsidRPr="00DA44E7">
              <w:rPr>
                <w:rFonts w:eastAsia="Times New Roman"/>
                <w:color w:val="000000"/>
                <w:sz w:val="16"/>
                <w:szCs w:val="16"/>
              </w:rPr>
              <w:t>Вр</w:t>
            </w:r>
            <w:proofErr w:type="spellEnd"/>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DA44E7" w:rsidRDefault="00DA44E7" w:rsidP="00BA40C5">
            <w:pPr>
              <w:overflowPunct/>
              <w:autoSpaceDE/>
              <w:autoSpaceDN/>
              <w:adjustRightInd/>
              <w:spacing w:line="240" w:lineRule="auto"/>
              <w:ind w:left="-85" w:right="-85" w:firstLine="0"/>
              <w:jc w:val="center"/>
              <w:textAlignment w:val="auto"/>
              <w:rPr>
                <w:rFonts w:eastAsia="Times New Roman"/>
                <w:b/>
                <w:color w:val="000000"/>
                <w:sz w:val="16"/>
                <w:szCs w:val="16"/>
              </w:rPr>
            </w:pPr>
            <w:r w:rsidRPr="009D2BF6">
              <w:rPr>
                <w:rFonts w:eastAsia="Times New Roman"/>
                <w:b/>
                <w:color w:val="000000"/>
                <w:sz w:val="16"/>
                <w:szCs w:val="16"/>
              </w:rPr>
              <w:t xml:space="preserve">Федеральный закон </w:t>
            </w:r>
          </w:p>
          <w:p w:rsidR="00DA44E7" w:rsidRPr="009D2BF6" w:rsidRDefault="00DA44E7" w:rsidP="00BA40C5">
            <w:pPr>
              <w:overflowPunct/>
              <w:autoSpaceDE/>
              <w:autoSpaceDN/>
              <w:adjustRightInd/>
              <w:spacing w:line="240" w:lineRule="auto"/>
              <w:ind w:left="-85" w:right="-85" w:firstLine="0"/>
              <w:jc w:val="center"/>
              <w:textAlignment w:val="auto"/>
              <w:rPr>
                <w:rFonts w:eastAsia="Times New Roman"/>
                <w:b/>
                <w:color w:val="000000"/>
                <w:sz w:val="16"/>
                <w:szCs w:val="16"/>
              </w:rPr>
            </w:pPr>
            <w:r w:rsidRPr="009D2BF6">
              <w:rPr>
                <w:rFonts w:eastAsia="Times New Roman"/>
                <w:b/>
                <w:color w:val="000000"/>
                <w:sz w:val="16"/>
                <w:szCs w:val="16"/>
              </w:rPr>
              <w:t xml:space="preserve">№ 362-ФЗ </w:t>
            </w:r>
            <w:r w:rsidRPr="009D2BF6">
              <w:rPr>
                <w:rFonts w:eastAsia="Times New Roman"/>
                <w:b/>
                <w:color w:val="000000"/>
                <w:sz w:val="16"/>
                <w:szCs w:val="16"/>
              </w:rPr>
              <w:br/>
              <w:t>(с изменениями)</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DA44E7" w:rsidRPr="00705C1D" w:rsidRDefault="00DA44E7" w:rsidP="00C074AF">
            <w:pPr>
              <w:overflowPunct/>
              <w:autoSpaceDE/>
              <w:autoSpaceDN/>
              <w:adjustRightInd/>
              <w:spacing w:line="240" w:lineRule="auto"/>
              <w:ind w:left="-57" w:right="-57" w:firstLine="0"/>
              <w:jc w:val="center"/>
              <w:textAlignment w:val="auto"/>
              <w:rPr>
                <w:rFonts w:eastAsia="Times New Roman"/>
                <w:b/>
                <w:color w:val="000000"/>
                <w:sz w:val="16"/>
                <w:szCs w:val="18"/>
              </w:rPr>
            </w:pPr>
            <w:r>
              <w:rPr>
                <w:rFonts w:eastAsia="Times New Roman"/>
                <w:b/>
                <w:color w:val="000000"/>
                <w:sz w:val="16"/>
                <w:szCs w:val="18"/>
              </w:rPr>
              <w:t>Сводная</w:t>
            </w:r>
            <w:r w:rsidRPr="00705C1D">
              <w:rPr>
                <w:rFonts w:eastAsia="Times New Roman"/>
                <w:b/>
                <w:color w:val="000000"/>
                <w:sz w:val="16"/>
                <w:szCs w:val="18"/>
              </w:rPr>
              <w:t xml:space="preserve"> роспись на 01.01.2019</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A44E7" w:rsidRPr="00705C1D" w:rsidRDefault="00DA44E7" w:rsidP="00A45AC7">
            <w:pPr>
              <w:overflowPunct/>
              <w:autoSpaceDE/>
              <w:autoSpaceDN/>
              <w:adjustRightInd/>
              <w:spacing w:line="240" w:lineRule="auto"/>
              <w:ind w:left="-85" w:right="-85" w:firstLine="0"/>
              <w:jc w:val="center"/>
              <w:textAlignment w:val="auto"/>
              <w:rPr>
                <w:rFonts w:eastAsia="Times New Roman"/>
                <w:b/>
                <w:color w:val="000000"/>
                <w:sz w:val="16"/>
                <w:szCs w:val="18"/>
              </w:rPr>
            </w:pPr>
            <w:r w:rsidRPr="00DA44E7">
              <w:rPr>
                <w:rFonts w:eastAsia="Times New Roman"/>
                <w:b/>
                <w:color w:val="000000"/>
                <w:sz w:val="16"/>
                <w:szCs w:val="18"/>
              </w:rPr>
              <w:t>Кассовое исполнение на 01.01.2019</w:t>
            </w:r>
          </w:p>
        </w:tc>
        <w:tc>
          <w:tcPr>
            <w:tcW w:w="794" w:type="dxa"/>
            <w:tcBorders>
              <w:top w:val="single" w:sz="4" w:space="0" w:color="auto"/>
              <w:left w:val="nil"/>
              <w:bottom w:val="single" w:sz="4" w:space="0" w:color="auto"/>
              <w:right w:val="single" w:sz="4" w:space="0" w:color="auto"/>
            </w:tcBorders>
            <w:vAlign w:val="center"/>
          </w:tcPr>
          <w:p w:rsidR="00DA44E7" w:rsidRDefault="00DA44E7" w:rsidP="000C581E">
            <w:pPr>
              <w:overflowPunct/>
              <w:autoSpaceDE/>
              <w:adjustRightInd/>
              <w:spacing w:line="240" w:lineRule="auto"/>
              <w:ind w:left="-57"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r>
      <w:tr w:rsidR="000B6685" w:rsidRPr="00705C1D" w:rsidTr="002F6C1B">
        <w:trPr>
          <w:trHeight w:val="340"/>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6685" w:rsidRPr="000B6685" w:rsidRDefault="000B6685" w:rsidP="000B6685">
            <w:pPr>
              <w:overflowPunct/>
              <w:autoSpaceDE/>
              <w:autoSpaceDN/>
              <w:adjustRightInd/>
              <w:spacing w:line="240" w:lineRule="auto"/>
              <w:ind w:left="0" w:right="-57" w:firstLine="0"/>
              <w:jc w:val="left"/>
              <w:textAlignment w:val="auto"/>
              <w:rPr>
                <w:rFonts w:eastAsia="Times New Roman"/>
                <w:b/>
                <w:color w:val="000000"/>
                <w:sz w:val="18"/>
                <w:szCs w:val="18"/>
              </w:rPr>
            </w:pPr>
            <w:r w:rsidRPr="000B6685">
              <w:rPr>
                <w:rFonts w:eastAsia="Times New Roman"/>
                <w:b/>
                <w:color w:val="000000"/>
                <w:sz w:val="18"/>
                <w:szCs w:val="18"/>
              </w:rPr>
              <w:t>Межбюджетные трансферты - всего</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left"/>
              <w:textAlignment w:val="auto"/>
              <w:rPr>
                <w:rFonts w:eastAsia="Times New Roman"/>
                <w:color w:val="000000"/>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28" w:right="-28" w:firstLine="0"/>
              <w:jc w:val="center"/>
              <w:textAlignment w:val="auto"/>
              <w:rPr>
                <w:rFonts w:eastAsia="Times New Roman"/>
                <w:color w:val="000000"/>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705C1D" w:rsidRDefault="000B6685" w:rsidP="000B6685">
            <w:pPr>
              <w:overflowPunct/>
              <w:autoSpaceDE/>
              <w:autoSpaceDN/>
              <w:adjustRightInd/>
              <w:spacing w:line="240" w:lineRule="auto"/>
              <w:ind w:left="0" w:right="0" w:firstLine="0"/>
              <w:jc w:val="right"/>
              <w:textAlignment w:val="auto"/>
              <w:rPr>
                <w:rFonts w:eastAsia="Times New Roman"/>
                <w:b/>
                <w:bCs/>
                <w:color w:val="000000"/>
                <w:sz w:val="18"/>
                <w:szCs w:val="18"/>
              </w:rPr>
            </w:pPr>
            <w:r w:rsidRPr="00705C1D">
              <w:rPr>
                <w:rFonts w:eastAsia="Times New Roman"/>
                <w:b/>
                <w:bCs/>
                <w:color w:val="000000"/>
                <w:sz w:val="18"/>
                <w:szCs w:val="18"/>
              </w:rPr>
              <w:t>123 442,4</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705C1D" w:rsidRDefault="000B6685" w:rsidP="000B6685">
            <w:pPr>
              <w:overflowPunct/>
              <w:autoSpaceDE/>
              <w:autoSpaceDN/>
              <w:adjustRightInd/>
              <w:spacing w:line="240" w:lineRule="auto"/>
              <w:ind w:left="0" w:right="0" w:firstLine="0"/>
              <w:jc w:val="right"/>
              <w:textAlignment w:val="auto"/>
              <w:rPr>
                <w:rFonts w:eastAsia="Times New Roman"/>
                <w:b/>
                <w:bCs/>
                <w:color w:val="000000"/>
                <w:sz w:val="18"/>
                <w:szCs w:val="18"/>
              </w:rPr>
            </w:pPr>
            <w:r w:rsidRPr="00705C1D">
              <w:rPr>
                <w:rFonts w:eastAsia="Times New Roman"/>
                <w:b/>
                <w:bCs/>
                <w:color w:val="000000"/>
                <w:sz w:val="18"/>
                <w:szCs w:val="18"/>
              </w:rPr>
              <w:t>132 635,2</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4D79EB" w:rsidRDefault="000B6685" w:rsidP="000B6685">
            <w:pPr>
              <w:overflowPunct/>
              <w:autoSpaceDE/>
              <w:autoSpaceDN/>
              <w:adjustRightInd/>
              <w:spacing w:line="240" w:lineRule="auto"/>
              <w:ind w:left="0" w:right="0" w:firstLine="0"/>
              <w:jc w:val="right"/>
              <w:textAlignment w:val="auto"/>
              <w:rPr>
                <w:rFonts w:eastAsia="Times New Roman"/>
                <w:b/>
                <w:color w:val="000000"/>
                <w:sz w:val="18"/>
                <w:szCs w:val="18"/>
              </w:rPr>
            </w:pPr>
            <w:r w:rsidRPr="004D79EB">
              <w:rPr>
                <w:rFonts w:eastAsia="Times New Roman"/>
                <w:b/>
                <w:color w:val="000000"/>
                <w:sz w:val="18"/>
                <w:szCs w:val="18"/>
              </w:rPr>
              <w:t xml:space="preserve">128 </w:t>
            </w:r>
            <w:r>
              <w:rPr>
                <w:rFonts w:eastAsia="Times New Roman"/>
                <w:b/>
                <w:color w:val="000000"/>
                <w:sz w:val="18"/>
                <w:szCs w:val="18"/>
              </w:rPr>
              <w:t>783</w:t>
            </w:r>
            <w:r w:rsidRPr="004D79EB">
              <w:rPr>
                <w:rFonts w:eastAsia="Times New Roman"/>
                <w:b/>
                <w:color w:val="000000"/>
                <w:sz w:val="18"/>
                <w:szCs w:val="18"/>
              </w:rPr>
              <w:t>,</w:t>
            </w:r>
            <w:r>
              <w:rPr>
                <w:rFonts w:eastAsia="Times New Roman"/>
                <w:b/>
                <w:color w:val="000000"/>
                <w:sz w:val="18"/>
                <w:szCs w:val="18"/>
              </w:rPr>
              <w:t>9</w:t>
            </w:r>
          </w:p>
        </w:tc>
        <w:tc>
          <w:tcPr>
            <w:tcW w:w="794" w:type="dxa"/>
            <w:tcBorders>
              <w:top w:val="single" w:sz="4" w:space="0" w:color="auto"/>
              <w:left w:val="single" w:sz="4" w:space="0" w:color="auto"/>
              <w:bottom w:val="single" w:sz="4" w:space="0" w:color="auto"/>
              <w:right w:val="single" w:sz="4" w:space="0" w:color="auto"/>
            </w:tcBorders>
            <w:vAlign w:val="center"/>
          </w:tcPr>
          <w:p w:rsidR="000B6685" w:rsidRPr="004D79EB" w:rsidRDefault="000B6685" w:rsidP="000B6685">
            <w:pPr>
              <w:overflowPunct/>
              <w:autoSpaceDE/>
              <w:autoSpaceDN/>
              <w:adjustRightInd/>
              <w:spacing w:line="240" w:lineRule="auto"/>
              <w:ind w:left="0" w:right="0" w:firstLine="0"/>
              <w:jc w:val="right"/>
              <w:textAlignment w:val="auto"/>
              <w:rPr>
                <w:rFonts w:eastAsia="Times New Roman"/>
                <w:b/>
                <w:color w:val="000000"/>
                <w:sz w:val="18"/>
                <w:szCs w:val="18"/>
              </w:rPr>
            </w:pPr>
            <w:r w:rsidRPr="004D79EB">
              <w:rPr>
                <w:rFonts w:eastAsia="Times New Roman"/>
                <w:b/>
                <w:color w:val="000000"/>
                <w:sz w:val="18"/>
                <w:szCs w:val="18"/>
              </w:rPr>
              <w:t>97,1</w:t>
            </w:r>
          </w:p>
        </w:tc>
      </w:tr>
      <w:tr w:rsidR="000B6685" w:rsidRPr="00705C1D" w:rsidTr="002F6C1B">
        <w:trPr>
          <w:trHeight w:val="20"/>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6685" w:rsidRPr="00705C1D" w:rsidRDefault="000B6685" w:rsidP="000B6685">
            <w:pPr>
              <w:overflowPunct/>
              <w:autoSpaceDE/>
              <w:autoSpaceDN/>
              <w:adjustRightInd/>
              <w:spacing w:line="240" w:lineRule="auto"/>
              <w:ind w:left="0" w:right="-57" w:firstLine="0"/>
              <w:jc w:val="left"/>
              <w:textAlignment w:val="auto"/>
              <w:rPr>
                <w:rFonts w:eastAsia="Times New Roman"/>
                <w:color w:val="000000"/>
                <w:sz w:val="16"/>
                <w:szCs w:val="18"/>
              </w:rPr>
            </w:pPr>
            <w:r>
              <w:rPr>
                <w:rFonts w:eastAsia="Times New Roman"/>
                <w:color w:val="000000"/>
                <w:sz w:val="16"/>
                <w:szCs w:val="18"/>
              </w:rPr>
              <w:t>в том числе:</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left"/>
              <w:textAlignment w:val="auto"/>
              <w:rPr>
                <w:rFonts w:eastAsia="Times New Roman"/>
                <w:color w:val="000000"/>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28" w:right="-28" w:firstLine="0"/>
              <w:jc w:val="center"/>
              <w:textAlignment w:val="auto"/>
              <w:rPr>
                <w:rFonts w:eastAsia="Times New Roman"/>
                <w:color w:val="000000"/>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DA44E7" w:rsidRDefault="000B6685" w:rsidP="000B6685">
            <w:pPr>
              <w:overflowPunct/>
              <w:autoSpaceDE/>
              <w:autoSpaceDN/>
              <w:adjustRightInd/>
              <w:spacing w:line="240" w:lineRule="auto"/>
              <w:ind w:left="0" w:right="0" w:firstLine="0"/>
              <w:jc w:val="right"/>
              <w:textAlignment w:val="auto"/>
              <w:rPr>
                <w:rFonts w:eastAsia="Times New Roman"/>
                <w:color w:val="000000"/>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705C1D" w:rsidRDefault="000B6685" w:rsidP="000B6685">
            <w:pPr>
              <w:overflowPunct/>
              <w:autoSpaceDE/>
              <w:autoSpaceDN/>
              <w:adjustRightInd/>
              <w:spacing w:line="240" w:lineRule="auto"/>
              <w:ind w:left="0" w:right="0" w:firstLine="0"/>
              <w:jc w:val="right"/>
              <w:textAlignment w:val="auto"/>
              <w:rPr>
                <w:rFonts w:eastAsia="Times New Roman"/>
                <w:color w:val="000000"/>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0B6685" w:rsidRPr="00705C1D" w:rsidRDefault="000B6685" w:rsidP="000B6685">
            <w:pPr>
              <w:overflowPunct/>
              <w:autoSpaceDE/>
              <w:autoSpaceDN/>
              <w:adjustRightInd/>
              <w:spacing w:line="240" w:lineRule="auto"/>
              <w:ind w:left="0" w:right="0" w:firstLine="0"/>
              <w:jc w:val="right"/>
              <w:textAlignment w:val="auto"/>
              <w:rPr>
                <w:rFonts w:eastAsia="Times New Roman"/>
                <w:color w:val="000000"/>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rsidR="000B6685" w:rsidRPr="00705C1D" w:rsidRDefault="000B6685" w:rsidP="000B6685">
            <w:pPr>
              <w:overflowPunct/>
              <w:autoSpaceDE/>
              <w:autoSpaceDN/>
              <w:adjustRightInd/>
              <w:spacing w:line="240" w:lineRule="auto"/>
              <w:ind w:left="0" w:right="0" w:firstLine="0"/>
              <w:jc w:val="right"/>
              <w:textAlignment w:val="auto"/>
              <w:rPr>
                <w:rFonts w:eastAsia="Times New Roman"/>
                <w:color w:val="000000"/>
                <w:sz w:val="18"/>
                <w:szCs w:val="18"/>
              </w:rPr>
            </w:pPr>
          </w:p>
        </w:tc>
      </w:tr>
      <w:tr w:rsidR="00B64B90" w:rsidRPr="00705C1D" w:rsidTr="000B6685">
        <w:trPr>
          <w:trHeight w:val="283"/>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0B6685" w:rsidRDefault="00B64B90" w:rsidP="000B6685">
            <w:pPr>
              <w:overflowPunct/>
              <w:autoSpaceDE/>
              <w:autoSpaceDN/>
              <w:adjustRightInd/>
              <w:spacing w:line="240" w:lineRule="auto"/>
              <w:ind w:left="0" w:right="-57" w:firstLine="0"/>
              <w:jc w:val="left"/>
              <w:textAlignment w:val="auto"/>
              <w:rPr>
                <w:rFonts w:eastAsia="Times New Roman"/>
                <w:color w:val="000000"/>
                <w:sz w:val="18"/>
                <w:szCs w:val="18"/>
              </w:rPr>
            </w:pPr>
            <w:r w:rsidRPr="000B6685">
              <w:rPr>
                <w:rFonts w:eastAsia="Times New Roman"/>
                <w:color w:val="000000"/>
                <w:sz w:val="18"/>
                <w:szCs w:val="18"/>
              </w:rPr>
              <w:t>Дотации</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left"/>
              <w:textAlignment w:val="auto"/>
              <w:rPr>
                <w:rFonts w:eastAsia="Times New Roman"/>
                <w:color w:val="000000"/>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28" w:right="-28" w:firstLine="0"/>
              <w:jc w:val="center"/>
              <w:textAlignment w:val="auto"/>
              <w:rPr>
                <w:rFonts w:eastAsia="Times New Roman"/>
                <w:color w:val="000000"/>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right"/>
              <w:textAlignment w:val="auto"/>
              <w:rPr>
                <w:rFonts w:eastAsia="Times New Roman"/>
                <w:color w:val="000000"/>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B64B90">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4 900,0</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4 900,0</w:t>
            </w:r>
          </w:p>
        </w:tc>
        <w:tc>
          <w:tcPr>
            <w:tcW w:w="794" w:type="dxa"/>
            <w:tcBorders>
              <w:top w:val="single" w:sz="4" w:space="0" w:color="auto"/>
              <w:left w:val="single" w:sz="4" w:space="0" w:color="auto"/>
              <w:bottom w:val="single" w:sz="4" w:space="0" w:color="auto"/>
              <w:right w:val="single" w:sz="4" w:space="0" w:color="auto"/>
            </w:tcBorders>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0B6685">
        <w:trPr>
          <w:trHeight w:val="283"/>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0B6685" w:rsidRDefault="00B64B90" w:rsidP="000B6685">
            <w:pPr>
              <w:overflowPunct/>
              <w:autoSpaceDE/>
              <w:autoSpaceDN/>
              <w:adjustRightInd/>
              <w:spacing w:line="240" w:lineRule="auto"/>
              <w:ind w:left="0" w:right="-57" w:firstLine="0"/>
              <w:jc w:val="left"/>
              <w:textAlignment w:val="auto"/>
              <w:rPr>
                <w:rFonts w:eastAsia="Times New Roman"/>
                <w:color w:val="000000"/>
                <w:sz w:val="18"/>
                <w:szCs w:val="18"/>
              </w:rPr>
            </w:pPr>
            <w:r w:rsidRPr="000B6685">
              <w:rPr>
                <w:rFonts w:eastAsia="Times New Roman"/>
                <w:color w:val="000000"/>
                <w:sz w:val="18"/>
                <w:szCs w:val="18"/>
              </w:rPr>
              <w:t>Субсидии</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left"/>
              <w:textAlignment w:val="auto"/>
              <w:rPr>
                <w:rFonts w:eastAsia="Times New Roman"/>
                <w:color w:val="000000"/>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28" w:right="-28" w:firstLine="0"/>
              <w:jc w:val="center"/>
              <w:textAlignment w:val="auto"/>
              <w:rPr>
                <w:rFonts w:eastAsia="Times New Roman"/>
                <w:color w:val="000000"/>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right"/>
              <w:textAlignment w:val="auto"/>
              <w:rPr>
                <w:rFonts w:eastAsia="Times New Roman"/>
                <w:color w:val="000000"/>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B64B90">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78 082,9</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B64B90">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74 529,0</w:t>
            </w:r>
          </w:p>
        </w:tc>
        <w:tc>
          <w:tcPr>
            <w:tcW w:w="794" w:type="dxa"/>
            <w:tcBorders>
              <w:top w:val="single" w:sz="4" w:space="0" w:color="auto"/>
              <w:left w:val="single" w:sz="4" w:space="0" w:color="auto"/>
              <w:bottom w:val="single" w:sz="4" w:space="0" w:color="auto"/>
              <w:right w:val="single" w:sz="4" w:space="0" w:color="auto"/>
            </w:tcBorders>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95,4</w:t>
            </w:r>
          </w:p>
        </w:tc>
      </w:tr>
      <w:tr w:rsidR="00B64B90" w:rsidRPr="00705C1D" w:rsidTr="000B6685">
        <w:trPr>
          <w:trHeight w:val="283"/>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0B6685" w:rsidRDefault="00B64B90" w:rsidP="000B6685">
            <w:pPr>
              <w:overflowPunct/>
              <w:autoSpaceDE/>
              <w:autoSpaceDN/>
              <w:adjustRightInd/>
              <w:spacing w:line="240" w:lineRule="auto"/>
              <w:ind w:left="0" w:right="-57" w:firstLine="0"/>
              <w:jc w:val="left"/>
              <w:textAlignment w:val="auto"/>
              <w:rPr>
                <w:rFonts w:eastAsia="Times New Roman"/>
                <w:color w:val="000000"/>
                <w:sz w:val="18"/>
                <w:szCs w:val="18"/>
              </w:rPr>
            </w:pPr>
            <w:r w:rsidRPr="000B6685">
              <w:rPr>
                <w:rFonts w:eastAsia="Times New Roman"/>
                <w:color w:val="000000"/>
                <w:sz w:val="18"/>
                <w:szCs w:val="18"/>
              </w:rPr>
              <w:t>Субвенции</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left"/>
              <w:textAlignment w:val="auto"/>
              <w:rPr>
                <w:rFonts w:eastAsia="Times New Roman"/>
                <w:color w:val="000000"/>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28" w:right="-28" w:firstLine="0"/>
              <w:jc w:val="center"/>
              <w:textAlignment w:val="auto"/>
              <w:rPr>
                <w:rFonts w:eastAsia="Times New Roman"/>
                <w:color w:val="000000"/>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right"/>
              <w:textAlignment w:val="auto"/>
              <w:rPr>
                <w:rFonts w:eastAsia="Times New Roman"/>
                <w:color w:val="000000"/>
                <w:sz w:val="16"/>
                <w:szCs w:val="16"/>
              </w:rPr>
            </w:pPr>
            <w:r>
              <w:rPr>
                <w:rFonts w:eastAsia="Times New Roman"/>
                <w:color w:val="000000"/>
                <w:sz w:val="16"/>
                <w:szCs w:val="16"/>
              </w:rPr>
              <w:t>67,7</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67,7</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67,7</w:t>
            </w:r>
          </w:p>
        </w:tc>
        <w:tc>
          <w:tcPr>
            <w:tcW w:w="794" w:type="dxa"/>
            <w:tcBorders>
              <w:top w:val="single" w:sz="4" w:space="0" w:color="auto"/>
              <w:left w:val="single" w:sz="4" w:space="0" w:color="auto"/>
              <w:bottom w:val="single" w:sz="4" w:space="0" w:color="auto"/>
              <w:right w:val="single" w:sz="4" w:space="0" w:color="auto"/>
            </w:tcBorders>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0B6685">
        <w:trPr>
          <w:trHeight w:val="283"/>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0B6685" w:rsidRDefault="00B64B90" w:rsidP="000B6685">
            <w:pPr>
              <w:overflowPunct/>
              <w:autoSpaceDE/>
              <w:autoSpaceDN/>
              <w:adjustRightInd/>
              <w:spacing w:line="240" w:lineRule="auto"/>
              <w:ind w:left="0" w:right="-57" w:firstLine="0"/>
              <w:jc w:val="left"/>
              <w:textAlignment w:val="auto"/>
              <w:rPr>
                <w:rFonts w:eastAsia="Times New Roman"/>
                <w:color w:val="000000"/>
                <w:sz w:val="18"/>
                <w:szCs w:val="18"/>
              </w:rPr>
            </w:pPr>
            <w:r w:rsidRPr="000B6685">
              <w:rPr>
                <w:rFonts w:eastAsia="Times New Roman"/>
                <w:color w:val="000000"/>
                <w:sz w:val="18"/>
                <w:szCs w:val="18"/>
              </w:rPr>
              <w:t>Иные межбюджетные трансферты</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left"/>
              <w:textAlignment w:val="auto"/>
              <w:rPr>
                <w:rFonts w:eastAsia="Times New Roman"/>
                <w:color w:val="000000"/>
                <w:sz w:val="16"/>
                <w:szCs w:val="16"/>
              </w:rPr>
            </w:pP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28" w:right="-28" w:firstLine="0"/>
              <w:jc w:val="center"/>
              <w:textAlignment w:val="auto"/>
              <w:rPr>
                <w:rFonts w:eastAsia="Times New Roman"/>
                <w:color w:val="000000"/>
                <w:sz w:val="16"/>
                <w:szCs w:val="16"/>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0B6685">
            <w:pPr>
              <w:overflowPunct/>
              <w:autoSpaceDE/>
              <w:autoSpaceDN/>
              <w:adjustRightInd/>
              <w:spacing w:line="240" w:lineRule="auto"/>
              <w:ind w:left="0" w:right="0" w:firstLine="0"/>
              <w:jc w:val="right"/>
              <w:textAlignment w:val="auto"/>
              <w:rPr>
                <w:rFonts w:eastAsia="Times New Roman"/>
                <w:color w:val="000000"/>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49 584,6</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B64B90">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49 287,2</w:t>
            </w:r>
          </w:p>
        </w:tc>
        <w:tc>
          <w:tcPr>
            <w:tcW w:w="794" w:type="dxa"/>
            <w:tcBorders>
              <w:top w:val="single" w:sz="4" w:space="0" w:color="auto"/>
              <w:left w:val="single" w:sz="4" w:space="0" w:color="auto"/>
              <w:bottom w:val="single" w:sz="4" w:space="0" w:color="auto"/>
              <w:right w:val="single" w:sz="4" w:space="0" w:color="auto"/>
            </w:tcBorders>
            <w:vAlign w:val="center"/>
          </w:tcPr>
          <w:p w:rsidR="00B64B90" w:rsidRPr="00705C1D" w:rsidRDefault="00B64B90" w:rsidP="000B6685">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99,4</w:t>
            </w:r>
          </w:p>
        </w:tc>
      </w:tr>
      <w:tr w:rsidR="00B64B90" w:rsidRPr="00705C1D" w:rsidTr="00FF0ABE">
        <w:trPr>
          <w:trHeight w:val="283"/>
        </w:trPr>
        <w:tc>
          <w:tcPr>
            <w:tcW w:w="9996" w:type="dxa"/>
            <w:gridSpan w:val="10"/>
            <w:tcBorders>
              <w:top w:val="single" w:sz="4" w:space="0" w:color="auto"/>
              <w:left w:val="single" w:sz="4" w:space="0" w:color="auto"/>
              <w:bottom w:val="single" w:sz="4" w:space="0" w:color="auto"/>
              <w:right w:val="single" w:sz="4" w:space="0" w:color="auto"/>
            </w:tcBorders>
            <w:vAlign w:val="center"/>
          </w:tcPr>
          <w:p w:rsidR="00B64B90" w:rsidRPr="00DA44E7" w:rsidRDefault="00B64B90" w:rsidP="000713BD">
            <w:pPr>
              <w:overflowPunct/>
              <w:autoSpaceDE/>
              <w:autoSpaceDN/>
              <w:adjustRightInd/>
              <w:spacing w:line="240" w:lineRule="auto"/>
              <w:ind w:left="0" w:right="0" w:firstLine="0"/>
              <w:jc w:val="left"/>
              <w:textAlignment w:val="auto"/>
              <w:rPr>
                <w:rFonts w:eastAsia="Times New Roman"/>
                <w:b/>
                <w:bCs/>
                <w:i/>
                <w:iCs/>
                <w:color w:val="000000"/>
                <w:sz w:val="18"/>
                <w:szCs w:val="16"/>
              </w:rPr>
            </w:pPr>
            <w:r w:rsidRPr="00DA44E7">
              <w:rPr>
                <w:rFonts w:eastAsia="Times New Roman"/>
                <w:b/>
                <w:bCs/>
                <w:i/>
                <w:iCs/>
                <w:color w:val="000000"/>
                <w:sz w:val="18"/>
                <w:szCs w:val="16"/>
              </w:rPr>
              <w:t xml:space="preserve">Приоритетный проект </w:t>
            </w:r>
            <w:r w:rsidRPr="00DA44E7">
              <w:rPr>
                <w:rFonts w:eastAsia="Times New Roman"/>
                <w:b/>
                <w:bCs/>
                <w:i/>
                <w:iCs/>
                <w:color w:val="000000"/>
                <w:sz w:val="18"/>
                <w:szCs w:val="16"/>
                <w:lang w:val="en-US"/>
              </w:rPr>
              <w:t xml:space="preserve"> </w:t>
            </w:r>
            <w:r>
              <w:rPr>
                <w:rFonts w:eastAsia="Times New Roman"/>
                <w:b/>
                <w:bCs/>
                <w:i/>
                <w:iCs/>
                <w:color w:val="000000"/>
                <w:sz w:val="18"/>
                <w:szCs w:val="16"/>
              </w:rPr>
              <w:t>«Чистая страна»</w:t>
            </w:r>
          </w:p>
        </w:tc>
      </w:tr>
      <w:tr w:rsidR="00B64B90" w:rsidRPr="00705C1D" w:rsidTr="00FF0ABE">
        <w:trPr>
          <w:trHeight w:val="389"/>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705C1D" w:rsidRDefault="00B64B90" w:rsidP="002162EA">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Субсидии на поддержку региональных проектов в области обращения с отходами и ликвидации накопленного экологического ущерба</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051</w:t>
            </w: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06</w:t>
            </w: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05</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left"/>
              <w:textAlignment w:val="auto"/>
              <w:rPr>
                <w:rFonts w:eastAsia="Times New Roman"/>
                <w:color w:val="000000"/>
                <w:sz w:val="16"/>
                <w:szCs w:val="16"/>
              </w:rPr>
            </w:pPr>
            <w:r w:rsidRPr="00DA44E7">
              <w:rPr>
                <w:rFonts w:eastAsia="Times New Roman"/>
                <w:color w:val="000000"/>
                <w:sz w:val="16"/>
                <w:szCs w:val="16"/>
              </w:rPr>
              <w:t xml:space="preserve">12 </w:t>
            </w:r>
            <w:proofErr w:type="gramStart"/>
            <w:r w:rsidRPr="00DA44E7">
              <w:rPr>
                <w:rFonts w:eastAsia="Times New Roman"/>
                <w:color w:val="000000"/>
                <w:sz w:val="16"/>
                <w:szCs w:val="16"/>
              </w:rPr>
              <w:t>П</w:t>
            </w:r>
            <w:proofErr w:type="gramEnd"/>
            <w:r w:rsidRPr="00DA44E7">
              <w:rPr>
                <w:rFonts w:eastAsia="Times New Roman"/>
                <w:color w:val="000000"/>
                <w:sz w:val="16"/>
                <w:szCs w:val="16"/>
              </w:rPr>
              <w:t xml:space="preserve"> 01 55070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2 723,2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2 723,2</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2 620,3</w:t>
            </w:r>
          </w:p>
        </w:tc>
        <w:tc>
          <w:tcPr>
            <w:tcW w:w="794" w:type="dxa"/>
            <w:tcBorders>
              <w:top w:val="single" w:sz="4" w:space="0" w:color="auto"/>
              <w:left w:val="single" w:sz="4" w:space="0" w:color="auto"/>
              <w:bottom w:val="single" w:sz="4" w:space="0" w:color="auto"/>
              <w:right w:val="single" w:sz="4" w:space="0" w:color="auto"/>
            </w:tcBorders>
            <w:vAlign w:val="center"/>
          </w:tcPr>
          <w:p w:rsidR="00B64B90" w:rsidRPr="00705C1D" w:rsidRDefault="00B64B90" w:rsidP="004113DE">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96,2</w:t>
            </w:r>
          </w:p>
        </w:tc>
      </w:tr>
      <w:tr w:rsidR="00B64B90" w:rsidRPr="00705C1D" w:rsidTr="00FF0ABE">
        <w:trPr>
          <w:trHeight w:val="170"/>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705C1D" w:rsidRDefault="00B64B90" w:rsidP="002162EA">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Иной межбюджетный трансферт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w:t>
            </w:r>
          </w:p>
        </w:tc>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051</w:t>
            </w: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06</w:t>
            </w:r>
          </w:p>
        </w:tc>
        <w:tc>
          <w:tcPr>
            <w:tcW w:w="39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05</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left"/>
              <w:textAlignment w:val="auto"/>
              <w:rPr>
                <w:rFonts w:eastAsia="Times New Roman"/>
                <w:color w:val="000000"/>
                <w:sz w:val="16"/>
                <w:szCs w:val="16"/>
              </w:rPr>
            </w:pPr>
            <w:r w:rsidRPr="00DA44E7">
              <w:rPr>
                <w:rFonts w:eastAsia="Times New Roman"/>
                <w:color w:val="000000"/>
                <w:sz w:val="16"/>
                <w:szCs w:val="16"/>
              </w:rPr>
              <w:t xml:space="preserve">11 </w:t>
            </w:r>
            <w:proofErr w:type="gramStart"/>
            <w:r w:rsidRPr="00DA44E7">
              <w:rPr>
                <w:rFonts w:eastAsia="Times New Roman"/>
                <w:color w:val="000000"/>
                <w:sz w:val="16"/>
                <w:szCs w:val="16"/>
              </w:rPr>
              <w:t>П</w:t>
            </w:r>
            <w:proofErr w:type="gramEnd"/>
            <w:r w:rsidRPr="00DA44E7">
              <w:rPr>
                <w:rFonts w:eastAsia="Times New Roman"/>
                <w:color w:val="000000"/>
                <w:sz w:val="16"/>
                <w:szCs w:val="16"/>
              </w:rPr>
              <w:t xml:space="preserve"> 01 56800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540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3 300,0</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3 300,0</w:t>
            </w:r>
          </w:p>
        </w:tc>
        <w:tc>
          <w:tcPr>
            <w:tcW w:w="794" w:type="dxa"/>
            <w:tcBorders>
              <w:top w:val="single" w:sz="4" w:space="0" w:color="auto"/>
              <w:left w:val="single" w:sz="4" w:space="0" w:color="auto"/>
              <w:bottom w:val="single" w:sz="4" w:space="0" w:color="auto"/>
              <w:right w:val="single" w:sz="4" w:space="0" w:color="auto"/>
            </w:tcBorders>
            <w:vAlign w:val="center"/>
          </w:tcPr>
          <w:p w:rsidR="00B64B90" w:rsidRPr="00705C1D" w:rsidRDefault="00B64B90" w:rsidP="004113DE">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FF0ABE">
        <w:trPr>
          <w:trHeight w:val="283"/>
        </w:trPr>
        <w:tc>
          <w:tcPr>
            <w:tcW w:w="9996" w:type="dxa"/>
            <w:gridSpan w:val="10"/>
            <w:tcBorders>
              <w:top w:val="single" w:sz="4" w:space="0" w:color="auto"/>
              <w:left w:val="single" w:sz="4" w:space="0" w:color="auto"/>
              <w:bottom w:val="single" w:sz="4" w:space="0" w:color="auto"/>
              <w:right w:val="single" w:sz="4" w:space="0" w:color="auto"/>
            </w:tcBorders>
            <w:vAlign w:val="center"/>
          </w:tcPr>
          <w:p w:rsidR="00B64B90" w:rsidRPr="004113DE" w:rsidRDefault="00B64B90" w:rsidP="000713BD">
            <w:pPr>
              <w:overflowPunct/>
              <w:autoSpaceDE/>
              <w:autoSpaceDN/>
              <w:adjustRightInd/>
              <w:spacing w:line="240" w:lineRule="auto"/>
              <w:ind w:left="0" w:right="0" w:firstLine="0"/>
              <w:jc w:val="left"/>
              <w:textAlignment w:val="auto"/>
              <w:rPr>
                <w:rFonts w:eastAsia="Times New Roman"/>
                <w:i/>
                <w:color w:val="000000"/>
                <w:sz w:val="18"/>
                <w:szCs w:val="16"/>
              </w:rPr>
            </w:pPr>
            <w:r w:rsidRPr="004113DE">
              <w:rPr>
                <w:rFonts w:eastAsia="Times New Roman"/>
                <w:b/>
                <w:bCs/>
                <w:i/>
                <w:iCs/>
                <w:color w:val="000000"/>
                <w:sz w:val="18"/>
                <w:szCs w:val="16"/>
              </w:rPr>
              <w:t xml:space="preserve">Приоритетный проект </w:t>
            </w:r>
            <w:r>
              <w:rPr>
                <w:rFonts w:eastAsia="Times New Roman"/>
                <w:b/>
                <w:bCs/>
                <w:i/>
                <w:iCs/>
                <w:color w:val="000000"/>
                <w:sz w:val="18"/>
                <w:szCs w:val="16"/>
              </w:rPr>
              <w:t>«</w:t>
            </w:r>
            <w:r w:rsidRPr="004113DE">
              <w:rPr>
                <w:rFonts w:eastAsia="Times New Roman"/>
                <w:b/>
                <w:bCs/>
                <w:i/>
                <w:iCs/>
                <w:color w:val="000000"/>
                <w:sz w:val="18"/>
                <w:szCs w:val="16"/>
              </w:rPr>
              <w:t>Сохранение и предотвращение загрязнения реки Волги</w:t>
            </w:r>
            <w:r>
              <w:rPr>
                <w:rFonts w:eastAsia="Times New Roman"/>
                <w:b/>
                <w:bCs/>
                <w:i/>
                <w:iCs/>
                <w:color w:val="000000"/>
                <w:sz w:val="18"/>
                <w:szCs w:val="16"/>
              </w:rPr>
              <w:t>»</w:t>
            </w:r>
          </w:p>
        </w:tc>
      </w:tr>
      <w:tr w:rsidR="00B64B90" w:rsidRPr="00705C1D" w:rsidTr="00FF0ABE">
        <w:trPr>
          <w:trHeight w:val="389"/>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lastRenderedPageBreak/>
              <w:t>Субвенции на осуществление отдельных полномочий в области водных отношений</w:t>
            </w:r>
          </w:p>
        </w:tc>
        <w:tc>
          <w:tcPr>
            <w:tcW w:w="432"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052</w:t>
            </w:r>
          </w:p>
        </w:tc>
        <w:tc>
          <w:tcPr>
            <w:tcW w:w="397"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04</w:t>
            </w:r>
          </w:p>
        </w:tc>
        <w:tc>
          <w:tcPr>
            <w:tcW w:w="397"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06</w:t>
            </w:r>
          </w:p>
        </w:tc>
        <w:tc>
          <w:tcPr>
            <w:tcW w:w="1173"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144" w:right="-108" w:firstLine="0"/>
              <w:jc w:val="center"/>
              <w:textAlignment w:val="auto"/>
              <w:rPr>
                <w:rFonts w:eastAsia="Times New Roman"/>
                <w:color w:val="000000"/>
                <w:sz w:val="16"/>
                <w:szCs w:val="16"/>
              </w:rPr>
            </w:pPr>
            <w:r w:rsidRPr="00DA44E7">
              <w:rPr>
                <w:rFonts w:eastAsia="Times New Roman"/>
                <w:color w:val="000000"/>
                <w:sz w:val="16"/>
                <w:szCs w:val="16"/>
              </w:rPr>
              <w:t>28 2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51280</w:t>
            </w:r>
          </w:p>
        </w:tc>
        <w:tc>
          <w:tcPr>
            <w:tcW w:w="454"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530</w:t>
            </w:r>
          </w:p>
        </w:tc>
        <w:tc>
          <w:tcPr>
            <w:tcW w:w="1247" w:type="dxa"/>
            <w:tcBorders>
              <w:top w:val="single" w:sz="4" w:space="0" w:color="auto"/>
              <w:left w:val="nil"/>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108" w:right="-108" w:firstLine="0"/>
              <w:jc w:val="right"/>
              <w:textAlignment w:val="auto"/>
              <w:rPr>
                <w:rFonts w:eastAsia="Times New Roman"/>
                <w:color w:val="000000"/>
                <w:sz w:val="18"/>
                <w:szCs w:val="18"/>
              </w:rPr>
            </w:pPr>
            <w:r w:rsidRPr="00705C1D">
              <w:rPr>
                <w:rFonts w:eastAsia="Times New Roman"/>
                <w:color w:val="000000"/>
                <w:sz w:val="18"/>
                <w:szCs w:val="18"/>
              </w:rPr>
              <w:t>67,7</w:t>
            </w:r>
          </w:p>
        </w:tc>
        <w:tc>
          <w:tcPr>
            <w:tcW w:w="964" w:type="dxa"/>
            <w:tcBorders>
              <w:top w:val="single" w:sz="4" w:space="0" w:color="auto"/>
              <w:left w:val="nil"/>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67,7</w:t>
            </w:r>
          </w:p>
        </w:tc>
        <w:tc>
          <w:tcPr>
            <w:tcW w:w="1020" w:type="dxa"/>
            <w:tcBorders>
              <w:top w:val="single" w:sz="4" w:space="0" w:color="auto"/>
              <w:left w:val="nil"/>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108" w:right="0" w:firstLine="0"/>
              <w:jc w:val="right"/>
              <w:textAlignment w:val="auto"/>
              <w:rPr>
                <w:rFonts w:eastAsia="Times New Roman"/>
                <w:color w:val="000000"/>
                <w:sz w:val="18"/>
                <w:szCs w:val="18"/>
              </w:rPr>
            </w:pPr>
            <w:r w:rsidRPr="00705C1D">
              <w:rPr>
                <w:rFonts w:eastAsia="Times New Roman"/>
                <w:color w:val="000000"/>
                <w:sz w:val="18"/>
                <w:szCs w:val="18"/>
              </w:rPr>
              <w:t>67,7</w:t>
            </w:r>
          </w:p>
        </w:tc>
        <w:tc>
          <w:tcPr>
            <w:tcW w:w="794" w:type="dxa"/>
            <w:tcBorders>
              <w:top w:val="single" w:sz="4" w:space="0" w:color="auto"/>
              <w:left w:val="nil"/>
              <w:bottom w:val="single" w:sz="4" w:space="0" w:color="auto"/>
              <w:right w:val="single" w:sz="4" w:space="0" w:color="auto"/>
            </w:tcBorders>
            <w:vAlign w:val="center"/>
          </w:tcPr>
          <w:p w:rsidR="00B64B90" w:rsidRPr="00705C1D" w:rsidRDefault="00B64B90" w:rsidP="004113DE">
            <w:pPr>
              <w:overflowPunct/>
              <w:autoSpaceDE/>
              <w:autoSpaceDN/>
              <w:adjustRightInd/>
              <w:spacing w:line="240" w:lineRule="auto"/>
              <w:ind w:left="-108"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FF0ABE">
        <w:trPr>
          <w:trHeight w:val="227"/>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Субсидии на мероприятия </w:t>
            </w:r>
            <w:r>
              <w:rPr>
                <w:rFonts w:eastAsia="Times New Roman"/>
                <w:color w:val="000000"/>
                <w:sz w:val="16"/>
                <w:szCs w:val="18"/>
              </w:rPr>
              <w:t>ФЦП</w:t>
            </w:r>
            <w:r w:rsidRPr="00705C1D">
              <w:rPr>
                <w:rFonts w:eastAsia="Times New Roman"/>
                <w:color w:val="000000"/>
                <w:sz w:val="16"/>
                <w:szCs w:val="18"/>
              </w:rPr>
              <w:t xml:space="preserve"> </w:t>
            </w:r>
            <w:r>
              <w:rPr>
                <w:rFonts w:eastAsia="Times New Roman"/>
                <w:color w:val="000000"/>
                <w:sz w:val="16"/>
                <w:szCs w:val="18"/>
              </w:rPr>
              <w:t>«</w:t>
            </w:r>
            <w:r w:rsidRPr="00705C1D">
              <w:rPr>
                <w:rFonts w:eastAsia="Times New Roman"/>
                <w:color w:val="000000"/>
                <w:sz w:val="16"/>
                <w:szCs w:val="18"/>
              </w:rPr>
              <w:t>Развитие водохозяйственного комплекса Российской Федерации в 2012</w:t>
            </w:r>
            <w:r w:rsidR="00781A8D">
              <w:rPr>
                <w:rFonts w:eastAsia="Times New Roman"/>
                <w:color w:val="000000"/>
                <w:sz w:val="16"/>
                <w:szCs w:val="18"/>
              </w:rPr>
              <w:t xml:space="preserve"> </w:t>
            </w:r>
            <w:r w:rsidRPr="00705C1D">
              <w:rPr>
                <w:rFonts w:eastAsia="Times New Roman"/>
                <w:color w:val="000000"/>
                <w:sz w:val="16"/>
                <w:szCs w:val="18"/>
              </w:rPr>
              <w:t>-</w:t>
            </w:r>
            <w:r w:rsidR="00781A8D">
              <w:rPr>
                <w:rFonts w:eastAsia="Times New Roman"/>
                <w:color w:val="000000"/>
                <w:sz w:val="16"/>
                <w:szCs w:val="18"/>
              </w:rPr>
              <w:t xml:space="preserve"> </w:t>
            </w:r>
            <w:r w:rsidRPr="00705C1D">
              <w:rPr>
                <w:rFonts w:eastAsia="Times New Roman"/>
                <w:color w:val="000000"/>
                <w:sz w:val="16"/>
                <w:szCs w:val="18"/>
              </w:rPr>
              <w:t>2020 годах</w:t>
            </w:r>
            <w:r>
              <w:rPr>
                <w:rFonts w:eastAsia="Times New Roman"/>
                <w:color w:val="000000"/>
                <w:sz w:val="16"/>
                <w:szCs w:val="18"/>
              </w:rPr>
              <w:t>»</w:t>
            </w:r>
          </w:p>
        </w:tc>
        <w:tc>
          <w:tcPr>
            <w:tcW w:w="432"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052</w:t>
            </w:r>
          </w:p>
        </w:tc>
        <w:tc>
          <w:tcPr>
            <w:tcW w:w="397"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04</w:t>
            </w:r>
          </w:p>
        </w:tc>
        <w:tc>
          <w:tcPr>
            <w:tcW w:w="397"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06</w:t>
            </w:r>
          </w:p>
        </w:tc>
        <w:tc>
          <w:tcPr>
            <w:tcW w:w="1173"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144" w:right="-108" w:firstLine="0"/>
              <w:jc w:val="center"/>
              <w:textAlignment w:val="auto"/>
              <w:rPr>
                <w:rFonts w:eastAsia="Times New Roman"/>
                <w:color w:val="000000"/>
                <w:sz w:val="16"/>
                <w:szCs w:val="16"/>
              </w:rPr>
            </w:pPr>
            <w:r w:rsidRPr="00DA44E7">
              <w:rPr>
                <w:rFonts w:eastAsia="Times New Roman"/>
                <w:color w:val="000000"/>
                <w:sz w:val="16"/>
                <w:szCs w:val="16"/>
              </w:rPr>
              <w:t>28 6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50160</w:t>
            </w:r>
          </w:p>
        </w:tc>
        <w:tc>
          <w:tcPr>
            <w:tcW w:w="454" w:type="dxa"/>
            <w:tcBorders>
              <w:top w:val="single" w:sz="4" w:space="0" w:color="auto"/>
              <w:left w:val="nil"/>
              <w:bottom w:val="single" w:sz="4" w:space="0" w:color="auto"/>
              <w:right w:val="single" w:sz="4" w:space="0" w:color="auto"/>
            </w:tcBorders>
            <w:shd w:val="clear" w:color="auto" w:fill="auto"/>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523</w:t>
            </w:r>
          </w:p>
        </w:tc>
        <w:tc>
          <w:tcPr>
            <w:tcW w:w="1247" w:type="dxa"/>
            <w:tcBorders>
              <w:top w:val="single" w:sz="4" w:space="0" w:color="auto"/>
              <w:left w:val="nil"/>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108" w:right="-108" w:firstLine="0"/>
              <w:jc w:val="right"/>
              <w:textAlignment w:val="auto"/>
              <w:rPr>
                <w:rFonts w:eastAsia="Times New Roman"/>
                <w:color w:val="000000"/>
                <w:sz w:val="18"/>
                <w:szCs w:val="18"/>
              </w:rPr>
            </w:pPr>
            <w:r w:rsidRPr="00705C1D">
              <w:rPr>
                <w:rFonts w:eastAsia="Times New Roman"/>
                <w:color w:val="000000"/>
                <w:sz w:val="18"/>
                <w:szCs w:val="18"/>
              </w:rPr>
              <w:t>128,0</w:t>
            </w:r>
          </w:p>
        </w:tc>
        <w:tc>
          <w:tcPr>
            <w:tcW w:w="964" w:type="dxa"/>
            <w:tcBorders>
              <w:top w:val="single" w:sz="4" w:space="0" w:color="auto"/>
              <w:left w:val="nil"/>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128,0</w:t>
            </w:r>
          </w:p>
        </w:tc>
        <w:tc>
          <w:tcPr>
            <w:tcW w:w="1020" w:type="dxa"/>
            <w:tcBorders>
              <w:top w:val="single" w:sz="4" w:space="0" w:color="auto"/>
              <w:left w:val="nil"/>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108" w:right="0" w:firstLine="0"/>
              <w:jc w:val="right"/>
              <w:textAlignment w:val="auto"/>
              <w:rPr>
                <w:rFonts w:eastAsia="Times New Roman"/>
                <w:color w:val="000000"/>
                <w:sz w:val="18"/>
                <w:szCs w:val="18"/>
              </w:rPr>
            </w:pPr>
            <w:r w:rsidRPr="00705C1D">
              <w:rPr>
                <w:rFonts w:eastAsia="Times New Roman"/>
                <w:color w:val="000000"/>
                <w:sz w:val="18"/>
                <w:szCs w:val="18"/>
              </w:rPr>
              <w:t>127,5</w:t>
            </w:r>
          </w:p>
        </w:tc>
        <w:tc>
          <w:tcPr>
            <w:tcW w:w="794" w:type="dxa"/>
            <w:tcBorders>
              <w:top w:val="single" w:sz="4" w:space="0" w:color="auto"/>
              <w:left w:val="nil"/>
              <w:bottom w:val="single" w:sz="4" w:space="0" w:color="auto"/>
              <w:right w:val="single" w:sz="4" w:space="0" w:color="auto"/>
            </w:tcBorders>
            <w:vAlign w:val="center"/>
          </w:tcPr>
          <w:p w:rsidR="00B64B90" w:rsidRPr="00705C1D" w:rsidRDefault="00B64B90" w:rsidP="004113DE">
            <w:pPr>
              <w:overflowPunct/>
              <w:autoSpaceDE/>
              <w:autoSpaceDN/>
              <w:adjustRightInd/>
              <w:spacing w:line="240" w:lineRule="auto"/>
              <w:ind w:left="-108" w:right="0" w:firstLine="0"/>
              <w:jc w:val="right"/>
              <w:textAlignment w:val="auto"/>
              <w:rPr>
                <w:rFonts w:eastAsia="Times New Roman"/>
                <w:color w:val="000000"/>
                <w:sz w:val="18"/>
                <w:szCs w:val="18"/>
              </w:rPr>
            </w:pPr>
            <w:r>
              <w:rPr>
                <w:rFonts w:eastAsia="Times New Roman"/>
                <w:color w:val="000000"/>
                <w:sz w:val="18"/>
                <w:szCs w:val="18"/>
              </w:rPr>
              <w:t>99,6</w:t>
            </w:r>
          </w:p>
        </w:tc>
      </w:tr>
      <w:tr w:rsidR="00B64B90" w:rsidRPr="00705C1D" w:rsidTr="00FF0ABE">
        <w:trPr>
          <w:trHeight w:val="397"/>
        </w:trPr>
        <w:tc>
          <w:tcPr>
            <w:tcW w:w="9996" w:type="dxa"/>
            <w:gridSpan w:val="10"/>
            <w:tcBorders>
              <w:top w:val="nil"/>
              <w:left w:val="single" w:sz="4" w:space="0" w:color="auto"/>
              <w:bottom w:val="single" w:sz="4" w:space="0" w:color="auto"/>
              <w:right w:val="single" w:sz="4" w:space="0" w:color="000000"/>
            </w:tcBorders>
            <w:vAlign w:val="center"/>
          </w:tcPr>
          <w:p w:rsidR="00B64B90" w:rsidRPr="004113DE" w:rsidRDefault="00B64B90" w:rsidP="000713BD">
            <w:pPr>
              <w:overflowPunct/>
              <w:autoSpaceDE/>
              <w:autoSpaceDN/>
              <w:adjustRightInd/>
              <w:spacing w:line="240" w:lineRule="auto"/>
              <w:ind w:left="0" w:right="0" w:firstLine="0"/>
              <w:jc w:val="left"/>
              <w:textAlignment w:val="auto"/>
              <w:rPr>
                <w:rFonts w:eastAsia="Times New Roman"/>
                <w:b/>
                <w:bCs/>
                <w:iCs/>
                <w:color w:val="000000"/>
                <w:sz w:val="18"/>
                <w:szCs w:val="16"/>
              </w:rPr>
            </w:pPr>
            <w:r w:rsidRPr="004113DE">
              <w:rPr>
                <w:rFonts w:eastAsia="Times New Roman"/>
                <w:b/>
                <w:bCs/>
                <w:i/>
                <w:iCs/>
                <w:color w:val="000000"/>
                <w:sz w:val="18"/>
                <w:szCs w:val="16"/>
              </w:rPr>
              <w:t xml:space="preserve">Приоритетный проект </w:t>
            </w:r>
            <w:r>
              <w:rPr>
                <w:rFonts w:eastAsia="Times New Roman"/>
                <w:b/>
                <w:bCs/>
                <w:i/>
                <w:iCs/>
                <w:color w:val="000000"/>
                <w:sz w:val="18"/>
                <w:szCs w:val="16"/>
              </w:rPr>
              <w:t>«</w:t>
            </w:r>
            <w:r w:rsidRPr="004113DE">
              <w:rPr>
                <w:rFonts w:eastAsia="Times New Roman"/>
                <w:b/>
                <w:bCs/>
                <w:i/>
                <w:iCs/>
                <w:color w:val="000000"/>
                <w:sz w:val="18"/>
                <w:szCs w:val="16"/>
              </w:rPr>
              <w:t>Обеспечение своевременности оказания экстренной медицинской помощи гражданам, проживающим в труднодоступн</w:t>
            </w:r>
            <w:r>
              <w:rPr>
                <w:rFonts w:eastAsia="Times New Roman"/>
                <w:b/>
                <w:bCs/>
                <w:i/>
                <w:iCs/>
                <w:color w:val="000000"/>
                <w:sz w:val="18"/>
                <w:szCs w:val="16"/>
              </w:rPr>
              <w:t>ых районах Российской Федерации»</w:t>
            </w:r>
          </w:p>
        </w:tc>
      </w:tr>
      <w:tr w:rsidR="00B64B90" w:rsidRPr="00705C1D" w:rsidTr="00FF0ABE">
        <w:trPr>
          <w:trHeight w:val="825"/>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w:t>
            </w:r>
          </w:p>
        </w:tc>
        <w:tc>
          <w:tcPr>
            <w:tcW w:w="432"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056</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04</w:t>
            </w:r>
          </w:p>
        </w:tc>
        <w:tc>
          <w:tcPr>
            <w:tcW w:w="1173"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705C1D">
            <w:pPr>
              <w:overflowPunct/>
              <w:autoSpaceDE/>
              <w:autoSpaceDN/>
              <w:adjustRightInd/>
              <w:spacing w:line="240" w:lineRule="auto"/>
              <w:ind w:left="-108" w:right="0" w:firstLine="0"/>
              <w:jc w:val="right"/>
              <w:textAlignment w:val="auto"/>
              <w:rPr>
                <w:rFonts w:eastAsia="Times New Roman"/>
                <w:color w:val="000000"/>
                <w:sz w:val="16"/>
                <w:szCs w:val="16"/>
              </w:rPr>
            </w:pPr>
            <w:r w:rsidRPr="00DA44E7">
              <w:rPr>
                <w:rFonts w:eastAsia="Times New Roman"/>
                <w:color w:val="000000"/>
                <w:sz w:val="16"/>
                <w:szCs w:val="16"/>
              </w:rPr>
              <w:t>01 1 П3 55540</w:t>
            </w:r>
          </w:p>
        </w:tc>
        <w:tc>
          <w:tcPr>
            <w:tcW w:w="454"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nil"/>
              <w:left w:val="nil"/>
              <w:bottom w:val="single" w:sz="4" w:space="0" w:color="auto"/>
              <w:right w:val="nil"/>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3 234,0</w:t>
            </w:r>
          </w:p>
        </w:tc>
        <w:tc>
          <w:tcPr>
            <w:tcW w:w="964" w:type="dxa"/>
            <w:tcBorders>
              <w:top w:val="nil"/>
              <w:left w:val="single" w:sz="4" w:space="0" w:color="auto"/>
              <w:bottom w:val="single" w:sz="4" w:space="0" w:color="auto"/>
              <w:right w:val="nil"/>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3 234,0</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3 220,0</w:t>
            </w:r>
          </w:p>
        </w:tc>
        <w:tc>
          <w:tcPr>
            <w:tcW w:w="794" w:type="dxa"/>
            <w:tcBorders>
              <w:top w:val="nil"/>
              <w:left w:val="single" w:sz="4" w:space="0" w:color="auto"/>
              <w:bottom w:val="single" w:sz="4" w:space="0" w:color="auto"/>
              <w:right w:val="single" w:sz="4" w:space="0" w:color="auto"/>
            </w:tcBorders>
            <w:vAlign w:val="center"/>
          </w:tcPr>
          <w:p w:rsidR="00B64B90" w:rsidRPr="00705C1D" w:rsidRDefault="00B64B90" w:rsidP="00E640F3">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99,6</w:t>
            </w:r>
          </w:p>
        </w:tc>
      </w:tr>
      <w:tr w:rsidR="00B64B90" w:rsidRPr="00705C1D" w:rsidTr="00FF0ABE">
        <w:trPr>
          <w:trHeight w:val="825"/>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за счет средств резервного фонда Правительства Российской Федерации</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056</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04</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108" w:right="0" w:firstLine="0"/>
              <w:jc w:val="right"/>
              <w:textAlignment w:val="auto"/>
              <w:rPr>
                <w:rFonts w:eastAsia="Times New Roman"/>
                <w:color w:val="000000"/>
                <w:sz w:val="16"/>
                <w:szCs w:val="16"/>
                <w:lang w:val="en-US"/>
              </w:rPr>
            </w:pPr>
            <w:r w:rsidRPr="00DA44E7">
              <w:rPr>
                <w:rFonts w:eastAsia="Times New Roman"/>
                <w:color w:val="000000"/>
                <w:sz w:val="16"/>
                <w:szCs w:val="16"/>
              </w:rPr>
              <w:t>01 1 П3 5554</w:t>
            </w:r>
            <w:r w:rsidRPr="00DA44E7">
              <w:rPr>
                <w:rFonts w:eastAsia="Times New Roman"/>
                <w:color w:val="000000"/>
                <w:sz w:val="16"/>
                <w:szCs w:val="16"/>
                <w:lang w:val="en-US"/>
              </w:rPr>
              <w:t>F</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lang w:val="en-US"/>
              </w:rPr>
            </w:pPr>
            <w:r w:rsidRPr="00DA44E7">
              <w:rPr>
                <w:rFonts w:eastAsia="Times New Roman"/>
                <w:color w:val="000000"/>
                <w:sz w:val="16"/>
                <w:szCs w:val="16"/>
                <w:lang w:val="en-US"/>
              </w:rPr>
              <w:t>521</w:t>
            </w:r>
          </w:p>
        </w:tc>
        <w:tc>
          <w:tcPr>
            <w:tcW w:w="1247" w:type="dxa"/>
            <w:tcBorders>
              <w:top w:val="nil"/>
              <w:left w:val="nil"/>
              <w:bottom w:val="single" w:sz="4" w:space="0" w:color="auto"/>
              <w:right w:val="nil"/>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p>
        </w:tc>
        <w:tc>
          <w:tcPr>
            <w:tcW w:w="964" w:type="dxa"/>
            <w:tcBorders>
              <w:top w:val="nil"/>
              <w:left w:val="single" w:sz="4" w:space="0" w:color="auto"/>
              <w:bottom w:val="single" w:sz="4" w:space="0" w:color="auto"/>
              <w:right w:val="nil"/>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89,7</w:t>
            </w:r>
          </w:p>
        </w:tc>
        <w:tc>
          <w:tcPr>
            <w:tcW w:w="1020" w:type="dxa"/>
            <w:tcBorders>
              <w:top w:val="nil"/>
              <w:left w:val="single" w:sz="4" w:space="0" w:color="auto"/>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89,7</w:t>
            </w:r>
          </w:p>
        </w:tc>
        <w:tc>
          <w:tcPr>
            <w:tcW w:w="794" w:type="dxa"/>
            <w:tcBorders>
              <w:top w:val="nil"/>
              <w:left w:val="single" w:sz="4" w:space="0" w:color="auto"/>
              <w:bottom w:val="single" w:sz="4" w:space="0" w:color="auto"/>
              <w:right w:val="single" w:sz="4" w:space="0" w:color="auto"/>
            </w:tcBorders>
            <w:vAlign w:val="center"/>
          </w:tcPr>
          <w:p w:rsidR="00B64B90" w:rsidRPr="00705C1D" w:rsidRDefault="00B64B90" w:rsidP="00E640F3">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662A84">
        <w:trPr>
          <w:trHeight w:val="255"/>
        </w:trPr>
        <w:tc>
          <w:tcPr>
            <w:tcW w:w="9996" w:type="dxa"/>
            <w:gridSpan w:val="10"/>
            <w:tcBorders>
              <w:top w:val="nil"/>
              <w:left w:val="single" w:sz="4" w:space="0" w:color="auto"/>
              <w:bottom w:val="single" w:sz="4" w:space="0" w:color="auto"/>
              <w:right w:val="single" w:sz="4" w:space="0" w:color="000000"/>
            </w:tcBorders>
            <w:vAlign w:val="center"/>
          </w:tcPr>
          <w:p w:rsidR="00B64B90" w:rsidRPr="002162EA" w:rsidRDefault="00B64B90" w:rsidP="002162EA">
            <w:pPr>
              <w:overflowPunct/>
              <w:autoSpaceDE/>
              <w:autoSpaceDN/>
              <w:adjustRightInd/>
              <w:spacing w:line="240" w:lineRule="auto"/>
              <w:ind w:left="0" w:right="0" w:firstLine="0"/>
              <w:jc w:val="left"/>
              <w:textAlignment w:val="auto"/>
              <w:rPr>
                <w:rFonts w:eastAsia="Times New Roman"/>
                <w:i/>
                <w:color w:val="000000"/>
                <w:sz w:val="18"/>
                <w:szCs w:val="16"/>
              </w:rPr>
            </w:pPr>
            <w:r>
              <w:rPr>
                <w:rFonts w:eastAsia="Times New Roman"/>
                <w:b/>
                <w:bCs/>
                <w:i/>
                <w:iCs/>
                <w:color w:val="000000"/>
                <w:sz w:val="18"/>
                <w:szCs w:val="16"/>
              </w:rPr>
              <w:t>Приоритетный проект «</w:t>
            </w:r>
            <w:r w:rsidRPr="002162EA">
              <w:rPr>
                <w:rFonts w:eastAsia="Times New Roman"/>
                <w:b/>
                <w:bCs/>
                <w:i/>
                <w:iCs/>
                <w:color w:val="000000"/>
                <w:sz w:val="18"/>
                <w:szCs w:val="16"/>
              </w:rPr>
              <w:t>Формиров</w:t>
            </w:r>
            <w:r>
              <w:rPr>
                <w:rFonts w:eastAsia="Times New Roman"/>
                <w:b/>
                <w:bCs/>
                <w:i/>
                <w:iCs/>
                <w:color w:val="000000"/>
                <w:sz w:val="18"/>
                <w:szCs w:val="16"/>
              </w:rPr>
              <w:t>ание комфортной городской среды»</w:t>
            </w:r>
            <w:r w:rsidRPr="002162EA">
              <w:rPr>
                <w:rFonts w:eastAsia="Times New Roman"/>
                <w:i/>
                <w:color w:val="000000"/>
                <w:sz w:val="18"/>
                <w:szCs w:val="16"/>
              </w:rPr>
              <w:t> </w:t>
            </w:r>
          </w:p>
        </w:tc>
      </w:tr>
      <w:tr w:rsidR="00B64B90" w:rsidRPr="00705C1D" w:rsidTr="00FF0ABE">
        <w:trPr>
          <w:trHeight w:val="289"/>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432"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069</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05</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03</w:t>
            </w:r>
          </w:p>
        </w:tc>
        <w:tc>
          <w:tcPr>
            <w:tcW w:w="1173"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05 2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55550</w:t>
            </w:r>
          </w:p>
        </w:tc>
        <w:tc>
          <w:tcPr>
            <w:tcW w:w="454"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nil"/>
              <w:left w:val="nil"/>
              <w:bottom w:val="single" w:sz="4" w:space="0" w:color="auto"/>
              <w:right w:val="nil"/>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25 101,4</w:t>
            </w:r>
          </w:p>
        </w:tc>
        <w:tc>
          <w:tcPr>
            <w:tcW w:w="964" w:type="dxa"/>
            <w:tcBorders>
              <w:top w:val="nil"/>
              <w:left w:val="single" w:sz="4" w:space="0" w:color="auto"/>
              <w:bottom w:val="single" w:sz="4" w:space="0" w:color="auto"/>
              <w:right w:val="nil"/>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18 755,8</w:t>
            </w:r>
          </w:p>
        </w:tc>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17 977,9</w:t>
            </w:r>
          </w:p>
        </w:tc>
        <w:tc>
          <w:tcPr>
            <w:tcW w:w="794" w:type="dxa"/>
            <w:tcBorders>
              <w:top w:val="nil"/>
              <w:left w:val="single" w:sz="4" w:space="0" w:color="auto"/>
              <w:bottom w:val="single" w:sz="4" w:space="0" w:color="auto"/>
              <w:right w:val="single" w:sz="4" w:space="0" w:color="auto"/>
            </w:tcBorders>
            <w:vAlign w:val="center"/>
          </w:tcPr>
          <w:p w:rsidR="00B64B90" w:rsidRPr="00705C1D" w:rsidRDefault="00B64B90" w:rsidP="000713BD">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95,9</w:t>
            </w:r>
          </w:p>
        </w:tc>
      </w:tr>
      <w:tr w:rsidR="00B64B90" w:rsidRPr="00705C1D" w:rsidTr="00FF0ABE">
        <w:trPr>
          <w:trHeight w:val="289"/>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069</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05</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03</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05 2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55550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523</w:t>
            </w:r>
          </w:p>
        </w:tc>
        <w:tc>
          <w:tcPr>
            <w:tcW w:w="1247" w:type="dxa"/>
            <w:tcBorders>
              <w:top w:val="nil"/>
              <w:left w:val="nil"/>
              <w:bottom w:val="single" w:sz="4" w:space="0" w:color="auto"/>
              <w:right w:val="nil"/>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tc>
        <w:tc>
          <w:tcPr>
            <w:tcW w:w="964" w:type="dxa"/>
            <w:tcBorders>
              <w:top w:val="nil"/>
              <w:left w:val="single" w:sz="4" w:space="0" w:color="auto"/>
              <w:bottom w:val="single" w:sz="4" w:space="0" w:color="auto"/>
              <w:right w:val="nil"/>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6 258,5</w:t>
            </w:r>
          </w:p>
        </w:tc>
        <w:tc>
          <w:tcPr>
            <w:tcW w:w="1020" w:type="dxa"/>
            <w:tcBorders>
              <w:top w:val="nil"/>
              <w:left w:val="single" w:sz="4" w:space="0" w:color="auto"/>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6 114,7</w:t>
            </w:r>
          </w:p>
        </w:tc>
        <w:tc>
          <w:tcPr>
            <w:tcW w:w="794" w:type="dxa"/>
            <w:tcBorders>
              <w:top w:val="nil"/>
              <w:left w:val="single" w:sz="4" w:space="0" w:color="auto"/>
              <w:bottom w:val="single" w:sz="4" w:space="0" w:color="auto"/>
              <w:right w:val="single" w:sz="4" w:space="0" w:color="auto"/>
            </w:tcBorders>
            <w:vAlign w:val="center"/>
          </w:tcPr>
          <w:p w:rsidR="00B64B90" w:rsidRDefault="00B64B90" w:rsidP="000713BD">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97,7</w:t>
            </w:r>
          </w:p>
        </w:tc>
      </w:tr>
      <w:tr w:rsidR="00B64B90" w:rsidRPr="00705C1D" w:rsidTr="00662A84">
        <w:trPr>
          <w:trHeight w:val="255"/>
        </w:trPr>
        <w:tc>
          <w:tcPr>
            <w:tcW w:w="9996" w:type="dxa"/>
            <w:gridSpan w:val="10"/>
            <w:tcBorders>
              <w:top w:val="nil"/>
              <w:left w:val="single" w:sz="4" w:space="0" w:color="auto"/>
              <w:bottom w:val="single" w:sz="4" w:space="0" w:color="auto"/>
              <w:right w:val="single" w:sz="4" w:space="0" w:color="auto"/>
            </w:tcBorders>
            <w:vAlign w:val="center"/>
          </w:tcPr>
          <w:p w:rsidR="00B64B90" w:rsidRPr="000713BD" w:rsidRDefault="00B64B90" w:rsidP="000713BD">
            <w:pPr>
              <w:overflowPunct/>
              <w:autoSpaceDE/>
              <w:autoSpaceDN/>
              <w:adjustRightInd/>
              <w:spacing w:line="240" w:lineRule="auto"/>
              <w:ind w:left="0" w:right="0" w:firstLine="0"/>
              <w:jc w:val="left"/>
              <w:textAlignment w:val="auto"/>
              <w:rPr>
                <w:rFonts w:eastAsia="Times New Roman"/>
                <w:i/>
                <w:color w:val="000000"/>
                <w:sz w:val="18"/>
                <w:szCs w:val="16"/>
              </w:rPr>
            </w:pPr>
            <w:r>
              <w:rPr>
                <w:rFonts w:eastAsia="Times New Roman"/>
                <w:b/>
                <w:bCs/>
                <w:i/>
                <w:iCs/>
                <w:color w:val="000000"/>
                <w:sz w:val="18"/>
                <w:szCs w:val="16"/>
              </w:rPr>
              <w:t>Приоритетный проект «Ипотека и арендное жилье»</w:t>
            </w:r>
          </w:p>
        </w:tc>
      </w:tr>
      <w:tr w:rsidR="00B64B90" w:rsidRPr="00705C1D" w:rsidTr="00FF0ABE">
        <w:trPr>
          <w:trHeight w:val="964"/>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Субсидии на мероприятия подпрограммы </w:t>
            </w:r>
            <w:r>
              <w:rPr>
                <w:rFonts w:eastAsia="Times New Roman"/>
                <w:color w:val="000000"/>
                <w:sz w:val="16"/>
                <w:szCs w:val="18"/>
              </w:rPr>
              <w:t>«</w:t>
            </w:r>
            <w:r w:rsidRPr="00705C1D">
              <w:rPr>
                <w:rFonts w:eastAsia="Times New Roman"/>
                <w:color w:val="000000"/>
                <w:sz w:val="16"/>
                <w:szCs w:val="18"/>
              </w:rPr>
              <w:t>Стимулирование программ развития жилищного строительства</w:t>
            </w:r>
            <w:r>
              <w:rPr>
                <w:rFonts w:eastAsia="Times New Roman"/>
                <w:color w:val="000000"/>
                <w:sz w:val="16"/>
                <w:szCs w:val="18"/>
              </w:rPr>
              <w:t xml:space="preserve"> субъектов Российской Федерации»</w:t>
            </w:r>
            <w:r w:rsidRPr="00705C1D">
              <w:rPr>
                <w:rFonts w:eastAsia="Times New Roman"/>
                <w:color w:val="000000"/>
                <w:sz w:val="16"/>
                <w:szCs w:val="18"/>
              </w:rPr>
              <w:t xml:space="preserve"> </w:t>
            </w:r>
            <w:r>
              <w:rPr>
                <w:rFonts w:eastAsia="Times New Roman"/>
                <w:color w:val="000000"/>
                <w:sz w:val="16"/>
                <w:szCs w:val="18"/>
              </w:rPr>
              <w:t>ФЦП</w:t>
            </w:r>
            <w:r w:rsidRPr="00705C1D">
              <w:rPr>
                <w:rFonts w:eastAsia="Times New Roman"/>
                <w:color w:val="000000"/>
                <w:sz w:val="16"/>
                <w:szCs w:val="18"/>
              </w:rPr>
              <w:t xml:space="preserve"> </w:t>
            </w:r>
            <w:r>
              <w:rPr>
                <w:rFonts w:eastAsia="Times New Roman"/>
                <w:color w:val="000000"/>
                <w:sz w:val="16"/>
                <w:szCs w:val="18"/>
              </w:rPr>
              <w:t>«Жилище»</w:t>
            </w:r>
            <w:r w:rsidRPr="00705C1D">
              <w:rPr>
                <w:rFonts w:eastAsia="Times New Roman"/>
                <w:color w:val="000000"/>
                <w:sz w:val="16"/>
                <w:szCs w:val="18"/>
              </w:rPr>
              <w:t xml:space="preserve"> на 2015 - 2020 годы </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069</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14</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03</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05 4 П3 50210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523</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20 189,4</w:t>
            </w: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20 035,7</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19 480,2</w:t>
            </w:r>
          </w:p>
        </w:tc>
        <w:tc>
          <w:tcPr>
            <w:tcW w:w="794" w:type="dxa"/>
            <w:tcBorders>
              <w:top w:val="nil"/>
              <w:left w:val="nil"/>
              <w:bottom w:val="single" w:sz="4" w:space="0" w:color="auto"/>
              <w:right w:val="single" w:sz="4" w:space="0" w:color="auto"/>
            </w:tcBorders>
            <w:vAlign w:val="center"/>
          </w:tcPr>
          <w:p w:rsidR="00B64B90" w:rsidRPr="00705C1D" w:rsidRDefault="00B64B90" w:rsidP="000713BD">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97,2</w:t>
            </w:r>
          </w:p>
        </w:tc>
      </w:tr>
      <w:tr w:rsidR="00B64B90" w:rsidRPr="00705C1D" w:rsidTr="00FF0ABE">
        <w:trPr>
          <w:trHeight w:val="1020"/>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0713BD">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Субсидии на мероприятия по стимулированию </w:t>
            </w:r>
            <w:proofErr w:type="gramStart"/>
            <w:r w:rsidRPr="00705C1D">
              <w:rPr>
                <w:rFonts w:eastAsia="Times New Roman"/>
                <w:color w:val="000000"/>
                <w:sz w:val="16"/>
                <w:szCs w:val="18"/>
              </w:rPr>
              <w:t>программ развития жилищного строительства субъектов Российской Федерации</w:t>
            </w:r>
            <w:proofErr w:type="gramEnd"/>
            <w:r w:rsidRPr="00705C1D">
              <w:rPr>
                <w:rFonts w:eastAsia="Times New Roman"/>
                <w:color w:val="000000"/>
                <w:sz w:val="16"/>
                <w:szCs w:val="18"/>
              </w:rPr>
              <w:t xml:space="preserve"> за счет средств резервного фонда Правительства Российской Федерации</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069</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14</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03</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108" w:right="0" w:firstLine="0"/>
              <w:jc w:val="right"/>
              <w:textAlignment w:val="auto"/>
              <w:rPr>
                <w:rFonts w:eastAsia="Times New Roman"/>
                <w:color w:val="000000"/>
                <w:sz w:val="16"/>
                <w:szCs w:val="16"/>
                <w:lang w:val="en-US"/>
              </w:rPr>
            </w:pPr>
            <w:r w:rsidRPr="00DA44E7">
              <w:rPr>
                <w:rFonts w:eastAsia="Times New Roman"/>
                <w:color w:val="000000"/>
                <w:sz w:val="16"/>
                <w:szCs w:val="16"/>
              </w:rPr>
              <w:t>05 1 П3 5021</w:t>
            </w:r>
            <w:r w:rsidRPr="00DA44E7">
              <w:rPr>
                <w:rFonts w:eastAsia="Times New Roman"/>
                <w:color w:val="000000"/>
                <w:sz w:val="16"/>
                <w:szCs w:val="16"/>
                <w:lang w:val="en-US"/>
              </w:rPr>
              <w:t>F</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lang w:val="en-US"/>
              </w:rPr>
              <w:t>52</w:t>
            </w:r>
            <w:r w:rsidRPr="00DA44E7">
              <w:rPr>
                <w:rFonts w:eastAsia="Times New Roman"/>
                <w:color w:val="000000"/>
                <w:sz w:val="16"/>
                <w:szCs w:val="16"/>
              </w:rPr>
              <w:t>3</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lang w:val="en-US"/>
              </w:rPr>
            </w:pPr>
            <w:r w:rsidRPr="00705C1D">
              <w:rPr>
                <w:rFonts w:eastAsia="Times New Roman"/>
                <w:color w:val="000000"/>
                <w:sz w:val="18"/>
                <w:szCs w:val="18"/>
                <w:lang w:val="en-US"/>
              </w:rPr>
              <w:t>87</w:t>
            </w:r>
            <w:r w:rsidRPr="00705C1D">
              <w:rPr>
                <w:rFonts w:eastAsia="Times New Roman"/>
                <w:color w:val="000000"/>
                <w:sz w:val="18"/>
                <w:szCs w:val="18"/>
              </w:rPr>
              <w:t>,</w:t>
            </w:r>
            <w:r w:rsidRPr="00705C1D">
              <w:rPr>
                <w:rFonts w:eastAsia="Times New Roman"/>
                <w:color w:val="000000"/>
                <w:sz w:val="18"/>
                <w:szCs w:val="18"/>
                <w:lang w:val="en-US"/>
              </w:rPr>
              <w:t>9</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86,9</w:t>
            </w:r>
          </w:p>
        </w:tc>
        <w:tc>
          <w:tcPr>
            <w:tcW w:w="794" w:type="dxa"/>
            <w:tcBorders>
              <w:top w:val="nil"/>
              <w:left w:val="nil"/>
              <w:bottom w:val="single" w:sz="4" w:space="0" w:color="auto"/>
              <w:right w:val="single" w:sz="4" w:space="0" w:color="auto"/>
            </w:tcBorders>
            <w:vAlign w:val="center"/>
          </w:tcPr>
          <w:p w:rsidR="00B64B90" w:rsidRPr="00705C1D" w:rsidRDefault="00B64B90" w:rsidP="000713BD">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98,9</w:t>
            </w:r>
          </w:p>
        </w:tc>
      </w:tr>
      <w:tr w:rsidR="00B64B90" w:rsidRPr="00705C1D" w:rsidTr="00662A84">
        <w:trPr>
          <w:trHeight w:val="255"/>
        </w:trPr>
        <w:tc>
          <w:tcPr>
            <w:tcW w:w="9996" w:type="dxa"/>
            <w:gridSpan w:val="10"/>
            <w:tcBorders>
              <w:top w:val="nil"/>
              <w:left w:val="single" w:sz="4" w:space="0" w:color="auto"/>
              <w:bottom w:val="single" w:sz="4" w:space="0" w:color="auto"/>
              <w:right w:val="single" w:sz="4" w:space="0" w:color="auto"/>
            </w:tcBorders>
            <w:vAlign w:val="center"/>
          </w:tcPr>
          <w:p w:rsidR="00B64B90" w:rsidRPr="00B911FA" w:rsidRDefault="00B64B90" w:rsidP="00B911FA">
            <w:pPr>
              <w:overflowPunct/>
              <w:autoSpaceDE/>
              <w:autoSpaceDN/>
              <w:adjustRightInd/>
              <w:spacing w:line="240" w:lineRule="auto"/>
              <w:ind w:left="0" w:right="0" w:firstLine="0"/>
              <w:jc w:val="left"/>
              <w:textAlignment w:val="auto"/>
              <w:rPr>
                <w:rFonts w:eastAsia="Times New Roman"/>
                <w:color w:val="000000"/>
                <w:sz w:val="18"/>
                <w:szCs w:val="16"/>
                <w:highlight w:val="yellow"/>
              </w:rPr>
            </w:pPr>
            <w:r w:rsidRPr="00B911FA">
              <w:rPr>
                <w:rFonts w:eastAsia="Times New Roman"/>
                <w:b/>
                <w:bCs/>
                <w:i/>
                <w:iCs/>
                <w:color w:val="000000"/>
                <w:sz w:val="18"/>
                <w:szCs w:val="16"/>
              </w:rPr>
              <w:t xml:space="preserve">Приоритетный проект </w:t>
            </w:r>
            <w:r>
              <w:rPr>
                <w:rFonts w:eastAsia="Times New Roman"/>
                <w:b/>
                <w:bCs/>
                <w:i/>
                <w:iCs/>
                <w:color w:val="000000"/>
                <w:sz w:val="18"/>
                <w:szCs w:val="16"/>
              </w:rPr>
              <w:t>«</w:t>
            </w:r>
            <w:r w:rsidRPr="00B911FA">
              <w:rPr>
                <w:rFonts w:eastAsia="Times New Roman"/>
                <w:b/>
                <w:bCs/>
                <w:i/>
                <w:iCs/>
                <w:color w:val="000000"/>
                <w:sz w:val="18"/>
                <w:szCs w:val="16"/>
              </w:rPr>
              <w:t>Создание современной образовательной среды для школьников</w:t>
            </w:r>
            <w:r>
              <w:rPr>
                <w:rFonts w:eastAsia="Times New Roman"/>
                <w:b/>
                <w:bCs/>
                <w:i/>
                <w:iCs/>
                <w:color w:val="000000"/>
                <w:sz w:val="18"/>
                <w:szCs w:val="16"/>
              </w:rPr>
              <w:t>»</w:t>
            </w:r>
            <w:r w:rsidRPr="00B911FA">
              <w:rPr>
                <w:rFonts w:eastAsia="Times New Roman"/>
                <w:color w:val="000000"/>
                <w:sz w:val="18"/>
                <w:szCs w:val="16"/>
              </w:rPr>
              <w:t> </w:t>
            </w:r>
          </w:p>
        </w:tc>
      </w:tr>
      <w:tr w:rsidR="00B64B90" w:rsidRPr="00705C1D" w:rsidTr="00FF0ABE">
        <w:trPr>
          <w:trHeight w:val="800"/>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B64B90" w:rsidRPr="00705C1D" w:rsidRDefault="00B64B90" w:rsidP="00B911FA">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Субсидии на реализацию мероприятий по содействию созданию в субъектах Российской Федерации новых мест в общеобразовательных организациях </w:t>
            </w:r>
          </w:p>
        </w:tc>
        <w:tc>
          <w:tcPr>
            <w:tcW w:w="432"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074</w:t>
            </w:r>
          </w:p>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073</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02</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02</w:t>
            </w:r>
          </w:p>
        </w:tc>
        <w:tc>
          <w:tcPr>
            <w:tcW w:w="1173"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2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55200</w:t>
            </w:r>
          </w:p>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2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55200</w:t>
            </w:r>
          </w:p>
        </w:tc>
        <w:tc>
          <w:tcPr>
            <w:tcW w:w="454"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523</w:t>
            </w:r>
          </w:p>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523</w:t>
            </w:r>
          </w:p>
        </w:tc>
        <w:tc>
          <w:tcPr>
            <w:tcW w:w="1247"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24 500,0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tc>
        <w:tc>
          <w:tcPr>
            <w:tcW w:w="964"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24 500,0</w:t>
            </w:r>
          </w:p>
        </w:tc>
        <w:tc>
          <w:tcPr>
            <w:tcW w:w="1020"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B911FA">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22 </w:t>
            </w:r>
            <w:r>
              <w:rPr>
                <w:rFonts w:eastAsia="Times New Roman"/>
                <w:color w:val="000000"/>
                <w:sz w:val="18"/>
                <w:szCs w:val="18"/>
              </w:rPr>
              <w:t>751</w:t>
            </w:r>
            <w:r w:rsidRPr="00705C1D">
              <w:rPr>
                <w:rFonts w:eastAsia="Times New Roman"/>
                <w:color w:val="000000"/>
                <w:sz w:val="18"/>
                <w:szCs w:val="18"/>
              </w:rPr>
              <w:t>,</w:t>
            </w:r>
            <w:r>
              <w:rPr>
                <w:rFonts w:eastAsia="Times New Roman"/>
                <w:color w:val="000000"/>
                <w:sz w:val="18"/>
                <w:szCs w:val="18"/>
              </w:rPr>
              <w:t>7</w:t>
            </w:r>
          </w:p>
        </w:tc>
        <w:tc>
          <w:tcPr>
            <w:tcW w:w="794" w:type="dxa"/>
            <w:tcBorders>
              <w:top w:val="nil"/>
              <w:left w:val="nil"/>
              <w:bottom w:val="single" w:sz="4" w:space="0" w:color="auto"/>
              <w:right w:val="single" w:sz="4" w:space="0" w:color="auto"/>
            </w:tcBorders>
            <w:vAlign w:val="center"/>
          </w:tcPr>
          <w:p w:rsidR="00B64B90" w:rsidRPr="00705C1D" w:rsidRDefault="00B64B90" w:rsidP="00B911FA">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92,9</w:t>
            </w:r>
          </w:p>
        </w:tc>
      </w:tr>
      <w:tr w:rsidR="00B64B90" w:rsidRPr="00705C1D" w:rsidTr="00662A84">
        <w:trPr>
          <w:trHeight w:val="340"/>
        </w:trPr>
        <w:tc>
          <w:tcPr>
            <w:tcW w:w="9996" w:type="dxa"/>
            <w:gridSpan w:val="10"/>
            <w:tcBorders>
              <w:top w:val="nil"/>
              <w:left w:val="single" w:sz="4" w:space="0" w:color="auto"/>
              <w:bottom w:val="single" w:sz="4" w:space="0" w:color="auto"/>
              <w:right w:val="single" w:sz="4" w:space="0" w:color="auto"/>
            </w:tcBorders>
            <w:vAlign w:val="center"/>
          </w:tcPr>
          <w:p w:rsidR="00B64B90" w:rsidRPr="00B911FA" w:rsidRDefault="00B64B90" w:rsidP="00B911FA">
            <w:pPr>
              <w:overflowPunct/>
              <w:autoSpaceDE/>
              <w:autoSpaceDN/>
              <w:adjustRightInd/>
              <w:spacing w:line="240" w:lineRule="auto"/>
              <w:ind w:left="0" w:right="0" w:firstLine="0"/>
              <w:jc w:val="left"/>
              <w:textAlignment w:val="auto"/>
              <w:rPr>
                <w:rFonts w:eastAsia="Times New Roman"/>
                <w:color w:val="000000"/>
                <w:sz w:val="18"/>
                <w:szCs w:val="16"/>
                <w:highlight w:val="yellow"/>
              </w:rPr>
            </w:pPr>
            <w:r>
              <w:rPr>
                <w:rFonts w:eastAsia="Times New Roman"/>
                <w:b/>
                <w:bCs/>
                <w:i/>
                <w:iCs/>
                <w:color w:val="000000"/>
                <w:sz w:val="18"/>
                <w:szCs w:val="16"/>
              </w:rPr>
              <w:t>Приоритетный проект «</w:t>
            </w:r>
            <w:r w:rsidRPr="00B911FA">
              <w:rPr>
                <w:rFonts w:eastAsia="Times New Roman"/>
                <w:b/>
                <w:bCs/>
                <w:i/>
                <w:iCs/>
                <w:color w:val="000000"/>
                <w:sz w:val="18"/>
                <w:szCs w:val="16"/>
              </w:rPr>
              <w:t>Подготовка высококвалифицированных специалистов и рабочих кадров с учетом современных стандартов и передовых технологий</w:t>
            </w:r>
            <w:r>
              <w:rPr>
                <w:rFonts w:eastAsia="Times New Roman"/>
                <w:b/>
                <w:bCs/>
                <w:i/>
                <w:iCs/>
                <w:color w:val="000000"/>
                <w:sz w:val="18"/>
                <w:szCs w:val="16"/>
              </w:rPr>
              <w:t>»</w:t>
            </w:r>
            <w:r w:rsidRPr="00B911FA">
              <w:rPr>
                <w:rFonts w:eastAsia="Times New Roman"/>
                <w:b/>
                <w:bCs/>
                <w:i/>
                <w:iCs/>
                <w:color w:val="000000"/>
                <w:sz w:val="18"/>
                <w:szCs w:val="16"/>
              </w:rPr>
              <w:t xml:space="preserve"> </w:t>
            </w:r>
            <w:r w:rsidRPr="00B911FA">
              <w:rPr>
                <w:rFonts w:eastAsia="Times New Roman"/>
                <w:color w:val="000000"/>
                <w:sz w:val="18"/>
                <w:szCs w:val="16"/>
              </w:rPr>
              <w:t> </w:t>
            </w:r>
          </w:p>
        </w:tc>
      </w:tr>
      <w:tr w:rsidR="00B64B90" w:rsidRPr="00705C1D" w:rsidTr="00FF0ABE">
        <w:trPr>
          <w:trHeight w:val="397"/>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B911FA">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Субсидии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074</w:t>
            </w:r>
          </w:p>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073</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1 П3 55330</w:t>
            </w:r>
          </w:p>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1 П3 55330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521</w:t>
            </w:r>
          </w:p>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682,6</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682,6</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68448F">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6</w:t>
            </w:r>
            <w:r>
              <w:rPr>
                <w:rFonts w:eastAsia="Times New Roman"/>
                <w:color w:val="000000"/>
                <w:sz w:val="18"/>
                <w:szCs w:val="18"/>
              </w:rPr>
              <w:t>82</w:t>
            </w:r>
            <w:r w:rsidRPr="00705C1D">
              <w:rPr>
                <w:rFonts w:eastAsia="Times New Roman"/>
                <w:color w:val="000000"/>
                <w:sz w:val="18"/>
                <w:szCs w:val="18"/>
              </w:rPr>
              <w:t>,</w:t>
            </w:r>
            <w:r>
              <w:rPr>
                <w:rFonts w:eastAsia="Times New Roman"/>
                <w:color w:val="000000"/>
                <w:sz w:val="18"/>
                <w:szCs w:val="18"/>
              </w:rPr>
              <w:t>6</w:t>
            </w:r>
          </w:p>
        </w:tc>
        <w:tc>
          <w:tcPr>
            <w:tcW w:w="794" w:type="dxa"/>
            <w:tcBorders>
              <w:top w:val="nil"/>
              <w:left w:val="nil"/>
              <w:bottom w:val="single" w:sz="4" w:space="0" w:color="auto"/>
              <w:right w:val="single" w:sz="4" w:space="0" w:color="auto"/>
            </w:tcBorders>
            <w:vAlign w:val="center"/>
          </w:tcPr>
          <w:p w:rsidR="00B64B90" w:rsidRPr="00705C1D" w:rsidRDefault="00B64B90" w:rsidP="0068448F">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FF0ABE">
        <w:trPr>
          <w:trHeight w:val="1125"/>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B64B90" w:rsidRPr="00705C1D" w:rsidRDefault="00B64B90" w:rsidP="00662A84">
            <w:pPr>
              <w:overflowPunct/>
              <w:autoSpaceDE/>
              <w:autoSpaceDN/>
              <w:adjustRightInd/>
              <w:spacing w:line="240" w:lineRule="auto"/>
              <w:ind w:left="0" w:right="-57" w:firstLine="0"/>
              <w:jc w:val="left"/>
              <w:textAlignment w:val="auto"/>
              <w:rPr>
                <w:rFonts w:eastAsia="Times New Roman"/>
                <w:color w:val="000000"/>
                <w:sz w:val="16"/>
                <w:szCs w:val="18"/>
              </w:rPr>
            </w:pPr>
            <w:r w:rsidRPr="00705C1D">
              <w:rPr>
                <w:rFonts w:eastAsia="Times New Roman"/>
                <w:color w:val="000000"/>
                <w:sz w:val="16"/>
                <w:szCs w:val="18"/>
              </w:rPr>
              <w:t xml:space="preserve">Иные межбюджетные трансферты на реализацию основных мероприятий по подготовке мирового чемпионата по профессиональному мастерству по стандартам </w:t>
            </w:r>
            <w:r>
              <w:rPr>
                <w:rFonts w:eastAsia="Times New Roman"/>
                <w:color w:val="000000"/>
                <w:sz w:val="16"/>
                <w:szCs w:val="18"/>
              </w:rPr>
              <w:t>«</w:t>
            </w:r>
            <w:proofErr w:type="spellStart"/>
            <w:r w:rsidRPr="00705C1D">
              <w:rPr>
                <w:rFonts w:eastAsia="Times New Roman"/>
                <w:color w:val="000000"/>
                <w:sz w:val="16"/>
                <w:szCs w:val="18"/>
              </w:rPr>
              <w:t>Ворлдскиллс</w:t>
            </w:r>
            <w:proofErr w:type="spellEnd"/>
            <w:r>
              <w:rPr>
                <w:rFonts w:eastAsia="Times New Roman"/>
                <w:color w:val="000000"/>
                <w:sz w:val="16"/>
                <w:szCs w:val="18"/>
              </w:rPr>
              <w:t>»</w:t>
            </w:r>
            <w:r w:rsidRPr="00705C1D">
              <w:rPr>
                <w:rFonts w:eastAsia="Times New Roman"/>
                <w:color w:val="000000"/>
                <w:sz w:val="16"/>
                <w:szCs w:val="18"/>
              </w:rPr>
              <w:t xml:space="preserve"> в г. Казани в 2019 году </w:t>
            </w:r>
          </w:p>
        </w:tc>
        <w:tc>
          <w:tcPr>
            <w:tcW w:w="432"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074</w:t>
            </w:r>
          </w:p>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073</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tc>
        <w:tc>
          <w:tcPr>
            <w:tcW w:w="1173"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1 П3 54630</w:t>
            </w:r>
          </w:p>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1 П3 54630</w:t>
            </w:r>
          </w:p>
        </w:tc>
        <w:tc>
          <w:tcPr>
            <w:tcW w:w="454"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540</w:t>
            </w:r>
          </w:p>
          <w:p w:rsidR="00B64B90" w:rsidRPr="00DA44E7" w:rsidRDefault="00B64B90" w:rsidP="00A45AC7">
            <w:pPr>
              <w:overflowPunct/>
              <w:autoSpaceDE/>
              <w:autoSpaceDN/>
              <w:adjustRightInd/>
              <w:spacing w:line="240" w:lineRule="auto"/>
              <w:ind w:left="-28" w:right="-28" w:firstLine="0"/>
              <w:jc w:val="center"/>
              <w:textAlignment w:val="auto"/>
              <w:rPr>
                <w:rFonts w:eastAsia="Times New Roman"/>
                <w:color w:val="000000"/>
                <w:sz w:val="16"/>
                <w:szCs w:val="16"/>
              </w:rPr>
            </w:pPr>
            <w:r w:rsidRPr="00DA44E7">
              <w:rPr>
                <w:rFonts w:eastAsia="Times New Roman"/>
                <w:color w:val="000000"/>
                <w:sz w:val="16"/>
                <w:szCs w:val="16"/>
              </w:rPr>
              <w:t>540</w:t>
            </w:r>
          </w:p>
        </w:tc>
        <w:tc>
          <w:tcPr>
            <w:tcW w:w="1247"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4 470,5</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9 508,1</w:t>
            </w:r>
          </w:p>
        </w:tc>
        <w:tc>
          <w:tcPr>
            <w:tcW w:w="964"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13 978,6</w:t>
            </w:r>
          </w:p>
        </w:tc>
        <w:tc>
          <w:tcPr>
            <w:tcW w:w="1020"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13 978,6</w:t>
            </w:r>
          </w:p>
        </w:tc>
        <w:tc>
          <w:tcPr>
            <w:tcW w:w="794" w:type="dxa"/>
            <w:tcBorders>
              <w:top w:val="nil"/>
              <w:left w:val="nil"/>
              <w:bottom w:val="single" w:sz="4" w:space="0" w:color="auto"/>
              <w:right w:val="single" w:sz="4" w:space="0" w:color="auto"/>
            </w:tcBorders>
            <w:vAlign w:val="center"/>
          </w:tcPr>
          <w:p w:rsidR="00B64B90" w:rsidRPr="00705C1D" w:rsidRDefault="00B64B90" w:rsidP="0068448F">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662A84">
        <w:trPr>
          <w:trHeight w:val="255"/>
        </w:trPr>
        <w:tc>
          <w:tcPr>
            <w:tcW w:w="9996" w:type="dxa"/>
            <w:gridSpan w:val="10"/>
            <w:tcBorders>
              <w:top w:val="nil"/>
              <w:left w:val="single" w:sz="4" w:space="0" w:color="auto"/>
              <w:bottom w:val="single" w:sz="4" w:space="0" w:color="auto"/>
              <w:right w:val="single" w:sz="4" w:space="0" w:color="auto"/>
            </w:tcBorders>
            <w:vAlign w:val="center"/>
          </w:tcPr>
          <w:p w:rsidR="00B64B90" w:rsidRPr="0068448F" w:rsidRDefault="00B64B90" w:rsidP="0068448F">
            <w:pPr>
              <w:overflowPunct/>
              <w:autoSpaceDE/>
              <w:autoSpaceDN/>
              <w:adjustRightInd/>
              <w:spacing w:line="240" w:lineRule="auto"/>
              <w:ind w:left="0" w:right="0" w:firstLine="0"/>
              <w:jc w:val="left"/>
              <w:textAlignment w:val="auto"/>
              <w:rPr>
                <w:rFonts w:eastAsia="Times New Roman"/>
                <w:b/>
                <w:bCs/>
                <w:i/>
                <w:iCs/>
                <w:color w:val="000000"/>
                <w:sz w:val="18"/>
                <w:szCs w:val="16"/>
              </w:rPr>
            </w:pPr>
            <w:r>
              <w:rPr>
                <w:rFonts w:eastAsia="Times New Roman"/>
                <w:b/>
                <w:bCs/>
                <w:i/>
                <w:iCs/>
                <w:color w:val="000000"/>
                <w:sz w:val="18"/>
                <w:szCs w:val="16"/>
              </w:rPr>
              <w:t>Приоритетный проект «</w:t>
            </w:r>
            <w:r w:rsidRPr="0068448F">
              <w:rPr>
                <w:rFonts w:eastAsia="Times New Roman"/>
                <w:b/>
                <w:bCs/>
                <w:i/>
                <w:iCs/>
                <w:color w:val="000000"/>
                <w:sz w:val="18"/>
                <w:szCs w:val="16"/>
              </w:rPr>
              <w:t>Доступное допол</w:t>
            </w:r>
            <w:r>
              <w:rPr>
                <w:rFonts w:eastAsia="Times New Roman"/>
                <w:b/>
                <w:bCs/>
                <w:i/>
                <w:iCs/>
                <w:color w:val="000000"/>
                <w:sz w:val="18"/>
                <w:szCs w:val="16"/>
              </w:rPr>
              <w:t>нительное образование для детей»</w:t>
            </w:r>
          </w:p>
        </w:tc>
      </w:tr>
      <w:tr w:rsidR="00B64B90" w:rsidRPr="00705C1D" w:rsidTr="00FF0ABE">
        <w:trPr>
          <w:trHeight w:val="1125"/>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left"/>
              <w:textAlignment w:val="auto"/>
              <w:rPr>
                <w:rFonts w:eastAsia="Times New Roman"/>
                <w:color w:val="000000"/>
                <w:sz w:val="16"/>
                <w:szCs w:val="18"/>
              </w:rPr>
            </w:pPr>
            <w:proofErr w:type="gramStart"/>
            <w:r w:rsidRPr="00705C1D">
              <w:rPr>
                <w:rFonts w:eastAsia="Times New Roman"/>
                <w:color w:val="000000"/>
                <w:sz w:val="16"/>
                <w:szCs w:val="18"/>
              </w:rPr>
              <w:t xml:space="preserve">Субсидии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w:t>
            </w:r>
            <w:r w:rsidRPr="00705C1D">
              <w:rPr>
                <w:rFonts w:eastAsia="Times New Roman"/>
                <w:color w:val="000000"/>
                <w:sz w:val="16"/>
                <w:szCs w:val="18"/>
              </w:rPr>
              <w:lastRenderedPageBreak/>
              <w:t>Федерации</w:t>
            </w:r>
            <w:proofErr w:type="gramEnd"/>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lastRenderedPageBreak/>
              <w:t>074</w:t>
            </w:r>
          </w:p>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073</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03</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03</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4 П5 55360</w:t>
            </w:r>
          </w:p>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4 П5 55360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521</w:t>
            </w:r>
          </w:p>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906,5</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906,5</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902,3</w:t>
            </w:r>
          </w:p>
        </w:tc>
        <w:tc>
          <w:tcPr>
            <w:tcW w:w="794" w:type="dxa"/>
            <w:tcBorders>
              <w:top w:val="nil"/>
              <w:left w:val="nil"/>
              <w:bottom w:val="single" w:sz="4" w:space="0" w:color="auto"/>
              <w:right w:val="single" w:sz="4" w:space="0" w:color="auto"/>
            </w:tcBorders>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99,5</w:t>
            </w:r>
          </w:p>
        </w:tc>
      </w:tr>
      <w:tr w:rsidR="00B64B90" w:rsidRPr="00705C1D" w:rsidTr="00FF0ABE">
        <w:trPr>
          <w:trHeight w:val="922"/>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left"/>
              <w:textAlignment w:val="auto"/>
              <w:rPr>
                <w:rFonts w:eastAsia="Times New Roman"/>
                <w:color w:val="000000"/>
                <w:sz w:val="16"/>
                <w:szCs w:val="18"/>
              </w:rPr>
            </w:pPr>
            <w:r w:rsidRPr="00705C1D">
              <w:rPr>
                <w:rFonts w:eastAsia="Times New Roman"/>
                <w:color w:val="000000"/>
                <w:sz w:val="16"/>
                <w:szCs w:val="18"/>
              </w:rPr>
              <w:lastRenderedPageBreak/>
              <w:t>Субсидии на формирование современных управленческих и организационно-</w:t>
            </w:r>
            <w:proofErr w:type="gramStart"/>
            <w:r w:rsidRPr="00705C1D">
              <w:rPr>
                <w:rFonts w:eastAsia="Times New Roman"/>
                <w:color w:val="000000"/>
                <w:sz w:val="16"/>
                <w:szCs w:val="18"/>
              </w:rPr>
              <w:t>экономических механизмов</w:t>
            </w:r>
            <w:proofErr w:type="gramEnd"/>
            <w:r w:rsidRPr="00705C1D">
              <w:rPr>
                <w:rFonts w:eastAsia="Times New Roman"/>
                <w:color w:val="000000"/>
                <w:sz w:val="16"/>
                <w:szCs w:val="18"/>
              </w:rPr>
              <w:t xml:space="preserve"> в системе дополнительного образования детей в субъектах Российской Федерации</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074</w:t>
            </w:r>
          </w:p>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073</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07</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4 П5 55370</w:t>
            </w:r>
          </w:p>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02 4 П5 55370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521</w:t>
            </w:r>
          </w:p>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155,6</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155,6</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0,0</w:t>
            </w:r>
          </w:p>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155,6</w:t>
            </w:r>
          </w:p>
        </w:tc>
        <w:tc>
          <w:tcPr>
            <w:tcW w:w="794" w:type="dxa"/>
            <w:tcBorders>
              <w:top w:val="nil"/>
              <w:left w:val="nil"/>
              <w:bottom w:val="single" w:sz="4" w:space="0" w:color="auto"/>
              <w:right w:val="single" w:sz="4" w:space="0" w:color="auto"/>
            </w:tcBorders>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FF0ABE">
        <w:trPr>
          <w:trHeight w:val="708"/>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left"/>
              <w:textAlignment w:val="auto"/>
              <w:rPr>
                <w:rFonts w:eastAsia="Times New Roman"/>
                <w:color w:val="000000"/>
                <w:sz w:val="16"/>
                <w:szCs w:val="18"/>
              </w:rPr>
            </w:pPr>
            <w:r w:rsidRPr="00705C1D">
              <w:rPr>
                <w:rFonts w:eastAsia="Times New Roman"/>
                <w:color w:val="000000"/>
                <w:sz w:val="16"/>
                <w:szCs w:val="18"/>
              </w:rPr>
              <w:t>Иные межбюджетные трансферты на финансовое обеспечение мероприятий п</w:t>
            </w:r>
            <w:r>
              <w:rPr>
                <w:rFonts w:eastAsia="Times New Roman"/>
                <w:color w:val="000000"/>
                <w:sz w:val="16"/>
                <w:szCs w:val="18"/>
              </w:rPr>
              <w:t>о созданию детских технопарков «</w:t>
            </w:r>
            <w:proofErr w:type="spellStart"/>
            <w:r w:rsidRPr="00705C1D">
              <w:rPr>
                <w:rFonts w:eastAsia="Times New Roman"/>
                <w:color w:val="000000"/>
                <w:sz w:val="16"/>
                <w:szCs w:val="18"/>
              </w:rPr>
              <w:t>К</w:t>
            </w:r>
            <w:r>
              <w:rPr>
                <w:rFonts w:eastAsia="Times New Roman"/>
                <w:color w:val="000000"/>
                <w:sz w:val="16"/>
                <w:szCs w:val="18"/>
              </w:rPr>
              <w:t>ванториум</w:t>
            </w:r>
            <w:proofErr w:type="spellEnd"/>
            <w:r>
              <w:rPr>
                <w:rFonts w:eastAsia="Times New Roman"/>
                <w:color w:val="000000"/>
                <w:sz w:val="16"/>
                <w:szCs w:val="18"/>
              </w:rPr>
              <w:t>»</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lang w:val="en-US"/>
              </w:rPr>
              <w:t>07</w:t>
            </w:r>
            <w:r w:rsidRPr="00DA44E7">
              <w:rPr>
                <w:rFonts w:eastAsia="Times New Roman"/>
                <w:color w:val="000000"/>
                <w:sz w:val="16"/>
                <w:szCs w:val="16"/>
              </w:rPr>
              <w:t>3</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lang w:val="en-US"/>
              </w:rPr>
            </w:pPr>
            <w:r w:rsidRPr="00DA44E7">
              <w:rPr>
                <w:rFonts w:eastAsia="Times New Roman"/>
                <w:color w:val="000000"/>
                <w:sz w:val="16"/>
                <w:szCs w:val="16"/>
                <w:lang w:val="en-US"/>
              </w:rPr>
              <w:t>07</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lang w:val="en-US"/>
              </w:rPr>
            </w:pPr>
            <w:r w:rsidRPr="00DA44E7">
              <w:rPr>
                <w:rFonts w:eastAsia="Times New Roman"/>
                <w:color w:val="000000"/>
                <w:sz w:val="16"/>
                <w:szCs w:val="16"/>
                <w:lang w:val="en-US"/>
              </w:rPr>
              <w:t>03</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lang w:val="en-US"/>
              </w:rPr>
            </w:pPr>
            <w:r w:rsidRPr="00DA44E7">
              <w:rPr>
                <w:rFonts w:eastAsia="Times New Roman"/>
                <w:color w:val="000000"/>
                <w:sz w:val="16"/>
                <w:szCs w:val="16"/>
                <w:lang w:val="en-US"/>
              </w:rPr>
              <w:t xml:space="preserve">02 4 </w:t>
            </w:r>
            <w:r w:rsidRPr="00DA44E7">
              <w:rPr>
                <w:rFonts w:eastAsia="Times New Roman"/>
                <w:color w:val="000000"/>
                <w:sz w:val="16"/>
                <w:szCs w:val="16"/>
              </w:rPr>
              <w:t>П</w:t>
            </w:r>
            <w:r w:rsidRPr="00DA44E7">
              <w:rPr>
                <w:rFonts w:eastAsia="Times New Roman"/>
                <w:color w:val="000000"/>
                <w:sz w:val="16"/>
                <w:szCs w:val="16"/>
                <w:lang w:val="en-US"/>
              </w:rPr>
              <w:t>5 55740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lang w:val="en-US"/>
              </w:rPr>
            </w:pPr>
            <w:r w:rsidRPr="00DA44E7">
              <w:rPr>
                <w:rFonts w:eastAsia="Times New Roman"/>
                <w:color w:val="000000"/>
                <w:sz w:val="16"/>
                <w:szCs w:val="16"/>
                <w:lang w:val="en-US"/>
              </w:rPr>
              <w:t>540</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lang w:val="en-US"/>
              </w:rPr>
              <w:t>870</w:t>
            </w:r>
            <w:r w:rsidRPr="00705C1D">
              <w:rPr>
                <w:rFonts w:eastAsia="Times New Roman"/>
                <w:color w:val="000000"/>
                <w:sz w:val="18"/>
                <w:szCs w:val="18"/>
              </w:rPr>
              <w:t>,0</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863,9</w:t>
            </w:r>
          </w:p>
        </w:tc>
        <w:tc>
          <w:tcPr>
            <w:tcW w:w="794" w:type="dxa"/>
            <w:tcBorders>
              <w:top w:val="nil"/>
              <w:left w:val="nil"/>
              <w:bottom w:val="single" w:sz="4" w:space="0" w:color="auto"/>
              <w:right w:val="single" w:sz="4" w:space="0" w:color="auto"/>
            </w:tcBorders>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99,3</w:t>
            </w:r>
          </w:p>
        </w:tc>
      </w:tr>
      <w:tr w:rsidR="00B64B90" w:rsidRPr="00705C1D" w:rsidTr="00662A84">
        <w:trPr>
          <w:trHeight w:val="255"/>
        </w:trPr>
        <w:tc>
          <w:tcPr>
            <w:tcW w:w="9996" w:type="dxa"/>
            <w:gridSpan w:val="10"/>
            <w:tcBorders>
              <w:top w:val="nil"/>
              <w:left w:val="single" w:sz="4" w:space="0" w:color="auto"/>
              <w:bottom w:val="single" w:sz="4" w:space="0" w:color="auto"/>
              <w:right w:val="single" w:sz="4" w:space="0" w:color="auto"/>
            </w:tcBorders>
            <w:vAlign w:val="center"/>
          </w:tcPr>
          <w:p w:rsidR="00B64B90" w:rsidRPr="004D79EB" w:rsidRDefault="00B64B90" w:rsidP="004D79EB">
            <w:pPr>
              <w:overflowPunct/>
              <w:autoSpaceDE/>
              <w:autoSpaceDN/>
              <w:adjustRightInd/>
              <w:spacing w:line="240" w:lineRule="auto"/>
              <w:ind w:left="0" w:right="0" w:firstLine="0"/>
              <w:jc w:val="left"/>
              <w:textAlignment w:val="auto"/>
              <w:rPr>
                <w:rFonts w:eastAsia="Times New Roman"/>
                <w:b/>
                <w:bCs/>
                <w:i/>
                <w:iCs/>
                <w:color w:val="000000"/>
                <w:sz w:val="18"/>
                <w:szCs w:val="16"/>
              </w:rPr>
            </w:pPr>
            <w:r>
              <w:rPr>
                <w:rFonts w:eastAsia="Times New Roman"/>
                <w:b/>
                <w:bCs/>
                <w:i/>
                <w:iCs/>
                <w:color w:val="000000"/>
                <w:sz w:val="18"/>
                <w:szCs w:val="16"/>
              </w:rPr>
              <w:t>Приоритетный проект «</w:t>
            </w:r>
            <w:r w:rsidRPr="004D79EB">
              <w:rPr>
                <w:rFonts w:eastAsia="Times New Roman"/>
                <w:b/>
                <w:bCs/>
                <w:i/>
                <w:iCs/>
                <w:color w:val="000000"/>
                <w:sz w:val="18"/>
                <w:szCs w:val="16"/>
              </w:rPr>
              <w:t>Формиров</w:t>
            </w:r>
            <w:r>
              <w:rPr>
                <w:rFonts w:eastAsia="Times New Roman"/>
                <w:b/>
                <w:bCs/>
                <w:i/>
                <w:iCs/>
                <w:color w:val="000000"/>
                <w:sz w:val="18"/>
                <w:szCs w:val="16"/>
              </w:rPr>
              <w:t>ание комфортной городской среды»</w:t>
            </w:r>
          </w:p>
        </w:tc>
      </w:tr>
      <w:tr w:rsidR="00B64B90" w:rsidRPr="00705C1D" w:rsidTr="00662A84">
        <w:trPr>
          <w:trHeight w:val="170"/>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left"/>
              <w:textAlignment w:val="auto"/>
              <w:rPr>
                <w:rFonts w:eastAsia="Times New Roman"/>
                <w:b/>
                <w:bCs/>
                <w:i/>
                <w:iCs/>
                <w:color w:val="000000"/>
                <w:sz w:val="16"/>
                <w:szCs w:val="18"/>
              </w:rPr>
            </w:pPr>
            <w:r w:rsidRPr="00705C1D">
              <w:rPr>
                <w:rFonts w:eastAsia="Times New Roman"/>
                <w:color w:val="000000"/>
                <w:sz w:val="16"/>
                <w:szCs w:val="18"/>
              </w:rPr>
              <w:t>Дотации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432" w:type="dxa"/>
            <w:tcBorders>
              <w:top w:val="nil"/>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092</w:t>
            </w:r>
          </w:p>
        </w:tc>
        <w:tc>
          <w:tcPr>
            <w:tcW w:w="397" w:type="dxa"/>
            <w:tcBorders>
              <w:top w:val="nil"/>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14</w:t>
            </w:r>
          </w:p>
        </w:tc>
        <w:tc>
          <w:tcPr>
            <w:tcW w:w="397" w:type="dxa"/>
            <w:tcBorders>
              <w:top w:val="nil"/>
              <w:left w:val="single" w:sz="4" w:space="0" w:color="auto"/>
              <w:bottom w:val="single" w:sz="4" w:space="0" w:color="auto"/>
              <w:right w:val="single" w:sz="4" w:space="0" w:color="auto"/>
            </w:tcBorders>
            <w:shd w:val="clear" w:color="auto" w:fill="auto"/>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02</w:t>
            </w:r>
          </w:p>
        </w:tc>
        <w:tc>
          <w:tcPr>
            <w:tcW w:w="1173" w:type="dxa"/>
            <w:tcBorders>
              <w:top w:val="nil"/>
              <w:left w:val="single" w:sz="4" w:space="0" w:color="auto"/>
              <w:bottom w:val="single" w:sz="4" w:space="0" w:color="auto"/>
              <w:right w:val="single" w:sz="4" w:space="0" w:color="auto"/>
            </w:tcBorders>
            <w:shd w:val="clear" w:color="auto" w:fill="auto"/>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05 2 П</w:t>
            </w:r>
            <w:proofErr w:type="gramStart"/>
            <w:r w:rsidRPr="00DA44E7">
              <w:rPr>
                <w:rFonts w:eastAsia="Times New Roman"/>
                <w:color w:val="000000"/>
                <w:sz w:val="16"/>
                <w:szCs w:val="16"/>
              </w:rPr>
              <w:t>2</w:t>
            </w:r>
            <w:proofErr w:type="gramEnd"/>
            <w:r w:rsidRPr="00DA44E7">
              <w:rPr>
                <w:rFonts w:eastAsia="Times New Roman"/>
                <w:color w:val="000000"/>
                <w:sz w:val="16"/>
                <w:szCs w:val="16"/>
              </w:rPr>
              <w:t xml:space="preserve"> 53110</w:t>
            </w:r>
          </w:p>
        </w:tc>
        <w:tc>
          <w:tcPr>
            <w:tcW w:w="454" w:type="dxa"/>
            <w:tcBorders>
              <w:top w:val="nil"/>
              <w:left w:val="single" w:sz="4" w:space="0" w:color="auto"/>
              <w:bottom w:val="single" w:sz="4" w:space="0" w:color="auto"/>
              <w:right w:val="single" w:sz="4" w:space="0" w:color="auto"/>
            </w:tcBorders>
            <w:shd w:val="clear" w:color="auto" w:fill="auto"/>
            <w:vAlign w:val="center"/>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512</w:t>
            </w:r>
          </w:p>
        </w:tc>
        <w:tc>
          <w:tcPr>
            <w:tcW w:w="1247"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lang w:val="en-US"/>
              </w:rPr>
            </w:pPr>
          </w:p>
        </w:tc>
        <w:tc>
          <w:tcPr>
            <w:tcW w:w="964"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4 900,0</w:t>
            </w:r>
          </w:p>
        </w:tc>
        <w:tc>
          <w:tcPr>
            <w:tcW w:w="1020"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4 900,0</w:t>
            </w:r>
          </w:p>
        </w:tc>
        <w:tc>
          <w:tcPr>
            <w:tcW w:w="794" w:type="dxa"/>
            <w:tcBorders>
              <w:top w:val="nil"/>
              <w:left w:val="single" w:sz="4" w:space="0" w:color="auto"/>
              <w:bottom w:val="single" w:sz="4" w:space="0" w:color="auto"/>
              <w:right w:val="single" w:sz="4" w:space="0" w:color="auto"/>
            </w:tcBorders>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100,0</w:t>
            </w:r>
          </w:p>
        </w:tc>
      </w:tr>
      <w:tr w:rsidR="00B64B90" w:rsidRPr="00705C1D" w:rsidTr="00FF0ABE">
        <w:trPr>
          <w:trHeight w:val="283"/>
        </w:trPr>
        <w:tc>
          <w:tcPr>
            <w:tcW w:w="9996" w:type="dxa"/>
            <w:gridSpan w:val="10"/>
            <w:tcBorders>
              <w:top w:val="nil"/>
              <w:left w:val="single" w:sz="4" w:space="0" w:color="auto"/>
              <w:bottom w:val="single" w:sz="4" w:space="0" w:color="auto"/>
              <w:right w:val="single" w:sz="4" w:space="0" w:color="auto"/>
            </w:tcBorders>
            <w:vAlign w:val="center"/>
          </w:tcPr>
          <w:p w:rsidR="00B64B90" w:rsidRPr="004D79EB" w:rsidRDefault="00B64B90" w:rsidP="004D79EB">
            <w:pPr>
              <w:overflowPunct/>
              <w:autoSpaceDE/>
              <w:autoSpaceDN/>
              <w:adjustRightInd/>
              <w:spacing w:line="240" w:lineRule="auto"/>
              <w:ind w:left="0" w:right="0" w:firstLine="0"/>
              <w:jc w:val="left"/>
              <w:textAlignment w:val="auto"/>
              <w:rPr>
                <w:rFonts w:eastAsia="Times New Roman"/>
                <w:color w:val="000000"/>
                <w:sz w:val="18"/>
                <w:szCs w:val="16"/>
              </w:rPr>
            </w:pPr>
            <w:r w:rsidRPr="004D79EB">
              <w:rPr>
                <w:rFonts w:eastAsia="Times New Roman"/>
                <w:b/>
                <w:bCs/>
                <w:i/>
                <w:iCs/>
                <w:color w:val="000000"/>
                <w:sz w:val="18"/>
                <w:szCs w:val="16"/>
              </w:rPr>
              <w:t xml:space="preserve">Приоритетный проект </w:t>
            </w:r>
            <w:r>
              <w:rPr>
                <w:rFonts w:eastAsia="Times New Roman"/>
                <w:b/>
                <w:bCs/>
                <w:i/>
                <w:iCs/>
                <w:color w:val="000000"/>
                <w:sz w:val="18"/>
                <w:szCs w:val="16"/>
              </w:rPr>
              <w:t>«</w:t>
            </w:r>
            <w:r w:rsidRPr="004D79EB">
              <w:rPr>
                <w:rFonts w:eastAsia="Times New Roman"/>
                <w:b/>
                <w:bCs/>
                <w:i/>
                <w:iCs/>
                <w:color w:val="000000"/>
                <w:sz w:val="18"/>
                <w:szCs w:val="16"/>
              </w:rPr>
              <w:t>Б</w:t>
            </w:r>
            <w:r>
              <w:rPr>
                <w:rFonts w:eastAsia="Times New Roman"/>
                <w:b/>
                <w:bCs/>
                <w:i/>
                <w:iCs/>
                <w:color w:val="000000"/>
                <w:sz w:val="18"/>
                <w:szCs w:val="16"/>
              </w:rPr>
              <w:t>езопасные и качественные дороги»</w:t>
            </w:r>
          </w:p>
        </w:tc>
      </w:tr>
      <w:tr w:rsidR="00B64B90" w:rsidRPr="00705C1D" w:rsidTr="00FF0ABE">
        <w:trPr>
          <w:trHeight w:val="510"/>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B64B90" w:rsidRPr="00705C1D" w:rsidRDefault="00B64B90" w:rsidP="004D79EB">
            <w:pPr>
              <w:overflowPunct/>
              <w:autoSpaceDE/>
              <w:autoSpaceDN/>
              <w:adjustRightInd/>
              <w:spacing w:line="240" w:lineRule="auto"/>
              <w:ind w:left="0" w:right="0" w:firstLine="0"/>
              <w:jc w:val="left"/>
              <w:textAlignment w:val="auto"/>
              <w:rPr>
                <w:rFonts w:eastAsia="Times New Roman"/>
                <w:color w:val="000000"/>
                <w:sz w:val="16"/>
                <w:szCs w:val="18"/>
              </w:rPr>
            </w:pPr>
            <w:r w:rsidRPr="00705C1D">
              <w:rPr>
                <w:rFonts w:eastAsia="Times New Roman"/>
                <w:color w:val="000000"/>
                <w:sz w:val="16"/>
                <w:szCs w:val="18"/>
              </w:rPr>
              <w:t xml:space="preserve">Иные межбюджетные трансферты на финансовое обеспечение дорожной деятельности </w:t>
            </w:r>
          </w:p>
        </w:tc>
        <w:tc>
          <w:tcPr>
            <w:tcW w:w="432"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108</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04</w:t>
            </w:r>
          </w:p>
        </w:tc>
        <w:tc>
          <w:tcPr>
            <w:tcW w:w="397"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09</w:t>
            </w:r>
          </w:p>
        </w:tc>
        <w:tc>
          <w:tcPr>
            <w:tcW w:w="1173"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24 2 П</w:t>
            </w:r>
            <w:proofErr w:type="gramStart"/>
            <w:r w:rsidRPr="00DA44E7">
              <w:rPr>
                <w:rFonts w:eastAsia="Times New Roman"/>
                <w:color w:val="000000"/>
                <w:sz w:val="16"/>
                <w:szCs w:val="16"/>
              </w:rPr>
              <w:t>1</w:t>
            </w:r>
            <w:proofErr w:type="gramEnd"/>
            <w:r w:rsidRPr="00DA44E7">
              <w:rPr>
                <w:rFonts w:eastAsia="Times New Roman"/>
                <w:color w:val="000000"/>
                <w:sz w:val="16"/>
                <w:szCs w:val="16"/>
              </w:rPr>
              <w:t xml:space="preserve"> 53900</w:t>
            </w:r>
          </w:p>
        </w:tc>
        <w:tc>
          <w:tcPr>
            <w:tcW w:w="454" w:type="dxa"/>
            <w:tcBorders>
              <w:top w:val="nil"/>
              <w:left w:val="nil"/>
              <w:bottom w:val="single" w:sz="4" w:space="0" w:color="auto"/>
              <w:right w:val="single" w:sz="4" w:space="0" w:color="auto"/>
            </w:tcBorders>
            <w:shd w:val="clear" w:color="auto" w:fill="auto"/>
            <w:noWrap/>
            <w:vAlign w:val="center"/>
            <w:hideMark/>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540</w:t>
            </w:r>
          </w:p>
        </w:tc>
        <w:tc>
          <w:tcPr>
            <w:tcW w:w="1247"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31 250,0</w:t>
            </w:r>
          </w:p>
        </w:tc>
        <w:tc>
          <w:tcPr>
            <w:tcW w:w="964"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31 436,0</w:t>
            </w:r>
          </w:p>
        </w:tc>
        <w:tc>
          <w:tcPr>
            <w:tcW w:w="1020" w:type="dxa"/>
            <w:tcBorders>
              <w:top w:val="nil"/>
              <w:left w:val="nil"/>
              <w:bottom w:val="single" w:sz="4" w:space="0" w:color="auto"/>
              <w:right w:val="single" w:sz="4" w:space="0" w:color="auto"/>
            </w:tcBorders>
            <w:shd w:val="clear" w:color="auto" w:fill="auto"/>
            <w:noWrap/>
            <w:vAlign w:val="center"/>
            <w:hideMark/>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31 144,7</w:t>
            </w:r>
          </w:p>
        </w:tc>
        <w:tc>
          <w:tcPr>
            <w:tcW w:w="794" w:type="dxa"/>
            <w:tcBorders>
              <w:top w:val="nil"/>
              <w:left w:val="nil"/>
              <w:bottom w:val="single" w:sz="4" w:space="0" w:color="auto"/>
              <w:right w:val="single" w:sz="4" w:space="0" w:color="auto"/>
            </w:tcBorders>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99,1</w:t>
            </w:r>
          </w:p>
        </w:tc>
      </w:tr>
      <w:tr w:rsidR="00B64B90" w:rsidRPr="00705C1D" w:rsidTr="00FF0ABE">
        <w:trPr>
          <w:trHeight w:val="283"/>
        </w:trPr>
        <w:tc>
          <w:tcPr>
            <w:tcW w:w="9996" w:type="dxa"/>
            <w:gridSpan w:val="10"/>
            <w:tcBorders>
              <w:top w:val="nil"/>
              <w:left w:val="single" w:sz="4" w:space="0" w:color="auto"/>
              <w:bottom w:val="single" w:sz="4" w:space="0" w:color="auto"/>
              <w:right w:val="single" w:sz="4" w:space="0" w:color="auto"/>
            </w:tcBorders>
            <w:vAlign w:val="center"/>
          </w:tcPr>
          <w:p w:rsidR="00B64B90" w:rsidRPr="004D79EB" w:rsidRDefault="00B64B90" w:rsidP="004D79EB">
            <w:pPr>
              <w:overflowPunct/>
              <w:autoSpaceDE/>
              <w:autoSpaceDN/>
              <w:adjustRightInd/>
              <w:spacing w:line="240" w:lineRule="auto"/>
              <w:ind w:left="0" w:right="0" w:firstLine="0"/>
              <w:jc w:val="left"/>
              <w:textAlignment w:val="auto"/>
              <w:rPr>
                <w:rFonts w:eastAsia="Times New Roman"/>
                <w:color w:val="000000"/>
                <w:sz w:val="18"/>
                <w:szCs w:val="16"/>
              </w:rPr>
            </w:pPr>
            <w:r w:rsidRPr="004D79EB">
              <w:rPr>
                <w:rFonts w:eastAsia="Times New Roman"/>
                <w:b/>
                <w:bCs/>
                <w:i/>
                <w:iCs/>
                <w:color w:val="000000"/>
                <w:sz w:val="18"/>
                <w:szCs w:val="16"/>
              </w:rPr>
              <w:t>Приоритетная прог</w:t>
            </w:r>
            <w:r>
              <w:rPr>
                <w:rFonts w:eastAsia="Times New Roman"/>
                <w:b/>
                <w:bCs/>
                <w:i/>
                <w:iCs/>
                <w:color w:val="000000"/>
                <w:sz w:val="18"/>
                <w:szCs w:val="16"/>
              </w:rPr>
              <w:t>рамма «</w:t>
            </w:r>
            <w:r w:rsidRPr="004D79EB">
              <w:rPr>
                <w:rFonts w:eastAsia="Times New Roman"/>
                <w:b/>
                <w:bCs/>
                <w:i/>
                <w:iCs/>
                <w:color w:val="000000"/>
                <w:sz w:val="18"/>
                <w:szCs w:val="16"/>
              </w:rPr>
              <w:t>Повышение производительно</w:t>
            </w:r>
            <w:r>
              <w:rPr>
                <w:rFonts w:eastAsia="Times New Roman"/>
                <w:b/>
                <w:bCs/>
                <w:i/>
                <w:iCs/>
                <w:color w:val="000000"/>
                <w:sz w:val="18"/>
                <w:szCs w:val="16"/>
              </w:rPr>
              <w:t>сти труда и поддержки занятости»</w:t>
            </w:r>
          </w:p>
        </w:tc>
      </w:tr>
      <w:tr w:rsidR="00B64B90" w:rsidRPr="00705C1D" w:rsidTr="00FF0ABE">
        <w:trPr>
          <w:trHeight w:val="397"/>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705C1D" w:rsidRDefault="00B64B90" w:rsidP="00705C1D">
            <w:pPr>
              <w:overflowPunct/>
              <w:autoSpaceDE/>
              <w:autoSpaceDN/>
              <w:adjustRightInd/>
              <w:spacing w:line="240" w:lineRule="auto"/>
              <w:ind w:left="0" w:right="0" w:firstLine="0"/>
              <w:jc w:val="left"/>
              <w:textAlignment w:val="auto"/>
              <w:rPr>
                <w:rFonts w:eastAsia="Times New Roman"/>
                <w:color w:val="000000"/>
                <w:sz w:val="16"/>
                <w:szCs w:val="18"/>
              </w:rPr>
            </w:pPr>
            <w:r w:rsidRPr="00705C1D">
              <w:rPr>
                <w:rFonts w:eastAsia="Times New Roman"/>
                <w:color w:val="000000"/>
                <w:sz w:val="16"/>
                <w:szCs w:val="18"/>
              </w:rPr>
              <w:t>Субсидия на реализацию мероприятий в области поддержки занятости</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r w:rsidRPr="00DA44E7">
              <w:rPr>
                <w:rFonts w:eastAsia="Times New Roman"/>
                <w:color w:val="000000"/>
                <w:sz w:val="16"/>
                <w:szCs w:val="16"/>
              </w:rPr>
              <w:t>150</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04</w:t>
            </w: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r w:rsidRPr="00DA44E7">
              <w:rPr>
                <w:rFonts w:eastAsia="Times New Roman"/>
                <w:color w:val="000000"/>
                <w:sz w:val="16"/>
                <w:szCs w:val="16"/>
              </w:rPr>
              <w:t>01</w:t>
            </w: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r w:rsidRPr="00DA44E7">
              <w:rPr>
                <w:rFonts w:eastAsia="Times New Roman"/>
                <w:color w:val="000000"/>
                <w:sz w:val="16"/>
                <w:szCs w:val="16"/>
              </w:rPr>
              <w:t>07 1 П</w:t>
            </w:r>
            <w:proofErr w:type="gramStart"/>
            <w:r w:rsidRPr="00DA44E7">
              <w:rPr>
                <w:rFonts w:eastAsia="Times New Roman"/>
                <w:color w:val="000000"/>
                <w:sz w:val="16"/>
                <w:szCs w:val="16"/>
              </w:rPr>
              <w:t>1</w:t>
            </w:r>
            <w:proofErr w:type="gramEnd"/>
            <w:r w:rsidRPr="00DA44E7">
              <w:rPr>
                <w:rFonts w:eastAsia="Times New Roman"/>
                <w:color w:val="000000"/>
                <w:sz w:val="16"/>
                <w:szCs w:val="16"/>
              </w:rPr>
              <w:t xml:space="preserve"> 55690</w:t>
            </w: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r w:rsidRPr="00DA44E7">
              <w:rPr>
                <w:rFonts w:eastAsia="Times New Roman"/>
                <w:color w:val="000000"/>
                <w:sz w:val="16"/>
                <w:szCs w:val="16"/>
              </w:rPr>
              <w:t>521</w:t>
            </w: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525,4</w:t>
            </w: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525,4</w:t>
            </w:r>
          </w:p>
        </w:tc>
        <w:tc>
          <w:tcPr>
            <w:tcW w:w="1020" w:type="dxa"/>
            <w:tcBorders>
              <w:top w:val="nil"/>
              <w:left w:val="nil"/>
              <w:bottom w:val="single" w:sz="4" w:space="0" w:color="auto"/>
              <w:right w:val="single" w:sz="4" w:space="0" w:color="auto"/>
            </w:tcBorders>
            <w:shd w:val="clear" w:color="auto" w:fill="auto"/>
            <w:noWrap/>
            <w:vAlign w:val="center"/>
          </w:tcPr>
          <w:p w:rsidR="00B64B90" w:rsidRPr="00705C1D" w:rsidRDefault="00B64B90" w:rsidP="00705C1D">
            <w:pPr>
              <w:overflowPunct/>
              <w:autoSpaceDE/>
              <w:autoSpaceDN/>
              <w:adjustRightInd/>
              <w:spacing w:line="240" w:lineRule="auto"/>
              <w:ind w:left="0" w:right="0" w:firstLine="0"/>
              <w:jc w:val="right"/>
              <w:textAlignment w:val="auto"/>
              <w:rPr>
                <w:rFonts w:eastAsia="Times New Roman"/>
                <w:color w:val="000000"/>
                <w:sz w:val="18"/>
                <w:szCs w:val="18"/>
              </w:rPr>
            </w:pPr>
            <w:r w:rsidRPr="00705C1D">
              <w:rPr>
                <w:rFonts w:eastAsia="Times New Roman"/>
                <w:color w:val="000000"/>
                <w:sz w:val="18"/>
                <w:szCs w:val="18"/>
              </w:rPr>
              <w:t>319,6</w:t>
            </w:r>
          </w:p>
        </w:tc>
        <w:tc>
          <w:tcPr>
            <w:tcW w:w="794" w:type="dxa"/>
            <w:tcBorders>
              <w:top w:val="nil"/>
              <w:left w:val="nil"/>
              <w:bottom w:val="single" w:sz="4" w:space="0" w:color="auto"/>
              <w:right w:val="single" w:sz="4" w:space="0" w:color="auto"/>
            </w:tcBorders>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color w:val="000000"/>
                <w:sz w:val="18"/>
                <w:szCs w:val="18"/>
              </w:rPr>
            </w:pPr>
            <w:r>
              <w:rPr>
                <w:rFonts w:eastAsia="Times New Roman"/>
                <w:color w:val="000000"/>
                <w:sz w:val="18"/>
                <w:szCs w:val="18"/>
              </w:rPr>
              <w:t>60,8</w:t>
            </w:r>
          </w:p>
        </w:tc>
      </w:tr>
      <w:tr w:rsidR="00B64B90" w:rsidRPr="00705C1D" w:rsidTr="00A82958">
        <w:trPr>
          <w:trHeight w:val="340"/>
        </w:trPr>
        <w:tc>
          <w:tcPr>
            <w:tcW w:w="3118" w:type="dxa"/>
            <w:tcBorders>
              <w:top w:val="nil"/>
              <w:left w:val="single" w:sz="4" w:space="0" w:color="auto"/>
              <w:bottom w:val="single" w:sz="4" w:space="0" w:color="auto"/>
              <w:right w:val="single" w:sz="4" w:space="0" w:color="auto"/>
            </w:tcBorders>
            <w:shd w:val="clear" w:color="auto" w:fill="auto"/>
            <w:vAlign w:val="center"/>
          </w:tcPr>
          <w:p w:rsidR="00B64B90" w:rsidRPr="004D79EB" w:rsidRDefault="00B64B90" w:rsidP="00705C1D">
            <w:pPr>
              <w:overflowPunct/>
              <w:autoSpaceDE/>
              <w:autoSpaceDN/>
              <w:adjustRightInd/>
              <w:spacing w:line="240" w:lineRule="auto"/>
              <w:ind w:left="0" w:right="0" w:firstLine="0"/>
              <w:jc w:val="left"/>
              <w:textAlignment w:val="auto"/>
              <w:rPr>
                <w:rFonts w:eastAsia="Times New Roman"/>
                <w:b/>
                <w:color w:val="000000"/>
                <w:sz w:val="16"/>
                <w:szCs w:val="18"/>
              </w:rPr>
            </w:pPr>
            <w:r w:rsidRPr="004D79EB">
              <w:rPr>
                <w:rFonts w:eastAsia="Times New Roman"/>
                <w:b/>
                <w:color w:val="000000"/>
                <w:sz w:val="16"/>
                <w:szCs w:val="18"/>
              </w:rPr>
              <w:t>ИТОГО:</w:t>
            </w:r>
          </w:p>
        </w:tc>
        <w:tc>
          <w:tcPr>
            <w:tcW w:w="432"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57" w:firstLine="0"/>
              <w:jc w:val="center"/>
              <w:textAlignment w:val="auto"/>
              <w:rPr>
                <w:rFonts w:eastAsia="Times New Roman"/>
                <w:color w:val="000000"/>
                <w:sz w:val="16"/>
                <w:szCs w:val="16"/>
              </w:rPr>
            </w:pP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397" w:type="dxa"/>
            <w:tcBorders>
              <w:top w:val="nil"/>
              <w:left w:val="nil"/>
              <w:bottom w:val="single" w:sz="4" w:space="0" w:color="auto"/>
              <w:right w:val="single" w:sz="4" w:space="0" w:color="auto"/>
            </w:tcBorders>
            <w:shd w:val="clear" w:color="auto" w:fill="auto"/>
            <w:noWrap/>
            <w:vAlign w:val="center"/>
          </w:tcPr>
          <w:p w:rsidR="00B64B90" w:rsidRPr="00DA44E7" w:rsidRDefault="00B64B90" w:rsidP="00DA44E7">
            <w:pPr>
              <w:overflowPunct/>
              <w:autoSpaceDE/>
              <w:autoSpaceDN/>
              <w:adjustRightInd/>
              <w:spacing w:line="240" w:lineRule="auto"/>
              <w:ind w:left="0" w:right="0" w:firstLine="0"/>
              <w:jc w:val="center"/>
              <w:textAlignment w:val="auto"/>
              <w:rPr>
                <w:rFonts w:eastAsia="Times New Roman"/>
                <w:color w:val="000000"/>
                <w:sz w:val="16"/>
                <w:szCs w:val="16"/>
              </w:rPr>
            </w:pPr>
          </w:p>
        </w:tc>
        <w:tc>
          <w:tcPr>
            <w:tcW w:w="1173" w:type="dxa"/>
            <w:tcBorders>
              <w:top w:val="nil"/>
              <w:left w:val="nil"/>
              <w:bottom w:val="single" w:sz="4" w:space="0" w:color="auto"/>
              <w:right w:val="single" w:sz="4" w:space="0" w:color="auto"/>
            </w:tcBorders>
            <w:shd w:val="clear" w:color="auto" w:fill="auto"/>
            <w:noWrap/>
            <w:vAlign w:val="center"/>
          </w:tcPr>
          <w:p w:rsidR="00B64B90" w:rsidRPr="00DA44E7" w:rsidRDefault="00B64B90" w:rsidP="00705C1D">
            <w:pPr>
              <w:overflowPunct/>
              <w:autoSpaceDE/>
              <w:autoSpaceDN/>
              <w:adjustRightInd/>
              <w:spacing w:line="240" w:lineRule="auto"/>
              <w:ind w:left="0" w:right="0" w:firstLine="0"/>
              <w:jc w:val="right"/>
              <w:textAlignment w:val="auto"/>
              <w:rPr>
                <w:rFonts w:eastAsia="Times New Roman"/>
                <w:color w:val="000000"/>
                <w:sz w:val="16"/>
                <w:szCs w:val="16"/>
              </w:rPr>
            </w:pPr>
          </w:p>
        </w:tc>
        <w:tc>
          <w:tcPr>
            <w:tcW w:w="454" w:type="dxa"/>
            <w:tcBorders>
              <w:top w:val="nil"/>
              <w:left w:val="nil"/>
              <w:bottom w:val="single" w:sz="4" w:space="0" w:color="auto"/>
              <w:right w:val="single" w:sz="4" w:space="0" w:color="auto"/>
            </w:tcBorders>
            <w:shd w:val="clear" w:color="auto" w:fill="auto"/>
            <w:noWrap/>
            <w:vAlign w:val="center"/>
          </w:tcPr>
          <w:p w:rsidR="00B64B90" w:rsidRPr="00DA44E7" w:rsidRDefault="00B64B90" w:rsidP="00A45AC7">
            <w:pPr>
              <w:overflowPunct/>
              <w:autoSpaceDE/>
              <w:autoSpaceDN/>
              <w:adjustRightInd/>
              <w:spacing w:line="240" w:lineRule="auto"/>
              <w:ind w:left="-28" w:right="-28" w:firstLine="0"/>
              <w:jc w:val="right"/>
              <w:textAlignment w:val="auto"/>
              <w:rPr>
                <w:rFonts w:eastAsia="Times New Roman"/>
                <w:color w:val="000000"/>
                <w:sz w:val="16"/>
                <w:szCs w:val="16"/>
              </w:rPr>
            </w:pPr>
          </w:p>
        </w:tc>
        <w:tc>
          <w:tcPr>
            <w:tcW w:w="1247" w:type="dxa"/>
            <w:tcBorders>
              <w:top w:val="nil"/>
              <w:left w:val="nil"/>
              <w:bottom w:val="single" w:sz="4" w:space="0" w:color="auto"/>
              <w:right w:val="single" w:sz="4" w:space="0" w:color="auto"/>
            </w:tcBorders>
            <w:shd w:val="clear" w:color="auto" w:fill="auto"/>
            <w:noWrap/>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b/>
                <w:bCs/>
                <w:color w:val="000000"/>
                <w:sz w:val="18"/>
                <w:szCs w:val="18"/>
              </w:rPr>
            </w:pPr>
            <w:r w:rsidRPr="00705C1D">
              <w:rPr>
                <w:rFonts w:eastAsia="Times New Roman"/>
                <w:b/>
                <w:bCs/>
                <w:color w:val="000000"/>
                <w:sz w:val="18"/>
                <w:szCs w:val="18"/>
              </w:rPr>
              <w:t>123 442,4</w:t>
            </w:r>
          </w:p>
        </w:tc>
        <w:tc>
          <w:tcPr>
            <w:tcW w:w="964" w:type="dxa"/>
            <w:tcBorders>
              <w:top w:val="nil"/>
              <w:left w:val="nil"/>
              <w:bottom w:val="single" w:sz="4" w:space="0" w:color="auto"/>
              <w:right w:val="single" w:sz="4" w:space="0" w:color="auto"/>
            </w:tcBorders>
            <w:shd w:val="clear" w:color="auto" w:fill="auto"/>
            <w:noWrap/>
            <w:vAlign w:val="center"/>
          </w:tcPr>
          <w:p w:rsidR="00B64B90" w:rsidRPr="00705C1D" w:rsidRDefault="00B64B90" w:rsidP="004D79EB">
            <w:pPr>
              <w:overflowPunct/>
              <w:autoSpaceDE/>
              <w:autoSpaceDN/>
              <w:adjustRightInd/>
              <w:spacing w:line="240" w:lineRule="auto"/>
              <w:ind w:left="0" w:right="0" w:firstLine="0"/>
              <w:jc w:val="right"/>
              <w:textAlignment w:val="auto"/>
              <w:rPr>
                <w:rFonts w:eastAsia="Times New Roman"/>
                <w:b/>
                <w:bCs/>
                <w:color w:val="000000"/>
                <w:sz w:val="18"/>
                <w:szCs w:val="18"/>
              </w:rPr>
            </w:pPr>
            <w:r w:rsidRPr="00705C1D">
              <w:rPr>
                <w:rFonts w:eastAsia="Times New Roman"/>
                <w:b/>
                <w:bCs/>
                <w:color w:val="000000"/>
                <w:sz w:val="18"/>
                <w:szCs w:val="18"/>
              </w:rPr>
              <w:t>132 635,2</w:t>
            </w:r>
          </w:p>
        </w:tc>
        <w:tc>
          <w:tcPr>
            <w:tcW w:w="1020" w:type="dxa"/>
            <w:tcBorders>
              <w:top w:val="nil"/>
              <w:left w:val="nil"/>
              <w:bottom w:val="single" w:sz="4" w:space="0" w:color="auto"/>
              <w:right w:val="single" w:sz="4" w:space="0" w:color="auto"/>
            </w:tcBorders>
            <w:shd w:val="clear" w:color="auto" w:fill="auto"/>
            <w:noWrap/>
            <w:vAlign w:val="center"/>
          </w:tcPr>
          <w:p w:rsidR="00B64B90" w:rsidRPr="004D79EB" w:rsidRDefault="00B64B90" w:rsidP="004D79EB">
            <w:pPr>
              <w:overflowPunct/>
              <w:autoSpaceDE/>
              <w:autoSpaceDN/>
              <w:adjustRightInd/>
              <w:spacing w:line="240" w:lineRule="auto"/>
              <w:ind w:left="0" w:right="0" w:firstLine="0"/>
              <w:jc w:val="right"/>
              <w:textAlignment w:val="auto"/>
              <w:rPr>
                <w:rFonts w:eastAsia="Times New Roman"/>
                <w:b/>
                <w:color w:val="000000"/>
                <w:sz w:val="18"/>
                <w:szCs w:val="18"/>
              </w:rPr>
            </w:pPr>
            <w:r w:rsidRPr="004D79EB">
              <w:rPr>
                <w:rFonts w:eastAsia="Times New Roman"/>
                <w:b/>
                <w:color w:val="000000"/>
                <w:sz w:val="18"/>
                <w:szCs w:val="18"/>
              </w:rPr>
              <w:t xml:space="preserve">128 </w:t>
            </w:r>
            <w:r>
              <w:rPr>
                <w:rFonts w:eastAsia="Times New Roman"/>
                <w:b/>
                <w:color w:val="000000"/>
                <w:sz w:val="18"/>
                <w:szCs w:val="18"/>
              </w:rPr>
              <w:t>783</w:t>
            </w:r>
            <w:r w:rsidRPr="004D79EB">
              <w:rPr>
                <w:rFonts w:eastAsia="Times New Roman"/>
                <w:b/>
                <w:color w:val="000000"/>
                <w:sz w:val="18"/>
                <w:szCs w:val="18"/>
              </w:rPr>
              <w:t>,</w:t>
            </w:r>
            <w:r>
              <w:rPr>
                <w:rFonts w:eastAsia="Times New Roman"/>
                <w:b/>
                <w:color w:val="000000"/>
                <w:sz w:val="18"/>
                <w:szCs w:val="18"/>
              </w:rPr>
              <w:t>9</w:t>
            </w:r>
          </w:p>
        </w:tc>
        <w:tc>
          <w:tcPr>
            <w:tcW w:w="794" w:type="dxa"/>
            <w:tcBorders>
              <w:top w:val="nil"/>
              <w:left w:val="nil"/>
              <w:bottom w:val="single" w:sz="4" w:space="0" w:color="auto"/>
              <w:right w:val="single" w:sz="4" w:space="0" w:color="auto"/>
            </w:tcBorders>
            <w:vAlign w:val="center"/>
          </w:tcPr>
          <w:p w:rsidR="00B64B90" w:rsidRPr="004D79EB" w:rsidRDefault="00B64B90" w:rsidP="004D79EB">
            <w:pPr>
              <w:overflowPunct/>
              <w:autoSpaceDE/>
              <w:autoSpaceDN/>
              <w:adjustRightInd/>
              <w:spacing w:line="240" w:lineRule="auto"/>
              <w:ind w:left="0" w:right="0" w:firstLine="0"/>
              <w:jc w:val="right"/>
              <w:textAlignment w:val="auto"/>
              <w:rPr>
                <w:rFonts w:eastAsia="Times New Roman"/>
                <w:b/>
                <w:color w:val="000000"/>
                <w:sz w:val="18"/>
                <w:szCs w:val="18"/>
              </w:rPr>
            </w:pPr>
            <w:r w:rsidRPr="004D79EB">
              <w:rPr>
                <w:rFonts w:eastAsia="Times New Roman"/>
                <w:b/>
                <w:color w:val="000000"/>
                <w:sz w:val="18"/>
                <w:szCs w:val="18"/>
              </w:rPr>
              <w:t>97,1</w:t>
            </w:r>
          </w:p>
        </w:tc>
      </w:tr>
    </w:tbl>
    <w:p w:rsidR="00705C1D" w:rsidRDefault="00705C1D" w:rsidP="00705C1D">
      <w:pPr>
        <w:spacing w:line="240" w:lineRule="auto"/>
        <w:ind w:left="7788" w:right="0" w:firstLine="708"/>
        <w:jc w:val="center"/>
        <w:rPr>
          <w:sz w:val="24"/>
          <w:szCs w:val="24"/>
        </w:rPr>
      </w:pPr>
    </w:p>
    <w:p w:rsidR="00951E4F" w:rsidRDefault="00951E4F" w:rsidP="000E071C">
      <w:pPr>
        <w:spacing w:line="240" w:lineRule="auto"/>
        <w:ind w:left="7787" w:right="0" w:firstLine="435"/>
        <w:rPr>
          <w:sz w:val="24"/>
          <w:szCs w:val="24"/>
        </w:rPr>
      </w:pPr>
    </w:p>
    <w:p w:rsidR="00DD3F9C" w:rsidRDefault="00A8461C" w:rsidP="00373156">
      <w:pPr>
        <w:spacing w:line="240" w:lineRule="auto"/>
        <w:ind w:left="7788" w:right="0" w:firstLine="576"/>
        <w:rPr>
          <w:sz w:val="24"/>
          <w:szCs w:val="26"/>
        </w:rPr>
      </w:pPr>
      <w:r>
        <w:rPr>
          <w:sz w:val="24"/>
          <w:szCs w:val="26"/>
        </w:rPr>
        <w:t xml:space="preserve">Таблица </w:t>
      </w:r>
      <w:r w:rsidR="00DE3800">
        <w:rPr>
          <w:sz w:val="24"/>
          <w:szCs w:val="26"/>
        </w:rPr>
        <w:t>3</w:t>
      </w:r>
      <w:r w:rsidR="002F6C1B">
        <w:rPr>
          <w:sz w:val="24"/>
          <w:szCs w:val="26"/>
        </w:rPr>
        <w:t xml:space="preserve"> </w:t>
      </w:r>
    </w:p>
    <w:p w:rsidR="000E071C" w:rsidRDefault="000E071C" w:rsidP="000E071C">
      <w:pPr>
        <w:spacing w:line="240" w:lineRule="auto"/>
        <w:ind w:left="7788" w:right="0" w:firstLine="434"/>
        <w:rPr>
          <w:sz w:val="24"/>
          <w:szCs w:val="26"/>
        </w:rPr>
      </w:pPr>
    </w:p>
    <w:p w:rsidR="008C2158" w:rsidRDefault="00DD3F9C" w:rsidP="000E071C">
      <w:pPr>
        <w:spacing w:line="240" w:lineRule="auto"/>
        <w:ind w:left="0" w:right="0" w:firstLine="0"/>
        <w:jc w:val="center"/>
        <w:rPr>
          <w:b/>
          <w:sz w:val="24"/>
          <w:szCs w:val="26"/>
        </w:rPr>
      </w:pPr>
      <w:r w:rsidRPr="00DD3F9C">
        <w:rPr>
          <w:b/>
          <w:sz w:val="24"/>
          <w:szCs w:val="26"/>
        </w:rPr>
        <w:t>И</w:t>
      </w:r>
      <w:r w:rsidR="008C2158" w:rsidRPr="00DD3F9C">
        <w:rPr>
          <w:b/>
          <w:sz w:val="24"/>
          <w:szCs w:val="26"/>
        </w:rPr>
        <w:t>сполнени</w:t>
      </w:r>
      <w:r w:rsidRPr="00DD3F9C">
        <w:rPr>
          <w:b/>
          <w:sz w:val="24"/>
          <w:szCs w:val="26"/>
        </w:rPr>
        <w:t>е</w:t>
      </w:r>
      <w:r w:rsidR="008C2158" w:rsidRPr="00DD3F9C">
        <w:rPr>
          <w:b/>
          <w:sz w:val="24"/>
          <w:szCs w:val="26"/>
        </w:rPr>
        <w:t xml:space="preserve"> субсидий в разрезе главных распорядителей средств </w:t>
      </w:r>
      <w:r w:rsidR="008C2158" w:rsidRPr="00DD3F9C">
        <w:rPr>
          <w:b/>
          <w:sz w:val="24"/>
          <w:szCs w:val="24"/>
        </w:rPr>
        <w:t xml:space="preserve">в </w:t>
      </w:r>
      <w:r w:rsidR="008C2158" w:rsidRPr="00DD3F9C">
        <w:rPr>
          <w:b/>
          <w:sz w:val="24"/>
          <w:szCs w:val="26"/>
        </w:rPr>
        <w:t>2017 и 2018 годах</w:t>
      </w:r>
    </w:p>
    <w:p w:rsidR="000E071C" w:rsidRPr="00DD3F9C" w:rsidRDefault="000E071C" w:rsidP="000E071C">
      <w:pPr>
        <w:spacing w:line="240" w:lineRule="auto"/>
        <w:ind w:left="0" w:right="0" w:firstLine="0"/>
        <w:jc w:val="center"/>
        <w:rPr>
          <w:b/>
          <w:sz w:val="24"/>
          <w:szCs w:val="26"/>
        </w:rPr>
      </w:pPr>
    </w:p>
    <w:p w:rsidR="008C2158" w:rsidRDefault="008C2158" w:rsidP="008C2158">
      <w:pPr>
        <w:spacing w:line="336" w:lineRule="auto"/>
        <w:ind w:left="0" w:right="-2"/>
        <w:jc w:val="right"/>
        <w:rPr>
          <w:sz w:val="18"/>
          <w:szCs w:val="18"/>
        </w:rPr>
      </w:pPr>
      <w:r>
        <w:rPr>
          <w:sz w:val="18"/>
          <w:szCs w:val="18"/>
        </w:rPr>
        <w:t xml:space="preserve">  (млн. рублей)</w:t>
      </w:r>
    </w:p>
    <w:tbl>
      <w:tblPr>
        <w:tblW w:w="1003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551"/>
        <w:gridCol w:w="1132"/>
        <w:gridCol w:w="997"/>
        <w:gridCol w:w="1275"/>
        <w:gridCol w:w="1020"/>
        <w:gridCol w:w="1134"/>
        <w:gridCol w:w="907"/>
        <w:gridCol w:w="992"/>
        <w:gridCol w:w="29"/>
      </w:tblGrid>
      <w:tr w:rsidR="008C2158" w:rsidTr="00800AB3">
        <w:trPr>
          <w:trHeight w:val="147"/>
          <w:tblHeader/>
        </w:trPr>
        <w:tc>
          <w:tcPr>
            <w:tcW w:w="255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bookmarkStart w:id="0" w:name="RANGE!A2:H130"/>
            <w:r>
              <w:rPr>
                <w:rFonts w:eastAsia="Times New Roman"/>
                <w:b/>
                <w:bCs/>
                <w:sz w:val="16"/>
                <w:szCs w:val="16"/>
                <w:lang w:eastAsia="en-US"/>
              </w:rPr>
              <w:t>Наименование</w:t>
            </w:r>
            <w:bookmarkEnd w:id="0"/>
          </w:p>
        </w:tc>
        <w:tc>
          <w:tcPr>
            <w:tcW w:w="212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2017 год</w:t>
            </w:r>
          </w:p>
        </w:tc>
        <w:tc>
          <w:tcPr>
            <w:tcW w:w="5357"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2018 год</w:t>
            </w:r>
          </w:p>
        </w:tc>
      </w:tr>
      <w:tr w:rsidR="008C2158" w:rsidTr="00800AB3">
        <w:trPr>
          <w:gridAfter w:val="1"/>
          <w:wAfter w:w="29" w:type="dxa"/>
          <w:trHeight w:val="737"/>
          <w:tblHeader/>
        </w:trPr>
        <w:tc>
          <w:tcPr>
            <w:tcW w:w="255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utoSpaceDN/>
              <w:adjustRightInd/>
              <w:spacing w:line="240" w:lineRule="auto"/>
              <w:ind w:left="0" w:right="0" w:firstLine="0"/>
              <w:jc w:val="left"/>
              <w:rPr>
                <w:rFonts w:eastAsia="Times New Roman"/>
                <w:b/>
                <w:bCs/>
                <w:sz w:val="16"/>
                <w:szCs w:val="16"/>
                <w:lang w:eastAsia="en-US"/>
              </w:rPr>
            </w:pP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Кассовое исполнение на 01.01.2018</w:t>
            </w:r>
          </w:p>
        </w:tc>
        <w:tc>
          <w:tcPr>
            <w:tcW w:w="9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Федеральный закон</w:t>
            </w:r>
            <w:r>
              <w:rPr>
                <w:rFonts w:eastAsia="Times New Roman"/>
                <w:b/>
                <w:bCs/>
                <w:sz w:val="16"/>
                <w:szCs w:val="16"/>
                <w:lang w:eastAsia="en-US"/>
              </w:rPr>
              <w:br/>
              <w:t xml:space="preserve">№ 362-ФЗ </w:t>
            </w:r>
          </w:p>
          <w:p w:rsidR="008C2158" w:rsidRDefault="008C2158" w:rsidP="003A6FEC">
            <w:pPr>
              <w:overflowPunct/>
              <w:autoSpaceDE/>
              <w:adjustRightInd/>
              <w:spacing w:line="240" w:lineRule="auto"/>
              <w:ind w:left="-113" w:right="-113" w:firstLine="0"/>
              <w:jc w:val="center"/>
              <w:rPr>
                <w:rFonts w:eastAsia="Times New Roman"/>
                <w:b/>
                <w:bCs/>
                <w:sz w:val="16"/>
                <w:szCs w:val="16"/>
                <w:lang w:eastAsia="en-US"/>
              </w:rPr>
            </w:pPr>
            <w:r>
              <w:rPr>
                <w:rFonts w:eastAsia="Times New Roman"/>
                <w:b/>
                <w:bCs/>
                <w:sz w:val="16"/>
                <w:szCs w:val="16"/>
                <w:lang w:eastAsia="en-US"/>
              </w:rPr>
              <w:t>(с изменениями)</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57" w:firstLine="0"/>
              <w:jc w:val="center"/>
              <w:rPr>
                <w:rFonts w:eastAsia="Times New Roman"/>
                <w:b/>
                <w:bCs/>
                <w:sz w:val="16"/>
                <w:szCs w:val="16"/>
                <w:lang w:eastAsia="en-US"/>
              </w:rPr>
            </w:pPr>
            <w:r>
              <w:rPr>
                <w:rFonts w:eastAsia="Times New Roman"/>
                <w:b/>
                <w:bCs/>
                <w:sz w:val="16"/>
                <w:szCs w:val="16"/>
                <w:lang w:eastAsia="en-US"/>
              </w:rPr>
              <w:t xml:space="preserve">Сводная роспись на 01.01.2019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Кассовое исполнение на 01.01.2019</w:t>
            </w:r>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C2158" w:rsidRDefault="008C2158" w:rsidP="003A6FEC">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136D5" w:rsidRDefault="008C2158" w:rsidP="00E136D5">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w:t>
            </w:r>
          </w:p>
          <w:p w:rsidR="008C2158" w:rsidRDefault="008C2158" w:rsidP="00E136D5">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к </w:t>
            </w:r>
            <w:r w:rsidR="00E136D5">
              <w:rPr>
                <w:rFonts w:eastAsia="Times New Roman"/>
                <w:b/>
                <w:bCs/>
                <w:sz w:val="16"/>
                <w:szCs w:val="16"/>
                <w:lang w:eastAsia="en-US"/>
              </w:rPr>
              <w:t>2017 году</w:t>
            </w:r>
          </w:p>
        </w:tc>
      </w:tr>
      <w:tr w:rsidR="008C2158" w:rsidRPr="00D21B9E" w:rsidTr="00710FD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340"/>
        </w:trPr>
        <w:tc>
          <w:tcPr>
            <w:tcW w:w="25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20"/>
                <w:szCs w:val="20"/>
              </w:rPr>
            </w:pPr>
            <w:r w:rsidRPr="00D21B9E">
              <w:rPr>
                <w:rFonts w:eastAsia="Times New Roman"/>
                <w:b/>
                <w:bCs/>
                <w:sz w:val="20"/>
                <w:szCs w:val="20"/>
              </w:rPr>
              <w:t>Субсидии</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419 806,2</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93,7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389 518,3</w:t>
            </w:r>
          </w:p>
        </w:tc>
        <w:tc>
          <w:tcPr>
            <w:tcW w:w="1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408 177,0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381 848,4</w:t>
            </w:r>
          </w:p>
        </w:tc>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93,5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20"/>
                <w:szCs w:val="20"/>
              </w:rPr>
            </w:pPr>
            <w:r w:rsidRPr="00D21B9E">
              <w:rPr>
                <w:rFonts w:eastAsia="Times New Roman"/>
                <w:b/>
                <w:bCs/>
                <w:sz w:val="20"/>
                <w:szCs w:val="20"/>
              </w:rPr>
              <w:t>91,0</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sz w:val="16"/>
                <w:szCs w:val="16"/>
              </w:rPr>
            </w:pPr>
            <w:r w:rsidRPr="00D21B9E">
              <w:rPr>
                <w:rFonts w:eastAsia="Times New Roman"/>
                <w:sz w:val="16"/>
                <w:szCs w:val="16"/>
              </w:rPr>
              <w:t>в том числе:</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xml:space="preserve">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020"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907"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xml:space="preserve"> </w:t>
            </w:r>
          </w:p>
        </w:tc>
        <w:tc>
          <w:tcPr>
            <w:tcW w:w="992" w:type="dxa"/>
            <w:tcBorders>
              <w:top w:val="nil"/>
              <w:left w:val="single" w:sz="4" w:space="0" w:color="auto"/>
              <w:bottom w:val="nil"/>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r>
      <w:tr w:rsidR="008C2158" w:rsidRPr="00D21B9E" w:rsidTr="00710FD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8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Минсельхоз России</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143 082,9</w:t>
            </w:r>
          </w:p>
        </w:tc>
        <w:tc>
          <w:tcPr>
            <w:tcW w:w="99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95,9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92 239,9</w:t>
            </w:r>
          </w:p>
        </w:tc>
        <w:tc>
          <w:tcPr>
            <w:tcW w:w="1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98 226,1</w:t>
            </w:r>
          </w:p>
        </w:tc>
        <w:tc>
          <w:tcPr>
            <w:tcW w:w="1134" w:type="dxa"/>
            <w:tcBorders>
              <w:top w:val="single" w:sz="4" w:space="0" w:color="auto"/>
              <w:left w:val="single" w:sz="4" w:space="0" w:color="auto"/>
              <w:bottom w:val="single" w:sz="4" w:space="0" w:color="auto"/>
              <w:right w:val="nil"/>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97 820,2</w:t>
            </w:r>
          </w:p>
        </w:tc>
        <w:tc>
          <w:tcPr>
            <w:tcW w:w="9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99,6</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68,4</w:t>
            </w:r>
          </w:p>
        </w:tc>
      </w:tr>
      <w:tr w:rsidR="008C2158" w:rsidRPr="00364309"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1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364309" w:rsidRDefault="00A44980" w:rsidP="003A6FEC">
            <w:pPr>
              <w:overflowPunct/>
              <w:autoSpaceDE/>
              <w:autoSpaceDN/>
              <w:adjustRightInd/>
              <w:spacing w:line="240" w:lineRule="auto"/>
              <w:ind w:left="0" w:right="0" w:firstLine="0"/>
              <w:textAlignment w:val="auto"/>
              <w:outlineLvl w:val="0"/>
              <w:rPr>
                <w:rFonts w:eastAsia="Times New Roman"/>
                <w:sz w:val="14"/>
                <w:szCs w:val="14"/>
              </w:rPr>
            </w:pPr>
            <w:r>
              <w:rPr>
                <w:rFonts w:eastAsia="Times New Roman"/>
                <w:sz w:val="14"/>
                <w:szCs w:val="14"/>
              </w:rPr>
              <w:t>из них</w:t>
            </w:r>
            <w:r w:rsidR="008C2158" w:rsidRPr="00364309">
              <w:rPr>
                <w:rFonts w:eastAsia="Times New Roman"/>
                <w:sz w:val="14"/>
                <w:szCs w:val="14"/>
              </w:rPr>
              <w:t>:</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1020"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D21B9E">
              <w:rPr>
                <w:rFonts w:eastAsia="Times New Roman"/>
                <w:sz w:val="16"/>
                <w:szCs w:val="16"/>
              </w:rPr>
              <w:t xml:space="preserve"> на содействие достижению целевых показателей  региональных программ развития агропромышленного комплекса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38 879,9</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99,6</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40 004,6</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40 004,6</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39 827,8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99,6</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102,4</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D21B9E">
              <w:rPr>
                <w:rFonts w:eastAsia="Times New Roman"/>
                <w:sz w:val="16"/>
                <w:szCs w:val="16"/>
              </w:rPr>
              <w:t xml:space="preserve"> на возмещение части процентной ставки по инвестиционным кредитам (займам) в агропромышленном комплексе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54 731,1</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91,9</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20 485,5</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20 485,5</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20 464,0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99,9</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37,4</w:t>
            </w:r>
          </w:p>
        </w:tc>
      </w:tr>
      <w:tr w:rsidR="008C2158" w:rsidRPr="00D21B9E" w:rsidTr="00710FD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8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оказание несвязанной поддержки сельскохозяйственным товаропроизводителям в области растениеводства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11 293,0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99,6</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11 341,7</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11 341,7</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11 320,9</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100,2</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повышение продуктивности в </w:t>
            </w:r>
            <w:r w:rsidRPr="000B576E">
              <w:rPr>
                <w:rFonts w:eastAsia="Times New Roman"/>
                <w:sz w:val="16"/>
                <w:szCs w:val="16"/>
              </w:rPr>
              <w:lastRenderedPageBreak/>
              <w:t xml:space="preserve">молочном скотоводстве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lastRenderedPageBreak/>
              <w:t>7 953,3</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99,9</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7 964,4</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7 964,1</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7 962,2</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364309"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99,98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100,1</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nil"/>
              <w:right w:val="single" w:sz="4" w:space="0" w:color="auto"/>
            </w:tcBorders>
            <w:shd w:val="clear" w:color="000000" w:fill="FFFFFF"/>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lastRenderedPageBreak/>
              <w:t xml:space="preserve"> на реализацию мероприятий по устойчивому развитию сельских территорий</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6 665,4</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96,2</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7 970,5</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7 968,7</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7 912,5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99,3</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118,7</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оказание несвязанной поддержки сельскохозяйственным товаропроизводителям в области растениеводства за счет средств резервного фонда Правительства Российской Федерации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5 000,0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4 984,5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99,7</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реализацию мероприятий в области мелиорации земель сельскохозяйственного назначения</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4 223,1</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95,7</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4 473,2</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4 473,2</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4 360,0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97,5</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103,2</w:t>
            </w:r>
          </w:p>
        </w:tc>
      </w:tr>
      <w:tr w:rsidR="008C2158" w:rsidRPr="00D21B9E" w:rsidTr="000B5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8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r w:rsidRPr="000B576E">
              <w:rPr>
                <w:rFonts w:eastAsia="Times New Roman"/>
                <w:b/>
                <w:bCs/>
                <w:color w:val="FF0000"/>
                <w:sz w:val="16"/>
                <w:szCs w:val="16"/>
              </w:rPr>
              <w:t>Минэкономразвития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35B59">
              <w:rPr>
                <w:rFonts w:eastAsia="Times New Roman"/>
                <w:b/>
                <w:bCs/>
                <w:sz w:val="18"/>
                <w:szCs w:val="18"/>
              </w:rPr>
              <w:t>65 485,4</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35B59">
              <w:rPr>
                <w:rFonts w:eastAsia="Times New Roman"/>
                <w:b/>
                <w:bCs/>
                <w:sz w:val="18"/>
                <w:szCs w:val="18"/>
              </w:rPr>
              <w:t>89,1</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84 011,0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83 429,1</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74 959,8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89,8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114,5</w:t>
            </w:r>
          </w:p>
        </w:tc>
      </w:tr>
      <w:tr w:rsidR="00364309" w:rsidRPr="00364309"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1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364309" w:rsidRPr="000B576E" w:rsidRDefault="00A44980" w:rsidP="00364309">
            <w:pPr>
              <w:overflowPunct/>
              <w:autoSpaceDE/>
              <w:autoSpaceDN/>
              <w:adjustRightInd/>
              <w:spacing w:line="240" w:lineRule="auto"/>
              <w:ind w:left="0" w:right="0" w:firstLine="0"/>
              <w:textAlignment w:val="auto"/>
              <w:outlineLvl w:val="0"/>
              <w:rPr>
                <w:rFonts w:eastAsia="Times New Roman"/>
                <w:sz w:val="14"/>
                <w:szCs w:val="14"/>
              </w:rPr>
            </w:pPr>
            <w:r w:rsidRPr="000B576E">
              <w:rPr>
                <w:rFonts w:eastAsia="Times New Roman"/>
                <w:sz w:val="14"/>
                <w:szCs w:val="14"/>
              </w:rPr>
              <w:t>из них:</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997" w:type="dxa"/>
            <w:tcBorders>
              <w:top w:val="single" w:sz="4" w:space="0" w:color="auto"/>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1020" w:type="dxa"/>
            <w:tcBorders>
              <w:top w:val="single" w:sz="4" w:space="0" w:color="auto"/>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outlineLvl w:val="0"/>
              <w:rPr>
                <w:rFonts w:eastAsia="Times New Roman"/>
                <w:b/>
                <w:bCs/>
                <w:sz w:val="14"/>
                <w:szCs w:val="14"/>
              </w:rPr>
            </w:pPr>
            <w:r w:rsidRPr="00364309">
              <w:rPr>
                <w:rFonts w:eastAsia="Times New Roman"/>
                <w:b/>
                <w:bCs/>
                <w:sz w:val="14"/>
                <w:szCs w:val="14"/>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hideMark/>
          </w:tcPr>
          <w:p w:rsidR="008C2158" w:rsidRPr="000B576E" w:rsidRDefault="008C2158" w:rsidP="00364309">
            <w:pPr>
              <w:overflowPunct/>
              <w:autoSpaceDE/>
              <w:autoSpaceDN/>
              <w:adjustRightInd/>
              <w:spacing w:line="240" w:lineRule="auto"/>
              <w:ind w:left="0" w:right="0" w:firstLine="0"/>
              <w:textAlignment w:val="auto"/>
              <w:outlineLvl w:val="0"/>
              <w:rPr>
                <w:rFonts w:ascii="Times New Roman CYR" w:eastAsia="Times New Roman" w:hAnsi="Times New Roman CYR" w:cs="Times New Roman CYR"/>
                <w:color w:val="FF0000"/>
                <w:sz w:val="16"/>
                <w:szCs w:val="16"/>
              </w:rPr>
            </w:pPr>
            <w:r w:rsidRPr="000B576E">
              <w:rPr>
                <w:rFonts w:ascii="Times New Roman CYR" w:eastAsia="Times New Roman" w:hAnsi="Times New Roman CYR" w:cs="Times New Roman CYR"/>
                <w:color w:val="FF0000"/>
                <w:sz w:val="16"/>
                <w:szCs w:val="16"/>
              </w:rPr>
              <w:t xml:space="preserve">на реализацию мероприятий </w:t>
            </w:r>
            <w:r w:rsidR="00364309" w:rsidRPr="000B576E">
              <w:rPr>
                <w:rFonts w:ascii="Times New Roman CYR" w:eastAsia="Times New Roman" w:hAnsi="Times New Roman CYR" w:cs="Times New Roman CYR"/>
                <w:color w:val="FF0000"/>
                <w:sz w:val="16"/>
                <w:szCs w:val="16"/>
              </w:rPr>
              <w:t>ФЦП</w:t>
            </w:r>
            <w:r w:rsidRPr="000B576E">
              <w:rPr>
                <w:rFonts w:ascii="Times New Roman CYR" w:eastAsia="Times New Roman" w:hAnsi="Times New Roman CYR" w:cs="Times New Roman CYR"/>
                <w:color w:val="FF0000"/>
                <w:sz w:val="16"/>
                <w:szCs w:val="16"/>
              </w:rPr>
              <w:t xml:space="preserve"> </w:t>
            </w:r>
            <w:r w:rsidR="00364309" w:rsidRPr="000B576E">
              <w:rPr>
                <w:rFonts w:ascii="Times New Roman CYR" w:eastAsia="Times New Roman" w:hAnsi="Times New Roman CYR" w:cs="Times New Roman CYR"/>
                <w:color w:val="FF0000"/>
                <w:sz w:val="16"/>
                <w:szCs w:val="16"/>
              </w:rPr>
              <w:t>«</w:t>
            </w:r>
            <w:r w:rsidRPr="000B576E">
              <w:rPr>
                <w:rFonts w:ascii="Times New Roman CYR" w:eastAsia="Times New Roman" w:hAnsi="Times New Roman CYR" w:cs="Times New Roman CYR"/>
                <w:color w:val="FF0000"/>
                <w:sz w:val="16"/>
                <w:szCs w:val="16"/>
              </w:rPr>
              <w:t>Социально-экономическое развитие Республики Крым и г. Севастополя до 2020 года</w:t>
            </w:r>
            <w:r w:rsidR="00364309" w:rsidRPr="000B576E">
              <w:rPr>
                <w:rFonts w:ascii="Times New Roman CYR" w:eastAsia="Times New Roman" w:hAnsi="Times New Roman CYR" w:cs="Times New Roman CYR"/>
                <w:color w:val="FF0000"/>
                <w:sz w:val="16"/>
                <w:szCs w:val="16"/>
              </w:rPr>
              <w:t>»</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54 239,6</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87,4</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76 249,0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73 905,3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66 272,5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89,7</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122,2</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7 394,3</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98,5</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5 845,0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5 436,2</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5 271,6</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71,3</w:t>
            </w:r>
          </w:p>
        </w:tc>
      </w:tr>
      <w:tr w:rsidR="00AE23A6"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tcPr>
          <w:p w:rsidR="00AE23A6" w:rsidRPr="000B576E" w:rsidRDefault="00AE23A6" w:rsidP="00364309">
            <w:pPr>
              <w:overflowPunct/>
              <w:autoSpaceDE/>
              <w:autoSpaceDN/>
              <w:adjustRightInd/>
              <w:spacing w:line="240" w:lineRule="auto"/>
              <w:ind w:left="0" w:right="0" w:firstLine="0"/>
              <w:textAlignment w:val="auto"/>
              <w:outlineLvl w:val="0"/>
              <w:rPr>
                <w:rFonts w:eastAsia="Times New Roman"/>
                <w:color w:val="FF0000"/>
                <w:sz w:val="16"/>
                <w:szCs w:val="16"/>
              </w:rPr>
            </w:pPr>
            <w:r w:rsidRPr="000B576E">
              <w:rPr>
                <w:rFonts w:eastAsia="Times New Roman"/>
                <w:color w:val="FF0000"/>
                <w:sz w:val="16"/>
                <w:szCs w:val="16"/>
              </w:rPr>
              <w:t xml:space="preserve">на реализацию мероприятий </w:t>
            </w:r>
            <w:r w:rsidR="00364309" w:rsidRPr="000B576E">
              <w:rPr>
                <w:rFonts w:eastAsia="Times New Roman"/>
                <w:color w:val="FF0000"/>
                <w:sz w:val="16"/>
                <w:szCs w:val="16"/>
              </w:rPr>
              <w:t>ФЦП</w:t>
            </w:r>
            <w:r w:rsidRPr="000B576E">
              <w:rPr>
                <w:rFonts w:eastAsia="Times New Roman"/>
                <w:color w:val="FF0000"/>
                <w:sz w:val="16"/>
                <w:szCs w:val="16"/>
              </w:rPr>
              <w:t xml:space="preserve"> </w:t>
            </w:r>
            <w:r w:rsidR="00364309" w:rsidRPr="000B576E">
              <w:rPr>
                <w:rFonts w:eastAsia="Times New Roman"/>
                <w:color w:val="FF0000"/>
                <w:sz w:val="16"/>
                <w:szCs w:val="16"/>
              </w:rPr>
              <w:t>«</w:t>
            </w:r>
            <w:r w:rsidRPr="000B576E">
              <w:rPr>
                <w:rFonts w:eastAsia="Times New Roman"/>
                <w:color w:val="FF0000"/>
                <w:sz w:val="16"/>
                <w:szCs w:val="16"/>
              </w:rPr>
              <w:t>Развитие Республики</w:t>
            </w:r>
            <w:r w:rsidR="00364309" w:rsidRPr="000B576E">
              <w:rPr>
                <w:rFonts w:eastAsia="Times New Roman"/>
                <w:color w:val="FF0000"/>
                <w:sz w:val="16"/>
                <w:szCs w:val="16"/>
              </w:rPr>
              <w:t xml:space="preserve"> Карелия на период до 2020 года»</w:t>
            </w:r>
          </w:p>
        </w:tc>
        <w:tc>
          <w:tcPr>
            <w:tcW w:w="1132" w:type="dxa"/>
            <w:tcBorders>
              <w:top w:val="nil"/>
              <w:left w:val="nil"/>
              <w:bottom w:val="single" w:sz="4" w:space="0" w:color="auto"/>
              <w:right w:val="single" w:sz="4" w:space="0" w:color="auto"/>
            </w:tcBorders>
            <w:shd w:val="clear" w:color="000000" w:fill="FFFFFF"/>
            <w:noWrap/>
            <w:vAlign w:val="center"/>
          </w:tcPr>
          <w:p w:rsidR="00AE23A6" w:rsidRPr="00D21B9E"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356,1</w:t>
            </w:r>
          </w:p>
        </w:tc>
        <w:tc>
          <w:tcPr>
            <w:tcW w:w="997" w:type="dxa"/>
            <w:tcBorders>
              <w:top w:val="nil"/>
              <w:left w:val="nil"/>
              <w:bottom w:val="single" w:sz="4" w:space="0" w:color="auto"/>
              <w:right w:val="single" w:sz="4" w:space="0" w:color="auto"/>
            </w:tcBorders>
            <w:shd w:val="clear" w:color="000000" w:fill="FFFFFF"/>
            <w:noWrap/>
            <w:vAlign w:val="center"/>
          </w:tcPr>
          <w:p w:rsidR="00AE23A6" w:rsidRPr="00D21B9E"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100,0</w:t>
            </w:r>
          </w:p>
        </w:tc>
        <w:tc>
          <w:tcPr>
            <w:tcW w:w="1275" w:type="dxa"/>
            <w:tcBorders>
              <w:top w:val="nil"/>
              <w:left w:val="nil"/>
              <w:bottom w:val="single" w:sz="4" w:space="0" w:color="auto"/>
              <w:right w:val="single" w:sz="4" w:space="0" w:color="auto"/>
            </w:tcBorders>
            <w:shd w:val="clear" w:color="000000" w:fill="FFFFFF"/>
            <w:noWrap/>
            <w:vAlign w:val="center"/>
          </w:tcPr>
          <w:p w:rsidR="00AE23A6" w:rsidRPr="00D35B59" w:rsidRDefault="00364309"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190,4</w:t>
            </w:r>
          </w:p>
        </w:tc>
        <w:tc>
          <w:tcPr>
            <w:tcW w:w="1020" w:type="dxa"/>
            <w:tcBorders>
              <w:top w:val="nil"/>
              <w:left w:val="nil"/>
              <w:bottom w:val="single" w:sz="4" w:space="0" w:color="auto"/>
              <w:right w:val="single" w:sz="4" w:space="0" w:color="auto"/>
            </w:tcBorders>
            <w:shd w:val="clear" w:color="000000" w:fill="FFFFFF"/>
            <w:noWrap/>
            <w:vAlign w:val="center"/>
          </w:tcPr>
          <w:p w:rsidR="00AE23A6" w:rsidRPr="00D35B59" w:rsidRDefault="00364309"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1 922,4</w:t>
            </w:r>
          </w:p>
        </w:tc>
        <w:tc>
          <w:tcPr>
            <w:tcW w:w="1134" w:type="dxa"/>
            <w:tcBorders>
              <w:top w:val="nil"/>
              <w:left w:val="nil"/>
              <w:bottom w:val="single" w:sz="4" w:space="0" w:color="auto"/>
              <w:right w:val="single" w:sz="4" w:space="0" w:color="auto"/>
            </w:tcBorders>
            <w:shd w:val="clear" w:color="000000" w:fill="FFFFFF"/>
            <w:noWrap/>
            <w:vAlign w:val="center"/>
          </w:tcPr>
          <w:p w:rsidR="00AE23A6" w:rsidRPr="00D35B59" w:rsidRDefault="00364309"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1 566,2</w:t>
            </w:r>
          </w:p>
        </w:tc>
        <w:tc>
          <w:tcPr>
            <w:tcW w:w="907" w:type="dxa"/>
            <w:tcBorders>
              <w:top w:val="nil"/>
              <w:left w:val="nil"/>
              <w:bottom w:val="single" w:sz="4" w:space="0" w:color="auto"/>
              <w:right w:val="single" w:sz="4" w:space="0" w:color="auto"/>
            </w:tcBorders>
            <w:shd w:val="clear" w:color="000000" w:fill="FFFFFF"/>
            <w:noWrap/>
            <w:vAlign w:val="center"/>
          </w:tcPr>
          <w:p w:rsidR="00AE23A6" w:rsidRPr="00D35B59" w:rsidRDefault="00364309"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81,5</w:t>
            </w:r>
          </w:p>
        </w:tc>
        <w:tc>
          <w:tcPr>
            <w:tcW w:w="992" w:type="dxa"/>
            <w:tcBorders>
              <w:top w:val="nil"/>
              <w:left w:val="nil"/>
              <w:bottom w:val="single" w:sz="4" w:space="0" w:color="auto"/>
              <w:right w:val="single" w:sz="4" w:space="0" w:color="auto"/>
            </w:tcBorders>
            <w:shd w:val="clear" w:color="000000" w:fill="FFFFFF"/>
            <w:noWrap/>
            <w:vAlign w:val="center"/>
          </w:tcPr>
          <w:p w:rsidR="00AE23A6" w:rsidRPr="00D21B9E" w:rsidRDefault="00364309"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в 4,4 раза</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hideMark/>
          </w:tcPr>
          <w:p w:rsidR="008C2158" w:rsidRPr="000B576E" w:rsidRDefault="008C2158" w:rsidP="005E423C">
            <w:pPr>
              <w:overflowPunct/>
              <w:autoSpaceDE/>
              <w:autoSpaceDN/>
              <w:adjustRightInd/>
              <w:spacing w:line="240" w:lineRule="auto"/>
              <w:ind w:left="0" w:right="0" w:firstLine="0"/>
              <w:textAlignment w:val="auto"/>
              <w:outlineLvl w:val="0"/>
              <w:rPr>
                <w:rFonts w:eastAsia="Times New Roman"/>
                <w:color w:val="FF0000"/>
                <w:sz w:val="16"/>
                <w:szCs w:val="16"/>
              </w:rPr>
            </w:pPr>
            <w:r w:rsidRPr="000B576E">
              <w:rPr>
                <w:rFonts w:eastAsia="Times New Roman"/>
                <w:color w:val="FF0000"/>
                <w:sz w:val="16"/>
                <w:szCs w:val="16"/>
              </w:rPr>
              <w:t xml:space="preserve">на реализацию мероприятий </w:t>
            </w:r>
            <w:r w:rsidR="005E423C">
              <w:rPr>
                <w:rFonts w:eastAsia="Times New Roman"/>
                <w:color w:val="FF0000"/>
                <w:sz w:val="16"/>
                <w:szCs w:val="16"/>
              </w:rPr>
              <w:t>Ф</w:t>
            </w:r>
            <w:r w:rsidR="001B2480">
              <w:rPr>
                <w:rFonts w:eastAsia="Times New Roman"/>
                <w:color w:val="FF0000"/>
                <w:sz w:val="16"/>
                <w:szCs w:val="16"/>
              </w:rPr>
              <w:t>едеральной целевой программы</w:t>
            </w:r>
            <w:r w:rsidRPr="000B576E">
              <w:rPr>
                <w:rFonts w:eastAsia="Times New Roman"/>
                <w:color w:val="FF0000"/>
                <w:sz w:val="16"/>
                <w:szCs w:val="16"/>
              </w:rPr>
              <w:t xml:space="preserve"> развития Калининградской области на период до 2020 года</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1 229,8</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99,8</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1 603,9</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1 603,9</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1 395,8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87,0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113,5</w:t>
            </w:r>
          </w:p>
        </w:tc>
      </w:tr>
      <w:tr w:rsidR="008C2158" w:rsidRPr="00D21B9E" w:rsidTr="000B5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8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0B576E">
              <w:rPr>
                <w:rFonts w:eastAsia="Times New Roman"/>
                <w:b/>
                <w:bCs/>
                <w:sz w:val="16"/>
                <w:szCs w:val="16"/>
              </w:rPr>
              <w:t>Минстрой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60 787,0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95,3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64 911,7</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64 923,7</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62 810,4</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96,7</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103,3</w:t>
            </w:r>
          </w:p>
        </w:tc>
      </w:tr>
      <w:tr w:rsidR="008C2158" w:rsidRPr="00364309"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A44980" w:rsidP="003A6FEC">
            <w:pPr>
              <w:overflowPunct/>
              <w:autoSpaceDE/>
              <w:autoSpaceDN/>
              <w:adjustRightInd/>
              <w:spacing w:line="240" w:lineRule="auto"/>
              <w:ind w:left="0" w:right="0" w:firstLine="0"/>
              <w:textAlignment w:val="auto"/>
              <w:outlineLvl w:val="0"/>
              <w:rPr>
                <w:rFonts w:eastAsia="Times New Roman"/>
                <w:sz w:val="14"/>
                <w:szCs w:val="14"/>
              </w:rPr>
            </w:pPr>
            <w:r w:rsidRPr="000B576E">
              <w:rPr>
                <w:rFonts w:eastAsia="Times New Roman"/>
                <w:sz w:val="14"/>
                <w:szCs w:val="14"/>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4"/>
              </w:rPr>
            </w:pPr>
            <w:r w:rsidRPr="00364309">
              <w:rPr>
                <w:rFonts w:eastAsia="Times New Roman"/>
                <w:sz w:val="14"/>
                <w:szCs w:val="14"/>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19 726,8</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98,6</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25 101,4</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25 014,3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24 092,6</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96,3</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122,1</w:t>
            </w:r>
            <w:r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мероприятия по стимулированию </w:t>
            </w:r>
            <w:proofErr w:type="gramStart"/>
            <w:r w:rsidRPr="000B576E">
              <w:rPr>
                <w:rFonts w:eastAsia="Times New Roman"/>
                <w:sz w:val="16"/>
                <w:szCs w:val="16"/>
              </w:rPr>
              <w:t>программ развития жилищного строительства субъектов Российской Федерации</w:t>
            </w:r>
            <w:proofErr w:type="gramEnd"/>
          </w:p>
        </w:tc>
        <w:tc>
          <w:tcPr>
            <w:tcW w:w="1132" w:type="dxa"/>
            <w:tcBorders>
              <w:top w:val="nil"/>
              <w:left w:val="nil"/>
              <w:bottom w:val="single" w:sz="4" w:space="0" w:color="auto"/>
              <w:right w:val="single" w:sz="4" w:space="0" w:color="auto"/>
            </w:tcBorders>
            <w:shd w:val="clear" w:color="000000" w:fill="FFFFFF"/>
            <w:noWrap/>
            <w:vAlign w:val="center"/>
          </w:tcPr>
          <w:p w:rsidR="008C2158" w:rsidRPr="00D21B9E"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18 657,0</w:t>
            </w:r>
          </w:p>
        </w:tc>
        <w:tc>
          <w:tcPr>
            <w:tcW w:w="997" w:type="dxa"/>
            <w:tcBorders>
              <w:top w:val="nil"/>
              <w:left w:val="nil"/>
              <w:bottom w:val="single" w:sz="4" w:space="0" w:color="auto"/>
              <w:right w:val="single" w:sz="4" w:space="0" w:color="auto"/>
            </w:tcBorders>
            <w:shd w:val="clear" w:color="000000" w:fill="FFFFFF"/>
            <w:noWrap/>
            <w:vAlign w:val="center"/>
          </w:tcPr>
          <w:p w:rsidR="008C2158" w:rsidRPr="00D21B9E"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96,1</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20 189,4</w:t>
            </w:r>
            <w:r w:rsidR="008C2158" w:rsidRPr="00D21B9E">
              <w:rPr>
                <w:rFonts w:eastAsia="Times New Roman"/>
                <w:bCs/>
                <w:sz w:val="18"/>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20 035,7</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19 480,2</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97,2</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364309"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104,4</w:t>
            </w:r>
            <w:r w:rsidR="008C2158"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hideMark/>
          </w:tcPr>
          <w:p w:rsidR="008C2158" w:rsidRPr="000B576E" w:rsidRDefault="008C2158" w:rsidP="00364309">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1 869,2</w:t>
            </w:r>
            <w:r w:rsidR="008C2158" w:rsidRPr="00D21B9E">
              <w:rPr>
                <w:rFonts w:eastAsia="Times New Roman"/>
                <w:bCs/>
                <w:sz w:val="18"/>
                <w:szCs w:val="18"/>
              </w:rPr>
              <w:t> </w:t>
            </w:r>
            <w:r>
              <w:rPr>
                <w:rFonts w:eastAsia="Times New Roman"/>
                <w:bCs/>
                <w:sz w:val="18"/>
                <w:szCs w:val="18"/>
              </w:rPr>
              <w:t>99,4</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5 634,4</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5 579,8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5 569,8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A44980"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в</w:t>
            </w:r>
            <w:r w:rsidR="00364309">
              <w:rPr>
                <w:rFonts w:eastAsia="Times New Roman"/>
                <w:sz w:val="18"/>
                <w:szCs w:val="18"/>
              </w:rPr>
              <w:t xml:space="preserve"> 3 раза</w:t>
            </w:r>
            <w:r w:rsidR="008C2158"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реализацию мероприятий по обеспечению жильем молодых семей</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4 201,5</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99,2</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4 300,1</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4 299,6</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4 248,5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98,8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101,1</w:t>
            </w:r>
          </w:p>
        </w:tc>
      </w:tr>
      <w:tr w:rsidR="008C2158" w:rsidRPr="00D21B9E" w:rsidTr="000B5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8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A77775" w:rsidP="003A6FEC">
            <w:pPr>
              <w:overflowPunct/>
              <w:autoSpaceDE/>
              <w:adjustRightInd/>
              <w:spacing w:line="240" w:lineRule="auto"/>
              <w:ind w:left="0" w:right="0" w:firstLine="0"/>
              <w:outlineLvl w:val="0"/>
              <w:rPr>
                <w:rFonts w:ascii="Times New Roman CYR" w:eastAsia="Times New Roman" w:hAnsi="Times New Roman CYR" w:cs="Times New Roman CYR"/>
                <w:b/>
                <w:sz w:val="16"/>
                <w:szCs w:val="16"/>
                <w:lang w:eastAsia="en-US"/>
              </w:rPr>
            </w:pPr>
            <w:proofErr w:type="spellStart"/>
            <w:r w:rsidRPr="000B576E">
              <w:rPr>
                <w:rFonts w:ascii="Times New Roman CYR" w:eastAsia="Times New Roman" w:hAnsi="Times New Roman CYR" w:cs="Times New Roman CYR"/>
                <w:b/>
                <w:sz w:val="16"/>
                <w:szCs w:val="16"/>
                <w:lang w:eastAsia="en-US"/>
              </w:rPr>
              <w:t>Минпросвещения</w:t>
            </w:r>
            <w:proofErr w:type="spellEnd"/>
            <w:r w:rsidRPr="000B576E">
              <w:rPr>
                <w:rFonts w:ascii="Times New Roman CYR" w:eastAsia="Times New Roman" w:hAnsi="Times New Roman CYR" w:cs="Times New Roman CYR"/>
                <w:b/>
                <w:sz w:val="16"/>
                <w:szCs w:val="16"/>
                <w:lang w:eastAsia="en-US"/>
              </w:rPr>
              <w:t xml:space="preserve">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38 647,8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36 458,6</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94,3</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r>
      <w:tr w:rsidR="008C2158" w:rsidRPr="00364309" w:rsidTr="000B5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0B576E" w:rsidRDefault="00A44980" w:rsidP="003A6FEC">
            <w:pPr>
              <w:overflowPunct/>
              <w:autoSpaceDE/>
              <w:autoSpaceDN/>
              <w:adjustRightInd/>
              <w:spacing w:line="240" w:lineRule="auto"/>
              <w:ind w:left="0" w:right="0" w:firstLine="0"/>
              <w:textAlignment w:val="auto"/>
              <w:outlineLvl w:val="0"/>
              <w:rPr>
                <w:rFonts w:eastAsia="Times New Roman"/>
                <w:sz w:val="14"/>
                <w:szCs w:val="16"/>
              </w:rPr>
            </w:pPr>
            <w:r w:rsidRPr="000B576E">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364309">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364309">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364309">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Cs/>
                <w:sz w:val="14"/>
                <w:szCs w:val="18"/>
              </w:rPr>
            </w:pPr>
            <w:r w:rsidRPr="00364309">
              <w:rPr>
                <w:rFonts w:eastAsia="Times New Roman"/>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Cs/>
                <w:sz w:val="14"/>
                <w:szCs w:val="18"/>
              </w:rPr>
            </w:pPr>
            <w:r w:rsidRPr="00364309">
              <w:rPr>
                <w:rFonts w:eastAsia="Times New Roman"/>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Cs/>
                <w:sz w:val="14"/>
                <w:szCs w:val="18"/>
              </w:rPr>
            </w:pPr>
            <w:r w:rsidRPr="00364309">
              <w:rPr>
                <w:rFonts w:eastAsia="Times New Roman"/>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364309">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single" w:sz="4" w:space="0" w:color="auto"/>
              <w:left w:val="single" w:sz="4" w:space="0" w:color="auto"/>
              <w:bottom w:val="single" w:sz="4" w:space="0" w:color="auto"/>
              <w:right w:val="single" w:sz="4" w:space="0" w:color="auto"/>
            </w:tcBorders>
            <w:shd w:val="clear" w:color="000000" w:fill="FFFFFF"/>
            <w:hideMark/>
          </w:tcPr>
          <w:p w:rsidR="008C2158" w:rsidRPr="000B576E" w:rsidRDefault="008C2158" w:rsidP="00DF3495">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реализацию мероприятий по содействию созданию в субъектах Российской Федерации новых мест в общеобразовательных организациях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F3495" w:rsidRDefault="00364309" w:rsidP="00364309">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24 402,2</w:t>
            </w:r>
            <w:r w:rsidR="00DF3495">
              <w:rPr>
                <w:rFonts w:eastAsia="Times New Roman"/>
                <w:bCs/>
                <w:sz w:val="18"/>
                <w:szCs w:val="18"/>
              </w:rPr>
              <w:t>*</w:t>
            </w:r>
            <w:r w:rsidR="008C2158" w:rsidRPr="00DF3495">
              <w:rPr>
                <w:rFonts w:eastAsia="Times New Roman"/>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F3495"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97,6</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F3495" w:rsidRDefault="00364309" w:rsidP="00DF3495">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24 500,0</w:t>
            </w:r>
            <w:r w:rsidR="00DF3495">
              <w:rPr>
                <w:rFonts w:eastAsia="Times New Roman"/>
                <w:bCs/>
                <w:sz w:val="18"/>
                <w:szCs w:val="18"/>
              </w:rPr>
              <w:t>*</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24 500,0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22 751,7</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DF3495"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92,9</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F3495" w:rsidRDefault="00DF3495"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93,2</w:t>
            </w:r>
            <w:r w:rsidR="008C2158" w:rsidRPr="00DF3495">
              <w:rPr>
                <w:rFonts w:eastAsia="Times New Roman"/>
                <w:bCs/>
                <w:sz w:val="18"/>
                <w:szCs w:val="18"/>
              </w:rPr>
              <w:t> </w:t>
            </w:r>
          </w:p>
        </w:tc>
      </w:tr>
      <w:tr w:rsidR="008C2158" w:rsidRPr="00D21B9E" w:rsidTr="000B576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340"/>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0B576E" w:rsidRDefault="008C2158" w:rsidP="00DF3495">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w:t>
            </w:r>
            <w:r w:rsidRPr="000B576E">
              <w:rPr>
                <w:rFonts w:eastAsia="Times New Roman"/>
                <w:sz w:val="16"/>
                <w:szCs w:val="16"/>
              </w:rPr>
              <w:lastRenderedPageBreak/>
              <w:t>помещений</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F3495"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lastRenderedPageBreak/>
              <w:t>6 532,4</w:t>
            </w:r>
            <w:r w:rsidR="00DF3495">
              <w:rPr>
                <w:rFonts w:eastAsia="Times New Roman"/>
                <w:bCs/>
                <w:sz w:val="18"/>
                <w:szCs w:val="18"/>
              </w:rPr>
              <w:t>*</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F3495" w:rsidRDefault="00364309"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94,8</w:t>
            </w:r>
            <w:r w:rsidR="008C2158" w:rsidRPr="00DF3495">
              <w:rPr>
                <w:rFonts w:eastAsia="Times New Roman"/>
                <w:bCs/>
                <w:sz w:val="18"/>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F3495" w:rsidRDefault="00DF3495"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7 105,3</w:t>
            </w:r>
            <w:r>
              <w:rPr>
                <w:rFonts w:eastAsia="Times New Roman"/>
                <w:bCs/>
                <w:sz w:val="18"/>
                <w:szCs w:val="18"/>
              </w:rPr>
              <w:t>*</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7 105,3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6 787,5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 </w:t>
            </w:r>
            <w:r w:rsidR="00DF3495">
              <w:rPr>
                <w:rFonts w:eastAsia="Times New Roman"/>
                <w:bCs/>
                <w:sz w:val="18"/>
                <w:szCs w:val="18"/>
              </w:rPr>
              <w:t>95,5</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F3495" w:rsidRDefault="00DF3495"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F3495">
              <w:rPr>
                <w:rFonts w:eastAsia="Times New Roman"/>
                <w:bCs/>
                <w:sz w:val="18"/>
                <w:szCs w:val="18"/>
              </w:rPr>
              <w:t>103,9</w:t>
            </w:r>
            <w:r w:rsidR="008C2158" w:rsidRPr="00DF3495">
              <w:rPr>
                <w:rFonts w:eastAsia="Times New Roman"/>
                <w:bCs/>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35B59">
              <w:rPr>
                <w:rFonts w:eastAsia="Times New Roman"/>
                <w:b/>
                <w:bCs/>
                <w:color w:val="FF0000"/>
                <w:sz w:val="16"/>
                <w:szCs w:val="16"/>
              </w:rPr>
              <w:lastRenderedPageBreak/>
              <w:t>Минздрав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18 291,0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93,5</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31 525,7</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42 018,9</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34 574,0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82,3</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94017E">
            <w:pPr>
              <w:overflowPunct/>
              <w:autoSpaceDE/>
              <w:autoSpaceDN/>
              <w:adjustRightInd/>
              <w:spacing w:line="240" w:lineRule="auto"/>
              <w:ind w:left="-113" w:right="-113" w:firstLine="0"/>
              <w:jc w:val="right"/>
              <w:textAlignment w:val="auto"/>
              <w:rPr>
                <w:rFonts w:eastAsia="Times New Roman"/>
                <w:b/>
                <w:bCs/>
                <w:sz w:val="18"/>
                <w:szCs w:val="18"/>
              </w:rPr>
            </w:pPr>
            <w:r>
              <w:rPr>
                <w:rFonts w:eastAsia="Times New Roman"/>
                <w:b/>
                <w:bCs/>
                <w:sz w:val="18"/>
                <w:szCs w:val="18"/>
              </w:rPr>
              <w:t>в 1,9 раза</w:t>
            </w:r>
          </w:p>
        </w:tc>
      </w:tr>
      <w:tr w:rsidR="008C2158" w:rsidRPr="00364309"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364309" w:rsidRDefault="00A44980" w:rsidP="003A6FEC">
            <w:pPr>
              <w:overflowPunct/>
              <w:autoSpaceDE/>
              <w:autoSpaceDN/>
              <w:adjustRightInd/>
              <w:spacing w:line="240" w:lineRule="auto"/>
              <w:ind w:left="0" w:right="0" w:firstLine="0"/>
              <w:textAlignment w:val="auto"/>
              <w:outlineLvl w:val="0"/>
              <w:rPr>
                <w:rFonts w:eastAsia="Times New Roman"/>
                <w:sz w:val="14"/>
                <w:szCs w:val="16"/>
              </w:rPr>
            </w:pPr>
            <w:r w:rsidRPr="00A44980">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364309" w:rsidRDefault="008C2158" w:rsidP="00364309">
            <w:pPr>
              <w:overflowPunct/>
              <w:autoSpaceDE/>
              <w:autoSpaceDN/>
              <w:adjustRightInd/>
              <w:spacing w:line="240" w:lineRule="auto"/>
              <w:ind w:left="0" w:right="0" w:firstLine="0"/>
              <w:textAlignment w:val="auto"/>
              <w:outlineLvl w:val="0"/>
              <w:rPr>
                <w:rFonts w:eastAsia="Times New Roman"/>
                <w:sz w:val="14"/>
                <w:szCs w:val="16"/>
              </w:rPr>
            </w:pPr>
            <w:r w:rsidRPr="00364309">
              <w:rPr>
                <w:rFonts w:eastAsia="Times New Roman"/>
                <w:sz w:val="14"/>
                <w:szCs w:val="16"/>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0B576E" w:rsidRDefault="008C2158" w:rsidP="00895897">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w:t>
            </w:r>
            <w:proofErr w:type="spellStart"/>
            <w:r w:rsidRPr="000B576E">
              <w:rPr>
                <w:rFonts w:eastAsia="Times New Roman"/>
                <w:sz w:val="16"/>
                <w:szCs w:val="16"/>
              </w:rPr>
              <w:t>софинансирование</w:t>
            </w:r>
            <w:proofErr w:type="spellEnd"/>
            <w:r w:rsidRPr="000B576E">
              <w:rPr>
                <w:rFonts w:eastAsia="Times New Roman"/>
                <w:sz w:val="16"/>
                <w:szCs w:val="16"/>
              </w:rPr>
              <w:t xml:space="preserve"> государственных программ субъектов Российской Федерации, содержащих меропри</w:t>
            </w:r>
            <w:r w:rsidR="00895897" w:rsidRPr="000B576E">
              <w:rPr>
                <w:rFonts w:eastAsia="Times New Roman"/>
                <w:sz w:val="16"/>
                <w:szCs w:val="16"/>
              </w:rPr>
              <w:t>я</w:t>
            </w:r>
            <w:r w:rsidRPr="000B576E">
              <w:rPr>
                <w:rFonts w:eastAsia="Times New Roman"/>
                <w:sz w:val="16"/>
                <w:szCs w:val="16"/>
              </w:rPr>
              <w:t>тия по развитию материально-технической базы детских поликлиник и детских поликлинических отделений медицинских организаций, за счет средст</w:t>
            </w:r>
            <w:r w:rsidR="00895897" w:rsidRPr="000B576E">
              <w:rPr>
                <w:rFonts w:eastAsia="Times New Roman"/>
                <w:sz w:val="16"/>
                <w:szCs w:val="16"/>
              </w:rPr>
              <w:t>в</w:t>
            </w:r>
            <w:r w:rsidRPr="000B576E">
              <w:rPr>
                <w:rFonts w:eastAsia="Times New Roman"/>
                <w:sz w:val="16"/>
                <w:szCs w:val="16"/>
              </w:rPr>
              <w:t xml:space="preserve"> резервного фонда Правительства Российской Федерации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9 649,6</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9 127,0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DF3495"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94,6</w:t>
            </w:r>
            <w:r w:rsidR="008C2158" w:rsidRPr="00D21B9E">
              <w:rPr>
                <w:rFonts w:eastAsia="Times New Roman"/>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r>
      <w:tr w:rsidR="008C2158" w:rsidRPr="00D35B59"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DF3495">
            <w:pPr>
              <w:overflowPunct/>
              <w:autoSpaceDE/>
              <w:autoSpaceDN/>
              <w:adjustRightInd/>
              <w:spacing w:line="180" w:lineRule="exact"/>
              <w:ind w:left="0" w:right="0" w:firstLine="0"/>
              <w:textAlignment w:val="auto"/>
              <w:outlineLvl w:val="0"/>
              <w:rPr>
                <w:rFonts w:eastAsia="Times New Roman"/>
                <w:color w:val="FF0000"/>
                <w:sz w:val="16"/>
                <w:szCs w:val="16"/>
              </w:rPr>
            </w:pPr>
            <w:r w:rsidRPr="000B576E">
              <w:rPr>
                <w:rFonts w:eastAsia="Times New Roman"/>
                <w:color w:val="FF0000"/>
                <w:sz w:val="16"/>
                <w:szCs w:val="16"/>
              </w:rPr>
              <w:t xml:space="preserve"> на </w:t>
            </w:r>
            <w:proofErr w:type="spellStart"/>
            <w:r w:rsidRPr="000B576E">
              <w:rPr>
                <w:rFonts w:eastAsia="Times New Roman"/>
                <w:color w:val="FF0000"/>
                <w:sz w:val="16"/>
                <w:szCs w:val="16"/>
              </w:rPr>
              <w:t>софинансирование</w:t>
            </w:r>
            <w:proofErr w:type="spellEnd"/>
            <w:r w:rsidRPr="000B576E">
              <w:rPr>
                <w:rFonts w:eastAsia="Times New Roman"/>
                <w:color w:val="FF0000"/>
                <w:sz w:val="16"/>
                <w:szCs w:val="16"/>
              </w:rPr>
              <w:t xml:space="preserve"> капитальных вложений в объекты государственной собственности субъектов Российской Федерации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15 370,3</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15 021,9</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8 731,5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58,1</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 </w:t>
            </w:r>
          </w:p>
        </w:tc>
      </w:tr>
      <w:tr w:rsidR="0094017E"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94017E" w:rsidRPr="000B576E" w:rsidRDefault="0094017E" w:rsidP="00DF3495">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w:t>
            </w:r>
            <w:proofErr w:type="spellStart"/>
            <w:r w:rsidRPr="000B576E">
              <w:rPr>
                <w:rFonts w:eastAsia="Times New Roman"/>
                <w:sz w:val="16"/>
                <w:szCs w:val="16"/>
              </w:rPr>
              <w:t>софинансирование</w:t>
            </w:r>
            <w:proofErr w:type="spellEnd"/>
            <w:r w:rsidRPr="000B576E">
              <w:rPr>
                <w:rFonts w:eastAsia="Times New Roman"/>
                <w:sz w:val="16"/>
                <w:szCs w:val="1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32" w:type="dxa"/>
            <w:tcBorders>
              <w:top w:val="nil"/>
              <w:left w:val="nil"/>
              <w:bottom w:val="single" w:sz="4" w:space="0" w:color="auto"/>
              <w:right w:val="single" w:sz="4" w:space="0" w:color="auto"/>
            </w:tcBorders>
            <w:shd w:val="clear" w:color="000000" w:fill="FFFFFF"/>
            <w:noWrap/>
            <w:vAlign w:val="center"/>
            <w:hideMark/>
          </w:tcPr>
          <w:p w:rsidR="0094017E" w:rsidRPr="0094017E" w:rsidRDefault="00DF3495" w:rsidP="0094017E">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5 988,9</w:t>
            </w:r>
          </w:p>
        </w:tc>
        <w:tc>
          <w:tcPr>
            <w:tcW w:w="997" w:type="dxa"/>
            <w:tcBorders>
              <w:top w:val="nil"/>
              <w:left w:val="nil"/>
              <w:bottom w:val="single" w:sz="4" w:space="0" w:color="auto"/>
              <w:right w:val="single" w:sz="4" w:space="0" w:color="auto"/>
            </w:tcBorders>
            <w:shd w:val="clear" w:color="000000" w:fill="FFFFFF"/>
            <w:noWrap/>
            <w:vAlign w:val="center"/>
            <w:hideMark/>
          </w:tcPr>
          <w:p w:rsidR="0094017E" w:rsidRPr="0094017E" w:rsidRDefault="00DF3495" w:rsidP="0094017E">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99,8</w:t>
            </w:r>
            <w:r w:rsidR="0094017E" w:rsidRPr="0094017E">
              <w:rPr>
                <w:rFonts w:eastAsia="Times New Roman"/>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94017E" w:rsidRPr="0094017E" w:rsidRDefault="0094017E" w:rsidP="0094017E">
            <w:pPr>
              <w:overflowPunct/>
              <w:autoSpaceDE/>
              <w:autoSpaceDN/>
              <w:adjustRightInd/>
              <w:spacing w:line="240" w:lineRule="auto"/>
              <w:ind w:left="0" w:right="0" w:firstLine="0"/>
              <w:jc w:val="right"/>
              <w:textAlignment w:val="auto"/>
              <w:outlineLvl w:val="0"/>
              <w:rPr>
                <w:rFonts w:eastAsia="Times New Roman"/>
                <w:sz w:val="18"/>
                <w:szCs w:val="18"/>
              </w:rPr>
            </w:pPr>
            <w:r w:rsidRPr="0094017E">
              <w:rPr>
                <w:rFonts w:eastAsia="Times New Roman"/>
                <w:sz w:val="18"/>
                <w:szCs w:val="18"/>
              </w:rPr>
              <w:t>6 000,0</w:t>
            </w:r>
          </w:p>
        </w:tc>
        <w:tc>
          <w:tcPr>
            <w:tcW w:w="1020" w:type="dxa"/>
            <w:tcBorders>
              <w:top w:val="nil"/>
              <w:left w:val="nil"/>
              <w:bottom w:val="single" w:sz="4" w:space="0" w:color="auto"/>
              <w:right w:val="single" w:sz="4" w:space="0" w:color="auto"/>
            </w:tcBorders>
            <w:shd w:val="clear" w:color="000000" w:fill="FFFFFF"/>
            <w:noWrap/>
            <w:vAlign w:val="center"/>
            <w:hideMark/>
          </w:tcPr>
          <w:p w:rsidR="0094017E" w:rsidRPr="0094017E" w:rsidRDefault="0094017E" w:rsidP="0094017E">
            <w:pPr>
              <w:overflowPunct/>
              <w:autoSpaceDE/>
              <w:autoSpaceDN/>
              <w:adjustRightInd/>
              <w:spacing w:line="240" w:lineRule="auto"/>
              <w:ind w:left="0" w:right="0" w:firstLine="0"/>
              <w:jc w:val="right"/>
              <w:textAlignment w:val="auto"/>
              <w:outlineLvl w:val="0"/>
              <w:rPr>
                <w:rFonts w:eastAsia="Times New Roman"/>
                <w:sz w:val="18"/>
                <w:szCs w:val="18"/>
              </w:rPr>
            </w:pPr>
            <w:r w:rsidRPr="0094017E">
              <w:rPr>
                <w:rFonts w:eastAsia="Times New Roman"/>
                <w:sz w:val="18"/>
                <w:szCs w:val="18"/>
              </w:rPr>
              <w:t>6 240,0</w:t>
            </w:r>
          </w:p>
        </w:tc>
        <w:tc>
          <w:tcPr>
            <w:tcW w:w="1134" w:type="dxa"/>
            <w:tcBorders>
              <w:top w:val="nil"/>
              <w:left w:val="nil"/>
              <w:bottom w:val="single" w:sz="4" w:space="0" w:color="auto"/>
              <w:right w:val="single" w:sz="4" w:space="0" w:color="auto"/>
            </w:tcBorders>
            <w:shd w:val="clear" w:color="000000" w:fill="FFFFFF"/>
            <w:noWrap/>
            <w:vAlign w:val="center"/>
            <w:hideMark/>
          </w:tcPr>
          <w:p w:rsidR="0094017E" w:rsidRPr="0094017E" w:rsidRDefault="0094017E" w:rsidP="0094017E">
            <w:pPr>
              <w:overflowPunct/>
              <w:autoSpaceDE/>
              <w:autoSpaceDN/>
              <w:adjustRightInd/>
              <w:spacing w:line="240" w:lineRule="auto"/>
              <w:ind w:left="0" w:right="0" w:firstLine="0"/>
              <w:jc w:val="right"/>
              <w:textAlignment w:val="auto"/>
              <w:outlineLvl w:val="0"/>
              <w:rPr>
                <w:rFonts w:eastAsia="Times New Roman"/>
                <w:sz w:val="18"/>
                <w:szCs w:val="18"/>
              </w:rPr>
            </w:pPr>
            <w:r w:rsidRPr="0094017E">
              <w:rPr>
                <w:rFonts w:eastAsia="Times New Roman"/>
                <w:sz w:val="18"/>
                <w:szCs w:val="18"/>
              </w:rPr>
              <w:t>6 204,7</w:t>
            </w:r>
          </w:p>
        </w:tc>
        <w:tc>
          <w:tcPr>
            <w:tcW w:w="907" w:type="dxa"/>
            <w:tcBorders>
              <w:top w:val="nil"/>
              <w:left w:val="nil"/>
              <w:bottom w:val="single" w:sz="4" w:space="0" w:color="auto"/>
              <w:right w:val="single" w:sz="4" w:space="0" w:color="auto"/>
            </w:tcBorders>
            <w:shd w:val="clear" w:color="000000" w:fill="FFFFFF"/>
            <w:noWrap/>
            <w:vAlign w:val="center"/>
            <w:hideMark/>
          </w:tcPr>
          <w:p w:rsidR="0094017E" w:rsidRPr="00D21B9E" w:rsidRDefault="0094017E" w:rsidP="0094017E">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99,4</w:t>
            </w:r>
          </w:p>
        </w:tc>
        <w:tc>
          <w:tcPr>
            <w:tcW w:w="992" w:type="dxa"/>
            <w:tcBorders>
              <w:top w:val="nil"/>
              <w:left w:val="nil"/>
              <w:bottom w:val="single" w:sz="4" w:space="0" w:color="auto"/>
              <w:right w:val="single" w:sz="4" w:space="0" w:color="auto"/>
            </w:tcBorders>
            <w:shd w:val="clear" w:color="000000" w:fill="FFFFFF"/>
            <w:noWrap/>
            <w:vAlign w:val="center"/>
            <w:hideMark/>
          </w:tcPr>
          <w:p w:rsidR="0094017E" w:rsidRPr="00D21B9E" w:rsidRDefault="00DF3495" w:rsidP="0094017E">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103,6</w:t>
            </w:r>
            <w:r w:rsidR="0094017E"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DF3495">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реализацию отдельных мероприятий государственной </w:t>
            </w:r>
            <w:r w:rsidR="00DF3495" w:rsidRPr="000B576E">
              <w:rPr>
                <w:rFonts w:eastAsia="Times New Roman"/>
                <w:sz w:val="16"/>
                <w:szCs w:val="16"/>
              </w:rPr>
              <w:t>программы Российской Федерации «Развитие здравоохранения»</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5 047,4</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90,3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6 221,4</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6 221,4</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5 638,8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90,6</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111,7</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DF3495">
            <w:pPr>
              <w:overflowPunct/>
              <w:autoSpaceDE/>
              <w:autoSpaceDN/>
              <w:adjustRightInd/>
              <w:spacing w:line="180" w:lineRule="exact"/>
              <w:ind w:left="0" w:right="0" w:firstLine="0"/>
              <w:textAlignment w:val="auto"/>
              <w:outlineLvl w:val="0"/>
              <w:rPr>
                <w:rFonts w:eastAsia="Times New Roman"/>
                <w:sz w:val="16"/>
                <w:szCs w:val="16"/>
              </w:rPr>
            </w:pPr>
            <w:r w:rsidRPr="000B576E">
              <w:rPr>
                <w:rFonts w:eastAsia="Times New Roman"/>
                <w:sz w:val="16"/>
                <w:szCs w:val="16"/>
              </w:rPr>
              <w:t xml:space="preserve"> на закупку авиационной услуги органами государственной власти субъектов Российской Федерации для оказания медицинской помощи с применением авиации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3 299,6</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100,0</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3 234,0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3 234,0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3 220,0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99,6</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97,6</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rPr>
                <w:rFonts w:eastAsia="Times New Roman"/>
                <w:b/>
                <w:bCs/>
                <w:sz w:val="16"/>
                <w:szCs w:val="16"/>
              </w:rPr>
            </w:pPr>
            <w:proofErr w:type="spellStart"/>
            <w:r w:rsidRPr="000B576E">
              <w:rPr>
                <w:rFonts w:eastAsia="Times New Roman"/>
                <w:b/>
                <w:bCs/>
                <w:sz w:val="16"/>
                <w:szCs w:val="16"/>
              </w:rPr>
              <w:t>Росавтодор</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30 387,8</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88,7</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17 387,0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19 096,1</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17 495,8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91,6</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57,6</w:t>
            </w:r>
          </w:p>
        </w:tc>
      </w:tr>
      <w:tr w:rsidR="008C2158" w:rsidRPr="00DF3495"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0B576E" w:rsidRDefault="00A44980" w:rsidP="003A6FEC">
            <w:pPr>
              <w:overflowPunct/>
              <w:autoSpaceDE/>
              <w:autoSpaceDN/>
              <w:adjustRightInd/>
              <w:spacing w:line="240" w:lineRule="auto"/>
              <w:ind w:left="0" w:right="0" w:firstLine="0"/>
              <w:textAlignment w:val="auto"/>
              <w:outlineLvl w:val="0"/>
              <w:rPr>
                <w:rFonts w:eastAsia="Times New Roman"/>
                <w:sz w:val="14"/>
                <w:szCs w:val="16"/>
              </w:rPr>
            </w:pPr>
            <w:r w:rsidRPr="000B576E">
              <w:rPr>
                <w:rFonts w:eastAsia="Times New Roman"/>
                <w:sz w:val="14"/>
                <w:szCs w:val="16"/>
              </w:rPr>
              <w:t>из них:</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реализацию мероприятий по устойчивому развитию сельских территорий</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7 927,1</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88,3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8 728,0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9 308,0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8 632,4</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92,7</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108,9</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w:t>
            </w:r>
            <w:proofErr w:type="spellStart"/>
            <w:r w:rsidRPr="000B576E">
              <w:rPr>
                <w:rFonts w:eastAsia="Times New Roman"/>
                <w:sz w:val="16"/>
                <w:szCs w:val="16"/>
              </w:rPr>
              <w:t>софинансирование</w:t>
            </w:r>
            <w:proofErr w:type="spellEnd"/>
            <w:r w:rsidRPr="000B576E">
              <w:rPr>
                <w:rFonts w:eastAsia="Times New Roman"/>
                <w:sz w:val="16"/>
                <w:szCs w:val="16"/>
              </w:rPr>
              <w:t xml:space="preserve"> капитальных вложений в объекты государственной собственности субъектов Российской Федерации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5 571,5</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5 566,6</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5 060,2</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90,9</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A35BDF">
            <w:pPr>
              <w:overflowPunct/>
              <w:autoSpaceDE/>
              <w:autoSpaceDN/>
              <w:adjustRightInd/>
              <w:spacing w:line="240" w:lineRule="auto"/>
              <w:ind w:left="0" w:right="0" w:firstLine="0"/>
              <w:textAlignment w:val="auto"/>
              <w:outlineLvl w:val="0"/>
              <w:rPr>
                <w:rFonts w:eastAsia="Times New Roman"/>
                <w:color w:val="FF0000"/>
                <w:sz w:val="16"/>
                <w:szCs w:val="16"/>
              </w:rPr>
            </w:pPr>
            <w:r w:rsidRPr="000B576E">
              <w:rPr>
                <w:rFonts w:eastAsia="Times New Roman"/>
                <w:color w:val="FF0000"/>
                <w:sz w:val="16"/>
                <w:szCs w:val="16"/>
              </w:rPr>
              <w:t xml:space="preserve"> на реализацию мероприятий по подготовке и проведению чемпионата мира по футболу в 2018 году в Российской Федерации в рамках </w:t>
            </w:r>
            <w:r w:rsidR="00A35BDF">
              <w:rPr>
                <w:rFonts w:eastAsia="Times New Roman"/>
                <w:color w:val="FF0000"/>
                <w:sz w:val="16"/>
                <w:szCs w:val="16"/>
              </w:rPr>
              <w:t>Ф</w:t>
            </w:r>
            <w:bookmarkStart w:id="1" w:name="_GoBack"/>
            <w:bookmarkEnd w:id="1"/>
            <w:r w:rsidR="00F10DA0">
              <w:rPr>
                <w:rFonts w:eastAsia="Times New Roman"/>
                <w:color w:val="FF0000"/>
                <w:sz w:val="16"/>
                <w:szCs w:val="16"/>
              </w:rPr>
              <w:t>едеральной целевой программы</w:t>
            </w:r>
            <w:r w:rsidRPr="000B576E">
              <w:rPr>
                <w:rFonts w:eastAsia="Times New Roman"/>
                <w:color w:val="FF0000"/>
                <w:sz w:val="16"/>
                <w:szCs w:val="16"/>
              </w:rPr>
              <w:t xml:space="preserve"> развития Калининградской области до 2020 года</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2 344,8</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100,0</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2 987,5</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2 987,5</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2 648,7</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88,7</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113,0</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0B576E">
              <w:rPr>
                <w:rFonts w:eastAsia="Times New Roman"/>
                <w:b/>
                <w:bCs/>
                <w:sz w:val="16"/>
                <w:szCs w:val="16"/>
              </w:rPr>
              <w:t>Минтруд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18 797,6</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99,2</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17 329,6</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17 211,3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16 861,8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98,0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89,7</w:t>
            </w:r>
          </w:p>
        </w:tc>
      </w:tr>
      <w:tr w:rsidR="008C2158" w:rsidRPr="00DF3495"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98"/>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A44980" w:rsidP="003A6FEC">
            <w:pPr>
              <w:overflowPunct/>
              <w:autoSpaceDE/>
              <w:autoSpaceDN/>
              <w:adjustRightInd/>
              <w:spacing w:line="240" w:lineRule="auto"/>
              <w:ind w:left="0" w:right="0" w:firstLine="0"/>
              <w:textAlignment w:val="auto"/>
              <w:outlineLvl w:val="0"/>
              <w:rPr>
                <w:rFonts w:eastAsia="Times New Roman"/>
                <w:sz w:val="14"/>
                <w:szCs w:val="16"/>
              </w:rPr>
            </w:pPr>
            <w:r w:rsidRPr="000B576E">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55"/>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15 795,3</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99,3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15 862,6</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15 742,2</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15 404,7</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97,9</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97,5</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DF3495">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 на мероприятия государственной </w:t>
            </w:r>
            <w:r w:rsidR="00DF3495" w:rsidRPr="000B576E">
              <w:rPr>
                <w:rFonts w:eastAsia="Times New Roman"/>
                <w:sz w:val="16"/>
                <w:szCs w:val="16"/>
              </w:rPr>
              <w:t>программы Российской Федерации «</w:t>
            </w:r>
            <w:r w:rsidRPr="000B576E">
              <w:rPr>
                <w:rFonts w:eastAsia="Times New Roman"/>
                <w:sz w:val="16"/>
                <w:szCs w:val="16"/>
              </w:rPr>
              <w:t>Доступная среда</w:t>
            </w:r>
            <w:r w:rsidR="00DF3495" w:rsidRPr="000B576E">
              <w:rPr>
                <w:rFonts w:eastAsia="Times New Roman"/>
                <w:sz w:val="16"/>
                <w:szCs w:val="16"/>
              </w:rPr>
              <w:t>»</w:t>
            </w:r>
            <w:r w:rsidRPr="000B576E">
              <w:rPr>
                <w:rFonts w:eastAsia="Times New Roman"/>
                <w:sz w:val="16"/>
                <w:szCs w:val="16"/>
              </w:rPr>
              <w:t xml:space="preserve"> на 2011 - 2020 годы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2 274,5</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99,1</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1 167,0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1 167,0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1 160,1</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99,4</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51,0</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0B576E">
              <w:rPr>
                <w:rFonts w:eastAsia="Times New Roman"/>
                <w:b/>
                <w:bCs/>
                <w:color w:val="FF0000"/>
                <w:sz w:val="16"/>
                <w:szCs w:val="16"/>
              </w:rPr>
              <w:t>Минспорт</w:t>
            </w:r>
            <w:proofErr w:type="spellEnd"/>
            <w:r w:rsidRPr="000B576E">
              <w:rPr>
                <w:rFonts w:eastAsia="Times New Roman"/>
                <w:b/>
                <w:bCs/>
                <w:color w:val="FF0000"/>
                <w:sz w:val="16"/>
                <w:szCs w:val="16"/>
              </w:rPr>
              <w:t xml:space="preserve"> </w:t>
            </w:r>
            <w:proofErr w:type="spellStart"/>
            <w:r w:rsidRPr="000B576E">
              <w:rPr>
                <w:rFonts w:eastAsia="Times New Roman"/>
                <w:b/>
                <w:bCs/>
                <w:color w:val="FF0000"/>
                <w:sz w:val="16"/>
                <w:szCs w:val="16"/>
              </w:rPr>
              <w:t>Росии</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12 568,7</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93,4</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11 158,0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11 698,7</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10 473,3</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89,5</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83,3</w:t>
            </w:r>
          </w:p>
        </w:tc>
      </w:tr>
      <w:tr w:rsidR="00DF3495" w:rsidRPr="00DF3495"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DF3495" w:rsidRPr="000B576E" w:rsidRDefault="00A44980" w:rsidP="00DF3495">
            <w:pPr>
              <w:overflowPunct/>
              <w:autoSpaceDE/>
              <w:autoSpaceDN/>
              <w:adjustRightInd/>
              <w:spacing w:line="240" w:lineRule="auto"/>
              <w:ind w:left="0" w:right="0" w:firstLine="0"/>
              <w:textAlignment w:val="auto"/>
              <w:outlineLvl w:val="0"/>
              <w:rPr>
                <w:rFonts w:eastAsia="Times New Roman"/>
                <w:sz w:val="14"/>
                <w:szCs w:val="16"/>
              </w:rPr>
            </w:pPr>
            <w:r w:rsidRPr="000B576E">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ascii="Times New Roman CYR" w:eastAsia="Times New Roman" w:hAnsi="Times New Roman CYR" w:cs="Times New Roman CYR"/>
                <w:color w:val="FF0000"/>
                <w:sz w:val="16"/>
                <w:szCs w:val="16"/>
              </w:rPr>
            </w:pPr>
            <w:r w:rsidRPr="000B576E">
              <w:rPr>
                <w:rFonts w:ascii="Times New Roman CYR" w:eastAsia="Times New Roman" w:hAnsi="Times New Roman CYR" w:cs="Times New Roman CYR"/>
                <w:color w:val="FF0000"/>
                <w:sz w:val="16"/>
                <w:szCs w:val="16"/>
              </w:rPr>
              <w:t xml:space="preserve"> на </w:t>
            </w:r>
            <w:proofErr w:type="spellStart"/>
            <w:r w:rsidRPr="000B576E">
              <w:rPr>
                <w:rFonts w:ascii="Times New Roman CYR" w:eastAsia="Times New Roman" w:hAnsi="Times New Roman CYR" w:cs="Times New Roman CYR"/>
                <w:color w:val="FF0000"/>
                <w:sz w:val="16"/>
                <w:szCs w:val="16"/>
              </w:rPr>
              <w:t>софинансирование</w:t>
            </w:r>
            <w:proofErr w:type="spellEnd"/>
            <w:r w:rsidRPr="000B576E">
              <w:rPr>
                <w:rFonts w:ascii="Times New Roman CYR" w:eastAsia="Times New Roman" w:hAnsi="Times New Roman CYR" w:cs="Times New Roman CYR"/>
                <w:color w:val="FF0000"/>
                <w:sz w:val="16"/>
                <w:szCs w:val="16"/>
              </w:rPr>
              <w:t xml:space="preserve"> капитальных вложений в объекты государственной собственности субъектов Российской Федерации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1 049,2</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63,6</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3 998,7</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3 986,9</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3 248,0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81,5</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в 3,1 раза</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DF3495">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lastRenderedPageBreak/>
              <w:t xml:space="preserve"> на финансовое обеспечение мероприятий</w:t>
            </w:r>
            <w:r w:rsidR="00DF3495" w:rsidRPr="000B576E">
              <w:rPr>
                <w:rFonts w:eastAsia="Times New Roman"/>
                <w:sz w:val="16"/>
                <w:szCs w:val="16"/>
              </w:rPr>
              <w:t xml:space="preserve"> ФЦП «</w:t>
            </w:r>
            <w:r w:rsidRPr="000B576E">
              <w:rPr>
                <w:rFonts w:eastAsia="Times New Roman"/>
                <w:sz w:val="16"/>
                <w:szCs w:val="16"/>
              </w:rPr>
              <w:t>Развитие физической культуры и спорта в Российско</w:t>
            </w:r>
            <w:r w:rsidR="00DF3495" w:rsidRPr="000B576E">
              <w:rPr>
                <w:rFonts w:eastAsia="Times New Roman"/>
                <w:sz w:val="16"/>
                <w:szCs w:val="16"/>
              </w:rPr>
              <w:t>й Федерации на 2016-2020 годы»</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3 050,1</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92,8</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3 386,4</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3 270,3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2 964,8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90,7</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97,2</w:t>
            </w:r>
          </w:p>
        </w:tc>
      </w:tr>
      <w:tr w:rsidR="008C2158" w:rsidRPr="00D21B9E" w:rsidTr="0089589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83"/>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 xml:space="preserve">бюджету Красноярского края на </w:t>
            </w:r>
            <w:proofErr w:type="spellStart"/>
            <w:r w:rsidRPr="000B576E">
              <w:rPr>
                <w:rFonts w:eastAsia="Times New Roman"/>
                <w:sz w:val="16"/>
                <w:szCs w:val="16"/>
              </w:rPr>
              <w:t>софинансирование</w:t>
            </w:r>
            <w:proofErr w:type="spellEnd"/>
            <w:r w:rsidRPr="000B576E">
              <w:rPr>
                <w:rFonts w:eastAsia="Times New Roman"/>
                <w:sz w:val="16"/>
                <w:szCs w:val="16"/>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6 961,4</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99,4</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2 996,2</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2 996,2</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2 840,7</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94,8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40,8</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Минкультуры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5 499,0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89,6</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6 274,0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6 251,8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6 064,0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97,0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110,3</w:t>
            </w:r>
          </w:p>
        </w:tc>
      </w:tr>
      <w:tr w:rsidR="008C2158" w:rsidRPr="00DF3495"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F3495" w:rsidRDefault="00A44980" w:rsidP="003A6FEC">
            <w:pPr>
              <w:overflowPunct/>
              <w:autoSpaceDE/>
              <w:autoSpaceDN/>
              <w:adjustRightInd/>
              <w:spacing w:line="240" w:lineRule="auto"/>
              <w:ind w:left="0" w:right="0" w:firstLine="0"/>
              <w:textAlignment w:val="auto"/>
              <w:outlineLvl w:val="0"/>
              <w:rPr>
                <w:rFonts w:eastAsia="Times New Roman"/>
                <w:sz w:val="14"/>
                <w:szCs w:val="16"/>
              </w:rPr>
            </w:pPr>
            <w:r w:rsidRPr="00A44980">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F3495"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DF3495" w:rsidP="00DF3495">
            <w:pPr>
              <w:overflowPunct/>
              <w:autoSpaceDE/>
              <w:autoSpaceDN/>
              <w:adjustRightInd/>
              <w:spacing w:line="240" w:lineRule="auto"/>
              <w:ind w:left="0" w:right="0" w:firstLine="0"/>
              <w:textAlignment w:val="auto"/>
              <w:outlineLvl w:val="0"/>
              <w:rPr>
                <w:rFonts w:eastAsia="Times New Roman"/>
                <w:sz w:val="16"/>
                <w:szCs w:val="16"/>
              </w:rPr>
            </w:pPr>
            <w:r>
              <w:rPr>
                <w:rFonts w:eastAsia="Times New Roman"/>
                <w:sz w:val="16"/>
                <w:szCs w:val="16"/>
              </w:rPr>
              <w:t>на</w:t>
            </w:r>
            <w:r w:rsidR="008C2158" w:rsidRPr="00D21B9E">
              <w:rPr>
                <w:rFonts w:eastAsia="Times New Roman"/>
                <w:sz w:val="16"/>
                <w:szCs w:val="16"/>
              </w:rPr>
              <w:t xml:space="preserve"> поддержк</w:t>
            </w:r>
            <w:r>
              <w:rPr>
                <w:rFonts w:eastAsia="Times New Roman"/>
                <w:sz w:val="16"/>
                <w:szCs w:val="16"/>
              </w:rPr>
              <w:t xml:space="preserve">у отрасли культуры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1 763,9</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88,5</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1 987,8</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1 822,5</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1 738,2</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95,4</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98,5</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895897" w:rsidRDefault="008C2158" w:rsidP="003A6FEC">
            <w:pPr>
              <w:overflowPunct/>
              <w:autoSpaceDE/>
              <w:autoSpaceDN/>
              <w:adjustRightInd/>
              <w:spacing w:line="240" w:lineRule="auto"/>
              <w:ind w:left="0" w:right="0" w:firstLine="0"/>
              <w:textAlignment w:val="auto"/>
              <w:outlineLvl w:val="0"/>
              <w:rPr>
                <w:rFonts w:eastAsia="Times New Roman"/>
                <w:spacing w:val="-2"/>
                <w:sz w:val="16"/>
                <w:szCs w:val="16"/>
              </w:rPr>
            </w:pPr>
            <w:r w:rsidRPr="00895897">
              <w:rPr>
                <w:rFonts w:eastAsia="Times New Roman"/>
                <w:spacing w:val="-2"/>
                <w:sz w:val="16"/>
                <w:szCs w:val="16"/>
              </w:rPr>
              <w:t xml:space="preserve">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1 400,0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1 400,0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1 399,8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r>
      <w:tr w:rsidR="006C3E39"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tcPr>
          <w:p w:rsidR="006C3E39" w:rsidRPr="00D21B9E" w:rsidRDefault="00651CCF" w:rsidP="00651CCF">
            <w:pPr>
              <w:overflowPunct/>
              <w:autoSpaceDE/>
              <w:autoSpaceDN/>
              <w:adjustRightInd/>
              <w:spacing w:line="240" w:lineRule="auto"/>
              <w:ind w:left="0" w:right="0" w:firstLine="0"/>
              <w:textAlignment w:val="auto"/>
              <w:outlineLvl w:val="0"/>
              <w:rPr>
                <w:rFonts w:eastAsia="Times New Roman"/>
                <w:sz w:val="16"/>
                <w:szCs w:val="16"/>
              </w:rPr>
            </w:pPr>
            <w:r w:rsidRPr="00651CCF">
              <w:rPr>
                <w:rFonts w:eastAsia="Times New Roman"/>
                <w:sz w:val="16"/>
                <w:szCs w:val="16"/>
              </w:rPr>
              <w:t>на поддержку творческой деятельности и техническое оснащение детских и кукольных театров</w:t>
            </w:r>
          </w:p>
        </w:tc>
        <w:tc>
          <w:tcPr>
            <w:tcW w:w="1132"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220,0</w:t>
            </w:r>
          </w:p>
        </w:tc>
        <w:tc>
          <w:tcPr>
            <w:tcW w:w="997"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100,</w:t>
            </w:r>
          </w:p>
        </w:tc>
        <w:tc>
          <w:tcPr>
            <w:tcW w:w="1275"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885,0</w:t>
            </w:r>
          </w:p>
        </w:tc>
        <w:tc>
          <w:tcPr>
            <w:tcW w:w="1020"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882,0</w:t>
            </w:r>
          </w:p>
        </w:tc>
        <w:tc>
          <w:tcPr>
            <w:tcW w:w="1134"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879,3</w:t>
            </w:r>
          </w:p>
        </w:tc>
        <w:tc>
          <w:tcPr>
            <w:tcW w:w="907"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99,98</w:t>
            </w:r>
          </w:p>
        </w:tc>
        <w:tc>
          <w:tcPr>
            <w:tcW w:w="992" w:type="dxa"/>
            <w:tcBorders>
              <w:top w:val="nil"/>
              <w:left w:val="nil"/>
              <w:bottom w:val="single" w:sz="4" w:space="0" w:color="auto"/>
              <w:right w:val="single" w:sz="4" w:space="0" w:color="auto"/>
            </w:tcBorders>
            <w:shd w:val="clear" w:color="000000" w:fill="FFFFFF"/>
            <w:noWrap/>
            <w:vAlign w:val="center"/>
          </w:tcPr>
          <w:p w:rsidR="006C3E39" w:rsidRPr="00D21B9E" w:rsidRDefault="007026A1" w:rsidP="00A44980">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в 4 раза</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Минэнерго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8 513,7</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87,3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5 759,8</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5 759,8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5 759,8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67,7</w:t>
            </w:r>
          </w:p>
        </w:tc>
      </w:tr>
      <w:tr w:rsidR="00DF3495" w:rsidRPr="00DF3495"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DF3495" w:rsidRPr="00DF3495" w:rsidRDefault="00DF3495" w:rsidP="00DF3495">
            <w:pPr>
              <w:overflowPunct/>
              <w:autoSpaceDE/>
              <w:autoSpaceDN/>
              <w:adjustRightInd/>
              <w:spacing w:line="240" w:lineRule="auto"/>
              <w:ind w:left="0" w:right="0" w:firstLine="0"/>
              <w:textAlignment w:val="auto"/>
              <w:outlineLvl w:val="0"/>
              <w:rPr>
                <w:rFonts w:eastAsia="Times New Roman"/>
                <w:sz w:val="14"/>
                <w:szCs w:val="16"/>
              </w:rPr>
            </w:pPr>
            <w:r w:rsidRPr="00DF3495">
              <w:rPr>
                <w:rFonts w:eastAsia="Times New Roman"/>
                <w:sz w:val="14"/>
                <w:szCs w:val="16"/>
              </w:rPr>
              <w:t>в том числе:</w:t>
            </w:r>
          </w:p>
        </w:tc>
        <w:tc>
          <w:tcPr>
            <w:tcW w:w="1132"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DF3495" w:rsidRPr="00DF3495" w:rsidRDefault="00DF3495" w:rsidP="00DF3495">
            <w:pPr>
              <w:overflowPunct/>
              <w:autoSpaceDE/>
              <w:autoSpaceDN/>
              <w:adjustRightInd/>
              <w:spacing w:line="240" w:lineRule="auto"/>
              <w:ind w:left="0" w:right="0" w:firstLine="0"/>
              <w:jc w:val="right"/>
              <w:textAlignment w:val="auto"/>
              <w:outlineLvl w:val="0"/>
              <w:rPr>
                <w:rFonts w:eastAsia="Times New Roman"/>
                <w:b/>
                <w:bCs/>
                <w:sz w:val="14"/>
                <w:szCs w:val="18"/>
              </w:rPr>
            </w:pPr>
            <w:r w:rsidRPr="00DF3495">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0B576E" w:rsidRDefault="008C2158" w:rsidP="003A6FEC">
            <w:pPr>
              <w:overflowPunct/>
              <w:autoSpaceDE/>
              <w:autoSpaceDN/>
              <w:adjustRightInd/>
              <w:spacing w:line="240" w:lineRule="auto"/>
              <w:ind w:left="0" w:right="0" w:firstLine="0"/>
              <w:textAlignment w:val="auto"/>
              <w:outlineLvl w:val="0"/>
              <w:rPr>
                <w:rFonts w:eastAsia="Times New Roman"/>
                <w:spacing w:val="-4"/>
                <w:sz w:val="16"/>
                <w:szCs w:val="16"/>
              </w:rPr>
            </w:pPr>
            <w:r w:rsidRPr="000B576E">
              <w:rPr>
                <w:rFonts w:eastAsia="Times New Roman"/>
                <w:spacing w:val="-4"/>
                <w:sz w:val="16"/>
                <w:szCs w:val="16"/>
              </w:rPr>
              <w:t xml:space="preserve">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в 2017 году тарифов на услуги по передаче электрической энергии ниже экономически обоснованного уровня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7 557,0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85,9</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5 759,8</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5 759,8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5 759,8</w:t>
            </w:r>
          </w:p>
        </w:tc>
        <w:tc>
          <w:tcPr>
            <w:tcW w:w="907"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100,0</w:t>
            </w:r>
          </w:p>
        </w:tc>
        <w:tc>
          <w:tcPr>
            <w:tcW w:w="992"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76,2</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D35B59">
              <w:rPr>
                <w:rFonts w:eastAsia="Times New Roman"/>
                <w:b/>
                <w:bCs/>
                <w:color w:val="FF0000"/>
                <w:sz w:val="16"/>
                <w:szCs w:val="16"/>
              </w:rPr>
              <w:t>Росводресурсы</w:t>
            </w:r>
            <w:proofErr w:type="spellEnd"/>
          </w:p>
        </w:tc>
        <w:tc>
          <w:tcPr>
            <w:tcW w:w="1132"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5 044,6</w:t>
            </w:r>
          </w:p>
        </w:tc>
        <w:tc>
          <w:tcPr>
            <w:tcW w:w="997"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90,2</w:t>
            </w:r>
          </w:p>
        </w:tc>
        <w:tc>
          <w:tcPr>
            <w:tcW w:w="1275" w:type="dxa"/>
            <w:tcBorders>
              <w:top w:val="nil"/>
              <w:left w:val="nil"/>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4 854,2</w:t>
            </w:r>
          </w:p>
        </w:tc>
        <w:tc>
          <w:tcPr>
            <w:tcW w:w="1020" w:type="dxa"/>
            <w:tcBorders>
              <w:top w:val="nil"/>
              <w:left w:val="nil"/>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5 063,0</w:t>
            </w:r>
          </w:p>
        </w:tc>
        <w:tc>
          <w:tcPr>
            <w:tcW w:w="1134" w:type="dxa"/>
            <w:tcBorders>
              <w:top w:val="nil"/>
              <w:left w:val="nil"/>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4 118,6</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81,3</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81,6</w:t>
            </w:r>
          </w:p>
        </w:tc>
      </w:tr>
      <w:tr w:rsidR="008C2158" w:rsidRPr="007026A1"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7026A1" w:rsidRDefault="00A44980" w:rsidP="003A6FEC">
            <w:pPr>
              <w:overflowPunct/>
              <w:autoSpaceDE/>
              <w:autoSpaceDN/>
              <w:adjustRightInd/>
              <w:spacing w:line="240" w:lineRule="auto"/>
              <w:ind w:left="0" w:right="0" w:firstLine="0"/>
              <w:textAlignment w:val="auto"/>
              <w:outlineLvl w:val="0"/>
              <w:rPr>
                <w:rFonts w:eastAsia="Times New Roman"/>
                <w:sz w:val="14"/>
                <w:szCs w:val="16"/>
              </w:rPr>
            </w:pPr>
            <w:r w:rsidRPr="00A44980">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7026A1"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7026A1">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982793">
            <w:pPr>
              <w:overflowPunct/>
              <w:autoSpaceDE/>
              <w:autoSpaceDN/>
              <w:adjustRightInd/>
              <w:spacing w:line="240" w:lineRule="auto"/>
              <w:ind w:left="0" w:right="0" w:firstLine="0"/>
              <w:textAlignment w:val="auto"/>
              <w:outlineLvl w:val="0"/>
              <w:rPr>
                <w:rFonts w:eastAsia="Times New Roman"/>
                <w:color w:val="FF0000"/>
                <w:sz w:val="16"/>
                <w:szCs w:val="16"/>
              </w:rPr>
            </w:pPr>
            <w:r w:rsidRPr="00D35B59">
              <w:rPr>
                <w:rFonts w:eastAsia="Times New Roman"/>
                <w:color w:val="FF0000"/>
                <w:sz w:val="16"/>
                <w:szCs w:val="16"/>
              </w:rPr>
              <w:t xml:space="preserve"> на мероприятия </w:t>
            </w:r>
            <w:r w:rsidR="007026A1" w:rsidRPr="00D35B59">
              <w:rPr>
                <w:rFonts w:eastAsia="Times New Roman"/>
                <w:color w:val="FF0000"/>
                <w:sz w:val="16"/>
                <w:szCs w:val="16"/>
              </w:rPr>
              <w:t>ФЦП «</w:t>
            </w:r>
            <w:r w:rsidRPr="00D35B59">
              <w:rPr>
                <w:rFonts w:eastAsia="Times New Roman"/>
                <w:color w:val="FF0000"/>
                <w:sz w:val="16"/>
                <w:szCs w:val="16"/>
              </w:rPr>
              <w:t>Развитие водохозяйственного комплекса Российско</w:t>
            </w:r>
            <w:r w:rsidR="007026A1" w:rsidRPr="00D35B59">
              <w:rPr>
                <w:rFonts w:eastAsia="Times New Roman"/>
                <w:color w:val="FF0000"/>
                <w:sz w:val="16"/>
                <w:szCs w:val="16"/>
              </w:rPr>
              <w:t>й Федерации в 2012</w:t>
            </w:r>
            <w:r w:rsidR="00982793">
              <w:rPr>
                <w:rFonts w:eastAsia="Times New Roman"/>
                <w:color w:val="FF0000"/>
                <w:sz w:val="16"/>
                <w:szCs w:val="16"/>
              </w:rPr>
              <w:t> – </w:t>
            </w:r>
            <w:r w:rsidR="007026A1" w:rsidRPr="00D35B59">
              <w:rPr>
                <w:rFonts w:eastAsia="Times New Roman"/>
                <w:color w:val="FF0000"/>
                <w:sz w:val="16"/>
                <w:szCs w:val="16"/>
              </w:rPr>
              <w:t>2020</w:t>
            </w:r>
            <w:r w:rsidR="00982793">
              <w:rPr>
                <w:rFonts w:eastAsia="Times New Roman"/>
                <w:color w:val="FF0000"/>
                <w:sz w:val="16"/>
                <w:szCs w:val="16"/>
              </w:rPr>
              <w:t> </w:t>
            </w:r>
            <w:r w:rsidR="007026A1" w:rsidRPr="00D35B59">
              <w:rPr>
                <w:rFonts w:eastAsia="Times New Roman"/>
                <w:color w:val="FF0000"/>
                <w:sz w:val="16"/>
                <w:szCs w:val="16"/>
              </w:rPr>
              <w:t>годах»</w:t>
            </w:r>
            <w:r w:rsidRPr="00D35B59">
              <w:rPr>
                <w:rFonts w:eastAsia="Times New Roman"/>
                <w:color w:val="FF0000"/>
                <w:sz w:val="16"/>
                <w:szCs w:val="16"/>
              </w:rPr>
              <w:t xml:space="preserve">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4 553,7</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90,0</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4 587,6</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4 585,1</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3 896,3</w:t>
            </w:r>
          </w:p>
        </w:tc>
        <w:tc>
          <w:tcPr>
            <w:tcW w:w="907" w:type="dxa"/>
            <w:tcBorders>
              <w:top w:val="nil"/>
              <w:left w:val="nil"/>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85,0</w:t>
            </w:r>
          </w:p>
        </w:tc>
        <w:tc>
          <w:tcPr>
            <w:tcW w:w="992"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85,6</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Минприроды России</w:t>
            </w:r>
          </w:p>
        </w:tc>
        <w:tc>
          <w:tcPr>
            <w:tcW w:w="1132"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2 638,3</w:t>
            </w:r>
          </w:p>
        </w:tc>
        <w:tc>
          <w:tcPr>
            <w:tcW w:w="997"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94,3</w:t>
            </w:r>
          </w:p>
        </w:tc>
        <w:tc>
          <w:tcPr>
            <w:tcW w:w="1275"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4 139,4</w:t>
            </w:r>
          </w:p>
        </w:tc>
        <w:tc>
          <w:tcPr>
            <w:tcW w:w="1020"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4 039,9</w:t>
            </w:r>
          </w:p>
        </w:tc>
        <w:tc>
          <w:tcPr>
            <w:tcW w:w="1134"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3 805,5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94,2</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C9418A" w:rsidP="00C9418A">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144,2</w:t>
            </w:r>
          </w:p>
        </w:tc>
      </w:tr>
      <w:tr w:rsidR="008C2158" w:rsidRPr="00C9418A"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C9418A" w:rsidRDefault="00BC5DFB" w:rsidP="003A6FEC">
            <w:pPr>
              <w:overflowPunct/>
              <w:autoSpaceDE/>
              <w:autoSpaceDN/>
              <w:adjustRightInd/>
              <w:spacing w:line="240" w:lineRule="auto"/>
              <w:ind w:left="0" w:right="0" w:firstLine="0"/>
              <w:textAlignment w:val="auto"/>
              <w:outlineLvl w:val="0"/>
              <w:rPr>
                <w:rFonts w:eastAsia="Times New Roman"/>
                <w:sz w:val="14"/>
                <w:szCs w:val="16"/>
              </w:rPr>
            </w:pPr>
            <w:r w:rsidRPr="00BC5DFB">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895897" w:rsidRDefault="008C2158" w:rsidP="003A6FEC">
            <w:pPr>
              <w:overflowPunct/>
              <w:autoSpaceDE/>
              <w:autoSpaceDN/>
              <w:adjustRightInd/>
              <w:spacing w:line="240" w:lineRule="auto"/>
              <w:ind w:left="0" w:right="0" w:firstLine="0"/>
              <w:textAlignment w:val="auto"/>
              <w:outlineLvl w:val="0"/>
              <w:rPr>
                <w:rFonts w:eastAsia="Times New Roman"/>
                <w:spacing w:val="-4"/>
                <w:sz w:val="16"/>
                <w:szCs w:val="16"/>
              </w:rPr>
            </w:pPr>
            <w:r w:rsidRPr="00895897">
              <w:rPr>
                <w:rFonts w:eastAsia="Times New Roman"/>
                <w:spacing w:val="-4"/>
                <w:sz w:val="16"/>
                <w:szCs w:val="16"/>
              </w:rPr>
              <w:t xml:space="preserve"> на поддержку региональных проектов в области обращения с отходами и ликвидации накопленного экологического ущерба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2 296,9</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95,9</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2 723,2</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2 723,2</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2 620,3</w:t>
            </w:r>
          </w:p>
        </w:tc>
        <w:tc>
          <w:tcPr>
            <w:tcW w:w="907"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96,2</w:t>
            </w:r>
          </w:p>
        </w:tc>
        <w:tc>
          <w:tcPr>
            <w:tcW w:w="992"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114,1</w:t>
            </w:r>
          </w:p>
        </w:tc>
      </w:tr>
      <w:tr w:rsidR="005C75C6"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tcPr>
          <w:p w:rsidR="005C75C6" w:rsidRPr="00D21B9E" w:rsidRDefault="005C75C6" w:rsidP="003A6FEC">
            <w:pPr>
              <w:overflowPunct/>
              <w:autoSpaceDE/>
              <w:autoSpaceDN/>
              <w:adjustRightInd/>
              <w:spacing w:line="240" w:lineRule="auto"/>
              <w:ind w:left="0" w:right="0" w:firstLine="0"/>
              <w:textAlignment w:val="auto"/>
              <w:outlineLvl w:val="0"/>
              <w:rPr>
                <w:rFonts w:eastAsia="Times New Roman"/>
                <w:sz w:val="16"/>
                <w:szCs w:val="16"/>
              </w:rPr>
            </w:pPr>
            <w:r w:rsidRPr="005C75C6">
              <w:rPr>
                <w:rFonts w:eastAsia="Times New Roman"/>
                <w:sz w:val="16"/>
                <w:szCs w:val="16"/>
              </w:rPr>
              <w:t>на мероприятия в области обращения с отходами</w:t>
            </w:r>
          </w:p>
        </w:tc>
        <w:tc>
          <w:tcPr>
            <w:tcW w:w="1132" w:type="dxa"/>
            <w:tcBorders>
              <w:top w:val="nil"/>
              <w:left w:val="nil"/>
              <w:bottom w:val="single" w:sz="4" w:space="0" w:color="auto"/>
              <w:right w:val="single" w:sz="4" w:space="0" w:color="auto"/>
            </w:tcBorders>
            <w:shd w:val="clear" w:color="000000" w:fill="FFFFFF"/>
            <w:noWrap/>
            <w:vAlign w:val="center"/>
          </w:tcPr>
          <w:p w:rsidR="005C75C6" w:rsidRPr="00D21B9E" w:rsidRDefault="005C75C6" w:rsidP="003A6FEC">
            <w:pPr>
              <w:overflowPunct/>
              <w:autoSpaceDE/>
              <w:autoSpaceDN/>
              <w:adjustRightInd/>
              <w:spacing w:line="240" w:lineRule="auto"/>
              <w:ind w:left="0" w:right="0" w:firstLine="0"/>
              <w:jc w:val="right"/>
              <w:textAlignment w:val="auto"/>
              <w:outlineLvl w:val="0"/>
              <w:rPr>
                <w:rFonts w:eastAsia="Times New Roman"/>
                <w:bCs/>
                <w:sz w:val="18"/>
                <w:szCs w:val="18"/>
              </w:rPr>
            </w:pPr>
          </w:p>
        </w:tc>
        <w:tc>
          <w:tcPr>
            <w:tcW w:w="997" w:type="dxa"/>
            <w:tcBorders>
              <w:top w:val="nil"/>
              <w:left w:val="nil"/>
              <w:bottom w:val="single" w:sz="4" w:space="0" w:color="auto"/>
              <w:right w:val="single" w:sz="4" w:space="0" w:color="auto"/>
            </w:tcBorders>
            <w:shd w:val="clear" w:color="000000" w:fill="FFFFFF"/>
            <w:noWrap/>
            <w:vAlign w:val="center"/>
          </w:tcPr>
          <w:p w:rsidR="005C75C6" w:rsidRPr="00D21B9E" w:rsidRDefault="005C75C6" w:rsidP="003A6FEC">
            <w:pPr>
              <w:overflowPunct/>
              <w:autoSpaceDE/>
              <w:autoSpaceDN/>
              <w:adjustRightInd/>
              <w:spacing w:line="240" w:lineRule="auto"/>
              <w:ind w:left="0" w:right="0" w:firstLine="0"/>
              <w:jc w:val="right"/>
              <w:textAlignment w:val="auto"/>
              <w:outlineLvl w:val="0"/>
              <w:rPr>
                <w:rFonts w:eastAsia="Times New Roman"/>
                <w:bCs/>
                <w:sz w:val="18"/>
                <w:szCs w:val="18"/>
              </w:rPr>
            </w:pPr>
          </w:p>
        </w:tc>
        <w:tc>
          <w:tcPr>
            <w:tcW w:w="1275" w:type="dxa"/>
            <w:tcBorders>
              <w:top w:val="nil"/>
              <w:left w:val="nil"/>
              <w:bottom w:val="single" w:sz="4" w:space="0" w:color="auto"/>
              <w:right w:val="single" w:sz="4" w:space="0" w:color="auto"/>
            </w:tcBorders>
            <w:shd w:val="clear" w:color="000000" w:fill="FFFFFF"/>
            <w:noWrap/>
            <w:vAlign w:val="center"/>
          </w:tcPr>
          <w:p w:rsidR="005C75C6" w:rsidRPr="00D21B9E" w:rsidRDefault="00C9418A"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1 000,0</w:t>
            </w:r>
          </w:p>
        </w:tc>
        <w:tc>
          <w:tcPr>
            <w:tcW w:w="1020" w:type="dxa"/>
            <w:tcBorders>
              <w:top w:val="nil"/>
              <w:left w:val="nil"/>
              <w:bottom w:val="single" w:sz="4" w:space="0" w:color="auto"/>
              <w:right w:val="single" w:sz="4" w:space="0" w:color="auto"/>
            </w:tcBorders>
            <w:shd w:val="clear" w:color="000000" w:fill="FFFFFF"/>
            <w:noWrap/>
            <w:vAlign w:val="center"/>
          </w:tcPr>
          <w:p w:rsidR="005C75C6" w:rsidRPr="00D21B9E" w:rsidRDefault="00C9418A"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900,5</w:t>
            </w:r>
          </w:p>
        </w:tc>
        <w:tc>
          <w:tcPr>
            <w:tcW w:w="1134" w:type="dxa"/>
            <w:tcBorders>
              <w:top w:val="nil"/>
              <w:left w:val="nil"/>
              <w:bottom w:val="single" w:sz="4" w:space="0" w:color="auto"/>
              <w:right w:val="single" w:sz="4" w:space="0" w:color="auto"/>
            </w:tcBorders>
            <w:shd w:val="clear" w:color="000000" w:fill="FFFFFF"/>
            <w:noWrap/>
            <w:vAlign w:val="center"/>
          </w:tcPr>
          <w:p w:rsidR="005C75C6" w:rsidRPr="00D21B9E" w:rsidRDefault="00C9418A"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Pr>
                <w:rFonts w:eastAsia="Times New Roman"/>
                <w:bCs/>
                <w:sz w:val="18"/>
                <w:szCs w:val="18"/>
              </w:rPr>
              <w:t>769,5</w:t>
            </w:r>
          </w:p>
        </w:tc>
        <w:tc>
          <w:tcPr>
            <w:tcW w:w="907" w:type="dxa"/>
            <w:tcBorders>
              <w:top w:val="nil"/>
              <w:left w:val="nil"/>
              <w:bottom w:val="single" w:sz="4" w:space="0" w:color="auto"/>
              <w:right w:val="single" w:sz="4" w:space="0" w:color="auto"/>
            </w:tcBorders>
            <w:shd w:val="clear" w:color="000000" w:fill="FFFFFF"/>
            <w:vAlign w:val="center"/>
          </w:tcPr>
          <w:p w:rsidR="005C75C6" w:rsidRPr="00D21B9E" w:rsidRDefault="00C9418A"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85,5</w:t>
            </w:r>
          </w:p>
        </w:tc>
        <w:tc>
          <w:tcPr>
            <w:tcW w:w="992" w:type="dxa"/>
            <w:tcBorders>
              <w:top w:val="nil"/>
              <w:left w:val="nil"/>
              <w:bottom w:val="single" w:sz="4" w:space="0" w:color="auto"/>
              <w:right w:val="single" w:sz="4" w:space="0" w:color="auto"/>
            </w:tcBorders>
            <w:shd w:val="clear" w:color="000000" w:fill="FFFFFF"/>
            <w:vAlign w:val="center"/>
          </w:tcPr>
          <w:p w:rsidR="005C75C6" w:rsidRPr="00D21B9E" w:rsidRDefault="005C75C6" w:rsidP="003A6FEC">
            <w:pPr>
              <w:overflowPunct/>
              <w:autoSpaceDE/>
              <w:autoSpaceDN/>
              <w:adjustRightInd/>
              <w:spacing w:line="240" w:lineRule="auto"/>
              <w:ind w:left="0" w:right="0" w:firstLine="0"/>
              <w:jc w:val="right"/>
              <w:textAlignment w:val="auto"/>
              <w:outlineLvl w:val="0"/>
              <w:rPr>
                <w:rFonts w:eastAsia="Times New Roman"/>
                <w:sz w:val="18"/>
                <w:szCs w:val="18"/>
              </w:rPr>
            </w:pP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proofErr w:type="spellStart"/>
            <w:r w:rsidRPr="00D21B9E">
              <w:rPr>
                <w:rFonts w:eastAsia="Times New Roman"/>
                <w:b/>
                <w:bCs/>
                <w:sz w:val="16"/>
                <w:szCs w:val="16"/>
              </w:rPr>
              <w:t>Минкавказ</w:t>
            </w:r>
            <w:proofErr w:type="spellEnd"/>
            <w:r w:rsidRPr="00D21B9E">
              <w:rPr>
                <w:rFonts w:eastAsia="Times New Roman"/>
                <w:b/>
                <w:bCs/>
                <w:sz w:val="16"/>
                <w:szCs w:val="16"/>
              </w:rPr>
              <w:t xml:space="preserve"> России</w:t>
            </w:r>
          </w:p>
        </w:tc>
        <w:tc>
          <w:tcPr>
            <w:tcW w:w="1132"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2 700,0</w:t>
            </w:r>
          </w:p>
        </w:tc>
        <w:tc>
          <w:tcPr>
            <w:tcW w:w="997"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94,5</w:t>
            </w:r>
          </w:p>
        </w:tc>
        <w:tc>
          <w:tcPr>
            <w:tcW w:w="1275"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3 449,3</w:t>
            </w:r>
          </w:p>
        </w:tc>
        <w:tc>
          <w:tcPr>
            <w:tcW w:w="1020"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3 449,3</w:t>
            </w:r>
          </w:p>
        </w:tc>
        <w:tc>
          <w:tcPr>
            <w:tcW w:w="1134" w:type="dxa"/>
            <w:tcBorders>
              <w:top w:val="nil"/>
              <w:left w:val="nil"/>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3 291,1</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95,4</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121,9</w:t>
            </w:r>
          </w:p>
        </w:tc>
      </w:tr>
      <w:tr w:rsidR="00C9418A" w:rsidRPr="00C9418A"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C9418A" w:rsidRPr="00C9418A" w:rsidRDefault="00C9418A" w:rsidP="00C9418A">
            <w:pPr>
              <w:overflowPunct/>
              <w:autoSpaceDE/>
              <w:autoSpaceDN/>
              <w:adjustRightInd/>
              <w:spacing w:line="240" w:lineRule="auto"/>
              <w:ind w:left="0" w:right="0" w:firstLine="0"/>
              <w:textAlignment w:val="auto"/>
              <w:outlineLvl w:val="0"/>
              <w:rPr>
                <w:rFonts w:eastAsia="Times New Roman"/>
                <w:sz w:val="14"/>
                <w:szCs w:val="16"/>
              </w:rPr>
            </w:pPr>
            <w:r w:rsidRPr="00C9418A">
              <w:rPr>
                <w:rFonts w:eastAsia="Times New Roman"/>
                <w:sz w:val="14"/>
                <w:szCs w:val="16"/>
              </w:rPr>
              <w:t>в том числе:</w:t>
            </w:r>
          </w:p>
        </w:tc>
        <w:tc>
          <w:tcPr>
            <w:tcW w:w="1132"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nil"/>
              <w:right w:val="single" w:sz="4" w:space="0" w:color="auto"/>
            </w:tcBorders>
            <w:shd w:val="clear" w:color="000000" w:fill="FFFFFF"/>
            <w:vAlign w:val="center"/>
            <w:hideMark/>
          </w:tcPr>
          <w:p w:rsidR="008C2158" w:rsidRPr="00895897" w:rsidRDefault="008C2158" w:rsidP="003A6FEC">
            <w:pPr>
              <w:overflowPunct/>
              <w:autoSpaceDE/>
              <w:autoSpaceDN/>
              <w:adjustRightInd/>
              <w:spacing w:line="240" w:lineRule="auto"/>
              <w:ind w:left="0" w:right="0" w:firstLine="0"/>
              <w:textAlignment w:val="auto"/>
              <w:outlineLvl w:val="0"/>
              <w:rPr>
                <w:rFonts w:eastAsia="Times New Roman"/>
                <w:spacing w:val="-2"/>
                <w:sz w:val="16"/>
                <w:szCs w:val="16"/>
              </w:rPr>
            </w:pPr>
            <w:r w:rsidRPr="00895897">
              <w:rPr>
                <w:rFonts w:eastAsia="Times New Roman"/>
                <w:spacing w:val="-2"/>
                <w:sz w:val="16"/>
                <w:szCs w:val="16"/>
              </w:rPr>
              <w:t xml:space="preserve">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2 700,0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94,5</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3 449,3</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3 449,3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3 291,1</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95,4</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121,9</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Ростуризм</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3 301,0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97,9</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3 282,8</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3 282,8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2 990,9</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91,1</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90,6</w:t>
            </w:r>
          </w:p>
        </w:tc>
      </w:tr>
      <w:tr w:rsidR="00C9418A" w:rsidRPr="00C9418A"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C9418A" w:rsidRPr="00C9418A" w:rsidRDefault="00C9418A" w:rsidP="00C9418A">
            <w:pPr>
              <w:overflowPunct/>
              <w:autoSpaceDE/>
              <w:autoSpaceDN/>
              <w:adjustRightInd/>
              <w:spacing w:line="240" w:lineRule="auto"/>
              <w:ind w:left="0" w:right="0" w:firstLine="0"/>
              <w:textAlignment w:val="auto"/>
              <w:outlineLvl w:val="0"/>
              <w:rPr>
                <w:rFonts w:eastAsia="Times New Roman"/>
                <w:sz w:val="14"/>
                <w:szCs w:val="16"/>
              </w:rPr>
            </w:pPr>
            <w:r w:rsidRPr="00C9418A">
              <w:rPr>
                <w:rFonts w:eastAsia="Times New Roman"/>
                <w:sz w:val="14"/>
                <w:szCs w:val="16"/>
              </w:rPr>
              <w:t>в том числе:</w:t>
            </w:r>
          </w:p>
        </w:tc>
        <w:tc>
          <w:tcPr>
            <w:tcW w:w="1132"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C9418A" w:rsidRPr="00C9418A" w:rsidRDefault="00C9418A" w:rsidP="00C9418A">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C9418A">
            <w:pPr>
              <w:overflowPunct/>
              <w:autoSpaceDE/>
              <w:autoSpaceDN/>
              <w:adjustRightInd/>
              <w:spacing w:line="240" w:lineRule="auto"/>
              <w:ind w:left="0" w:right="0" w:firstLine="0"/>
              <w:textAlignment w:val="auto"/>
              <w:outlineLvl w:val="0"/>
              <w:rPr>
                <w:rFonts w:eastAsia="Times New Roman"/>
                <w:sz w:val="16"/>
                <w:szCs w:val="16"/>
              </w:rPr>
            </w:pPr>
            <w:r w:rsidRPr="00D21B9E">
              <w:rPr>
                <w:rFonts w:eastAsia="Times New Roman"/>
                <w:sz w:val="16"/>
                <w:szCs w:val="16"/>
              </w:rPr>
              <w:t xml:space="preserve"> на реализацию мероприятий</w:t>
            </w:r>
            <w:r w:rsidR="00C9418A">
              <w:rPr>
                <w:rFonts w:eastAsia="Times New Roman"/>
                <w:sz w:val="16"/>
                <w:szCs w:val="16"/>
              </w:rPr>
              <w:t xml:space="preserve"> федеральной целевой программы «</w:t>
            </w:r>
            <w:r w:rsidRPr="00D21B9E">
              <w:rPr>
                <w:rFonts w:eastAsia="Times New Roman"/>
                <w:sz w:val="16"/>
                <w:szCs w:val="16"/>
              </w:rPr>
              <w:t>Развитие внутреннего и въездного туризма в Российской Федерации (2011</w:t>
            </w:r>
            <w:r w:rsidR="00982793">
              <w:rPr>
                <w:rFonts w:eastAsia="Times New Roman"/>
                <w:sz w:val="16"/>
                <w:szCs w:val="16"/>
              </w:rPr>
              <w:t xml:space="preserve"> – </w:t>
            </w:r>
            <w:r w:rsidRPr="00D21B9E">
              <w:rPr>
                <w:rFonts w:eastAsia="Times New Roman"/>
                <w:sz w:val="16"/>
                <w:szCs w:val="16"/>
              </w:rPr>
              <w:t>2018 годы)</w:t>
            </w:r>
            <w:r w:rsidR="00C9418A">
              <w:rPr>
                <w:rFonts w:eastAsia="Times New Roman"/>
                <w:sz w:val="16"/>
                <w:szCs w:val="16"/>
              </w:rPr>
              <w:t>»</w:t>
            </w:r>
            <w:r w:rsidRPr="00D21B9E">
              <w:rPr>
                <w:rFonts w:eastAsia="Times New Roman"/>
                <w:sz w:val="16"/>
                <w:szCs w:val="16"/>
              </w:rPr>
              <w:t xml:space="preserve">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3 301,0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97,9</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3 282,8</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3 282,8</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2 990,9</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91,1</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90,6</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proofErr w:type="spellStart"/>
            <w:r w:rsidRPr="00D21B9E">
              <w:rPr>
                <w:rFonts w:eastAsia="Times New Roman"/>
                <w:b/>
                <w:bCs/>
                <w:sz w:val="16"/>
                <w:szCs w:val="16"/>
              </w:rPr>
              <w:t>Минкомсвязи</w:t>
            </w:r>
            <w:proofErr w:type="spellEnd"/>
            <w:r w:rsidRPr="00D21B9E">
              <w:rPr>
                <w:rFonts w:eastAsia="Times New Roman"/>
                <w:b/>
                <w:bCs/>
                <w:sz w:val="16"/>
                <w:szCs w:val="16"/>
              </w:rPr>
              <w:t xml:space="preserve">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1 005,0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79,5</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1 352,7</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1 637,3</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1 622,0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99,1</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в 1,6 раза</w:t>
            </w:r>
          </w:p>
        </w:tc>
      </w:tr>
      <w:tr w:rsidR="008C2158" w:rsidRPr="00C9418A"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C9418A" w:rsidRDefault="00BC5DFB" w:rsidP="003A6FEC">
            <w:pPr>
              <w:overflowPunct/>
              <w:autoSpaceDE/>
              <w:autoSpaceDN/>
              <w:adjustRightInd/>
              <w:spacing w:line="240" w:lineRule="auto"/>
              <w:ind w:left="0" w:right="0" w:firstLine="0"/>
              <w:textAlignment w:val="auto"/>
              <w:outlineLvl w:val="0"/>
              <w:rPr>
                <w:rFonts w:eastAsia="Times New Roman"/>
                <w:sz w:val="14"/>
                <w:szCs w:val="16"/>
              </w:rPr>
            </w:pPr>
            <w:r w:rsidRPr="00BC5DFB">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r w:rsidRPr="00C9418A">
              <w:rPr>
                <w:rFonts w:eastAsia="Times New Roman"/>
                <w:b/>
                <w:bCs/>
                <w:sz w:val="14"/>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710FD5" w:rsidRDefault="008C2158" w:rsidP="003A6FEC">
            <w:pPr>
              <w:overflowPunct/>
              <w:autoSpaceDE/>
              <w:autoSpaceDN/>
              <w:adjustRightInd/>
              <w:spacing w:line="240" w:lineRule="auto"/>
              <w:ind w:left="0" w:right="0" w:firstLine="0"/>
              <w:textAlignment w:val="auto"/>
              <w:outlineLvl w:val="0"/>
              <w:rPr>
                <w:rFonts w:eastAsia="Times New Roman"/>
                <w:spacing w:val="-6"/>
                <w:sz w:val="16"/>
                <w:szCs w:val="16"/>
              </w:rPr>
            </w:pPr>
            <w:r w:rsidRPr="00710FD5">
              <w:rPr>
                <w:rFonts w:eastAsia="Times New Roman"/>
                <w:spacing w:val="-6"/>
                <w:sz w:val="16"/>
                <w:szCs w:val="16"/>
              </w:rPr>
              <w:t xml:space="preserve"> бюджету Красноярского края на </w:t>
            </w:r>
            <w:proofErr w:type="spellStart"/>
            <w:r w:rsidRPr="00710FD5">
              <w:rPr>
                <w:rFonts w:eastAsia="Times New Roman"/>
                <w:spacing w:val="-6"/>
                <w:sz w:val="16"/>
                <w:szCs w:val="16"/>
              </w:rPr>
              <w:t>софинансирование</w:t>
            </w:r>
            <w:proofErr w:type="spellEnd"/>
            <w:r w:rsidRPr="00710FD5">
              <w:rPr>
                <w:rFonts w:eastAsia="Times New Roman"/>
                <w:spacing w:val="-6"/>
                <w:sz w:val="16"/>
                <w:szCs w:val="16"/>
              </w:rPr>
              <w:t xml:space="preserve"> мероприятий в </w:t>
            </w:r>
            <w:r w:rsidRPr="00710FD5">
              <w:rPr>
                <w:rFonts w:eastAsia="Times New Roman"/>
                <w:spacing w:val="-6"/>
                <w:sz w:val="16"/>
                <w:szCs w:val="16"/>
              </w:rPr>
              <w:lastRenderedPageBreak/>
              <w:t xml:space="preserve">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lastRenderedPageBreak/>
              <w:t>712,6</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77,4</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1 027,2</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1 027,2</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Cs/>
                <w:sz w:val="18"/>
                <w:szCs w:val="18"/>
              </w:rPr>
            </w:pPr>
            <w:r w:rsidRPr="00D21B9E">
              <w:rPr>
                <w:rFonts w:eastAsia="Times New Roman"/>
                <w:bCs/>
                <w:sz w:val="18"/>
                <w:szCs w:val="18"/>
              </w:rPr>
              <w:t>1 026,9</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C9418A"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99,98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C9418A" w:rsidP="003A6FEC">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144,1</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D35B59">
              <w:rPr>
                <w:rFonts w:eastAsia="Times New Roman"/>
                <w:b/>
                <w:bCs/>
                <w:color w:val="FF0000"/>
                <w:sz w:val="16"/>
                <w:szCs w:val="16"/>
              </w:rPr>
              <w:lastRenderedPageBreak/>
              <w:t>Роструд</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495,2</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77,1</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1 175,9</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1 175,0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836,5</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71,2</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в 1,7 раза</w:t>
            </w:r>
          </w:p>
        </w:tc>
      </w:tr>
      <w:tr w:rsidR="008C2158" w:rsidRPr="00C9418A"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170"/>
        </w:trPr>
        <w:tc>
          <w:tcPr>
            <w:tcW w:w="2551" w:type="dxa"/>
            <w:tcBorders>
              <w:top w:val="nil"/>
              <w:left w:val="single" w:sz="4" w:space="0" w:color="auto"/>
              <w:bottom w:val="single" w:sz="4" w:space="0" w:color="auto"/>
              <w:right w:val="single" w:sz="4" w:space="0" w:color="auto"/>
            </w:tcBorders>
            <w:shd w:val="clear" w:color="000000" w:fill="FFFFFF"/>
            <w:vAlign w:val="center"/>
          </w:tcPr>
          <w:p w:rsidR="008C2158" w:rsidRPr="00C9418A" w:rsidRDefault="00BC5DFB" w:rsidP="003A6FEC">
            <w:pPr>
              <w:overflowPunct/>
              <w:autoSpaceDE/>
              <w:autoSpaceDN/>
              <w:adjustRightInd/>
              <w:spacing w:line="240" w:lineRule="auto"/>
              <w:ind w:left="0" w:right="0" w:firstLine="0"/>
              <w:textAlignment w:val="auto"/>
              <w:outlineLvl w:val="0"/>
              <w:rPr>
                <w:rFonts w:eastAsia="Times New Roman"/>
                <w:sz w:val="14"/>
                <w:szCs w:val="16"/>
              </w:rPr>
            </w:pPr>
            <w:r w:rsidRPr="00BC5DFB">
              <w:rPr>
                <w:rFonts w:eastAsia="Times New Roman"/>
                <w:sz w:val="14"/>
                <w:szCs w:val="16"/>
              </w:rPr>
              <w:t>из них:</w:t>
            </w:r>
          </w:p>
        </w:tc>
        <w:tc>
          <w:tcPr>
            <w:tcW w:w="1132"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p>
        </w:tc>
        <w:tc>
          <w:tcPr>
            <w:tcW w:w="997"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
                <w:bCs/>
                <w:sz w:val="14"/>
                <w:szCs w:val="18"/>
              </w:rPr>
            </w:pPr>
          </w:p>
        </w:tc>
        <w:tc>
          <w:tcPr>
            <w:tcW w:w="1275"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Cs/>
                <w:sz w:val="14"/>
                <w:szCs w:val="18"/>
              </w:rPr>
            </w:pPr>
          </w:p>
        </w:tc>
        <w:tc>
          <w:tcPr>
            <w:tcW w:w="1020"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Cs/>
                <w:sz w:val="14"/>
                <w:szCs w:val="18"/>
              </w:rPr>
            </w:pPr>
          </w:p>
        </w:tc>
        <w:tc>
          <w:tcPr>
            <w:tcW w:w="1134"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bCs/>
                <w:sz w:val="14"/>
                <w:szCs w:val="18"/>
              </w:rPr>
            </w:pPr>
          </w:p>
        </w:tc>
        <w:tc>
          <w:tcPr>
            <w:tcW w:w="907"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sz w:val="14"/>
                <w:szCs w:val="18"/>
              </w:rPr>
            </w:pPr>
          </w:p>
        </w:tc>
        <w:tc>
          <w:tcPr>
            <w:tcW w:w="992" w:type="dxa"/>
            <w:tcBorders>
              <w:top w:val="nil"/>
              <w:left w:val="nil"/>
              <w:bottom w:val="single" w:sz="4" w:space="0" w:color="auto"/>
              <w:right w:val="single" w:sz="4" w:space="0" w:color="auto"/>
            </w:tcBorders>
            <w:shd w:val="clear" w:color="000000" w:fill="FFFFFF"/>
            <w:noWrap/>
            <w:vAlign w:val="center"/>
          </w:tcPr>
          <w:p w:rsidR="008C2158" w:rsidRPr="00C9418A" w:rsidRDefault="008C2158" w:rsidP="003A6FEC">
            <w:pPr>
              <w:overflowPunct/>
              <w:autoSpaceDE/>
              <w:autoSpaceDN/>
              <w:adjustRightInd/>
              <w:spacing w:line="240" w:lineRule="auto"/>
              <w:ind w:left="0" w:right="0" w:firstLine="0"/>
              <w:jc w:val="right"/>
              <w:textAlignment w:val="auto"/>
              <w:outlineLvl w:val="0"/>
              <w:rPr>
                <w:rFonts w:eastAsia="Times New Roman"/>
                <w:sz w:val="14"/>
                <w:szCs w:val="18"/>
              </w:rPr>
            </w:pP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outlineLvl w:val="0"/>
              <w:rPr>
                <w:rFonts w:eastAsia="Times New Roman"/>
                <w:color w:val="FF0000"/>
                <w:sz w:val="16"/>
                <w:szCs w:val="16"/>
              </w:rPr>
            </w:pPr>
            <w:r w:rsidRPr="00D35B59">
              <w:rPr>
                <w:rFonts w:eastAsia="Times New Roman"/>
                <w:color w:val="FF0000"/>
                <w:sz w:val="16"/>
                <w:szCs w:val="16"/>
              </w:rPr>
              <w:t>на реализацию дополнительных мероприятий в сфере занятости населения</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
                <w:bCs/>
                <w:sz w:val="18"/>
                <w:szCs w:val="18"/>
              </w:rPr>
            </w:pPr>
            <w:r w:rsidRPr="00D21B9E">
              <w:rPr>
                <w:rFonts w:eastAsia="Times New Roman"/>
                <w:b/>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
                <w:bCs/>
                <w:sz w:val="18"/>
                <w:szCs w:val="18"/>
              </w:rPr>
            </w:pPr>
            <w:r w:rsidRPr="00D21B9E">
              <w:rPr>
                <w:rFonts w:eastAsia="Times New Roman"/>
                <w:b/>
                <w:bCs/>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650,5</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649,6</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516,9</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79,6</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outlineLvl w:val="0"/>
              <w:rPr>
                <w:rFonts w:eastAsia="Times New Roman"/>
                <w:color w:val="FF0000"/>
                <w:sz w:val="16"/>
                <w:szCs w:val="16"/>
              </w:rPr>
            </w:pPr>
            <w:r w:rsidRPr="00D35B59">
              <w:rPr>
                <w:rFonts w:eastAsia="Times New Roman"/>
                <w:color w:val="FF0000"/>
                <w:sz w:val="16"/>
                <w:szCs w:val="16"/>
              </w:rPr>
              <w:t>на реализацию мероприятий в области поддержки занятости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
                <w:bCs/>
                <w:sz w:val="18"/>
                <w:szCs w:val="18"/>
              </w:rPr>
            </w:pPr>
            <w:r w:rsidRPr="00D21B9E">
              <w:rPr>
                <w:rFonts w:eastAsia="Times New Roman"/>
                <w:b/>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b/>
                <w:bCs/>
                <w:sz w:val="18"/>
                <w:szCs w:val="18"/>
              </w:rPr>
            </w:pPr>
            <w:r w:rsidRPr="00D21B9E">
              <w:rPr>
                <w:rFonts w:eastAsia="Times New Roman"/>
                <w:b/>
                <w:bCs/>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525,4</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525,4</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bCs/>
                <w:color w:val="FF0000"/>
                <w:sz w:val="18"/>
                <w:szCs w:val="18"/>
              </w:rPr>
            </w:pPr>
            <w:r w:rsidRPr="00D35B59">
              <w:rPr>
                <w:rFonts w:eastAsia="Times New Roman"/>
                <w:bCs/>
                <w:color w:val="FF0000"/>
                <w:sz w:val="18"/>
                <w:szCs w:val="18"/>
              </w:rPr>
              <w:t>319,6</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60,8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outlineLvl w:val="0"/>
              <w:rPr>
                <w:rFonts w:eastAsia="Times New Roman"/>
                <w:sz w:val="18"/>
                <w:szCs w:val="18"/>
              </w:rPr>
            </w:pPr>
            <w:r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ФАДН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460,2</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98,4</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462,2</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462,9</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457,4</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98,8</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99,4</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D84A92" w:rsidP="00CB7D5F">
            <w:pPr>
              <w:overflowPunct/>
              <w:autoSpaceDE/>
              <w:autoSpaceDN/>
              <w:adjustRightInd/>
              <w:spacing w:line="240" w:lineRule="auto"/>
              <w:ind w:left="0" w:right="0" w:firstLine="0"/>
              <w:textAlignment w:val="auto"/>
              <w:rPr>
                <w:rFonts w:eastAsia="Times New Roman"/>
                <w:b/>
                <w:bCs/>
                <w:sz w:val="16"/>
                <w:szCs w:val="16"/>
              </w:rPr>
            </w:pPr>
            <w:proofErr w:type="spellStart"/>
            <w:r>
              <w:rPr>
                <w:rFonts w:eastAsia="Times New Roman"/>
                <w:b/>
                <w:bCs/>
                <w:sz w:val="16"/>
                <w:szCs w:val="16"/>
              </w:rPr>
              <w:t>Минобрнауки</w:t>
            </w:r>
            <w:proofErr w:type="spellEnd"/>
            <w:r>
              <w:rPr>
                <w:rFonts w:eastAsia="Times New Roman"/>
                <w:b/>
                <w:bCs/>
                <w:sz w:val="16"/>
                <w:szCs w:val="16"/>
              </w:rPr>
              <w:t xml:space="preserve"> </w:t>
            </w:r>
            <w:r w:rsidR="005024EE">
              <w:rPr>
                <w:rFonts w:eastAsia="Times New Roman"/>
                <w:b/>
                <w:bCs/>
                <w:sz w:val="16"/>
                <w:szCs w:val="16"/>
              </w:rPr>
              <w:t xml:space="preserve">России </w:t>
            </w:r>
            <w:r>
              <w:rPr>
                <w:rFonts w:eastAsia="Times New Roman"/>
                <w:b/>
                <w:bCs/>
                <w:sz w:val="16"/>
                <w:szCs w:val="16"/>
              </w:rPr>
              <w:t>(073)</w:t>
            </w:r>
            <w:r w:rsidR="008C2158">
              <w:rPr>
                <w:rFonts w:eastAsia="Times New Roman"/>
                <w:b/>
                <w:bCs/>
                <w:sz w:val="16"/>
                <w:szCs w:val="16"/>
              </w:rPr>
              <w:t xml:space="preserve"> </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383,1</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370,9</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CB7D5F" w:rsidRDefault="00C9418A" w:rsidP="003A6FEC">
            <w:pPr>
              <w:overflowPunct/>
              <w:autoSpaceDE/>
              <w:autoSpaceDN/>
              <w:adjustRightInd/>
              <w:spacing w:line="240" w:lineRule="auto"/>
              <w:ind w:left="0" w:right="0" w:firstLine="0"/>
              <w:jc w:val="right"/>
              <w:textAlignment w:val="auto"/>
              <w:rPr>
                <w:rFonts w:eastAsia="Times New Roman"/>
                <w:b/>
                <w:sz w:val="18"/>
                <w:szCs w:val="18"/>
              </w:rPr>
            </w:pPr>
            <w:r w:rsidRPr="00CB7D5F">
              <w:rPr>
                <w:rFonts w:eastAsia="Times New Roman"/>
                <w:b/>
                <w:sz w:val="18"/>
                <w:szCs w:val="18"/>
              </w:rPr>
              <w:t>96,8</w:t>
            </w:r>
            <w:r w:rsidR="008C2158" w:rsidRPr="00CB7D5F">
              <w:rPr>
                <w:rFonts w:eastAsia="Times New Roman"/>
                <w:b/>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sz w:val="18"/>
                <w:szCs w:val="18"/>
              </w:rPr>
            </w:pPr>
            <w:r w:rsidRPr="00D21B9E">
              <w:rPr>
                <w:rFonts w:eastAsia="Times New Roman"/>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D35B59">
              <w:rPr>
                <w:rFonts w:eastAsia="Times New Roman"/>
                <w:b/>
                <w:bCs/>
                <w:color w:val="FF0000"/>
                <w:sz w:val="16"/>
                <w:szCs w:val="16"/>
              </w:rPr>
              <w:t>Росавиация</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xml:space="preserve"> </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EB25DF">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400,0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EB25DF">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400,0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EB25DF">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300,0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75,0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proofErr w:type="spellStart"/>
            <w:r w:rsidRPr="00D21B9E">
              <w:rPr>
                <w:rFonts w:eastAsia="Times New Roman"/>
                <w:b/>
                <w:bCs/>
                <w:sz w:val="16"/>
                <w:szCs w:val="16"/>
              </w:rPr>
              <w:t>Росархив</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20,0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31,3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196,3</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239,9</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234,1</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97,6</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CB7D5F">
            <w:pPr>
              <w:overflowPunct/>
              <w:autoSpaceDE/>
              <w:autoSpaceDN/>
              <w:adjustRightInd/>
              <w:spacing w:line="240" w:lineRule="auto"/>
              <w:ind w:left="-57" w:right="-57" w:firstLine="0"/>
              <w:jc w:val="right"/>
              <w:textAlignment w:val="auto"/>
              <w:rPr>
                <w:rFonts w:eastAsia="Times New Roman"/>
                <w:b/>
                <w:bCs/>
                <w:sz w:val="18"/>
                <w:szCs w:val="18"/>
              </w:rPr>
            </w:pPr>
            <w:r>
              <w:rPr>
                <w:rFonts w:eastAsia="Times New Roman"/>
                <w:b/>
                <w:bCs/>
                <w:sz w:val="18"/>
                <w:szCs w:val="18"/>
              </w:rPr>
              <w:t>в 11,7 раза</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r w:rsidRPr="00D21B9E">
              <w:rPr>
                <w:rFonts w:eastAsia="Times New Roman"/>
                <w:b/>
                <w:bCs/>
                <w:sz w:val="16"/>
                <w:szCs w:val="16"/>
              </w:rPr>
              <w:t>МВД России</w:t>
            </w:r>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209,6</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94,5</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205,1</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205,1</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197,1</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96,1</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94,1</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D35B59">
              <w:rPr>
                <w:rFonts w:eastAsia="Times New Roman"/>
                <w:b/>
                <w:bCs/>
                <w:color w:val="FF0000"/>
                <w:sz w:val="16"/>
                <w:szCs w:val="16"/>
              </w:rPr>
              <w:t>Росрыболовство</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184,3</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56,3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353,5</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311,7</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113,8</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61,7</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proofErr w:type="spellStart"/>
            <w:r w:rsidRPr="00D21B9E">
              <w:rPr>
                <w:rFonts w:eastAsia="Times New Roman"/>
                <w:b/>
                <w:bCs/>
                <w:sz w:val="16"/>
                <w:szCs w:val="16"/>
              </w:rPr>
              <w:t>Рособрнадзор</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540,0</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18,5</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35B59" w:rsidRDefault="008C2158" w:rsidP="003A6FEC">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D35B59">
              <w:rPr>
                <w:rFonts w:eastAsia="Times New Roman"/>
                <w:b/>
                <w:bCs/>
                <w:color w:val="FF0000"/>
                <w:sz w:val="16"/>
                <w:szCs w:val="16"/>
              </w:rPr>
              <w:t>Рос</w:t>
            </w:r>
            <w:r w:rsidR="00BC5DFB" w:rsidRPr="00D35B59">
              <w:rPr>
                <w:rFonts w:eastAsia="Times New Roman"/>
                <w:b/>
                <w:bCs/>
                <w:color w:val="FF0000"/>
                <w:sz w:val="16"/>
                <w:szCs w:val="16"/>
              </w:rPr>
              <w:t>р</w:t>
            </w:r>
            <w:r w:rsidRPr="00D35B59">
              <w:rPr>
                <w:rFonts w:eastAsia="Times New Roman"/>
                <w:b/>
                <w:bCs/>
                <w:color w:val="FF0000"/>
                <w:sz w:val="16"/>
                <w:szCs w:val="16"/>
              </w:rPr>
              <w:t>еестр</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48,5</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45,3</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100,0</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35B59" w:rsidRDefault="008C2158" w:rsidP="003A6FEC">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69,4</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552B39">
              <w:rPr>
                <w:rFonts w:eastAsia="Times New Roman"/>
                <w:b/>
                <w:bCs/>
                <w:color w:val="FF0000"/>
                <w:sz w:val="18"/>
                <w:szCs w:val="18"/>
              </w:rPr>
              <w:t>69,4</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CB7D5F" w:rsidP="00CB7D5F">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143,0</w:t>
            </w:r>
          </w:p>
        </w:tc>
      </w:tr>
      <w:tr w:rsidR="008C2158"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8C2158" w:rsidRPr="00D21B9E" w:rsidRDefault="008C2158" w:rsidP="003A6FEC">
            <w:pPr>
              <w:overflowPunct/>
              <w:autoSpaceDE/>
              <w:autoSpaceDN/>
              <w:adjustRightInd/>
              <w:spacing w:line="240" w:lineRule="auto"/>
              <w:ind w:left="0" w:right="0" w:firstLine="0"/>
              <w:textAlignment w:val="auto"/>
              <w:rPr>
                <w:rFonts w:eastAsia="Times New Roman"/>
                <w:b/>
                <w:bCs/>
                <w:sz w:val="16"/>
                <w:szCs w:val="16"/>
              </w:rPr>
            </w:pPr>
            <w:proofErr w:type="spellStart"/>
            <w:r w:rsidRPr="00D21B9E">
              <w:rPr>
                <w:rFonts w:eastAsia="Times New Roman"/>
                <w:b/>
                <w:bCs/>
                <w:sz w:val="16"/>
                <w:szCs w:val="16"/>
              </w:rPr>
              <w:t>Росмолодежь</w:t>
            </w:r>
            <w:proofErr w:type="spellEnd"/>
          </w:p>
        </w:tc>
        <w:tc>
          <w:tcPr>
            <w:tcW w:w="113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64,9</w:t>
            </w:r>
          </w:p>
        </w:tc>
        <w:tc>
          <w:tcPr>
            <w:tcW w:w="99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63,6</w:t>
            </w:r>
          </w:p>
        </w:tc>
        <w:tc>
          <w:tcPr>
            <w:tcW w:w="1020"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63,6</w:t>
            </w:r>
          </w:p>
        </w:tc>
        <w:tc>
          <w:tcPr>
            <w:tcW w:w="1134"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63,6</w:t>
            </w:r>
          </w:p>
        </w:tc>
        <w:tc>
          <w:tcPr>
            <w:tcW w:w="907"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8C2158" w:rsidRPr="00D21B9E" w:rsidRDefault="008C2158" w:rsidP="003A6FEC">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98,0</w:t>
            </w:r>
          </w:p>
        </w:tc>
      </w:tr>
      <w:tr w:rsidR="00364309" w:rsidRPr="00D21B9E" w:rsidTr="00800AB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29" w:type="dxa"/>
          <w:trHeight w:val="227"/>
        </w:trPr>
        <w:tc>
          <w:tcPr>
            <w:tcW w:w="2551" w:type="dxa"/>
            <w:tcBorders>
              <w:top w:val="nil"/>
              <w:left w:val="single" w:sz="4" w:space="0" w:color="auto"/>
              <w:bottom w:val="single" w:sz="4" w:space="0" w:color="auto"/>
              <w:right w:val="single" w:sz="4" w:space="0" w:color="auto"/>
            </w:tcBorders>
            <w:shd w:val="clear" w:color="000000" w:fill="FFFFFF"/>
            <w:vAlign w:val="center"/>
            <w:hideMark/>
          </w:tcPr>
          <w:p w:rsidR="00364309" w:rsidRPr="00D21B9E" w:rsidRDefault="00D84A92" w:rsidP="00364309">
            <w:pPr>
              <w:overflowPunct/>
              <w:autoSpaceDE/>
              <w:autoSpaceDN/>
              <w:adjustRightInd/>
              <w:spacing w:line="240" w:lineRule="auto"/>
              <w:ind w:left="0" w:right="0" w:firstLine="0"/>
              <w:textAlignment w:val="auto"/>
              <w:rPr>
                <w:rFonts w:eastAsia="Times New Roman"/>
                <w:b/>
                <w:bCs/>
                <w:sz w:val="16"/>
                <w:szCs w:val="16"/>
              </w:rPr>
            </w:pPr>
            <w:proofErr w:type="spellStart"/>
            <w:r>
              <w:rPr>
                <w:rFonts w:eastAsia="Times New Roman"/>
                <w:b/>
                <w:bCs/>
                <w:sz w:val="16"/>
                <w:szCs w:val="16"/>
              </w:rPr>
              <w:t>Минобрнауки</w:t>
            </w:r>
            <w:proofErr w:type="spellEnd"/>
            <w:r w:rsidR="005024EE">
              <w:rPr>
                <w:rFonts w:eastAsia="Times New Roman"/>
                <w:b/>
                <w:bCs/>
                <w:sz w:val="16"/>
                <w:szCs w:val="16"/>
              </w:rPr>
              <w:t xml:space="preserve"> России</w:t>
            </w:r>
            <w:r>
              <w:rPr>
                <w:rFonts w:eastAsia="Times New Roman"/>
                <w:b/>
                <w:bCs/>
                <w:sz w:val="16"/>
                <w:szCs w:val="16"/>
              </w:rPr>
              <w:t xml:space="preserve"> (074)</w:t>
            </w:r>
            <w:r w:rsidR="00364309">
              <w:rPr>
                <w:rFonts w:eastAsia="Times New Roman"/>
                <w:b/>
                <w:bCs/>
                <w:sz w:val="16"/>
                <w:szCs w:val="16"/>
              </w:rPr>
              <w:t xml:space="preserve"> </w:t>
            </w:r>
          </w:p>
        </w:tc>
        <w:tc>
          <w:tcPr>
            <w:tcW w:w="1132" w:type="dxa"/>
            <w:tcBorders>
              <w:top w:val="nil"/>
              <w:left w:val="nil"/>
              <w:bottom w:val="single" w:sz="4" w:space="0" w:color="auto"/>
              <w:right w:val="single" w:sz="4" w:space="0" w:color="auto"/>
            </w:tcBorders>
            <w:shd w:val="clear" w:color="000000" w:fill="FFFFFF"/>
            <w:noWrap/>
            <w:vAlign w:val="center"/>
            <w:hideMark/>
          </w:tcPr>
          <w:p w:rsidR="00364309" w:rsidRPr="00D21B9E"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36 439,2</w:t>
            </w:r>
          </w:p>
        </w:tc>
        <w:tc>
          <w:tcPr>
            <w:tcW w:w="997" w:type="dxa"/>
            <w:tcBorders>
              <w:top w:val="nil"/>
              <w:left w:val="nil"/>
              <w:bottom w:val="single" w:sz="4" w:space="0" w:color="auto"/>
              <w:right w:val="single" w:sz="4" w:space="0" w:color="auto"/>
            </w:tcBorders>
            <w:shd w:val="clear" w:color="000000" w:fill="FFFFFF"/>
            <w:noWrap/>
            <w:vAlign w:val="center"/>
            <w:hideMark/>
          </w:tcPr>
          <w:p w:rsidR="00364309" w:rsidRPr="00D21B9E"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97,0</w:t>
            </w:r>
          </w:p>
        </w:tc>
        <w:tc>
          <w:tcPr>
            <w:tcW w:w="1275" w:type="dxa"/>
            <w:tcBorders>
              <w:top w:val="nil"/>
              <w:left w:val="nil"/>
              <w:bottom w:val="single" w:sz="4" w:space="0" w:color="auto"/>
              <w:right w:val="single" w:sz="4" w:space="0" w:color="auto"/>
            </w:tcBorders>
            <w:shd w:val="clear" w:color="000000" w:fill="FFFFFF"/>
            <w:noWrap/>
            <w:vAlign w:val="center"/>
            <w:hideMark/>
          </w:tcPr>
          <w:p w:rsidR="00364309" w:rsidRPr="00D21B9E"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38 786,5</w:t>
            </w:r>
          </w:p>
        </w:tc>
        <w:tc>
          <w:tcPr>
            <w:tcW w:w="1020" w:type="dxa"/>
            <w:tcBorders>
              <w:top w:val="nil"/>
              <w:left w:val="nil"/>
              <w:bottom w:val="single" w:sz="4" w:space="0" w:color="auto"/>
              <w:right w:val="single" w:sz="4" w:space="0" w:color="auto"/>
            </w:tcBorders>
            <w:shd w:val="clear" w:color="000000" w:fill="FFFFFF"/>
            <w:noWrap/>
            <w:vAlign w:val="center"/>
            <w:hideMark/>
          </w:tcPr>
          <w:p w:rsidR="00364309" w:rsidRPr="00D21B9E"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64309" w:rsidRPr="00D21B9E"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D21B9E">
              <w:rPr>
                <w:rFonts w:eastAsia="Times New Roman"/>
                <w:b/>
                <w:bCs/>
                <w:sz w:val="18"/>
                <w:szCs w:val="18"/>
              </w:rPr>
              <w:t> </w:t>
            </w:r>
          </w:p>
        </w:tc>
        <w:tc>
          <w:tcPr>
            <w:tcW w:w="907" w:type="dxa"/>
            <w:tcBorders>
              <w:top w:val="nil"/>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364309">
              <w:rPr>
                <w:rFonts w:eastAsia="Times New Roman"/>
                <w:b/>
                <w:bCs/>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364309" w:rsidRPr="00364309" w:rsidRDefault="00364309" w:rsidP="00364309">
            <w:pPr>
              <w:overflowPunct/>
              <w:autoSpaceDE/>
              <w:autoSpaceDN/>
              <w:adjustRightInd/>
              <w:spacing w:line="240" w:lineRule="auto"/>
              <w:ind w:left="0" w:right="0" w:firstLine="0"/>
              <w:jc w:val="right"/>
              <w:textAlignment w:val="auto"/>
              <w:rPr>
                <w:rFonts w:eastAsia="Times New Roman"/>
                <w:b/>
                <w:bCs/>
                <w:sz w:val="18"/>
                <w:szCs w:val="18"/>
              </w:rPr>
            </w:pPr>
            <w:r w:rsidRPr="00364309">
              <w:rPr>
                <w:rFonts w:eastAsia="Times New Roman"/>
                <w:b/>
                <w:bCs/>
                <w:sz w:val="18"/>
                <w:szCs w:val="18"/>
              </w:rPr>
              <w:t> </w:t>
            </w:r>
          </w:p>
        </w:tc>
      </w:tr>
    </w:tbl>
    <w:p w:rsidR="00DF3495" w:rsidRPr="000E071C" w:rsidRDefault="00DF3495" w:rsidP="000E071C">
      <w:pPr>
        <w:spacing w:before="120" w:line="240" w:lineRule="auto"/>
        <w:ind w:left="0" w:right="0" w:firstLine="426"/>
        <w:rPr>
          <w:sz w:val="17"/>
          <w:szCs w:val="17"/>
        </w:rPr>
      </w:pPr>
      <w:r w:rsidRPr="000E071C">
        <w:rPr>
          <w:sz w:val="17"/>
          <w:szCs w:val="17"/>
        </w:rPr>
        <w:t>*</w:t>
      </w:r>
      <w:r w:rsidR="00E06804" w:rsidRPr="000E071C">
        <w:rPr>
          <w:sz w:val="17"/>
          <w:szCs w:val="17"/>
        </w:rPr>
        <w:t> </w:t>
      </w:r>
      <w:r w:rsidRPr="000E071C">
        <w:rPr>
          <w:sz w:val="17"/>
          <w:szCs w:val="17"/>
        </w:rPr>
        <w:t>Бюджетные ассигнования предусмотрены по Министерству образования и науки Россий</w:t>
      </w:r>
      <w:r w:rsidR="00781A8D">
        <w:rPr>
          <w:sz w:val="17"/>
          <w:szCs w:val="17"/>
        </w:rPr>
        <w:t>ской Федерации, преобразованному</w:t>
      </w:r>
      <w:r w:rsidRPr="000E071C">
        <w:rPr>
          <w:sz w:val="17"/>
          <w:szCs w:val="17"/>
        </w:rPr>
        <w:t xml:space="preserve"> Указом Президента Российской Федерации от 15 мая 2018 г. № 215 в Министерство просвещения Российской Федерации и Министерство науки и высшего образования Российской Федерации. </w:t>
      </w:r>
    </w:p>
    <w:p w:rsidR="00251D4A" w:rsidRDefault="00251D4A" w:rsidP="00D35B59">
      <w:pPr>
        <w:spacing w:line="240" w:lineRule="auto"/>
        <w:ind w:left="7787" w:right="0" w:firstLine="1"/>
        <w:rPr>
          <w:rFonts w:eastAsia="Times New Roman"/>
          <w:sz w:val="24"/>
        </w:rPr>
      </w:pPr>
    </w:p>
    <w:p w:rsidR="00D35B59" w:rsidRDefault="00A8461C" w:rsidP="00373156">
      <w:pPr>
        <w:spacing w:line="240" w:lineRule="auto"/>
        <w:ind w:left="7785" w:right="0" w:firstLine="579"/>
        <w:rPr>
          <w:rFonts w:eastAsia="Times New Roman"/>
          <w:sz w:val="24"/>
        </w:rPr>
      </w:pPr>
      <w:r>
        <w:rPr>
          <w:rFonts w:eastAsia="Times New Roman"/>
          <w:sz w:val="24"/>
        </w:rPr>
        <w:t xml:space="preserve">Таблица </w:t>
      </w:r>
      <w:r w:rsidR="00DE3800">
        <w:rPr>
          <w:rFonts w:eastAsia="Times New Roman"/>
          <w:sz w:val="24"/>
        </w:rPr>
        <w:t>4</w:t>
      </w:r>
    </w:p>
    <w:p w:rsidR="000E071C" w:rsidRPr="00D35B59" w:rsidRDefault="000E071C" w:rsidP="000E071C">
      <w:pPr>
        <w:spacing w:line="240" w:lineRule="auto"/>
        <w:ind w:left="7785" w:right="0" w:firstLine="437"/>
        <w:rPr>
          <w:rFonts w:eastAsia="Times New Roman"/>
          <w:sz w:val="24"/>
        </w:rPr>
      </w:pPr>
    </w:p>
    <w:p w:rsidR="008D6309" w:rsidRDefault="006206C6" w:rsidP="000E071C">
      <w:pPr>
        <w:spacing w:line="240" w:lineRule="auto"/>
        <w:ind w:left="0" w:right="0" w:firstLine="0"/>
        <w:jc w:val="center"/>
        <w:rPr>
          <w:rFonts w:eastAsia="Times New Roman"/>
          <w:sz w:val="24"/>
        </w:rPr>
      </w:pPr>
      <w:r w:rsidRPr="00D35B59">
        <w:rPr>
          <w:rFonts w:eastAsia="Times New Roman"/>
          <w:b/>
          <w:sz w:val="24"/>
        </w:rPr>
        <w:t>При</w:t>
      </w:r>
      <w:r w:rsidR="00D35B59" w:rsidRPr="00D35B59">
        <w:rPr>
          <w:rFonts w:eastAsia="Times New Roman"/>
          <w:b/>
          <w:sz w:val="24"/>
        </w:rPr>
        <w:t>чины</w:t>
      </w:r>
      <w:r w:rsidRPr="00D35B59">
        <w:rPr>
          <w:rFonts w:eastAsia="Times New Roman"/>
          <w:b/>
          <w:sz w:val="24"/>
        </w:rPr>
        <w:t xml:space="preserve"> </w:t>
      </w:r>
      <w:r w:rsidR="008D6309" w:rsidRPr="00D35B59">
        <w:rPr>
          <w:rFonts w:eastAsia="Times New Roman"/>
          <w:b/>
          <w:sz w:val="24"/>
        </w:rPr>
        <w:t>низкого уровня исполнения</w:t>
      </w:r>
      <w:r w:rsidRPr="00D35B59">
        <w:rPr>
          <w:rFonts w:eastAsia="Times New Roman"/>
          <w:b/>
          <w:sz w:val="24"/>
        </w:rPr>
        <w:t xml:space="preserve"> по отдельным</w:t>
      </w:r>
      <w:r w:rsidR="008D6309" w:rsidRPr="00D35B59">
        <w:rPr>
          <w:rFonts w:eastAsia="Times New Roman"/>
          <w:b/>
          <w:sz w:val="24"/>
        </w:rPr>
        <w:t xml:space="preserve"> </w:t>
      </w:r>
      <w:r w:rsidR="007554C1" w:rsidRPr="00D35B59">
        <w:rPr>
          <w:rFonts w:eastAsia="Times New Roman"/>
          <w:b/>
          <w:sz w:val="24"/>
        </w:rPr>
        <w:t>субсиди</w:t>
      </w:r>
      <w:r w:rsidRPr="00D35B59">
        <w:rPr>
          <w:rFonts w:eastAsia="Times New Roman"/>
          <w:b/>
          <w:sz w:val="24"/>
        </w:rPr>
        <w:t>ям</w:t>
      </w:r>
    </w:p>
    <w:p w:rsidR="00D35B59" w:rsidRDefault="00D35B59" w:rsidP="00D35B59">
      <w:pPr>
        <w:spacing w:line="240" w:lineRule="auto"/>
        <w:ind w:left="0" w:right="0"/>
        <w:rPr>
          <w:rFonts w:eastAsia="Times New Roman"/>
          <w:sz w:val="24"/>
        </w:rPr>
      </w:pPr>
    </w:p>
    <w:tbl>
      <w:tblPr>
        <w:tblStyle w:val="afff8"/>
        <w:tblW w:w="10130" w:type="dxa"/>
        <w:tblLook w:val="04A0" w:firstRow="1" w:lastRow="0" w:firstColumn="1" w:lastColumn="0" w:noHBand="0" w:noVBand="1"/>
      </w:tblPr>
      <w:tblGrid>
        <w:gridCol w:w="474"/>
        <w:gridCol w:w="2438"/>
        <w:gridCol w:w="1051"/>
        <w:gridCol w:w="1069"/>
        <w:gridCol w:w="846"/>
        <w:gridCol w:w="4252"/>
      </w:tblGrid>
      <w:tr w:rsidR="008D6309" w:rsidTr="00710FD5">
        <w:trPr>
          <w:trHeight w:val="964"/>
          <w:tblHeader/>
        </w:trPr>
        <w:tc>
          <w:tcPr>
            <w:tcW w:w="474" w:type="dxa"/>
            <w:vAlign w:val="center"/>
          </w:tcPr>
          <w:p w:rsidR="008D6309" w:rsidRPr="008D6309" w:rsidRDefault="00AF190D" w:rsidP="00AF190D">
            <w:pPr>
              <w:spacing w:line="240" w:lineRule="auto"/>
              <w:ind w:left="0" w:right="0" w:firstLine="0"/>
              <w:jc w:val="center"/>
              <w:rPr>
                <w:b/>
                <w:sz w:val="18"/>
                <w:szCs w:val="18"/>
              </w:rPr>
            </w:pPr>
            <w:r>
              <w:rPr>
                <w:b/>
                <w:sz w:val="18"/>
                <w:szCs w:val="18"/>
              </w:rPr>
              <w:t xml:space="preserve">№ </w:t>
            </w:r>
            <w:proofErr w:type="gramStart"/>
            <w:r>
              <w:rPr>
                <w:b/>
                <w:sz w:val="18"/>
                <w:szCs w:val="18"/>
              </w:rPr>
              <w:t>п</w:t>
            </w:r>
            <w:proofErr w:type="gramEnd"/>
            <w:r>
              <w:rPr>
                <w:b/>
                <w:sz w:val="18"/>
                <w:szCs w:val="18"/>
              </w:rPr>
              <w:t>/п</w:t>
            </w:r>
          </w:p>
        </w:tc>
        <w:tc>
          <w:tcPr>
            <w:tcW w:w="2438" w:type="dxa"/>
            <w:vAlign w:val="center"/>
          </w:tcPr>
          <w:p w:rsidR="008D6309" w:rsidRPr="008D6309" w:rsidRDefault="008D6309" w:rsidP="00AF190D">
            <w:pPr>
              <w:spacing w:line="240" w:lineRule="auto"/>
              <w:ind w:left="0" w:right="0" w:firstLine="0"/>
              <w:jc w:val="center"/>
              <w:rPr>
                <w:b/>
                <w:sz w:val="18"/>
                <w:szCs w:val="18"/>
              </w:rPr>
            </w:pPr>
            <w:r w:rsidRPr="008D6309">
              <w:rPr>
                <w:b/>
                <w:sz w:val="18"/>
                <w:szCs w:val="18"/>
              </w:rPr>
              <w:t>Субсидии бюджетам субъектов Российской Федерации</w:t>
            </w:r>
          </w:p>
        </w:tc>
        <w:tc>
          <w:tcPr>
            <w:tcW w:w="1051" w:type="dxa"/>
            <w:vAlign w:val="center"/>
          </w:tcPr>
          <w:p w:rsidR="008D6309" w:rsidRDefault="008D6309" w:rsidP="00AF190D">
            <w:pPr>
              <w:overflowPunct/>
              <w:autoSpaceDE/>
              <w:adjustRightInd/>
              <w:spacing w:line="240" w:lineRule="auto"/>
              <w:ind w:left="0" w:right="-57" w:firstLine="0"/>
              <w:jc w:val="center"/>
              <w:rPr>
                <w:rFonts w:eastAsia="Times New Roman"/>
                <w:b/>
                <w:bCs/>
                <w:sz w:val="16"/>
                <w:szCs w:val="16"/>
                <w:lang w:eastAsia="en-US"/>
              </w:rPr>
            </w:pPr>
            <w:r>
              <w:rPr>
                <w:rFonts w:eastAsia="Times New Roman"/>
                <w:b/>
                <w:bCs/>
                <w:sz w:val="16"/>
                <w:szCs w:val="16"/>
                <w:lang w:eastAsia="en-US"/>
              </w:rPr>
              <w:t>Сводная роспись на 01.01.2019</w:t>
            </w:r>
            <w:r w:rsidR="00913ED0">
              <w:rPr>
                <w:rFonts w:eastAsia="Times New Roman"/>
                <w:b/>
                <w:bCs/>
                <w:sz w:val="16"/>
                <w:szCs w:val="16"/>
                <w:lang w:eastAsia="en-US"/>
              </w:rPr>
              <w:t>, (</w:t>
            </w:r>
            <w:proofErr w:type="spellStart"/>
            <w:r w:rsidR="00913ED0" w:rsidRPr="00913ED0">
              <w:rPr>
                <w:rFonts w:eastAsia="Times New Roman"/>
                <w:bCs/>
                <w:sz w:val="16"/>
                <w:szCs w:val="16"/>
                <w:lang w:eastAsia="en-US"/>
              </w:rPr>
              <w:t>млн</w:t>
            </w:r>
            <w:proofErr w:type="gramStart"/>
            <w:r w:rsidR="00913ED0" w:rsidRPr="00913ED0">
              <w:rPr>
                <w:rFonts w:eastAsia="Times New Roman"/>
                <w:bCs/>
                <w:sz w:val="16"/>
                <w:szCs w:val="16"/>
                <w:lang w:eastAsia="en-US"/>
              </w:rPr>
              <w:t>.р</w:t>
            </w:r>
            <w:proofErr w:type="gramEnd"/>
            <w:r w:rsidR="00913ED0" w:rsidRPr="00913ED0">
              <w:rPr>
                <w:rFonts w:eastAsia="Times New Roman"/>
                <w:bCs/>
                <w:sz w:val="16"/>
                <w:szCs w:val="16"/>
                <w:lang w:eastAsia="en-US"/>
              </w:rPr>
              <w:t>ублей</w:t>
            </w:r>
            <w:proofErr w:type="spellEnd"/>
            <w:r w:rsidR="00913ED0">
              <w:rPr>
                <w:rFonts w:eastAsia="Times New Roman"/>
                <w:bCs/>
                <w:sz w:val="16"/>
                <w:szCs w:val="16"/>
                <w:lang w:eastAsia="en-US"/>
              </w:rPr>
              <w:t>)</w:t>
            </w:r>
            <w:r>
              <w:rPr>
                <w:rFonts w:eastAsia="Times New Roman"/>
                <w:b/>
                <w:bCs/>
                <w:sz w:val="16"/>
                <w:szCs w:val="16"/>
                <w:lang w:eastAsia="en-US"/>
              </w:rPr>
              <w:t xml:space="preserve"> </w:t>
            </w:r>
          </w:p>
        </w:tc>
        <w:tc>
          <w:tcPr>
            <w:tcW w:w="1069" w:type="dxa"/>
            <w:vAlign w:val="center"/>
          </w:tcPr>
          <w:p w:rsidR="008D6309" w:rsidRDefault="008D6309" w:rsidP="00AF190D">
            <w:pPr>
              <w:overflowPunct/>
              <w:autoSpaceDE/>
              <w:adjustRightInd/>
              <w:spacing w:line="240" w:lineRule="auto"/>
              <w:ind w:left="-57" w:right="-57" w:firstLine="0"/>
              <w:jc w:val="center"/>
              <w:rPr>
                <w:rFonts w:eastAsia="Times New Roman"/>
                <w:b/>
                <w:bCs/>
                <w:sz w:val="16"/>
                <w:szCs w:val="16"/>
                <w:lang w:eastAsia="en-US"/>
              </w:rPr>
            </w:pPr>
            <w:r>
              <w:rPr>
                <w:rFonts w:eastAsia="Times New Roman"/>
                <w:b/>
                <w:bCs/>
                <w:sz w:val="16"/>
                <w:szCs w:val="16"/>
                <w:lang w:eastAsia="en-US"/>
              </w:rPr>
              <w:t>Кассовое исполнение на 01.01.2019</w:t>
            </w:r>
            <w:r w:rsidR="00913ED0">
              <w:rPr>
                <w:rFonts w:eastAsia="Times New Roman"/>
                <w:b/>
                <w:bCs/>
                <w:sz w:val="16"/>
                <w:szCs w:val="16"/>
                <w:lang w:eastAsia="en-US"/>
              </w:rPr>
              <w:t xml:space="preserve"> </w:t>
            </w:r>
            <w:r w:rsidR="00913ED0" w:rsidRPr="00913ED0">
              <w:rPr>
                <w:rFonts w:eastAsia="Times New Roman"/>
                <w:bCs/>
                <w:sz w:val="16"/>
                <w:szCs w:val="16"/>
                <w:lang w:eastAsia="en-US"/>
              </w:rPr>
              <w:t>(</w:t>
            </w:r>
            <w:proofErr w:type="spellStart"/>
            <w:r w:rsidR="00913ED0" w:rsidRPr="00913ED0">
              <w:rPr>
                <w:rFonts w:eastAsia="Times New Roman"/>
                <w:bCs/>
                <w:sz w:val="16"/>
                <w:szCs w:val="16"/>
                <w:lang w:eastAsia="en-US"/>
              </w:rPr>
              <w:t>млн</w:t>
            </w:r>
            <w:proofErr w:type="gramStart"/>
            <w:r w:rsidR="00913ED0" w:rsidRPr="00913ED0">
              <w:rPr>
                <w:rFonts w:eastAsia="Times New Roman"/>
                <w:bCs/>
                <w:sz w:val="16"/>
                <w:szCs w:val="16"/>
                <w:lang w:eastAsia="en-US"/>
              </w:rPr>
              <w:t>.р</w:t>
            </w:r>
            <w:proofErr w:type="gramEnd"/>
            <w:r w:rsidR="00913ED0" w:rsidRPr="00913ED0">
              <w:rPr>
                <w:rFonts w:eastAsia="Times New Roman"/>
                <w:bCs/>
                <w:sz w:val="16"/>
                <w:szCs w:val="16"/>
                <w:lang w:eastAsia="en-US"/>
              </w:rPr>
              <w:t>ублей</w:t>
            </w:r>
            <w:proofErr w:type="spellEnd"/>
            <w:r w:rsidR="00913ED0" w:rsidRPr="00913ED0">
              <w:rPr>
                <w:rFonts w:eastAsia="Times New Roman"/>
                <w:bCs/>
                <w:sz w:val="16"/>
                <w:szCs w:val="16"/>
                <w:lang w:eastAsia="en-US"/>
              </w:rPr>
              <w:t>)</w:t>
            </w:r>
          </w:p>
        </w:tc>
        <w:tc>
          <w:tcPr>
            <w:tcW w:w="846" w:type="dxa"/>
            <w:vAlign w:val="center"/>
          </w:tcPr>
          <w:p w:rsidR="008D6309" w:rsidRDefault="008D6309" w:rsidP="00AF190D">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4252" w:type="dxa"/>
            <w:vAlign w:val="center"/>
          </w:tcPr>
          <w:p w:rsidR="008D6309" w:rsidRPr="008D6309" w:rsidRDefault="008D6309" w:rsidP="007554C1">
            <w:pPr>
              <w:spacing w:line="240" w:lineRule="auto"/>
              <w:ind w:left="0" w:right="0" w:firstLine="0"/>
              <w:jc w:val="center"/>
              <w:rPr>
                <w:b/>
                <w:sz w:val="18"/>
                <w:szCs w:val="18"/>
              </w:rPr>
            </w:pPr>
            <w:r w:rsidRPr="008D6309">
              <w:rPr>
                <w:b/>
                <w:sz w:val="18"/>
                <w:szCs w:val="18"/>
              </w:rPr>
              <w:t xml:space="preserve">Причины низкого уровня исполнения </w:t>
            </w:r>
          </w:p>
        </w:tc>
      </w:tr>
      <w:tr w:rsidR="008D6309" w:rsidTr="00710FD5">
        <w:trPr>
          <w:trHeight w:val="803"/>
        </w:trPr>
        <w:tc>
          <w:tcPr>
            <w:tcW w:w="474" w:type="dxa"/>
          </w:tcPr>
          <w:p w:rsidR="008D6309" w:rsidRPr="00AF190D" w:rsidRDefault="006B6000" w:rsidP="00913ED0">
            <w:pPr>
              <w:spacing w:line="240" w:lineRule="auto"/>
              <w:ind w:left="0" w:right="0" w:firstLine="0"/>
              <w:jc w:val="center"/>
              <w:rPr>
                <w:sz w:val="16"/>
                <w:szCs w:val="18"/>
              </w:rPr>
            </w:pPr>
            <w:r>
              <w:rPr>
                <w:sz w:val="16"/>
                <w:szCs w:val="18"/>
              </w:rPr>
              <w:t>1</w:t>
            </w:r>
          </w:p>
        </w:tc>
        <w:tc>
          <w:tcPr>
            <w:tcW w:w="2438" w:type="dxa"/>
          </w:tcPr>
          <w:p w:rsidR="008D6309" w:rsidRPr="000B576E" w:rsidRDefault="00F94228" w:rsidP="00913ED0">
            <w:pPr>
              <w:spacing w:line="240" w:lineRule="auto"/>
              <w:ind w:left="0" w:right="0" w:firstLine="0"/>
              <w:rPr>
                <w:sz w:val="17"/>
                <w:szCs w:val="17"/>
              </w:rPr>
            </w:pPr>
            <w:r w:rsidRPr="000B576E">
              <w:rPr>
                <w:sz w:val="17"/>
                <w:szCs w:val="17"/>
              </w:rPr>
              <w:t>С</w:t>
            </w:r>
            <w:r w:rsidR="008D6309" w:rsidRPr="000B576E">
              <w:rPr>
                <w:sz w:val="17"/>
                <w:szCs w:val="17"/>
              </w:rPr>
              <w:t>убсидии на реализацию мероприятий ФЦП «Социально-экономическое развитие Республики Крым и г. Севастополя до 2020 года»</w:t>
            </w:r>
          </w:p>
          <w:p w:rsidR="00F94228" w:rsidRPr="000B576E" w:rsidRDefault="00F94228" w:rsidP="00913ED0">
            <w:pPr>
              <w:spacing w:line="240" w:lineRule="auto"/>
              <w:ind w:left="0" w:right="0" w:firstLine="0"/>
              <w:rPr>
                <w:sz w:val="17"/>
                <w:szCs w:val="17"/>
              </w:rPr>
            </w:pPr>
            <w:r w:rsidRPr="000B576E">
              <w:rPr>
                <w:sz w:val="17"/>
                <w:szCs w:val="17"/>
              </w:rPr>
              <w:t>(Минэкономразвития России)</w:t>
            </w:r>
          </w:p>
        </w:tc>
        <w:tc>
          <w:tcPr>
            <w:tcW w:w="1051" w:type="dxa"/>
          </w:tcPr>
          <w:p w:rsidR="008D6309"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D21B9E"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r w:rsidRPr="00D21B9E">
              <w:rPr>
                <w:rFonts w:eastAsia="Times New Roman"/>
                <w:bCs/>
                <w:sz w:val="18"/>
                <w:szCs w:val="18"/>
              </w:rPr>
              <w:t>73 905,3</w:t>
            </w:r>
          </w:p>
        </w:tc>
        <w:tc>
          <w:tcPr>
            <w:tcW w:w="1069" w:type="dxa"/>
          </w:tcPr>
          <w:p w:rsidR="008D6309"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D21B9E"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r w:rsidRPr="00D21B9E">
              <w:rPr>
                <w:rFonts w:eastAsia="Times New Roman"/>
                <w:bCs/>
                <w:sz w:val="18"/>
                <w:szCs w:val="18"/>
              </w:rPr>
              <w:t>66 272,5</w:t>
            </w:r>
          </w:p>
        </w:tc>
        <w:tc>
          <w:tcPr>
            <w:tcW w:w="846" w:type="dxa"/>
          </w:tcPr>
          <w:p w:rsidR="008D6309" w:rsidRDefault="008D6309" w:rsidP="008D6309">
            <w:pPr>
              <w:overflowPunct/>
              <w:autoSpaceDE/>
              <w:autoSpaceDN/>
              <w:adjustRightInd/>
              <w:spacing w:line="240" w:lineRule="auto"/>
              <w:ind w:left="0" w:right="0" w:firstLine="0"/>
              <w:jc w:val="center"/>
              <w:textAlignment w:val="auto"/>
              <w:outlineLvl w:val="0"/>
              <w:rPr>
                <w:rFonts w:eastAsia="Times New Roman"/>
                <w:sz w:val="18"/>
                <w:szCs w:val="18"/>
              </w:rPr>
            </w:pPr>
          </w:p>
          <w:p w:rsidR="008D6309" w:rsidRDefault="008D6309" w:rsidP="008D6309">
            <w:pPr>
              <w:overflowPunct/>
              <w:autoSpaceDE/>
              <w:autoSpaceDN/>
              <w:adjustRightInd/>
              <w:spacing w:line="240" w:lineRule="auto"/>
              <w:ind w:left="0" w:right="0" w:firstLine="0"/>
              <w:jc w:val="center"/>
              <w:textAlignment w:val="auto"/>
              <w:outlineLvl w:val="0"/>
              <w:rPr>
                <w:rFonts w:eastAsia="Times New Roman"/>
                <w:sz w:val="18"/>
                <w:szCs w:val="18"/>
              </w:rPr>
            </w:pPr>
          </w:p>
          <w:p w:rsidR="008D6309" w:rsidRPr="00D21B9E" w:rsidRDefault="008D6309" w:rsidP="008D6309">
            <w:pPr>
              <w:overflowPunct/>
              <w:autoSpaceDE/>
              <w:autoSpaceDN/>
              <w:adjustRightInd/>
              <w:spacing w:line="240" w:lineRule="auto"/>
              <w:ind w:left="0" w:right="0" w:firstLine="0"/>
              <w:jc w:val="center"/>
              <w:textAlignment w:val="auto"/>
              <w:outlineLvl w:val="0"/>
              <w:rPr>
                <w:rFonts w:eastAsia="Times New Roman"/>
                <w:sz w:val="18"/>
                <w:szCs w:val="18"/>
              </w:rPr>
            </w:pPr>
            <w:r w:rsidRPr="00D21B9E">
              <w:rPr>
                <w:rFonts w:eastAsia="Times New Roman"/>
                <w:sz w:val="18"/>
                <w:szCs w:val="18"/>
              </w:rPr>
              <w:t>89,7</w:t>
            </w:r>
          </w:p>
        </w:tc>
        <w:tc>
          <w:tcPr>
            <w:tcW w:w="4252" w:type="dxa"/>
          </w:tcPr>
          <w:p w:rsidR="008D6309" w:rsidRPr="000B576E" w:rsidRDefault="00F94228" w:rsidP="00913ED0">
            <w:pPr>
              <w:spacing w:line="240" w:lineRule="auto"/>
              <w:ind w:left="0" w:right="0" w:firstLine="0"/>
              <w:rPr>
                <w:sz w:val="17"/>
                <w:szCs w:val="17"/>
              </w:rPr>
            </w:pPr>
            <w:r w:rsidRPr="000B576E">
              <w:rPr>
                <w:sz w:val="17"/>
                <w:szCs w:val="17"/>
              </w:rPr>
              <w:t>О</w:t>
            </w:r>
            <w:r w:rsidR="008D6309" w:rsidRPr="000B576E">
              <w:rPr>
                <w:sz w:val="17"/>
                <w:szCs w:val="17"/>
              </w:rPr>
              <w:t>тсутствие утвержденной в установленном порядке проектной документации по объектам капитального строительства (реконструкции), длительная организация работ по подготовке конкурсной документации по выбору подрядных организаций на выполнение строительных монтажных работ, слабая организация работ заказчиков, проектных организаций и организаций, выполняющих строительно-монтажные работы</w:t>
            </w:r>
          </w:p>
        </w:tc>
      </w:tr>
      <w:tr w:rsidR="008D6309" w:rsidTr="00710FD5">
        <w:tc>
          <w:tcPr>
            <w:tcW w:w="474" w:type="dxa"/>
          </w:tcPr>
          <w:p w:rsidR="008D6309" w:rsidRPr="00AF190D" w:rsidRDefault="006B6000" w:rsidP="00913ED0">
            <w:pPr>
              <w:spacing w:line="240" w:lineRule="auto"/>
              <w:ind w:left="0" w:right="0" w:firstLine="0"/>
              <w:jc w:val="center"/>
              <w:rPr>
                <w:sz w:val="16"/>
                <w:szCs w:val="18"/>
              </w:rPr>
            </w:pPr>
            <w:r>
              <w:rPr>
                <w:sz w:val="16"/>
                <w:szCs w:val="18"/>
              </w:rPr>
              <w:t>2</w:t>
            </w:r>
          </w:p>
        </w:tc>
        <w:tc>
          <w:tcPr>
            <w:tcW w:w="2438" w:type="dxa"/>
          </w:tcPr>
          <w:p w:rsidR="008D6309" w:rsidRPr="000B576E" w:rsidRDefault="00F94228" w:rsidP="00913ED0">
            <w:pPr>
              <w:spacing w:line="240" w:lineRule="auto"/>
              <w:ind w:left="0" w:right="0" w:firstLine="0"/>
              <w:rPr>
                <w:sz w:val="17"/>
                <w:szCs w:val="17"/>
              </w:rPr>
            </w:pPr>
            <w:r w:rsidRPr="000B576E">
              <w:rPr>
                <w:sz w:val="17"/>
                <w:szCs w:val="17"/>
              </w:rPr>
              <w:t>С</w:t>
            </w:r>
            <w:r w:rsidR="008D6309" w:rsidRPr="000B576E">
              <w:rPr>
                <w:sz w:val="17"/>
                <w:szCs w:val="17"/>
              </w:rPr>
              <w:t>убсидии на реализацию мероприятий ФЦП «Развитие Республики Карелия на период до 2020 года»</w:t>
            </w:r>
          </w:p>
          <w:p w:rsidR="00F94228" w:rsidRPr="000B576E" w:rsidRDefault="00F94228" w:rsidP="00913ED0">
            <w:pPr>
              <w:spacing w:line="240" w:lineRule="auto"/>
              <w:ind w:left="0" w:right="0" w:firstLine="0"/>
              <w:rPr>
                <w:sz w:val="17"/>
                <w:szCs w:val="17"/>
              </w:rPr>
            </w:pPr>
            <w:r w:rsidRPr="000B576E">
              <w:rPr>
                <w:sz w:val="17"/>
                <w:szCs w:val="17"/>
              </w:rPr>
              <w:t>(Минэкономразвития России)</w:t>
            </w:r>
          </w:p>
        </w:tc>
        <w:tc>
          <w:tcPr>
            <w:tcW w:w="1051" w:type="dxa"/>
            <w:vAlign w:val="center"/>
          </w:tcPr>
          <w:p w:rsidR="008D6309" w:rsidRPr="00D21B9E"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r>
              <w:rPr>
                <w:rFonts w:eastAsia="Times New Roman"/>
                <w:bCs/>
                <w:sz w:val="18"/>
                <w:szCs w:val="18"/>
              </w:rPr>
              <w:t>1 922,4</w:t>
            </w:r>
          </w:p>
        </w:tc>
        <w:tc>
          <w:tcPr>
            <w:tcW w:w="1069" w:type="dxa"/>
            <w:vAlign w:val="center"/>
          </w:tcPr>
          <w:p w:rsidR="008D6309" w:rsidRPr="00D21B9E" w:rsidRDefault="008D6309" w:rsidP="008D6309">
            <w:pPr>
              <w:overflowPunct/>
              <w:autoSpaceDE/>
              <w:autoSpaceDN/>
              <w:adjustRightInd/>
              <w:spacing w:line="240" w:lineRule="auto"/>
              <w:ind w:left="0" w:right="0" w:firstLine="0"/>
              <w:jc w:val="center"/>
              <w:textAlignment w:val="auto"/>
              <w:outlineLvl w:val="0"/>
              <w:rPr>
                <w:rFonts w:eastAsia="Times New Roman"/>
                <w:bCs/>
                <w:sz w:val="18"/>
                <w:szCs w:val="18"/>
              </w:rPr>
            </w:pPr>
            <w:r>
              <w:rPr>
                <w:rFonts w:eastAsia="Times New Roman"/>
                <w:bCs/>
                <w:sz w:val="18"/>
                <w:szCs w:val="18"/>
              </w:rPr>
              <w:t>1 566,2</w:t>
            </w:r>
          </w:p>
        </w:tc>
        <w:tc>
          <w:tcPr>
            <w:tcW w:w="846" w:type="dxa"/>
            <w:vAlign w:val="center"/>
          </w:tcPr>
          <w:p w:rsidR="008D6309" w:rsidRPr="00D21B9E" w:rsidRDefault="008D6309" w:rsidP="008D6309">
            <w:pPr>
              <w:overflowPunct/>
              <w:autoSpaceDE/>
              <w:autoSpaceDN/>
              <w:adjustRightInd/>
              <w:spacing w:line="240" w:lineRule="auto"/>
              <w:ind w:left="0" w:right="0" w:firstLine="0"/>
              <w:jc w:val="center"/>
              <w:textAlignment w:val="auto"/>
              <w:outlineLvl w:val="0"/>
              <w:rPr>
                <w:rFonts w:eastAsia="Times New Roman"/>
                <w:sz w:val="18"/>
                <w:szCs w:val="18"/>
              </w:rPr>
            </w:pPr>
            <w:r>
              <w:rPr>
                <w:rFonts w:eastAsia="Times New Roman"/>
                <w:sz w:val="18"/>
                <w:szCs w:val="18"/>
              </w:rPr>
              <w:t>81,5</w:t>
            </w:r>
          </w:p>
        </w:tc>
        <w:tc>
          <w:tcPr>
            <w:tcW w:w="4252" w:type="dxa"/>
          </w:tcPr>
          <w:p w:rsidR="008D6309" w:rsidRPr="000B576E" w:rsidRDefault="00F94228" w:rsidP="00913ED0">
            <w:pPr>
              <w:spacing w:line="240" w:lineRule="auto"/>
              <w:ind w:left="0" w:right="0" w:firstLine="0"/>
              <w:rPr>
                <w:sz w:val="17"/>
                <w:szCs w:val="17"/>
              </w:rPr>
            </w:pPr>
            <w:r w:rsidRPr="000B576E">
              <w:rPr>
                <w:sz w:val="17"/>
                <w:szCs w:val="17"/>
              </w:rPr>
              <w:t>Н</w:t>
            </w:r>
            <w:r w:rsidR="008D6309" w:rsidRPr="000B576E">
              <w:rPr>
                <w:sz w:val="17"/>
                <w:szCs w:val="17"/>
              </w:rPr>
              <w:t>епредставление подрядчиками актов выполненных работ, экономия по результатам проведения конкурсн</w:t>
            </w:r>
            <w:r w:rsidR="00DB06F5">
              <w:rPr>
                <w:sz w:val="17"/>
                <w:szCs w:val="17"/>
              </w:rPr>
              <w:t>ых процедур, а также отсутствие</w:t>
            </w:r>
            <w:r w:rsidR="008D6309" w:rsidRPr="000B576E">
              <w:rPr>
                <w:sz w:val="17"/>
                <w:szCs w:val="17"/>
              </w:rPr>
              <w:t xml:space="preserve"> заключенного </w:t>
            </w:r>
            <w:proofErr w:type="spellStart"/>
            <w:r w:rsidR="00D515D1">
              <w:rPr>
                <w:sz w:val="17"/>
                <w:szCs w:val="17"/>
              </w:rPr>
              <w:t>госконтракта</w:t>
            </w:r>
            <w:proofErr w:type="spellEnd"/>
            <w:r w:rsidR="00D515D1">
              <w:rPr>
                <w:sz w:val="17"/>
                <w:szCs w:val="17"/>
              </w:rPr>
              <w:t xml:space="preserve"> (по 1 мероприятию)</w:t>
            </w:r>
          </w:p>
        </w:tc>
      </w:tr>
      <w:tr w:rsidR="008D6309" w:rsidTr="00710FD5">
        <w:tc>
          <w:tcPr>
            <w:tcW w:w="474" w:type="dxa"/>
          </w:tcPr>
          <w:p w:rsidR="008D6309" w:rsidRPr="00AF190D" w:rsidRDefault="006B6000" w:rsidP="00913ED0">
            <w:pPr>
              <w:spacing w:line="240" w:lineRule="auto"/>
              <w:ind w:left="0" w:right="0" w:firstLine="0"/>
              <w:jc w:val="center"/>
              <w:rPr>
                <w:sz w:val="16"/>
                <w:szCs w:val="18"/>
              </w:rPr>
            </w:pPr>
            <w:r>
              <w:rPr>
                <w:sz w:val="16"/>
                <w:szCs w:val="18"/>
              </w:rPr>
              <w:t>3</w:t>
            </w:r>
          </w:p>
        </w:tc>
        <w:tc>
          <w:tcPr>
            <w:tcW w:w="2438" w:type="dxa"/>
          </w:tcPr>
          <w:p w:rsidR="008D6309" w:rsidRPr="000B576E" w:rsidRDefault="00F94228" w:rsidP="00913ED0">
            <w:pPr>
              <w:spacing w:line="240" w:lineRule="auto"/>
              <w:ind w:left="0" w:right="0" w:firstLine="0"/>
              <w:rPr>
                <w:sz w:val="17"/>
                <w:szCs w:val="17"/>
              </w:rPr>
            </w:pPr>
            <w:r w:rsidRPr="000B576E">
              <w:rPr>
                <w:sz w:val="17"/>
                <w:szCs w:val="17"/>
              </w:rPr>
              <w:t>С</w:t>
            </w:r>
            <w:r w:rsidR="008D6309" w:rsidRPr="000B576E">
              <w:rPr>
                <w:sz w:val="17"/>
                <w:szCs w:val="17"/>
              </w:rPr>
              <w:t>убсидии на реализацию мероприятий ФЦП «Развитие водохозяйственного комплекса Российской Федерации в 2012</w:t>
            </w:r>
            <w:r w:rsidR="00EB25DF">
              <w:rPr>
                <w:sz w:val="17"/>
                <w:szCs w:val="17"/>
              </w:rPr>
              <w:t> </w:t>
            </w:r>
            <w:r w:rsidR="008D6309" w:rsidRPr="000B576E">
              <w:rPr>
                <w:sz w:val="17"/>
                <w:szCs w:val="17"/>
              </w:rPr>
              <w:t>-</w:t>
            </w:r>
            <w:r w:rsidR="00EB25DF">
              <w:rPr>
                <w:sz w:val="17"/>
                <w:szCs w:val="17"/>
              </w:rPr>
              <w:t> </w:t>
            </w:r>
            <w:r w:rsidR="008D6309" w:rsidRPr="000B576E">
              <w:rPr>
                <w:sz w:val="17"/>
                <w:szCs w:val="17"/>
              </w:rPr>
              <w:t>2020 годах»</w:t>
            </w:r>
          </w:p>
          <w:p w:rsidR="00F94228" w:rsidRPr="000B576E" w:rsidRDefault="00F94228" w:rsidP="00913ED0">
            <w:pPr>
              <w:spacing w:line="240" w:lineRule="auto"/>
              <w:ind w:left="0" w:right="0" w:firstLine="0"/>
              <w:rPr>
                <w:sz w:val="17"/>
                <w:szCs w:val="17"/>
              </w:rPr>
            </w:pPr>
            <w:r w:rsidRPr="000B576E">
              <w:rPr>
                <w:sz w:val="17"/>
                <w:szCs w:val="17"/>
              </w:rPr>
              <w:t>(</w:t>
            </w:r>
            <w:proofErr w:type="spellStart"/>
            <w:r w:rsidRPr="000B576E">
              <w:rPr>
                <w:sz w:val="17"/>
                <w:szCs w:val="17"/>
              </w:rPr>
              <w:t>Росводресурсы</w:t>
            </w:r>
            <w:proofErr w:type="spellEnd"/>
            <w:r w:rsidRPr="000B576E">
              <w:rPr>
                <w:sz w:val="17"/>
                <w:szCs w:val="17"/>
              </w:rPr>
              <w:t>)</w:t>
            </w:r>
          </w:p>
        </w:tc>
        <w:tc>
          <w:tcPr>
            <w:tcW w:w="1051" w:type="dxa"/>
          </w:tcPr>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D21B9E" w:rsidRDefault="008D6309" w:rsidP="00F94228">
            <w:pPr>
              <w:overflowPunct/>
              <w:autoSpaceDE/>
              <w:autoSpaceDN/>
              <w:adjustRightInd/>
              <w:spacing w:line="240" w:lineRule="auto"/>
              <w:ind w:left="0" w:right="0" w:firstLine="0"/>
              <w:jc w:val="center"/>
              <w:textAlignment w:val="auto"/>
              <w:outlineLvl w:val="0"/>
              <w:rPr>
                <w:rFonts w:eastAsia="Times New Roman"/>
                <w:bCs/>
                <w:sz w:val="18"/>
                <w:szCs w:val="18"/>
              </w:rPr>
            </w:pPr>
            <w:r w:rsidRPr="00D21B9E">
              <w:rPr>
                <w:rFonts w:eastAsia="Times New Roman"/>
                <w:bCs/>
                <w:sz w:val="18"/>
                <w:szCs w:val="18"/>
              </w:rPr>
              <w:t>4 585,1</w:t>
            </w:r>
          </w:p>
        </w:tc>
        <w:tc>
          <w:tcPr>
            <w:tcW w:w="1069" w:type="dxa"/>
          </w:tcPr>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D21B9E" w:rsidRDefault="008D6309" w:rsidP="00F94228">
            <w:pPr>
              <w:overflowPunct/>
              <w:autoSpaceDE/>
              <w:autoSpaceDN/>
              <w:adjustRightInd/>
              <w:spacing w:line="240" w:lineRule="auto"/>
              <w:ind w:left="0" w:right="0" w:firstLine="0"/>
              <w:jc w:val="center"/>
              <w:textAlignment w:val="auto"/>
              <w:outlineLvl w:val="0"/>
              <w:rPr>
                <w:rFonts w:eastAsia="Times New Roman"/>
                <w:bCs/>
                <w:sz w:val="18"/>
                <w:szCs w:val="18"/>
              </w:rPr>
            </w:pPr>
            <w:r w:rsidRPr="00D21B9E">
              <w:rPr>
                <w:rFonts w:eastAsia="Times New Roman"/>
                <w:bCs/>
                <w:sz w:val="18"/>
                <w:szCs w:val="18"/>
              </w:rPr>
              <w:t>3 896,3</w:t>
            </w:r>
          </w:p>
        </w:tc>
        <w:tc>
          <w:tcPr>
            <w:tcW w:w="846" w:type="dxa"/>
          </w:tcPr>
          <w:p w:rsidR="00F94228" w:rsidRDefault="00F94228" w:rsidP="00F94228">
            <w:pPr>
              <w:overflowPunct/>
              <w:autoSpaceDE/>
              <w:autoSpaceDN/>
              <w:adjustRightInd/>
              <w:spacing w:line="240" w:lineRule="auto"/>
              <w:ind w:left="0" w:right="0" w:firstLine="0"/>
              <w:jc w:val="center"/>
              <w:textAlignment w:val="auto"/>
              <w:outlineLvl w:val="0"/>
              <w:rPr>
                <w:rFonts w:eastAsia="Times New Roman"/>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sz w:val="18"/>
                <w:szCs w:val="18"/>
              </w:rPr>
            </w:pPr>
          </w:p>
          <w:p w:rsidR="008D6309" w:rsidRPr="00D21B9E" w:rsidRDefault="008D6309" w:rsidP="00F94228">
            <w:pPr>
              <w:overflowPunct/>
              <w:autoSpaceDE/>
              <w:autoSpaceDN/>
              <w:adjustRightInd/>
              <w:spacing w:line="240" w:lineRule="auto"/>
              <w:ind w:left="0" w:right="0" w:firstLine="0"/>
              <w:jc w:val="center"/>
              <w:textAlignment w:val="auto"/>
              <w:outlineLvl w:val="0"/>
              <w:rPr>
                <w:rFonts w:eastAsia="Times New Roman"/>
                <w:sz w:val="18"/>
                <w:szCs w:val="18"/>
              </w:rPr>
            </w:pPr>
            <w:r w:rsidRPr="00D21B9E">
              <w:rPr>
                <w:rFonts w:eastAsia="Times New Roman"/>
                <w:sz w:val="18"/>
                <w:szCs w:val="18"/>
              </w:rPr>
              <w:t>85,0</w:t>
            </w:r>
          </w:p>
        </w:tc>
        <w:tc>
          <w:tcPr>
            <w:tcW w:w="4252" w:type="dxa"/>
          </w:tcPr>
          <w:p w:rsidR="008D6309" w:rsidRPr="000B576E" w:rsidRDefault="00F94228" w:rsidP="00166F1F">
            <w:pPr>
              <w:spacing w:line="240" w:lineRule="auto"/>
              <w:ind w:left="0" w:right="0" w:firstLine="0"/>
              <w:rPr>
                <w:sz w:val="17"/>
                <w:szCs w:val="17"/>
              </w:rPr>
            </w:pPr>
            <w:r w:rsidRPr="000B576E">
              <w:rPr>
                <w:sz w:val="17"/>
                <w:szCs w:val="17"/>
              </w:rPr>
              <w:t>Внесение изменений в ФЦП лишь 22 декабря 2018 года в связи с перераспределением бюджетных ассигнований между объектами капитального строительства Хабаровского края. По данным единого портала бюджетной системы Российской Федерации «Электронный бюджет»</w:t>
            </w:r>
            <w:r w:rsidR="00D515D1">
              <w:rPr>
                <w:sz w:val="17"/>
                <w:szCs w:val="17"/>
              </w:rPr>
              <w:t>,</w:t>
            </w:r>
            <w:r w:rsidRPr="000B576E">
              <w:rPr>
                <w:sz w:val="17"/>
                <w:szCs w:val="17"/>
              </w:rPr>
              <w:t xml:space="preserve"> </w:t>
            </w:r>
            <w:proofErr w:type="spellStart"/>
            <w:r w:rsidRPr="000B576E">
              <w:rPr>
                <w:sz w:val="17"/>
                <w:szCs w:val="17"/>
              </w:rPr>
              <w:t>Росводресурсами</w:t>
            </w:r>
            <w:proofErr w:type="spellEnd"/>
            <w:r w:rsidRPr="000B576E">
              <w:rPr>
                <w:sz w:val="17"/>
                <w:szCs w:val="17"/>
              </w:rPr>
              <w:t xml:space="preserve"> изменения в соглашение с Правительством Хабаровского края, отражающие указанное </w:t>
            </w:r>
            <w:r w:rsidR="00D515D1">
              <w:rPr>
                <w:sz w:val="17"/>
                <w:szCs w:val="17"/>
              </w:rPr>
              <w:t>перераспределение, не вносились</w:t>
            </w:r>
          </w:p>
        </w:tc>
      </w:tr>
      <w:tr w:rsidR="008D6309" w:rsidTr="00710FD5">
        <w:tc>
          <w:tcPr>
            <w:tcW w:w="474" w:type="dxa"/>
          </w:tcPr>
          <w:p w:rsidR="008D6309" w:rsidRPr="00AF190D" w:rsidRDefault="006B6000" w:rsidP="00913ED0">
            <w:pPr>
              <w:spacing w:line="240" w:lineRule="auto"/>
              <w:ind w:left="0" w:right="0" w:firstLine="0"/>
              <w:jc w:val="center"/>
              <w:rPr>
                <w:sz w:val="16"/>
                <w:szCs w:val="18"/>
              </w:rPr>
            </w:pPr>
            <w:r>
              <w:rPr>
                <w:sz w:val="16"/>
                <w:szCs w:val="18"/>
              </w:rPr>
              <w:t>4</w:t>
            </w:r>
          </w:p>
        </w:tc>
        <w:tc>
          <w:tcPr>
            <w:tcW w:w="2438" w:type="dxa"/>
          </w:tcPr>
          <w:p w:rsidR="008D6309" w:rsidRPr="000B576E" w:rsidRDefault="00F94228" w:rsidP="00913ED0">
            <w:pPr>
              <w:spacing w:line="240" w:lineRule="auto"/>
              <w:ind w:left="0" w:right="0" w:firstLine="0"/>
              <w:rPr>
                <w:sz w:val="17"/>
                <w:szCs w:val="17"/>
              </w:rPr>
            </w:pPr>
            <w:r w:rsidRPr="000B576E">
              <w:rPr>
                <w:sz w:val="17"/>
                <w:szCs w:val="17"/>
              </w:rPr>
              <w:t xml:space="preserve">Субсидии на возмещение части затрат на уплату процентов по кредитам, полученным в российских кредитных организациях на </w:t>
            </w:r>
            <w:r w:rsidRPr="000B576E">
              <w:rPr>
                <w:sz w:val="17"/>
                <w:szCs w:val="17"/>
              </w:rPr>
              <w:lastRenderedPageBreak/>
              <w:t xml:space="preserve">развитие </w:t>
            </w:r>
            <w:proofErr w:type="spellStart"/>
            <w:r w:rsidRPr="000B576E">
              <w:rPr>
                <w:sz w:val="17"/>
                <w:szCs w:val="17"/>
              </w:rPr>
              <w:t>аквакультуры</w:t>
            </w:r>
            <w:proofErr w:type="spellEnd"/>
            <w:r w:rsidRPr="000B576E">
              <w:rPr>
                <w:sz w:val="17"/>
                <w:szCs w:val="17"/>
              </w:rPr>
              <w:t xml:space="preserve"> (рыбоводство) и </w:t>
            </w:r>
            <w:proofErr w:type="gramStart"/>
            <w:r w:rsidRPr="000B576E">
              <w:rPr>
                <w:sz w:val="17"/>
                <w:szCs w:val="17"/>
              </w:rPr>
              <w:t>товарного</w:t>
            </w:r>
            <w:proofErr w:type="gramEnd"/>
            <w:r w:rsidRPr="000B576E">
              <w:rPr>
                <w:sz w:val="17"/>
                <w:szCs w:val="17"/>
              </w:rPr>
              <w:t xml:space="preserve"> </w:t>
            </w:r>
            <w:proofErr w:type="spellStart"/>
            <w:r w:rsidRPr="000B576E">
              <w:rPr>
                <w:sz w:val="17"/>
                <w:szCs w:val="17"/>
              </w:rPr>
              <w:t>осетроводства</w:t>
            </w:r>
            <w:proofErr w:type="spellEnd"/>
          </w:p>
          <w:p w:rsidR="00F94228" w:rsidRPr="000B576E" w:rsidRDefault="00F94228" w:rsidP="00913ED0">
            <w:pPr>
              <w:spacing w:line="240" w:lineRule="auto"/>
              <w:ind w:left="0" w:right="0" w:firstLine="0"/>
              <w:rPr>
                <w:sz w:val="17"/>
                <w:szCs w:val="17"/>
              </w:rPr>
            </w:pPr>
            <w:r w:rsidRPr="000B576E">
              <w:rPr>
                <w:sz w:val="17"/>
                <w:szCs w:val="17"/>
              </w:rPr>
              <w:t>(</w:t>
            </w:r>
            <w:proofErr w:type="spellStart"/>
            <w:r w:rsidRPr="000B576E">
              <w:rPr>
                <w:sz w:val="17"/>
                <w:szCs w:val="17"/>
              </w:rPr>
              <w:t>Росрыболовство</w:t>
            </w:r>
            <w:proofErr w:type="spellEnd"/>
            <w:r w:rsidRPr="000B576E">
              <w:rPr>
                <w:sz w:val="17"/>
                <w:szCs w:val="17"/>
              </w:rPr>
              <w:t>)</w:t>
            </w:r>
          </w:p>
        </w:tc>
        <w:tc>
          <w:tcPr>
            <w:tcW w:w="1051" w:type="dxa"/>
          </w:tcPr>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r>
              <w:rPr>
                <w:rFonts w:eastAsia="Times New Roman"/>
                <w:bCs/>
                <w:sz w:val="18"/>
                <w:szCs w:val="18"/>
              </w:rPr>
              <w:t>311,7</w:t>
            </w:r>
          </w:p>
        </w:tc>
        <w:tc>
          <w:tcPr>
            <w:tcW w:w="1069" w:type="dxa"/>
          </w:tcPr>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r>
              <w:rPr>
                <w:rFonts w:eastAsia="Times New Roman"/>
                <w:bCs/>
                <w:sz w:val="18"/>
                <w:szCs w:val="18"/>
              </w:rPr>
              <w:t>113,8</w:t>
            </w:r>
          </w:p>
        </w:tc>
        <w:tc>
          <w:tcPr>
            <w:tcW w:w="846" w:type="dxa"/>
          </w:tcPr>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p>
          <w:p w:rsidR="008D6309" w:rsidRPr="00F94228" w:rsidRDefault="00F94228" w:rsidP="00F94228">
            <w:pPr>
              <w:overflowPunct/>
              <w:autoSpaceDE/>
              <w:autoSpaceDN/>
              <w:adjustRightInd/>
              <w:spacing w:line="240" w:lineRule="auto"/>
              <w:ind w:left="0" w:right="0" w:firstLine="0"/>
              <w:jc w:val="center"/>
              <w:textAlignment w:val="auto"/>
              <w:outlineLvl w:val="0"/>
              <w:rPr>
                <w:rFonts w:eastAsia="Times New Roman"/>
                <w:bCs/>
                <w:sz w:val="18"/>
                <w:szCs w:val="18"/>
              </w:rPr>
            </w:pPr>
            <w:r>
              <w:rPr>
                <w:rFonts w:eastAsia="Times New Roman"/>
                <w:bCs/>
                <w:sz w:val="18"/>
                <w:szCs w:val="18"/>
              </w:rPr>
              <w:t>36,5</w:t>
            </w:r>
          </w:p>
        </w:tc>
        <w:tc>
          <w:tcPr>
            <w:tcW w:w="4252" w:type="dxa"/>
          </w:tcPr>
          <w:p w:rsidR="008D6309" w:rsidRPr="000B576E" w:rsidRDefault="00F94228" w:rsidP="00913ED0">
            <w:pPr>
              <w:spacing w:line="240" w:lineRule="auto"/>
              <w:ind w:left="0" w:right="0" w:firstLine="0"/>
              <w:rPr>
                <w:sz w:val="17"/>
                <w:szCs w:val="17"/>
              </w:rPr>
            </w:pPr>
            <w:r w:rsidRPr="000B576E">
              <w:rPr>
                <w:sz w:val="17"/>
                <w:szCs w:val="17"/>
              </w:rPr>
              <w:t xml:space="preserve">Отказ 5 регионов от субсидии в связи с досрочным погашением заемщиками кредитных договоров, уточнением графика погашения кредитов, </w:t>
            </w:r>
            <w:proofErr w:type="spellStart"/>
            <w:r w:rsidRPr="000B576E">
              <w:rPr>
                <w:sz w:val="17"/>
                <w:szCs w:val="17"/>
              </w:rPr>
              <w:t>неподтверждением</w:t>
            </w:r>
            <w:proofErr w:type="spellEnd"/>
            <w:r w:rsidRPr="000B576E">
              <w:rPr>
                <w:sz w:val="17"/>
                <w:szCs w:val="17"/>
              </w:rPr>
              <w:t xml:space="preserve"> целевого использования кредитных ресурсов, полученных в ро</w:t>
            </w:r>
            <w:r w:rsidR="00D515D1">
              <w:rPr>
                <w:sz w:val="17"/>
                <w:szCs w:val="17"/>
              </w:rPr>
              <w:t xml:space="preserve">ссийских кредитных </w:t>
            </w:r>
            <w:r w:rsidR="00D515D1">
              <w:rPr>
                <w:sz w:val="17"/>
                <w:szCs w:val="17"/>
              </w:rPr>
              <w:lastRenderedPageBreak/>
              <w:t>организациях</w:t>
            </w:r>
          </w:p>
          <w:p w:rsidR="00F94228" w:rsidRPr="000B576E" w:rsidRDefault="00F94228" w:rsidP="00913ED0">
            <w:pPr>
              <w:spacing w:line="240" w:lineRule="auto"/>
              <w:ind w:left="0" w:right="0" w:firstLine="0"/>
              <w:rPr>
                <w:sz w:val="17"/>
                <w:szCs w:val="17"/>
              </w:rPr>
            </w:pPr>
            <w:r w:rsidRPr="000B576E">
              <w:rPr>
                <w:sz w:val="17"/>
                <w:szCs w:val="17"/>
              </w:rPr>
              <w:t xml:space="preserve">В рамках предварительного аудита формирования федерального бюджета на 2018 - 2020 годы отмечалось, что </w:t>
            </w:r>
            <w:proofErr w:type="spellStart"/>
            <w:r w:rsidRPr="000B576E">
              <w:rPr>
                <w:sz w:val="17"/>
                <w:szCs w:val="17"/>
              </w:rPr>
              <w:t>Росрыболовством</w:t>
            </w:r>
            <w:proofErr w:type="spellEnd"/>
            <w:r w:rsidRPr="000B576E">
              <w:rPr>
                <w:sz w:val="17"/>
                <w:szCs w:val="17"/>
              </w:rPr>
              <w:t xml:space="preserve"> по отдельным субъектам Российской Федерации были запланированы расходы, превышающие заявленную ими потребность. Низкий уровень исполнения за 2018 год подтвердил ранее спрогнозированные риски неисполнения в пол</w:t>
            </w:r>
            <w:r w:rsidR="00D515D1">
              <w:rPr>
                <w:sz w:val="17"/>
                <w:szCs w:val="17"/>
              </w:rPr>
              <w:t>ном объеме бюджетных назначений</w:t>
            </w:r>
          </w:p>
        </w:tc>
      </w:tr>
      <w:tr w:rsidR="008D6309" w:rsidTr="00710FD5">
        <w:tc>
          <w:tcPr>
            <w:tcW w:w="474" w:type="dxa"/>
          </w:tcPr>
          <w:p w:rsidR="008D6309" w:rsidRPr="00AF190D" w:rsidRDefault="006B6000" w:rsidP="00913ED0">
            <w:pPr>
              <w:spacing w:line="240" w:lineRule="auto"/>
              <w:ind w:left="0" w:right="0" w:firstLine="0"/>
              <w:jc w:val="center"/>
              <w:rPr>
                <w:sz w:val="16"/>
                <w:szCs w:val="18"/>
              </w:rPr>
            </w:pPr>
            <w:r>
              <w:rPr>
                <w:sz w:val="16"/>
                <w:szCs w:val="18"/>
              </w:rPr>
              <w:lastRenderedPageBreak/>
              <w:t>5</w:t>
            </w:r>
          </w:p>
        </w:tc>
        <w:tc>
          <w:tcPr>
            <w:tcW w:w="2438" w:type="dxa"/>
          </w:tcPr>
          <w:p w:rsidR="008D6309" w:rsidRPr="000B576E" w:rsidRDefault="00F94228" w:rsidP="00913ED0">
            <w:pPr>
              <w:spacing w:line="240" w:lineRule="auto"/>
              <w:ind w:left="0" w:right="0" w:firstLine="0"/>
              <w:rPr>
                <w:sz w:val="17"/>
                <w:szCs w:val="17"/>
              </w:rPr>
            </w:pPr>
            <w:r w:rsidRPr="000B576E">
              <w:rPr>
                <w:sz w:val="17"/>
                <w:szCs w:val="17"/>
              </w:rPr>
              <w:t>Субсидии на мероприятия в области обращения с отходами</w:t>
            </w:r>
          </w:p>
          <w:p w:rsidR="00F94228" w:rsidRPr="000B576E" w:rsidRDefault="00F94228" w:rsidP="00913ED0">
            <w:pPr>
              <w:spacing w:line="240" w:lineRule="auto"/>
              <w:ind w:left="0" w:right="0" w:firstLine="0"/>
              <w:rPr>
                <w:sz w:val="17"/>
                <w:szCs w:val="17"/>
              </w:rPr>
            </w:pPr>
            <w:r w:rsidRPr="000B576E">
              <w:rPr>
                <w:sz w:val="17"/>
                <w:szCs w:val="17"/>
              </w:rPr>
              <w:t>(Минприроды России)</w:t>
            </w:r>
          </w:p>
        </w:tc>
        <w:tc>
          <w:tcPr>
            <w:tcW w:w="1051" w:type="dxa"/>
          </w:tcPr>
          <w:p w:rsidR="00F94228" w:rsidRDefault="00F94228" w:rsidP="00F94228">
            <w:pPr>
              <w:spacing w:line="240" w:lineRule="auto"/>
              <w:ind w:left="0" w:right="0" w:firstLine="0"/>
              <w:jc w:val="center"/>
              <w:rPr>
                <w:sz w:val="18"/>
                <w:szCs w:val="18"/>
              </w:rPr>
            </w:pPr>
          </w:p>
          <w:p w:rsidR="00F94228" w:rsidRDefault="00F94228" w:rsidP="00F94228">
            <w:pPr>
              <w:spacing w:line="240" w:lineRule="auto"/>
              <w:ind w:left="0" w:right="0" w:firstLine="0"/>
              <w:jc w:val="center"/>
              <w:rPr>
                <w:sz w:val="18"/>
                <w:szCs w:val="18"/>
              </w:rPr>
            </w:pPr>
          </w:p>
          <w:p w:rsidR="008D6309" w:rsidRPr="008D6309" w:rsidRDefault="00F94228" w:rsidP="00F94228">
            <w:pPr>
              <w:spacing w:line="240" w:lineRule="auto"/>
              <w:ind w:left="0" w:right="0" w:firstLine="0"/>
              <w:jc w:val="center"/>
              <w:rPr>
                <w:sz w:val="18"/>
                <w:szCs w:val="18"/>
              </w:rPr>
            </w:pPr>
            <w:r>
              <w:rPr>
                <w:sz w:val="18"/>
                <w:szCs w:val="18"/>
              </w:rPr>
              <w:t>900,5</w:t>
            </w:r>
          </w:p>
        </w:tc>
        <w:tc>
          <w:tcPr>
            <w:tcW w:w="1069" w:type="dxa"/>
          </w:tcPr>
          <w:p w:rsidR="00F94228" w:rsidRDefault="00F94228" w:rsidP="00F94228">
            <w:pPr>
              <w:spacing w:line="240" w:lineRule="auto"/>
              <w:ind w:left="0" w:right="0" w:firstLine="0"/>
              <w:jc w:val="center"/>
              <w:rPr>
                <w:sz w:val="18"/>
                <w:szCs w:val="18"/>
              </w:rPr>
            </w:pPr>
          </w:p>
          <w:p w:rsidR="00F94228" w:rsidRDefault="00F94228" w:rsidP="00F94228">
            <w:pPr>
              <w:spacing w:line="240" w:lineRule="auto"/>
              <w:ind w:left="0" w:right="0" w:firstLine="0"/>
              <w:jc w:val="center"/>
              <w:rPr>
                <w:sz w:val="18"/>
                <w:szCs w:val="18"/>
              </w:rPr>
            </w:pPr>
          </w:p>
          <w:p w:rsidR="008D6309" w:rsidRPr="008D6309" w:rsidRDefault="00F94228" w:rsidP="00F94228">
            <w:pPr>
              <w:spacing w:line="240" w:lineRule="auto"/>
              <w:ind w:left="0" w:right="0" w:firstLine="0"/>
              <w:jc w:val="center"/>
              <w:rPr>
                <w:sz w:val="18"/>
                <w:szCs w:val="18"/>
              </w:rPr>
            </w:pPr>
            <w:r>
              <w:rPr>
                <w:sz w:val="18"/>
                <w:szCs w:val="18"/>
              </w:rPr>
              <w:t>769,5</w:t>
            </w:r>
          </w:p>
        </w:tc>
        <w:tc>
          <w:tcPr>
            <w:tcW w:w="846" w:type="dxa"/>
          </w:tcPr>
          <w:p w:rsidR="00F94228" w:rsidRDefault="00F94228" w:rsidP="00F94228">
            <w:pPr>
              <w:spacing w:line="240" w:lineRule="auto"/>
              <w:ind w:left="0" w:right="0" w:firstLine="0"/>
              <w:jc w:val="center"/>
              <w:rPr>
                <w:sz w:val="18"/>
                <w:szCs w:val="18"/>
              </w:rPr>
            </w:pPr>
          </w:p>
          <w:p w:rsidR="00F94228" w:rsidRDefault="00F94228" w:rsidP="00F94228">
            <w:pPr>
              <w:spacing w:line="240" w:lineRule="auto"/>
              <w:ind w:left="0" w:right="0" w:firstLine="0"/>
              <w:jc w:val="center"/>
              <w:rPr>
                <w:sz w:val="18"/>
                <w:szCs w:val="18"/>
              </w:rPr>
            </w:pPr>
          </w:p>
          <w:p w:rsidR="008D6309" w:rsidRPr="008D6309" w:rsidRDefault="00F94228" w:rsidP="00F94228">
            <w:pPr>
              <w:spacing w:line="240" w:lineRule="auto"/>
              <w:ind w:left="0" w:right="0" w:firstLine="0"/>
              <w:jc w:val="center"/>
              <w:rPr>
                <w:sz w:val="18"/>
                <w:szCs w:val="18"/>
              </w:rPr>
            </w:pPr>
            <w:r>
              <w:rPr>
                <w:sz w:val="18"/>
                <w:szCs w:val="18"/>
              </w:rPr>
              <w:t>85,5</w:t>
            </w:r>
          </w:p>
        </w:tc>
        <w:tc>
          <w:tcPr>
            <w:tcW w:w="4252" w:type="dxa"/>
          </w:tcPr>
          <w:p w:rsidR="008D6309" w:rsidRPr="000B576E" w:rsidRDefault="00D515D1" w:rsidP="00913ED0">
            <w:pPr>
              <w:spacing w:line="240" w:lineRule="auto"/>
              <w:ind w:left="0" w:right="0" w:firstLine="0"/>
              <w:rPr>
                <w:sz w:val="17"/>
                <w:szCs w:val="17"/>
              </w:rPr>
            </w:pPr>
            <w:r>
              <w:rPr>
                <w:sz w:val="17"/>
                <w:szCs w:val="17"/>
              </w:rPr>
              <w:t>Минприроды России заключило</w:t>
            </w:r>
            <w:r w:rsidR="00F94228" w:rsidRPr="000B576E">
              <w:rPr>
                <w:sz w:val="17"/>
                <w:szCs w:val="17"/>
              </w:rPr>
              <w:t xml:space="preserve"> соглашения о предоставлении и</w:t>
            </w:r>
            <w:r>
              <w:rPr>
                <w:sz w:val="17"/>
                <w:szCs w:val="17"/>
              </w:rPr>
              <w:t>з федерального бюджета указанных субсидий</w:t>
            </w:r>
            <w:r w:rsidR="00F94228" w:rsidRPr="000B576E">
              <w:rPr>
                <w:sz w:val="17"/>
                <w:szCs w:val="17"/>
              </w:rPr>
              <w:t xml:space="preserve"> с 18 субъектами Российской Федерации, при этом перечисление субсидий в бюджеты Республики Мордовия, Тульской области  и Чукотского автономного округа не осуществлялось. В бюджет Челябинской области перечислено 52,3</w:t>
            </w:r>
            <w:r w:rsidR="00AF190D" w:rsidRPr="000B576E">
              <w:rPr>
                <w:sz w:val="17"/>
                <w:szCs w:val="17"/>
              </w:rPr>
              <w:t> </w:t>
            </w:r>
            <w:r w:rsidR="00F94228" w:rsidRPr="000B576E">
              <w:rPr>
                <w:sz w:val="17"/>
                <w:szCs w:val="17"/>
              </w:rPr>
              <w:t>% объема, предусмотренного соглашением, в бюджет Кабардино-Балкарской Республики – 70</w:t>
            </w:r>
            <w:r w:rsidR="00AF190D" w:rsidRPr="000B576E">
              <w:rPr>
                <w:sz w:val="17"/>
                <w:szCs w:val="17"/>
              </w:rPr>
              <w:t> </w:t>
            </w:r>
            <w:r w:rsidR="00F94228" w:rsidRPr="000B576E">
              <w:rPr>
                <w:sz w:val="17"/>
                <w:szCs w:val="17"/>
              </w:rPr>
              <w:t>% пред</w:t>
            </w:r>
            <w:r>
              <w:rPr>
                <w:sz w:val="17"/>
                <w:szCs w:val="17"/>
              </w:rPr>
              <w:t>усмотренного соглашением объема</w:t>
            </w:r>
          </w:p>
        </w:tc>
      </w:tr>
      <w:tr w:rsidR="00AF190D" w:rsidTr="00710FD5">
        <w:tc>
          <w:tcPr>
            <w:tcW w:w="474" w:type="dxa"/>
          </w:tcPr>
          <w:p w:rsidR="00AF190D" w:rsidRPr="00AF190D" w:rsidRDefault="006B6000" w:rsidP="00913ED0">
            <w:pPr>
              <w:spacing w:line="240" w:lineRule="auto"/>
              <w:ind w:left="0" w:right="0" w:firstLine="0"/>
              <w:jc w:val="center"/>
              <w:rPr>
                <w:sz w:val="16"/>
                <w:szCs w:val="18"/>
              </w:rPr>
            </w:pPr>
            <w:r>
              <w:rPr>
                <w:sz w:val="16"/>
                <w:szCs w:val="18"/>
              </w:rPr>
              <w:t>6</w:t>
            </w:r>
          </w:p>
        </w:tc>
        <w:tc>
          <w:tcPr>
            <w:tcW w:w="2438" w:type="dxa"/>
          </w:tcPr>
          <w:p w:rsidR="00AF190D" w:rsidRPr="000B576E" w:rsidRDefault="00AF190D" w:rsidP="00913ED0">
            <w:pPr>
              <w:spacing w:line="240" w:lineRule="auto"/>
              <w:ind w:left="0" w:right="0" w:firstLine="0"/>
              <w:rPr>
                <w:sz w:val="17"/>
                <w:szCs w:val="17"/>
              </w:rPr>
            </w:pPr>
            <w:r w:rsidRPr="000B576E">
              <w:rPr>
                <w:sz w:val="17"/>
                <w:szCs w:val="17"/>
              </w:rPr>
              <w:t>Субсидии на мероприятия ФЦП «Охрана озера Байкал и социально-экономическое развитие Байкальской природной территории на 2012 - 2020 годы»</w:t>
            </w:r>
          </w:p>
          <w:p w:rsidR="007554C1" w:rsidRPr="000B576E" w:rsidRDefault="007554C1" w:rsidP="00913ED0">
            <w:pPr>
              <w:spacing w:line="240" w:lineRule="auto"/>
              <w:ind w:left="0" w:right="0" w:firstLine="0"/>
              <w:rPr>
                <w:sz w:val="17"/>
                <w:szCs w:val="17"/>
              </w:rPr>
            </w:pPr>
            <w:r w:rsidRPr="000B576E">
              <w:rPr>
                <w:sz w:val="17"/>
                <w:szCs w:val="17"/>
              </w:rPr>
              <w:t>(</w:t>
            </w:r>
            <w:proofErr w:type="spellStart"/>
            <w:r w:rsidRPr="000B576E">
              <w:rPr>
                <w:sz w:val="17"/>
                <w:szCs w:val="17"/>
              </w:rPr>
              <w:t>Росводресурсы</w:t>
            </w:r>
            <w:proofErr w:type="spellEnd"/>
            <w:r w:rsidRPr="000B576E">
              <w:rPr>
                <w:sz w:val="17"/>
                <w:szCs w:val="17"/>
              </w:rPr>
              <w:t>)</w:t>
            </w:r>
          </w:p>
        </w:tc>
        <w:tc>
          <w:tcPr>
            <w:tcW w:w="1051" w:type="dxa"/>
          </w:tcPr>
          <w:p w:rsidR="007554C1" w:rsidRDefault="007554C1" w:rsidP="00F94228">
            <w:pPr>
              <w:spacing w:line="240" w:lineRule="auto"/>
              <w:ind w:left="0" w:right="0" w:firstLine="0"/>
              <w:jc w:val="center"/>
              <w:rPr>
                <w:sz w:val="18"/>
                <w:szCs w:val="18"/>
              </w:rPr>
            </w:pPr>
          </w:p>
          <w:p w:rsidR="007554C1" w:rsidRDefault="007554C1" w:rsidP="00F94228">
            <w:pPr>
              <w:spacing w:line="240" w:lineRule="auto"/>
              <w:ind w:left="0" w:right="0" w:firstLine="0"/>
              <w:jc w:val="center"/>
              <w:rPr>
                <w:sz w:val="18"/>
                <w:szCs w:val="18"/>
              </w:rPr>
            </w:pPr>
          </w:p>
          <w:p w:rsidR="007554C1" w:rsidRDefault="007554C1" w:rsidP="00F94228">
            <w:pPr>
              <w:spacing w:line="240" w:lineRule="auto"/>
              <w:ind w:left="0" w:right="0" w:firstLine="0"/>
              <w:jc w:val="center"/>
              <w:rPr>
                <w:sz w:val="18"/>
                <w:szCs w:val="18"/>
              </w:rPr>
            </w:pPr>
          </w:p>
          <w:p w:rsidR="00AF190D" w:rsidRDefault="00AF190D" w:rsidP="00F94228">
            <w:pPr>
              <w:spacing w:line="240" w:lineRule="auto"/>
              <w:ind w:left="0" w:right="0" w:firstLine="0"/>
              <w:jc w:val="center"/>
              <w:rPr>
                <w:sz w:val="18"/>
                <w:szCs w:val="18"/>
              </w:rPr>
            </w:pPr>
            <w:r>
              <w:rPr>
                <w:sz w:val="18"/>
                <w:szCs w:val="18"/>
              </w:rPr>
              <w:t>138,6</w:t>
            </w:r>
          </w:p>
        </w:tc>
        <w:tc>
          <w:tcPr>
            <w:tcW w:w="1069" w:type="dxa"/>
          </w:tcPr>
          <w:p w:rsidR="00AF190D" w:rsidRDefault="00AF190D" w:rsidP="00F94228">
            <w:pPr>
              <w:spacing w:line="240" w:lineRule="auto"/>
              <w:ind w:left="0" w:right="0" w:firstLine="0"/>
              <w:jc w:val="center"/>
              <w:rPr>
                <w:sz w:val="18"/>
                <w:szCs w:val="18"/>
              </w:rPr>
            </w:pPr>
          </w:p>
          <w:p w:rsidR="006206C6" w:rsidRDefault="006206C6" w:rsidP="00F94228">
            <w:pPr>
              <w:spacing w:line="240" w:lineRule="auto"/>
              <w:ind w:left="0" w:right="0" w:firstLine="0"/>
              <w:jc w:val="center"/>
              <w:rPr>
                <w:sz w:val="18"/>
                <w:szCs w:val="18"/>
              </w:rPr>
            </w:pPr>
          </w:p>
          <w:p w:rsidR="006206C6" w:rsidRDefault="006206C6" w:rsidP="00F94228">
            <w:pPr>
              <w:spacing w:line="240" w:lineRule="auto"/>
              <w:ind w:left="0" w:right="0" w:firstLine="0"/>
              <w:jc w:val="center"/>
              <w:rPr>
                <w:sz w:val="18"/>
                <w:szCs w:val="18"/>
              </w:rPr>
            </w:pPr>
          </w:p>
          <w:p w:rsidR="006206C6" w:rsidRDefault="006206C6" w:rsidP="00F94228">
            <w:pPr>
              <w:spacing w:line="240" w:lineRule="auto"/>
              <w:ind w:left="0" w:right="0" w:firstLine="0"/>
              <w:jc w:val="center"/>
              <w:rPr>
                <w:sz w:val="18"/>
                <w:szCs w:val="18"/>
              </w:rPr>
            </w:pPr>
            <w:r>
              <w:rPr>
                <w:sz w:val="18"/>
                <w:szCs w:val="18"/>
              </w:rPr>
              <w:t>0,0</w:t>
            </w:r>
          </w:p>
        </w:tc>
        <w:tc>
          <w:tcPr>
            <w:tcW w:w="846" w:type="dxa"/>
          </w:tcPr>
          <w:p w:rsidR="00AF190D" w:rsidRDefault="00AF190D" w:rsidP="00F94228">
            <w:pPr>
              <w:spacing w:line="240" w:lineRule="auto"/>
              <w:ind w:left="0" w:right="0" w:firstLine="0"/>
              <w:jc w:val="center"/>
              <w:rPr>
                <w:sz w:val="18"/>
                <w:szCs w:val="18"/>
              </w:rPr>
            </w:pPr>
          </w:p>
        </w:tc>
        <w:tc>
          <w:tcPr>
            <w:tcW w:w="4252" w:type="dxa"/>
          </w:tcPr>
          <w:p w:rsidR="00AF190D" w:rsidRPr="000B576E" w:rsidRDefault="00AF190D" w:rsidP="00CC2B1C">
            <w:pPr>
              <w:spacing w:line="240" w:lineRule="auto"/>
              <w:ind w:left="0" w:right="0" w:firstLine="0"/>
              <w:rPr>
                <w:sz w:val="17"/>
                <w:szCs w:val="17"/>
              </w:rPr>
            </w:pPr>
            <w:proofErr w:type="gramStart"/>
            <w:r w:rsidRPr="000B576E">
              <w:rPr>
                <w:sz w:val="17"/>
                <w:szCs w:val="17"/>
              </w:rPr>
              <w:t>В 2018 году не были внесены изменения в ФЦП «Охрана озера Байкал и социально-экономическое развитие Байкальской природной территории на 2012 - 2020 годы» в связи со значительным увеличением стоимости объекта «</w:t>
            </w:r>
            <w:proofErr w:type="spellStart"/>
            <w:r w:rsidRPr="000B576E">
              <w:rPr>
                <w:sz w:val="17"/>
                <w:szCs w:val="17"/>
              </w:rPr>
              <w:t>Берегоукрепление</w:t>
            </w:r>
            <w:proofErr w:type="spellEnd"/>
            <w:r w:rsidRPr="000B576E">
              <w:rPr>
                <w:sz w:val="17"/>
                <w:szCs w:val="17"/>
              </w:rPr>
              <w:t xml:space="preserve"> озера Байкал в пределах прибрежной полосы п. Листвянка» Иркутской области по сравнению со стоимостью, утвержденной в первоначальной редакции ФЦП, сформированной на основании данных обследования 2011 года (</w:t>
            </w:r>
            <w:r w:rsidR="00CC2B1C" w:rsidRPr="000B576E">
              <w:rPr>
                <w:sz w:val="17"/>
                <w:szCs w:val="17"/>
              </w:rPr>
              <w:t xml:space="preserve">в 1,6 раза </w:t>
            </w:r>
            <w:r w:rsidRPr="000B576E">
              <w:rPr>
                <w:sz w:val="17"/>
                <w:szCs w:val="17"/>
              </w:rPr>
              <w:t>увеличилась</w:t>
            </w:r>
            <w:proofErr w:type="gramEnd"/>
            <w:r w:rsidRPr="000B576E">
              <w:rPr>
                <w:sz w:val="17"/>
                <w:szCs w:val="17"/>
              </w:rPr>
              <w:t xml:space="preserve"> протяженность береговой линии, нуждающейся в укреплении, а также увеличилась стоимость строительных материалов и р</w:t>
            </w:r>
            <w:r w:rsidR="00D515D1">
              <w:rPr>
                <w:sz w:val="17"/>
                <w:szCs w:val="17"/>
              </w:rPr>
              <w:t>абот по сравнению с 2012 годом)</w:t>
            </w:r>
          </w:p>
        </w:tc>
      </w:tr>
    </w:tbl>
    <w:p w:rsidR="00744395" w:rsidRDefault="00744395" w:rsidP="000E071C">
      <w:pPr>
        <w:spacing w:line="240" w:lineRule="auto"/>
        <w:ind w:left="0" w:right="0" w:firstLine="0"/>
        <w:textAlignment w:val="auto"/>
        <w:rPr>
          <w:sz w:val="24"/>
        </w:rPr>
      </w:pPr>
    </w:p>
    <w:p w:rsidR="000E071C" w:rsidRDefault="000E071C" w:rsidP="000E071C">
      <w:pPr>
        <w:spacing w:line="240" w:lineRule="auto"/>
        <w:ind w:left="0" w:right="0" w:firstLine="0"/>
        <w:textAlignment w:val="auto"/>
        <w:rPr>
          <w:sz w:val="24"/>
        </w:rPr>
      </w:pPr>
    </w:p>
    <w:p w:rsidR="00D35B59" w:rsidRDefault="00A8461C" w:rsidP="00373156">
      <w:pPr>
        <w:spacing w:line="240" w:lineRule="auto"/>
        <w:ind w:left="7785" w:right="0" w:firstLine="579"/>
        <w:rPr>
          <w:sz w:val="24"/>
          <w:szCs w:val="24"/>
        </w:rPr>
      </w:pPr>
      <w:r>
        <w:rPr>
          <w:sz w:val="24"/>
          <w:szCs w:val="24"/>
        </w:rPr>
        <w:t xml:space="preserve">Таблица </w:t>
      </w:r>
      <w:r w:rsidR="00DE3800">
        <w:rPr>
          <w:sz w:val="24"/>
          <w:szCs w:val="24"/>
        </w:rPr>
        <w:t>5</w:t>
      </w:r>
    </w:p>
    <w:p w:rsidR="000E071C" w:rsidRDefault="000E071C" w:rsidP="000E071C">
      <w:pPr>
        <w:spacing w:line="240" w:lineRule="auto"/>
        <w:ind w:left="7785" w:right="0" w:firstLine="437"/>
        <w:rPr>
          <w:sz w:val="24"/>
          <w:szCs w:val="24"/>
        </w:rPr>
      </w:pPr>
    </w:p>
    <w:p w:rsidR="0006126E" w:rsidRPr="00D35B59" w:rsidRDefault="00D35B59" w:rsidP="000E071C">
      <w:pPr>
        <w:spacing w:line="240" w:lineRule="auto"/>
        <w:ind w:left="0" w:right="0" w:firstLine="0"/>
        <w:jc w:val="center"/>
        <w:rPr>
          <w:b/>
          <w:sz w:val="24"/>
          <w:szCs w:val="24"/>
        </w:rPr>
      </w:pPr>
      <w:r w:rsidRPr="00D35B59">
        <w:rPr>
          <w:b/>
          <w:sz w:val="24"/>
          <w:szCs w:val="24"/>
        </w:rPr>
        <w:t>И</w:t>
      </w:r>
      <w:r w:rsidR="0006126E" w:rsidRPr="00D35B59">
        <w:rPr>
          <w:b/>
          <w:sz w:val="24"/>
          <w:szCs w:val="24"/>
        </w:rPr>
        <w:t>сполнени</w:t>
      </w:r>
      <w:r w:rsidRPr="00D35B59">
        <w:rPr>
          <w:b/>
          <w:sz w:val="24"/>
          <w:szCs w:val="24"/>
        </w:rPr>
        <w:t>е</w:t>
      </w:r>
      <w:r w:rsidR="0006126E" w:rsidRPr="00D35B59">
        <w:rPr>
          <w:b/>
          <w:sz w:val="24"/>
          <w:szCs w:val="24"/>
        </w:rPr>
        <w:t xml:space="preserve"> субвенций в разрезе главных распорядителей средств в 2017 – 2018 </w:t>
      </w:r>
      <w:r w:rsidR="00D21B9E" w:rsidRPr="00D35B59">
        <w:rPr>
          <w:b/>
          <w:sz w:val="24"/>
          <w:szCs w:val="24"/>
        </w:rPr>
        <w:t>годах</w:t>
      </w:r>
    </w:p>
    <w:p w:rsidR="00D35B59" w:rsidRPr="00251D4A" w:rsidRDefault="00D35B59" w:rsidP="00D35B59">
      <w:pPr>
        <w:spacing w:line="240" w:lineRule="auto"/>
        <w:ind w:left="0" w:right="0"/>
        <w:rPr>
          <w:sz w:val="20"/>
          <w:szCs w:val="24"/>
        </w:rPr>
      </w:pPr>
    </w:p>
    <w:p w:rsidR="0006126E" w:rsidRDefault="0006126E" w:rsidP="00355F85">
      <w:pPr>
        <w:spacing w:after="120" w:line="240" w:lineRule="auto"/>
        <w:ind w:left="0" w:right="0"/>
        <w:jc w:val="right"/>
        <w:rPr>
          <w:sz w:val="18"/>
          <w:szCs w:val="18"/>
        </w:rPr>
      </w:pPr>
      <w:r>
        <w:rPr>
          <w:sz w:val="18"/>
          <w:szCs w:val="18"/>
        </w:rPr>
        <w:t>(млн. рублей)</w:t>
      </w:r>
    </w:p>
    <w:tbl>
      <w:tblPr>
        <w:tblW w:w="9843" w:type="dxa"/>
        <w:tblInd w:w="108" w:type="dxa"/>
        <w:shd w:val="clear" w:color="auto" w:fill="FFFFFF" w:themeFill="background1"/>
        <w:tblLayout w:type="fixed"/>
        <w:tblLook w:val="04A0" w:firstRow="1" w:lastRow="0" w:firstColumn="1" w:lastColumn="0" w:noHBand="0" w:noVBand="1"/>
      </w:tblPr>
      <w:tblGrid>
        <w:gridCol w:w="2608"/>
        <w:gridCol w:w="1135"/>
        <w:gridCol w:w="851"/>
        <w:gridCol w:w="1277"/>
        <w:gridCol w:w="993"/>
        <w:gridCol w:w="1135"/>
        <w:gridCol w:w="852"/>
        <w:gridCol w:w="992"/>
      </w:tblGrid>
      <w:tr w:rsidR="0006126E" w:rsidTr="00251D4A">
        <w:trPr>
          <w:trHeight w:val="62"/>
          <w:tblHeader/>
        </w:trPr>
        <w:tc>
          <w:tcPr>
            <w:tcW w:w="260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Наименование</w:t>
            </w:r>
          </w:p>
        </w:tc>
        <w:tc>
          <w:tcPr>
            <w:tcW w:w="1986" w:type="dxa"/>
            <w:gridSpan w:val="2"/>
            <w:tcBorders>
              <w:top w:val="single" w:sz="4" w:space="0" w:color="auto"/>
              <w:left w:val="nil"/>
              <w:bottom w:val="single" w:sz="4" w:space="0" w:color="auto"/>
              <w:right w:val="single" w:sz="4" w:space="0" w:color="000000"/>
            </w:tcBorders>
            <w:shd w:val="clear" w:color="auto" w:fill="FFFFFF" w:themeFill="background1"/>
            <w:noWrap/>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2017 год</w:t>
            </w:r>
          </w:p>
        </w:tc>
        <w:tc>
          <w:tcPr>
            <w:tcW w:w="5249" w:type="dxa"/>
            <w:gridSpan w:val="5"/>
            <w:tcBorders>
              <w:top w:val="single" w:sz="4" w:space="0" w:color="auto"/>
              <w:left w:val="nil"/>
              <w:bottom w:val="single" w:sz="4" w:space="0" w:color="auto"/>
              <w:right w:val="single" w:sz="4" w:space="0" w:color="auto"/>
            </w:tcBorders>
            <w:shd w:val="clear" w:color="auto" w:fill="FFFFFF" w:themeFill="background1"/>
            <w:noWrap/>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2018 год</w:t>
            </w:r>
          </w:p>
        </w:tc>
      </w:tr>
      <w:tr w:rsidR="0006126E" w:rsidTr="00251D4A">
        <w:trPr>
          <w:trHeight w:val="62"/>
          <w:tblHeader/>
        </w:trPr>
        <w:tc>
          <w:tcPr>
            <w:tcW w:w="260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26E" w:rsidRDefault="0006126E">
            <w:pPr>
              <w:overflowPunct/>
              <w:autoSpaceDE/>
              <w:autoSpaceDN/>
              <w:adjustRightInd/>
              <w:spacing w:line="240" w:lineRule="auto"/>
              <w:ind w:left="0" w:right="0" w:firstLine="0"/>
              <w:jc w:val="left"/>
              <w:rPr>
                <w:rFonts w:eastAsia="Times New Roman"/>
                <w:b/>
                <w:bCs/>
                <w:sz w:val="16"/>
                <w:szCs w:val="16"/>
                <w:lang w:eastAsia="en-US"/>
              </w:rPr>
            </w:pPr>
          </w:p>
        </w:tc>
        <w:tc>
          <w:tcPr>
            <w:tcW w:w="1135"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rsidP="00113A32">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Кассовое исполнение на 01.</w:t>
            </w:r>
            <w:r w:rsidR="00113A32">
              <w:rPr>
                <w:rFonts w:eastAsia="Times New Roman"/>
                <w:b/>
                <w:bCs/>
                <w:sz w:val="16"/>
                <w:szCs w:val="16"/>
                <w:lang w:eastAsia="en-US"/>
              </w:rPr>
              <w:t>01.2018</w:t>
            </w:r>
          </w:p>
        </w:tc>
        <w:tc>
          <w:tcPr>
            <w:tcW w:w="851"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1277"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pPr>
              <w:overflowPunct/>
              <w:autoSpaceDE/>
              <w:adjustRightInd/>
              <w:spacing w:line="240" w:lineRule="auto"/>
              <w:ind w:left="-113" w:right="-113" w:firstLine="0"/>
              <w:jc w:val="center"/>
              <w:rPr>
                <w:rFonts w:eastAsia="Times New Roman"/>
                <w:b/>
                <w:bCs/>
                <w:sz w:val="16"/>
                <w:szCs w:val="16"/>
                <w:lang w:eastAsia="en-US"/>
              </w:rPr>
            </w:pPr>
            <w:r>
              <w:rPr>
                <w:rFonts w:eastAsia="Times New Roman"/>
                <w:b/>
                <w:bCs/>
                <w:sz w:val="16"/>
                <w:szCs w:val="16"/>
                <w:lang w:eastAsia="en-US"/>
              </w:rPr>
              <w:t>Федеральный закон</w:t>
            </w:r>
            <w:r>
              <w:rPr>
                <w:rFonts w:eastAsia="Times New Roman"/>
                <w:b/>
                <w:bCs/>
                <w:sz w:val="16"/>
                <w:szCs w:val="16"/>
                <w:lang w:eastAsia="en-US"/>
              </w:rPr>
              <w:br/>
              <w:t xml:space="preserve">№ 362-ФЗ </w:t>
            </w:r>
          </w:p>
          <w:p w:rsidR="0006126E" w:rsidRDefault="0006126E">
            <w:pPr>
              <w:overflowPunct/>
              <w:autoSpaceDE/>
              <w:adjustRightInd/>
              <w:spacing w:line="240" w:lineRule="auto"/>
              <w:ind w:left="-113" w:right="-113" w:firstLine="0"/>
              <w:jc w:val="center"/>
              <w:rPr>
                <w:rFonts w:eastAsia="Times New Roman"/>
                <w:b/>
                <w:bCs/>
                <w:sz w:val="16"/>
                <w:szCs w:val="16"/>
                <w:lang w:eastAsia="en-US"/>
              </w:rPr>
            </w:pPr>
            <w:r>
              <w:rPr>
                <w:rFonts w:eastAsia="Times New Roman"/>
                <w:b/>
                <w:bCs/>
                <w:sz w:val="16"/>
                <w:szCs w:val="16"/>
                <w:lang w:eastAsia="en-US"/>
              </w:rPr>
              <w:t>(с изменениями)</w:t>
            </w:r>
          </w:p>
        </w:tc>
        <w:tc>
          <w:tcPr>
            <w:tcW w:w="993"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rsidP="00113A32">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Сводная роспись на 01.</w:t>
            </w:r>
            <w:r w:rsidR="00113A32">
              <w:rPr>
                <w:rFonts w:eastAsia="Times New Roman"/>
                <w:b/>
                <w:bCs/>
                <w:sz w:val="16"/>
                <w:szCs w:val="16"/>
                <w:lang w:eastAsia="en-US"/>
              </w:rPr>
              <w:t>01.2019</w:t>
            </w:r>
          </w:p>
        </w:tc>
        <w:tc>
          <w:tcPr>
            <w:tcW w:w="1135"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rsidP="00113A32">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Кассовое исполнение на 01.</w:t>
            </w:r>
            <w:r w:rsidR="00113A32">
              <w:rPr>
                <w:rFonts w:eastAsia="Times New Roman"/>
                <w:b/>
                <w:bCs/>
                <w:sz w:val="16"/>
                <w:szCs w:val="16"/>
                <w:lang w:eastAsia="en-US"/>
              </w:rPr>
              <w:t>01.2019</w:t>
            </w:r>
          </w:p>
        </w:tc>
        <w:tc>
          <w:tcPr>
            <w:tcW w:w="852"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06126E" w:rsidRDefault="0006126E" w:rsidP="00E136D5">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к </w:t>
            </w:r>
            <w:r w:rsidR="00E136D5">
              <w:rPr>
                <w:rFonts w:eastAsia="Times New Roman"/>
                <w:b/>
                <w:bCs/>
                <w:sz w:val="16"/>
                <w:szCs w:val="16"/>
                <w:lang w:eastAsia="en-US"/>
              </w:rPr>
              <w:t>2017 году</w:t>
            </w:r>
          </w:p>
        </w:tc>
      </w:tr>
      <w:tr w:rsidR="0006126E" w:rsidTr="00251D4A">
        <w:trPr>
          <w:trHeight w:val="227"/>
        </w:trPr>
        <w:tc>
          <w:tcPr>
            <w:tcW w:w="2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Default="0006126E">
            <w:pPr>
              <w:overflowPunct/>
              <w:autoSpaceDE/>
              <w:adjustRightInd/>
              <w:spacing w:line="240" w:lineRule="auto"/>
              <w:ind w:left="0" w:right="0" w:firstLine="0"/>
              <w:rPr>
                <w:rFonts w:eastAsia="Times New Roman"/>
                <w:b/>
                <w:bCs/>
                <w:sz w:val="16"/>
                <w:szCs w:val="16"/>
                <w:lang w:eastAsia="en-US"/>
              </w:rPr>
            </w:pPr>
            <w:r>
              <w:rPr>
                <w:rFonts w:eastAsia="Times New Roman"/>
                <w:b/>
                <w:bCs/>
                <w:sz w:val="18"/>
                <w:szCs w:val="16"/>
                <w:lang w:eastAsia="en-US"/>
              </w:rPr>
              <w:t xml:space="preserve">Субвенции - всего </w:t>
            </w:r>
          </w:p>
        </w:tc>
        <w:tc>
          <w:tcPr>
            <w:tcW w:w="113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326 145,6</w:t>
            </w:r>
          </w:p>
        </w:tc>
        <w:tc>
          <w:tcPr>
            <w:tcW w:w="851" w:type="dxa"/>
            <w:tcBorders>
              <w:top w:val="single" w:sz="4" w:space="0" w:color="auto"/>
              <w:left w:val="nil"/>
              <w:bottom w:val="single" w:sz="4" w:space="0" w:color="auto"/>
              <w:right w:val="nil"/>
            </w:tcBorders>
            <w:shd w:val="clear" w:color="auto" w:fill="FFFFFF" w:themeFill="background1"/>
            <w:noWrap/>
            <w:vAlign w:val="center"/>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96,8</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287 567,4</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345 178,9</w:t>
            </w:r>
          </w:p>
        </w:tc>
        <w:tc>
          <w:tcPr>
            <w:tcW w:w="1135"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331 680,5</w:t>
            </w:r>
          </w:p>
        </w:tc>
        <w:tc>
          <w:tcPr>
            <w:tcW w:w="852"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96,1</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C95356">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101,7</w:t>
            </w:r>
          </w:p>
        </w:tc>
      </w:tr>
      <w:tr w:rsidR="00903ED3" w:rsidTr="00251D4A">
        <w:trPr>
          <w:trHeight w:val="113"/>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903ED3" w:rsidRDefault="00903ED3">
            <w:pPr>
              <w:overflowPunct/>
              <w:autoSpaceDE/>
              <w:adjustRightInd/>
              <w:spacing w:line="240" w:lineRule="auto"/>
              <w:ind w:left="0" w:right="0" w:firstLine="0"/>
              <w:rPr>
                <w:rFonts w:eastAsia="Times New Roman"/>
                <w:bCs/>
                <w:sz w:val="16"/>
                <w:szCs w:val="16"/>
                <w:lang w:eastAsia="en-US"/>
              </w:rPr>
            </w:pPr>
            <w:r>
              <w:rPr>
                <w:rFonts w:eastAsia="Times New Roman"/>
                <w:bCs/>
                <w:sz w:val="16"/>
                <w:szCs w:val="16"/>
                <w:lang w:eastAsia="en-US"/>
              </w:rPr>
              <w:t>в том числе:</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c>
          <w:tcPr>
            <w:tcW w:w="851" w:type="dxa"/>
            <w:tcBorders>
              <w:top w:val="nil"/>
              <w:left w:val="nil"/>
              <w:bottom w:val="single" w:sz="4" w:space="0" w:color="auto"/>
              <w:right w:val="single" w:sz="4" w:space="0" w:color="auto"/>
            </w:tcBorders>
            <w:shd w:val="clear" w:color="auto" w:fill="FFFFFF" w:themeFill="background1"/>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c>
          <w:tcPr>
            <w:tcW w:w="1277" w:type="dxa"/>
            <w:tcBorders>
              <w:top w:val="nil"/>
              <w:left w:val="nil"/>
              <w:bottom w:val="single" w:sz="4" w:space="0" w:color="auto"/>
              <w:right w:val="single" w:sz="4" w:space="0" w:color="auto"/>
            </w:tcBorders>
            <w:shd w:val="clear" w:color="auto" w:fill="FFFFFF" w:themeFill="background1"/>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c>
          <w:tcPr>
            <w:tcW w:w="993" w:type="dxa"/>
            <w:tcBorders>
              <w:top w:val="nil"/>
              <w:left w:val="nil"/>
              <w:bottom w:val="single" w:sz="4" w:space="0" w:color="auto"/>
              <w:right w:val="single" w:sz="4" w:space="0" w:color="auto"/>
            </w:tcBorders>
            <w:shd w:val="clear" w:color="auto" w:fill="FFFFFF" w:themeFill="background1"/>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c>
          <w:tcPr>
            <w:tcW w:w="1135" w:type="dxa"/>
            <w:tcBorders>
              <w:top w:val="nil"/>
              <w:left w:val="nil"/>
              <w:bottom w:val="single" w:sz="4" w:space="0" w:color="auto"/>
              <w:right w:val="single" w:sz="4" w:space="0" w:color="auto"/>
            </w:tcBorders>
            <w:shd w:val="clear" w:color="auto" w:fill="FFFFFF" w:themeFill="background1"/>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c>
          <w:tcPr>
            <w:tcW w:w="852" w:type="dxa"/>
            <w:tcBorders>
              <w:top w:val="nil"/>
              <w:left w:val="nil"/>
              <w:bottom w:val="single" w:sz="4" w:space="0" w:color="auto"/>
              <w:right w:val="single" w:sz="4" w:space="0" w:color="auto"/>
            </w:tcBorders>
            <w:shd w:val="clear" w:color="auto" w:fill="FFFFFF" w:themeFill="background1"/>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c>
          <w:tcPr>
            <w:tcW w:w="992" w:type="dxa"/>
            <w:tcBorders>
              <w:top w:val="nil"/>
              <w:left w:val="nil"/>
              <w:bottom w:val="single" w:sz="4" w:space="0" w:color="auto"/>
              <w:right w:val="single" w:sz="4" w:space="0" w:color="auto"/>
            </w:tcBorders>
            <w:shd w:val="clear" w:color="auto" w:fill="FFFFFF" w:themeFill="background1"/>
            <w:vAlign w:val="center"/>
          </w:tcPr>
          <w:p w:rsidR="00903ED3" w:rsidRDefault="00903ED3">
            <w:pPr>
              <w:overflowPunct/>
              <w:autoSpaceDE/>
              <w:adjustRightInd/>
              <w:spacing w:line="240" w:lineRule="auto"/>
              <w:ind w:left="0" w:right="0" w:firstLine="0"/>
              <w:jc w:val="center"/>
              <w:rPr>
                <w:rFonts w:eastAsia="Times New Roman"/>
                <w:bCs/>
                <w:sz w:val="18"/>
                <w:szCs w:val="16"/>
                <w:lang w:eastAsia="en-US"/>
              </w:rPr>
            </w:pP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r w:rsidRPr="00113A32">
              <w:rPr>
                <w:rFonts w:eastAsia="Times New Roman"/>
                <w:b/>
                <w:bCs/>
                <w:sz w:val="16"/>
                <w:szCs w:val="16"/>
                <w:lang w:eastAsia="en-US"/>
              </w:rPr>
              <w:t>Минтруд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186 198,4</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96,0</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184 502,1</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207 508,4</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196 848,1</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94,9</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105,7</w:t>
            </w:r>
          </w:p>
        </w:tc>
      </w:tr>
      <w:tr w:rsidR="00113A32"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95356" w:rsidRDefault="00BC5DFB" w:rsidP="00113A32">
            <w:pPr>
              <w:overflowPunct/>
              <w:autoSpaceDE/>
              <w:adjustRightInd/>
              <w:spacing w:line="240" w:lineRule="auto"/>
              <w:ind w:left="0" w:right="0" w:firstLine="0"/>
              <w:rPr>
                <w:rFonts w:eastAsia="Times New Roman"/>
                <w:bCs/>
                <w:sz w:val="14"/>
                <w:szCs w:val="16"/>
                <w:lang w:eastAsia="en-US"/>
              </w:rPr>
            </w:pPr>
            <w:r w:rsidRPr="00BC5DFB">
              <w:rPr>
                <w:rFonts w:eastAsia="Times New Roman"/>
                <w:bCs/>
                <w:sz w:val="14"/>
                <w:szCs w:val="16"/>
                <w:lang w:eastAsia="en-US"/>
              </w:rPr>
              <w:t>из них: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оплату жилищно-коммунальных услуг отдельным категориям граждан</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102 278,3</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94,0</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105 902,0</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105 902,0</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100 240,5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94,7</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98,0</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FB3DA1">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w:t>
            </w:r>
            <w:r w:rsidR="00FB3DA1">
              <w:rPr>
                <w:rFonts w:eastAsia="Times New Roman"/>
                <w:bCs/>
                <w:sz w:val="16"/>
                <w:szCs w:val="16"/>
                <w:lang w:eastAsia="en-US"/>
              </w:rPr>
              <w:t> </w:t>
            </w:r>
            <w:r w:rsidRPr="00113A32">
              <w:rPr>
                <w:rFonts w:eastAsia="Times New Roman"/>
                <w:bCs/>
                <w:sz w:val="16"/>
                <w:szCs w:val="16"/>
                <w:lang w:eastAsia="en-US"/>
              </w:rPr>
              <w:t>мая 1995</w:t>
            </w:r>
            <w:r w:rsidR="00FB3DA1">
              <w:rPr>
                <w:rFonts w:eastAsia="Times New Roman"/>
                <w:bCs/>
                <w:sz w:val="16"/>
                <w:szCs w:val="16"/>
                <w:lang w:eastAsia="en-US"/>
              </w:rPr>
              <w:t> </w:t>
            </w:r>
            <w:r w:rsidRPr="00113A32">
              <w:rPr>
                <w:rFonts w:eastAsia="Times New Roman"/>
                <w:bCs/>
                <w:sz w:val="16"/>
                <w:szCs w:val="16"/>
                <w:lang w:eastAsia="en-US"/>
              </w:rPr>
              <w:t>г</w:t>
            </w:r>
            <w:r w:rsidR="00C95356">
              <w:rPr>
                <w:rFonts w:eastAsia="Times New Roman"/>
                <w:bCs/>
                <w:sz w:val="16"/>
                <w:szCs w:val="16"/>
                <w:lang w:eastAsia="en-US"/>
              </w:rPr>
              <w:t>.</w:t>
            </w:r>
            <w:r w:rsidR="00CC2B1C">
              <w:rPr>
                <w:rFonts w:eastAsia="Times New Roman"/>
                <w:bCs/>
                <w:sz w:val="16"/>
                <w:szCs w:val="16"/>
                <w:lang w:eastAsia="en-US"/>
              </w:rPr>
              <w:br/>
            </w:r>
            <w:r w:rsidRPr="00113A32">
              <w:rPr>
                <w:rFonts w:eastAsia="Times New Roman"/>
                <w:bCs/>
                <w:sz w:val="16"/>
                <w:szCs w:val="16"/>
                <w:lang w:eastAsia="en-US"/>
              </w:rPr>
              <w:t>№</w:t>
            </w:r>
            <w:r w:rsidR="00CC2B1C">
              <w:rPr>
                <w:rFonts w:eastAsia="Times New Roman"/>
                <w:bCs/>
                <w:sz w:val="16"/>
                <w:szCs w:val="16"/>
                <w:lang w:eastAsia="en-US"/>
              </w:rPr>
              <w:t> </w:t>
            </w:r>
            <w:r w:rsidRPr="00113A32">
              <w:rPr>
                <w:rFonts w:eastAsia="Times New Roman"/>
                <w:bCs/>
                <w:sz w:val="16"/>
                <w:szCs w:val="16"/>
                <w:lang w:eastAsia="en-US"/>
              </w:rPr>
              <w:t>81</w:t>
            </w:r>
            <w:r w:rsidR="00CC2B1C">
              <w:rPr>
                <w:rFonts w:eastAsia="Times New Roman"/>
                <w:bCs/>
                <w:sz w:val="16"/>
                <w:szCs w:val="16"/>
                <w:lang w:eastAsia="en-US"/>
              </w:rPr>
              <w:t>-</w:t>
            </w:r>
            <w:r w:rsidRPr="00113A32">
              <w:rPr>
                <w:rFonts w:eastAsia="Times New Roman"/>
                <w:bCs/>
                <w:sz w:val="16"/>
                <w:szCs w:val="16"/>
                <w:lang w:eastAsia="en-US"/>
              </w:rPr>
              <w:t xml:space="preserve">ФЗ </w:t>
            </w:r>
            <w:r w:rsidR="00C95356">
              <w:rPr>
                <w:rFonts w:eastAsia="Times New Roman"/>
                <w:bCs/>
                <w:sz w:val="16"/>
                <w:szCs w:val="16"/>
                <w:lang w:eastAsia="en-US"/>
              </w:rPr>
              <w:t>«</w:t>
            </w:r>
            <w:r w:rsidRPr="00113A32">
              <w:rPr>
                <w:rFonts w:eastAsia="Times New Roman"/>
                <w:bCs/>
                <w:sz w:val="16"/>
                <w:szCs w:val="16"/>
                <w:lang w:eastAsia="en-US"/>
              </w:rPr>
              <w:t xml:space="preserve">О государственных пособиях гражданам, имеющим </w:t>
            </w:r>
            <w:r w:rsidRPr="00113A32">
              <w:rPr>
                <w:rFonts w:eastAsia="Times New Roman"/>
                <w:bCs/>
                <w:sz w:val="16"/>
                <w:szCs w:val="16"/>
                <w:lang w:eastAsia="en-US"/>
              </w:rPr>
              <w:lastRenderedPageBreak/>
              <w:t>детей</w:t>
            </w:r>
            <w:r w:rsidR="00C95356">
              <w:rPr>
                <w:rFonts w:eastAsia="Times New Roman"/>
                <w:bCs/>
                <w:sz w:val="16"/>
                <w:szCs w:val="16"/>
                <w:lang w:eastAsia="en-US"/>
              </w:rPr>
              <w:t>»</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lastRenderedPageBreak/>
              <w:t>75 084,3</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98,7</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73 636,0</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73 636,0</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72 327,2</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98,2</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96,3</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D35B59" w:rsidRDefault="00113A32" w:rsidP="00113A32">
            <w:pPr>
              <w:overflowPunct/>
              <w:autoSpaceDE/>
              <w:adjustRightInd/>
              <w:spacing w:line="240" w:lineRule="auto"/>
              <w:ind w:left="0" w:right="0" w:firstLine="0"/>
              <w:rPr>
                <w:rFonts w:eastAsia="Times New Roman"/>
                <w:bCs/>
                <w:color w:val="FF0000"/>
                <w:sz w:val="16"/>
                <w:szCs w:val="16"/>
                <w:lang w:eastAsia="en-US"/>
              </w:rPr>
            </w:pPr>
            <w:r w:rsidRPr="00D35B59">
              <w:rPr>
                <w:rFonts w:eastAsia="Times New Roman"/>
                <w:bCs/>
                <w:color w:val="FF0000"/>
                <w:sz w:val="16"/>
                <w:szCs w:val="16"/>
                <w:lang w:eastAsia="en-US"/>
              </w:rPr>
              <w:lastRenderedPageBreak/>
              <w:t>на выполнение полномочий Российской Федерации по осуществлению ежемесячной выплаты в связи с рождением (усыновлением) первого ребенка</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21 400,0</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17 878,2</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83,5</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proofErr w:type="spellStart"/>
            <w:r w:rsidRPr="00113A32">
              <w:rPr>
                <w:rFonts w:eastAsia="Times New Roman"/>
                <w:b/>
                <w:bCs/>
                <w:sz w:val="16"/>
                <w:szCs w:val="16"/>
                <w:lang w:eastAsia="en-US"/>
              </w:rPr>
              <w:t>Роструд</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50 825,9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98,7</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44 132,3</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44 130,1</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43 779,3</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99,2</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86,1</w:t>
            </w:r>
          </w:p>
        </w:tc>
      </w:tr>
      <w:tr w:rsidR="00C95356"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C95356" w:rsidRDefault="00BC5DFB" w:rsidP="00E06804">
            <w:pPr>
              <w:overflowPunct/>
              <w:autoSpaceDE/>
              <w:adjustRightInd/>
              <w:spacing w:line="240" w:lineRule="auto"/>
              <w:ind w:left="0" w:right="0" w:firstLine="0"/>
              <w:rPr>
                <w:rFonts w:eastAsia="Times New Roman"/>
                <w:bCs/>
                <w:sz w:val="14"/>
                <w:szCs w:val="16"/>
                <w:lang w:eastAsia="en-US"/>
              </w:rPr>
            </w:pPr>
            <w:r w:rsidRPr="00BC5DFB">
              <w:rPr>
                <w:rFonts w:eastAsia="Times New Roman"/>
                <w:bCs/>
                <w:sz w:val="14"/>
                <w:szCs w:val="16"/>
                <w:lang w:eastAsia="en-US"/>
              </w:rPr>
              <w:t>из них: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710FD5" w:rsidRDefault="00113A32" w:rsidP="00FB3DA1">
            <w:pPr>
              <w:overflowPunct/>
              <w:autoSpaceDE/>
              <w:adjustRightInd/>
              <w:spacing w:line="240" w:lineRule="auto"/>
              <w:ind w:left="0" w:right="0" w:firstLine="0"/>
              <w:rPr>
                <w:rFonts w:eastAsia="Times New Roman"/>
                <w:bCs/>
                <w:spacing w:val="-4"/>
                <w:sz w:val="16"/>
                <w:szCs w:val="16"/>
                <w:lang w:eastAsia="en-US"/>
              </w:rPr>
            </w:pPr>
            <w:r w:rsidRPr="00710FD5">
              <w:rPr>
                <w:rFonts w:eastAsia="Times New Roman"/>
                <w:bCs/>
                <w:spacing w:val="-4"/>
                <w:sz w:val="16"/>
                <w:szCs w:val="16"/>
                <w:lang w:eastAsia="en-US"/>
              </w:rPr>
              <w:t xml:space="preserve"> на социальные выплаты безработным гражданам в соответствии с Законом Российской Федерации от 19 апреля 1991 г</w:t>
            </w:r>
            <w:r w:rsidR="00C95356" w:rsidRPr="00710FD5">
              <w:rPr>
                <w:rFonts w:eastAsia="Times New Roman"/>
                <w:bCs/>
                <w:spacing w:val="-4"/>
                <w:sz w:val="16"/>
                <w:szCs w:val="16"/>
                <w:lang w:eastAsia="en-US"/>
              </w:rPr>
              <w:t>.</w:t>
            </w:r>
            <w:r w:rsidRPr="00710FD5">
              <w:rPr>
                <w:rFonts w:eastAsia="Times New Roman"/>
                <w:bCs/>
                <w:spacing w:val="-4"/>
                <w:sz w:val="16"/>
                <w:szCs w:val="16"/>
                <w:lang w:eastAsia="en-US"/>
              </w:rPr>
              <w:t xml:space="preserve"> №</w:t>
            </w:r>
            <w:r w:rsidR="00FB3DA1">
              <w:rPr>
                <w:rFonts w:eastAsia="Times New Roman"/>
                <w:bCs/>
                <w:spacing w:val="-4"/>
                <w:sz w:val="16"/>
                <w:szCs w:val="16"/>
                <w:lang w:eastAsia="en-US"/>
              </w:rPr>
              <w:t> </w:t>
            </w:r>
            <w:r w:rsidRPr="00710FD5">
              <w:rPr>
                <w:rFonts w:eastAsia="Times New Roman"/>
                <w:bCs/>
                <w:spacing w:val="-4"/>
                <w:sz w:val="16"/>
                <w:szCs w:val="16"/>
                <w:lang w:eastAsia="en-US"/>
              </w:rPr>
              <w:t>1032</w:t>
            </w:r>
            <w:r w:rsidR="00FB3DA1">
              <w:rPr>
                <w:rFonts w:eastAsia="Times New Roman"/>
                <w:bCs/>
                <w:spacing w:val="-4"/>
                <w:sz w:val="16"/>
                <w:szCs w:val="16"/>
                <w:lang w:eastAsia="en-US"/>
              </w:rPr>
              <w:t>-</w:t>
            </w:r>
            <w:r w:rsidRPr="00710FD5">
              <w:rPr>
                <w:rFonts w:eastAsia="Times New Roman"/>
                <w:bCs/>
                <w:spacing w:val="-4"/>
                <w:sz w:val="16"/>
                <w:szCs w:val="16"/>
                <w:lang w:eastAsia="en-US"/>
              </w:rPr>
              <w:t xml:space="preserve">I </w:t>
            </w:r>
            <w:r w:rsidR="00C95356" w:rsidRPr="00710FD5">
              <w:rPr>
                <w:rFonts w:eastAsia="Times New Roman"/>
                <w:bCs/>
                <w:spacing w:val="-4"/>
                <w:sz w:val="16"/>
                <w:szCs w:val="16"/>
                <w:lang w:eastAsia="en-US"/>
              </w:rPr>
              <w:t>«</w:t>
            </w:r>
            <w:r w:rsidRPr="00710FD5">
              <w:rPr>
                <w:rFonts w:eastAsia="Times New Roman"/>
                <w:bCs/>
                <w:spacing w:val="-4"/>
                <w:sz w:val="16"/>
                <w:szCs w:val="16"/>
                <w:lang w:eastAsia="en-US"/>
              </w:rPr>
              <w:t>О занятости населения в Российской</w:t>
            </w:r>
            <w:r w:rsidR="00C95356" w:rsidRPr="00710FD5">
              <w:rPr>
                <w:rFonts w:eastAsia="Times New Roman"/>
                <w:bCs/>
                <w:spacing w:val="-4"/>
                <w:sz w:val="16"/>
                <w:szCs w:val="16"/>
                <w:lang w:eastAsia="en-US"/>
              </w:rPr>
              <w:t xml:space="preserve"> Федерации»</w:t>
            </w:r>
            <w:r w:rsidRPr="00710FD5">
              <w:rPr>
                <w:rFonts w:eastAsia="Times New Roman"/>
                <w:bCs/>
                <w:spacing w:val="-4"/>
                <w:sz w:val="16"/>
                <w:szCs w:val="16"/>
                <w:lang w:eastAsia="en-US"/>
              </w:rPr>
              <w:t xml:space="preserve">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36 112,1</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98,9</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31 396,9</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31 396,9</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31 295,5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99,7</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86,7</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4B3B02" w:rsidRDefault="00113A32" w:rsidP="00113A32">
            <w:pPr>
              <w:overflowPunct/>
              <w:autoSpaceDE/>
              <w:adjustRightInd/>
              <w:spacing w:line="240" w:lineRule="auto"/>
              <w:ind w:left="0" w:right="0" w:firstLine="0"/>
              <w:rPr>
                <w:rFonts w:eastAsia="Times New Roman"/>
                <w:bCs/>
                <w:spacing w:val="-2"/>
                <w:sz w:val="16"/>
                <w:szCs w:val="16"/>
                <w:lang w:eastAsia="en-US"/>
              </w:rPr>
            </w:pPr>
            <w:r w:rsidRPr="004B3B02">
              <w:rPr>
                <w:rFonts w:eastAsia="Times New Roman"/>
                <w:bCs/>
                <w:spacing w:val="-2"/>
                <w:sz w:val="16"/>
                <w:szCs w:val="16"/>
                <w:lang w:eastAsia="en-US"/>
              </w:rPr>
              <w:t xml:space="preserve">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14 688,9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98,4</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12 709,6</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12 707,4</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12 458,3</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98,0</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84,8</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r w:rsidRPr="00113A32">
              <w:rPr>
                <w:rFonts w:eastAsia="Times New Roman"/>
                <w:b/>
                <w:bCs/>
                <w:sz w:val="16"/>
                <w:szCs w:val="16"/>
                <w:lang w:eastAsia="en-US"/>
              </w:rPr>
              <w:t>Минздрав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33 629,6</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98,1</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7,8</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34 615,1</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33 779,2</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97,6</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100,4</w:t>
            </w:r>
          </w:p>
        </w:tc>
      </w:tr>
      <w:tr w:rsidR="00C95356"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C95356" w:rsidRDefault="00BC5DFB" w:rsidP="00E06804">
            <w:pPr>
              <w:overflowPunct/>
              <w:autoSpaceDE/>
              <w:adjustRightInd/>
              <w:spacing w:line="240" w:lineRule="auto"/>
              <w:ind w:left="0" w:right="0" w:firstLine="0"/>
              <w:rPr>
                <w:rFonts w:eastAsia="Times New Roman"/>
                <w:bCs/>
                <w:sz w:val="14"/>
                <w:szCs w:val="16"/>
                <w:lang w:eastAsia="en-US"/>
              </w:rPr>
            </w:pPr>
            <w:r w:rsidRPr="00BC5DFB">
              <w:rPr>
                <w:rFonts w:eastAsia="Times New Roman"/>
                <w:bCs/>
                <w:sz w:val="14"/>
                <w:szCs w:val="16"/>
                <w:lang w:eastAsia="en-US"/>
              </w:rPr>
              <w:t>из них: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w:t>
            </w:r>
            <w:proofErr w:type="gramStart"/>
            <w:r w:rsidRPr="00113A32">
              <w:rPr>
                <w:rFonts w:eastAsia="Times New Roman"/>
                <w:bCs/>
                <w:sz w:val="16"/>
                <w:szCs w:val="16"/>
                <w:lang w:eastAsia="en-US"/>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113A32">
              <w:rPr>
                <w:rFonts w:eastAsia="Times New Roman"/>
                <w:bCs/>
                <w:sz w:val="16"/>
                <w:szCs w:val="16"/>
                <w:lang w:eastAsia="en-US"/>
              </w:rPr>
              <w:t>,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33 624,7</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98,1</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34 607,3</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33 773,9</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97,6</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100,4</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r w:rsidRPr="00113A32">
              <w:rPr>
                <w:rFonts w:eastAsia="Times New Roman"/>
                <w:b/>
                <w:bCs/>
                <w:sz w:val="16"/>
                <w:szCs w:val="16"/>
                <w:lang w:eastAsia="en-US"/>
              </w:rPr>
              <w:t>Рослесхоз</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22 519,9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99,3</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26 374,8</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26 374,8</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26 168,1</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99,2</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116,2</w:t>
            </w:r>
          </w:p>
        </w:tc>
      </w:tr>
      <w:tr w:rsidR="00C95356"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C95356" w:rsidRDefault="00BC5DFB" w:rsidP="00E06804">
            <w:pPr>
              <w:overflowPunct/>
              <w:autoSpaceDE/>
              <w:adjustRightInd/>
              <w:spacing w:line="240" w:lineRule="auto"/>
              <w:ind w:left="0" w:right="0" w:firstLine="0"/>
              <w:rPr>
                <w:rFonts w:eastAsia="Times New Roman"/>
                <w:bCs/>
                <w:sz w:val="14"/>
                <w:szCs w:val="16"/>
                <w:lang w:eastAsia="en-US"/>
              </w:rPr>
            </w:pPr>
            <w:r w:rsidRPr="00BC5DFB">
              <w:rPr>
                <w:rFonts w:eastAsia="Times New Roman"/>
                <w:bCs/>
                <w:sz w:val="14"/>
                <w:szCs w:val="16"/>
                <w:lang w:eastAsia="en-US"/>
              </w:rPr>
              <w:t>из них: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осуществление отдельных полномочий в области лесных отношений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22 504,9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99,3</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26 345,6</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26 345,6</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26 139,7</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99,2</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116,2</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r w:rsidRPr="00113A32">
              <w:rPr>
                <w:rFonts w:eastAsia="Times New Roman"/>
                <w:b/>
                <w:bCs/>
                <w:sz w:val="16"/>
                <w:szCs w:val="16"/>
                <w:lang w:eastAsia="en-US"/>
              </w:rPr>
              <w:t>Минфин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10 885,3</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97,9</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12 059,5</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12 059,5</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11 832,1</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98,1</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108,7</w:t>
            </w:r>
          </w:p>
        </w:tc>
      </w:tr>
      <w:tr w:rsidR="00C95356"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C95356" w:rsidRDefault="00C95356" w:rsidP="00E06804">
            <w:pPr>
              <w:overflowPunct/>
              <w:autoSpaceDE/>
              <w:adjustRightInd/>
              <w:spacing w:line="240" w:lineRule="auto"/>
              <w:ind w:left="0" w:right="0" w:firstLine="0"/>
              <w:rPr>
                <w:rFonts w:eastAsia="Times New Roman"/>
                <w:bCs/>
                <w:sz w:val="14"/>
                <w:szCs w:val="16"/>
                <w:lang w:eastAsia="en-US"/>
              </w:rPr>
            </w:pPr>
            <w:r w:rsidRPr="00C95356">
              <w:rPr>
                <w:rFonts w:eastAsia="Times New Roman"/>
                <w:bCs/>
                <w:sz w:val="14"/>
                <w:szCs w:val="16"/>
                <w:lang w:eastAsia="en-US"/>
              </w:rPr>
              <w:t>в том числе:</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4B3B02">
        <w:trPr>
          <w:trHeight w:val="2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C95356" w:rsidP="00113A32">
            <w:pPr>
              <w:overflowPunct/>
              <w:autoSpaceDE/>
              <w:adjustRightInd/>
              <w:spacing w:line="240" w:lineRule="auto"/>
              <w:ind w:left="0" w:right="0" w:firstLine="0"/>
              <w:rPr>
                <w:rFonts w:eastAsia="Times New Roman"/>
                <w:bCs/>
                <w:sz w:val="16"/>
                <w:szCs w:val="16"/>
                <w:lang w:eastAsia="en-US"/>
              </w:rPr>
            </w:pPr>
            <w:r>
              <w:rPr>
                <w:rFonts w:eastAsia="Times New Roman"/>
                <w:bCs/>
                <w:sz w:val="16"/>
                <w:szCs w:val="16"/>
                <w:lang w:eastAsia="en-US"/>
              </w:rPr>
              <w:t>е</w:t>
            </w:r>
            <w:r w:rsidR="00113A32" w:rsidRPr="00113A32">
              <w:rPr>
                <w:rFonts w:eastAsia="Times New Roman"/>
                <w:bCs/>
                <w:sz w:val="16"/>
                <w:szCs w:val="16"/>
                <w:lang w:eastAsia="en-US"/>
              </w:rPr>
              <w:t>диная субвенция бюджетам субъектов Российской Федерации и г. Байконура</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10 885,3</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97,9</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12 059,5</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12 059,5</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11 832,1</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98,1</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108,7</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r w:rsidRPr="00113A32">
              <w:rPr>
                <w:rFonts w:eastAsia="Times New Roman"/>
                <w:b/>
                <w:bCs/>
                <w:sz w:val="16"/>
                <w:szCs w:val="16"/>
                <w:lang w:eastAsia="en-US"/>
              </w:rPr>
              <w:t>ФМБА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7 668,9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94,4</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8 235,7</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8 235,7</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7 994,5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97,1</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104,2</w:t>
            </w:r>
          </w:p>
        </w:tc>
      </w:tr>
      <w:tr w:rsidR="00C95356"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C95356" w:rsidRDefault="00C95356" w:rsidP="00E06804">
            <w:pPr>
              <w:overflowPunct/>
              <w:autoSpaceDE/>
              <w:adjustRightInd/>
              <w:spacing w:line="240" w:lineRule="auto"/>
              <w:ind w:left="0" w:right="0" w:firstLine="0"/>
              <w:rPr>
                <w:rFonts w:eastAsia="Times New Roman"/>
                <w:bCs/>
                <w:sz w:val="14"/>
                <w:szCs w:val="16"/>
                <w:lang w:eastAsia="en-US"/>
              </w:rPr>
            </w:pPr>
            <w:r w:rsidRPr="00C95356">
              <w:rPr>
                <w:rFonts w:eastAsia="Times New Roman"/>
                <w:bCs/>
                <w:sz w:val="14"/>
                <w:szCs w:val="16"/>
                <w:lang w:eastAsia="en-US"/>
              </w:rPr>
              <w:t>в том числе:</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113A32" w:rsidRDefault="00113A32" w:rsidP="00C95356">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осуществление переданного полномочия Российской Федерации по осуществлению ежегодной денежной выплаты лицам,</w:t>
            </w:r>
            <w:r w:rsidR="00C95356">
              <w:rPr>
                <w:rFonts w:eastAsia="Times New Roman"/>
                <w:bCs/>
                <w:sz w:val="16"/>
                <w:szCs w:val="16"/>
                <w:lang w:eastAsia="en-US"/>
              </w:rPr>
              <w:t xml:space="preserve"> награжденным нагрудным знаком «</w:t>
            </w:r>
            <w:r w:rsidRPr="00113A32">
              <w:rPr>
                <w:rFonts w:eastAsia="Times New Roman"/>
                <w:bCs/>
                <w:sz w:val="16"/>
                <w:szCs w:val="16"/>
                <w:lang w:eastAsia="en-US"/>
              </w:rPr>
              <w:t>Почетный д</w:t>
            </w:r>
            <w:r w:rsidR="00C95356">
              <w:rPr>
                <w:rFonts w:eastAsia="Times New Roman"/>
                <w:bCs/>
                <w:sz w:val="16"/>
                <w:szCs w:val="16"/>
                <w:lang w:eastAsia="en-US"/>
              </w:rPr>
              <w:t>онор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7 668,9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94,4</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8 235,7</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8 235,7</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7 994,5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97,1</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104,2</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
                <w:bCs/>
                <w:sz w:val="16"/>
                <w:szCs w:val="16"/>
                <w:lang w:eastAsia="en-US"/>
              </w:rPr>
            </w:pPr>
            <w:r w:rsidRPr="00113A32">
              <w:rPr>
                <w:rFonts w:eastAsia="Times New Roman"/>
                <w:b/>
                <w:bCs/>
                <w:sz w:val="16"/>
                <w:szCs w:val="16"/>
                <w:lang w:eastAsia="en-US"/>
              </w:rPr>
              <w:t>Минс</w:t>
            </w:r>
            <w:r>
              <w:rPr>
                <w:rFonts w:eastAsia="Times New Roman"/>
                <w:b/>
                <w:bCs/>
                <w:sz w:val="16"/>
                <w:szCs w:val="16"/>
                <w:lang w:eastAsia="en-US"/>
              </w:rPr>
              <w:t>т</w:t>
            </w:r>
            <w:r w:rsidRPr="00113A32">
              <w:rPr>
                <w:rFonts w:eastAsia="Times New Roman"/>
                <w:b/>
                <w:bCs/>
                <w:sz w:val="16"/>
                <w:szCs w:val="16"/>
                <w:lang w:eastAsia="en-US"/>
              </w:rPr>
              <w:t>рой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8 645,0</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95,5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5 375,5</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5 375,5</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5 011,5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93,2</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
                <w:bCs/>
                <w:sz w:val="18"/>
                <w:szCs w:val="16"/>
                <w:lang w:eastAsia="en-US"/>
              </w:rPr>
            </w:pPr>
            <w:r w:rsidRPr="00113A32">
              <w:rPr>
                <w:rFonts w:eastAsia="Times New Roman"/>
                <w:b/>
                <w:bCs/>
                <w:sz w:val="18"/>
                <w:szCs w:val="16"/>
                <w:lang w:eastAsia="en-US"/>
              </w:rPr>
              <w:t>58,0</w:t>
            </w:r>
          </w:p>
        </w:tc>
      </w:tr>
      <w:tr w:rsidR="00113A32"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95356" w:rsidRDefault="00BC5DFB" w:rsidP="00113A32">
            <w:pPr>
              <w:overflowPunct/>
              <w:autoSpaceDE/>
              <w:adjustRightInd/>
              <w:spacing w:line="240" w:lineRule="auto"/>
              <w:ind w:left="0" w:right="0" w:firstLine="0"/>
              <w:rPr>
                <w:rFonts w:eastAsia="Times New Roman"/>
                <w:bCs/>
                <w:sz w:val="14"/>
                <w:szCs w:val="16"/>
                <w:lang w:eastAsia="en-US"/>
              </w:rPr>
            </w:pPr>
            <w:r w:rsidRPr="00BC5DFB">
              <w:rPr>
                <w:rFonts w:eastAsia="Times New Roman"/>
                <w:bCs/>
                <w:sz w:val="14"/>
                <w:szCs w:val="16"/>
                <w:lang w:eastAsia="en-US"/>
              </w:rPr>
              <w:t>из них: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FB3DA1">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осуществление полномочий по обеспечению жильем отдельных категорий граждан, установленных Федеральным законом от 12</w:t>
            </w:r>
            <w:r w:rsidR="00FB3DA1">
              <w:rPr>
                <w:rFonts w:eastAsia="Times New Roman"/>
                <w:bCs/>
                <w:sz w:val="16"/>
                <w:szCs w:val="16"/>
                <w:lang w:eastAsia="en-US"/>
              </w:rPr>
              <w:t> </w:t>
            </w:r>
            <w:r w:rsidRPr="00113A32">
              <w:rPr>
                <w:rFonts w:eastAsia="Times New Roman"/>
                <w:bCs/>
                <w:sz w:val="16"/>
                <w:szCs w:val="16"/>
                <w:lang w:eastAsia="en-US"/>
              </w:rPr>
              <w:t>января 1995</w:t>
            </w:r>
            <w:r w:rsidR="00FB3DA1">
              <w:rPr>
                <w:rFonts w:eastAsia="Times New Roman"/>
                <w:bCs/>
                <w:sz w:val="16"/>
                <w:szCs w:val="16"/>
                <w:lang w:eastAsia="en-US"/>
              </w:rPr>
              <w:t> </w:t>
            </w:r>
            <w:r w:rsidRPr="00113A32">
              <w:rPr>
                <w:rFonts w:eastAsia="Times New Roman"/>
                <w:bCs/>
                <w:sz w:val="16"/>
                <w:szCs w:val="16"/>
                <w:lang w:eastAsia="en-US"/>
              </w:rPr>
              <w:t>г</w:t>
            </w:r>
            <w:r w:rsidR="00FB3DA1">
              <w:rPr>
                <w:rFonts w:eastAsia="Times New Roman"/>
                <w:bCs/>
                <w:sz w:val="16"/>
                <w:szCs w:val="16"/>
                <w:lang w:eastAsia="en-US"/>
              </w:rPr>
              <w:t>.</w:t>
            </w:r>
            <w:r w:rsidR="00FB3DA1">
              <w:rPr>
                <w:rFonts w:eastAsia="Times New Roman"/>
                <w:bCs/>
                <w:sz w:val="16"/>
                <w:szCs w:val="16"/>
                <w:lang w:eastAsia="en-US"/>
              </w:rPr>
              <w:br/>
            </w:r>
            <w:r w:rsidR="00C95356">
              <w:rPr>
                <w:rFonts w:eastAsia="Times New Roman"/>
                <w:bCs/>
                <w:sz w:val="16"/>
                <w:szCs w:val="16"/>
                <w:lang w:eastAsia="en-US"/>
              </w:rPr>
              <w:t>№</w:t>
            </w:r>
            <w:r w:rsidR="00FB3DA1">
              <w:rPr>
                <w:rFonts w:eastAsia="Times New Roman"/>
                <w:bCs/>
                <w:sz w:val="16"/>
                <w:szCs w:val="16"/>
                <w:lang w:eastAsia="en-US"/>
              </w:rPr>
              <w:t> </w:t>
            </w:r>
            <w:r w:rsidR="00C95356">
              <w:rPr>
                <w:rFonts w:eastAsia="Times New Roman"/>
                <w:bCs/>
                <w:sz w:val="16"/>
                <w:szCs w:val="16"/>
                <w:lang w:eastAsia="en-US"/>
              </w:rPr>
              <w:t>5</w:t>
            </w:r>
            <w:r w:rsidR="00FB3DA1">
              <w:rPr>
                <w:rFonts w:eastAsia="Times New Roman"/>
                <w:bCs/>
                <w:sz w:val="16"/>
                <w:szCs w:val="16"/>
                <w:lang w:eastAsia="en-US"/>
              </w:rPr>
              <w:t>-</w:t>
            </w:r>
            <w:r w:rsidR="00C95356">
              <w:rPr>
                <w:rFonts w:eastAsia="Times New Roman"/>
                <w:bCs/>
                <w:sz w:val="16"/>
                <w:szCs w:val="16"/>
                <w:lang w:eastAsia="en-US"/>
              </w:rPr>
              <w:t>ФЗ «</w:t>
            </w:r>
            <w:r w:rsidRPr="00113A32">
              <w:rPr>
                <w:rFonts w:eastAsia="Times New Roman"/>
                <w:bCs/>
                <w:sz w:val="16"/>
                <w:szCs w:val="16"/>
                <w:lang w:eastAsia="en-US"/>
              </w:rPr>
              <w:t>О ветеранах</w:t>
            </w:r>
            <w:r w:rsidR="00C95356">
              <w:rPr>
                <w:rFonts w:eastAsia="Times New Roman"/>
                <w:bCs/>
                <w:sz w:val="16"/>
                <w:szCs w:val="16"/>
                <w:lang w:eastAsia="en-US"/>
              </w:rPr>
              <w:t>»</w:t>
            </w:r>
            <w:r w:rsidRPr="00113A32">
              <w:rPr>
                <w:rFonts w:eastAsia="Times New Roman"/>
                <w:bCs/>
                <w:sz w:val="16"/>
                <w:szCs w:val="16"/>
                <w:lang w:eastAsia="en-US"/>
              </w:rPr>
              <w:t>, в соответствии с Указом Президента Российской Федерации от 7 мая 2008 г</w:t>
            </w:r>
            <w:r w:rsidR="00C95356">
              <w:rPr>
                <w:rFonts w:eastAsia="Times New Roman"/>
                <w:bCs/>
                <w:sz w:val="16"/>
                <w:szCs w:val="16"/>
                <w:lang w:eastAsia="en-US"/>
              </w:rPr>
              <w:t>.</w:t>
            </w:r>
            <w:r w:rsidRPr="00113A32">
              <w:rPr>
                <w:rFonts w:eastAsia="Times New Roman"/>
                <w:bCs/>
                <w:sz w:val="16"/>
                <w:szCs w:val="16"/>
                <w:lang w:eastAsia="en-US"/>
              </w:rPr>
              <w:t xml:space="preserve"> №</w:t>
            </w:r>
            <w:r w:rsidR="00C95356">
              <w:rPr>
                <w:rFonts w:eastAsia="Times New Roman"/>
                <w:bCs/>
                <w:sz w:val="16"/>
                <w:szCs w:val="16"/>
                <w:lang w:eastAsia="en-US"/>
              </w:rPr>
              <w:t> </w:t>
            </w:r>
            <w:r w:rsidRPr="00113A32">
              <w:rPr>
                <w:rFonts w:eastAsia="Times New Roman"/>
                <w:bCs/>
                <w:sz w:val="16"/>
                <w:szCs w:val="16"/>
                <w:lang w:eastAsia="en-US"/>
              </w:rPr>
              <w:t xml:space="preserve">714 </w:t>
            </w:r>
            <w:r w:rsidR="00C95356">
              <w:rPr>
                <w:rFonts w:eastAsia="Times New Roman"/>
                <w:bCs/>
                <w:sz w:val="16"/>
                <w:szCs w:val="16"/>
                <w:lang w:eastAsia="en-US"/>
              </w:rPr>
              <w:t>«</w:t>
            </w:r>
            <w:r w:rsidRPr="00113A32">
              <w:rPr>
                <w:rFonts w:eastAsia="Times New Roman"/>
                <w:bCs/>
                <w:sz w:val="16"/>
                <w:szCs w:val="16"/>
                <w:lang w:eastAsia="en-US"/>
              </w:rPr>
              <w:t>Об обеспечении жильем ветеранов Великой Отечественной войны 1941 - 1945 годов</w:t>
            </w:r>
            <w:r w:rsidR="00C95356">
              <w:rPr>
                <w:rFonts w:eastAsia="Times New Roman"/>
                <w:bCs/>
                <w:sz w:val="16"/>
                <w:szCs w:val="16"/>
                <w:lang w:eastAsia="en-US"/>
              </w:rPr>
              <w:t>»</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4 413,2</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1 965,9</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1 965,9</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1 926,0</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98,0</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43,6</w:t>
            </w:r>
          </w:p>
        </w:tc>
      </w:tr>
      <w:tr w:rsidR="00113A32" w:rsidRPr="00113A32" w:rsidTr="00FB3DA1">
        <w:trPr>
          <w:trHeight w:val="5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FB3DA1">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осуществление полномочий по обеспечению жильем отдельных ка</w:t>
            </w:r>
            <w:r w:rsidR="00417757">
              <w:rPr>
                <w:rFonts w:eastAsia="Times New Roman"/>
                <w:bCs/>
                <w:sz w:val="16"/>
                <w:szCs w:val="16"/>
                <w:lang w:eastAsia="en-US"/>
              </w:rPr>
              <w:t>тегорий граждан, установленных Ф</w:t>
            </w:r>
            <w:r w:rsidRPr="00113A32">
              <w:rPr>
                <w:rFonts w:eastAsia="Times New Roman"/>
                <w:bCs/>
                <w:sz w:val="16"/>
                <w:szCs w:val="16"/>
                <w:lang w:eastAsia="en-US"/>
              </w:rPr>
              <w:t>едеральным законом от 12</w:t>
            </w:r>
            <w:r w:rsidR="00FB3DA1">
              <w:rPr>
                <w:rFonts w:eastAsia="Times New Roman"/>
                <w:bCs/>
                <w:sz w:val="16"/>
                <w:szCs w:val="16"/>
                <w:lang w:eastAsia="en-US"/>
              </w:rPr>
              <w:t> </w:t>
            </w:r>
            <w:r w:rsidRPr="00113A32">
              <w:rPr>
                <w:rFonts w:eastAsia="Times New Roman"/>
                <w:bCs/>
                <w:sz w:val="16"/>
                <w:szCs w:val="16"/>
                <w:lang w:eastAsia="en-US"/>
              </w:rPr>
              <w:t>января 1995</w:t>
            </w:r>
            <w:r w:rsidR="00FB3DA1">
              <w:rPr>
                <w:rFonts w:eastAsia="Times New Roman"/>
                <w:bCs/>
                <w:sz w:val="16"/>
                <w:szCs w:val="16"/>
                <w:lang w:eastAsia="en-US"/>
              </w:rPr>
              <w:t> </w:t>
            </w:r>
            <w:r w:rsidRPr="00113A32">
              <w:rPr>
                <w:rFonts w:eastAsia="Times New Roman"/>
                <w:bCs/>
                <w:sz w:val="16"/>
                <w:szCs w:val="16"/>
                <w:lang w:eastAsia="en-US"/>
              </w:rPr>
              <w:t>г</w:t>
            </w:r>
            <w:r w:rsidR="00C95356">
              <w:rPr>
                <w:rFonts w:eastAsia="Times New Roman"/>
                <w:bCs/>
                <w:sz w:val="16"/>
                <w:szCs w:val="16"/>
                <w:lang w:eastAsia="en-US"/>
              </w:rPr>
              <w:t>.</w:t>
            </w:r>
            <w:r w:rsidR="00FB3DA1">
              <w:rPr>
                <w:rFonts w:eastAsia="Times New Roman"/>
                <w:bCs/>
                <w:sz w:val="16"/>
                <w:szCs w:val="16"/>
                <w:lang w:eastAsia="en-US"/>
              </w:rPr>
              <w:br/>
            </w:r>
            <w:r w:rsidR="00C95356">
              <w:rPr>
                <w:rFonts w:eastAsia="Times New Roman"/>
                <w:bCs/>
                <w:sz w:val="16"/>
                <w:szCs w:val="16"/>
                <w:lang w:eastAsia="en-US"/>
              </w:rPr>
              <w:lastRenderedPageBreak/>
              <w:t>№</w:t>
            </w:r>
            <w:r w:rsidR="00FB3DA1">
              <w:rPr>
                <w:rFonts w:eastAsia="Times New Roman"/>
                <w:bCs/>
                <w:sz w:val="16"/>
                <w:szCs w:val="16"/>
                <w:lang w:eastAsia="en-US"/>
              </w:rPr>
              <w:t> </w:t>
            </w:r>
            <w:r w:rsidR="00C95356">
              <w:rPr>
                <w:rFonts w:eastAsia="Times New Roman"/>
                <w:bCs/>
                <w:sz w:val="16"/>
                <w:szCs w:val="16"/>
                <w:lang w:eastAsia="en-US"/>
              </w:rPr>
              <w:t>5</w:t>
            </w:r>
            <w:r w:rsidR="00FB3DA1">
              <w:rPr>
                <w:rFonts w:eastAsia="Times New Roman"/>
                <w:bCs/>
                <w:sz w:val="16"/>
                <w:szCs w:val="16"/>
                <w:lang w:eastAsia="en-US"/>
              </w:rPr>
              <w:t>-</w:t>
            </w:r>
            <w:r w:rsidR="00C95356">
              <w:rPr>
                <w:rFonts w:eastAsia="Times New Roman"/>
                <w:bCs/>
                <w:sz w:val="16"/>
                <w:szCs w:val="16"/>
                <w:lang w:eastAsia="en-US"/>
              </w:rPr>
              <w:t>ФЗ «О ветеранах»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lastRenderedPageBreak/>
              <w:t>2 301,1</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94,5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1 217,0</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1 217,0</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1 151,3</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94,6</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50,0</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D35B59" w:rsidRDefault="00113A32" w:rsidP="00C95356">
            <w:pPr>
              <w:overflowPunct/>
              <w:autoSpaceDE/>
              <w:adjustRightInd/>
              <w:spacing w:line="240" w:lineRule="auto"/>
              <w:ind w:left="0" w:right="0" w:firstLine="0"/>
              <w:rPr>
                <w:rFonts w:eastAsia="Times New Roman"/>
                <w:bCs/>
                <w:color w:val="FF0000"/>
                <w:sz w:val="16"/>
                <w:szCs w:val="16"/>
                <w:lang w:eastAsia="en-US"/>
              </w:rPr>
            </w:pPr>
            <w:r w:rsidRPr="00D35B59">
              <w:rPr>
                <w:rFonts w:eastAsia="Times New Roman"/>
                <w:bCs/>
                <w:color w:val="FF0000"/>
                <w:sz w:val="16"/>
                <w:szCs w:val="16"/>
                <w:lang w:eastAsia="en-US"/>
              </w:rPr>
              <w:lastRenderedPageBreak/>
              <w:t xml:space="preserve"> на осуществление полномочий по обеспечению жильем отдельных категорий граждан, установленных Федеральным законом от 24 ноября 1995 г</w:t>
            </w:r>
            <w:r w:rsidR="00C95356" w:rsidRPr="00D35B59">
              <w:rPr>
                <w:rFonts w:eastAsia="Times New Roman"/>
                <w:bCs/>
                <w:color w:val="FF0000"/>
                <w:sz w:val="16"/>
                <w:szCs w:val="16"/>
                <w:lang w:eastAsia="en-US"/>
              </w:rPr>
              <w:t>.</w:t>
            </w:r>
            <w:r w:rsidRPr="00D35B59">
              <w:rPr>
                <w:rFonts w:eastAsia="Times New Roman"/>
                <w:bCs/>
                <w:color w:val="FF0000"/>
                <w:sz w:val="16"/>
                <w:szCs w:val="16"/>
                <w:lang w:eastAsia="en-US"/>
              </w:rPr>
              <w:t xml:space="preserve"> №</w:t>
            </w:r>
            <w:r w:rsidR="00C95356" w:rsidRPr="00D35B59">
              <w:rPr>
                <w:rFonts w:eastAsia="Times New Roman"/>
                <w:bCs/>
                <w:color w:val="FF0000"/>
                <w:sz w:val="16"/>
                <w:szCs w:val="16"/>
                <w:lang w:eastAsia="en-US"/>
              </w:rPr>
              <w:t> </w:t>
            </w:r>
            <w:r w:rsidRPr="00D35B59">
              <w:rPr>
                <w:rFonts w:eastAsia="Times New Roman"/>
                <w:bCs/>
                <w:color w:val="FF0000"/>
                <w:sz w:val="16"/>
                <w:szCs w:val="16"/>
                <w:lang w:eastAsia="en-US"/>
              </w:rPr>
              <w:t xml:space="preserve">181-ФЗ </w:t>
            </w:r>
            <w:r w:rsidR="00C95356" w:rsidRPr="00D35B59">
              <w:rPr>
                <w:rFonts w:eastAsia="Times New Roman"/>
                <w:bCs/>
                <w:color w:val="FF0000"/>
                <w:sz w:val="16"/>
                <w:szCs w:val="16"/>
                <w:lang w:eastAsia="en-US"/>
              </w:rPr>
              <w:t>«</w:t>
            </w:r>
            <w:r w:rsidRPr="00D35B59">
              <w:rPr>
                <w:rFonts w:eastAsia="Times New Roman"/>
                <w:bCs/>
                <w:color w:val="FF0000"/>
                <w:sz w:val="16"/>
                <w:szCs w:val="16"/>
                <w:lang w:eastAsia="en-US"/>
              </w:rPr>
              <w:t>О социальной защите и</w:t>
            </w:r>
            <w:r w:rsidR="00C95356" w:rsidRPr="00D35B59">
              <w:rPr>
                <w:rFonts w:eastAsia="Times New Roman"/>
                <w:bCs/>
                <w:color w:val="FF0000"/>
                <w:sz w:val="16"/>
                <w:szCs w:val="16"/>
                <w:lang w:eastAsia="en-US"/>
              </w:rPr>
              <w:t>нвалидов в Российской Федерации»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xml:space="preserve">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1 217,0</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1 217,0</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1 070,2</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87,9</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113A32" w:rsidP="00113A32">
            <w:pPr>
              <w:overflowPunct/>
              <w:autoSpaceDE/>
              <w:adjustRightInd/>
              <w:spacing w:line="240" w:lineRule="auto"/>
              <w:ind w:left="0" w:right="0" w:firstLine="0"/>
              <w:rPr>
                <w:rFonts w:eastAsia="Times New Roman"/>
                <w:b/>
                <w:bCs/>
                <w:sz w:val="16"/>
                <w:szCs w:val="16"/>
                <w:lang w:eastAsia="en-US"/>
              </w:rPr>
            </w:pPr>
            <w:r w:rsidRPr="00CA324F">
              <w:rPr>
                <w:rFonts w:eastAsia="Times New Roman"/>
                <w:b/>
                <w:bCs/>
                <w:sz w:val="16"/>
                <w:szCs w:val="16"/>
                <w:lang w:eastAsia="en-US"/>
              </w:rPr>
              <w:t>Минобороны России</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2 499,9</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99,4</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2 841,3</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2 841,3</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2 813,9</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99,0</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112,6</w:t>
            </w:r>
          </w:p>
        </w:tc>
      </w:tr>
      <w:tr w:rsidR="00113A32" w:rsidRPr="00C95356" w:rsidTr="00251D4A">
        <w:trPr>
          <w:trHeight w:val="227"/>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95356" w:rsidRDefault="00113A32" w:rsidP="00113A32">
            <w:pPr>
              <w:overflowPunct/>
              <w:autoSpaceDE/>
              <w:adjustRightInd/>
              <w:spacing w:line="240" w:lineRule="auto"/>
              <w:ind w:left="0" w:right="0" w:firstLine="0"/>
              <w:rPr>
                <w:rFonts w:eastAsia="Times New Roman"/>
                <w:bCs/>
                <w:sz w:val="14"/>
                <w:szCs w:val="16"/>
                <w:lang w:eastAsia="en-US"/>
              </w:rPr>
            </w:pPr>
            <w:r w:rsidRPr="00C95356">
              <w:rPr>
                <w:rFonts w:eastAsia="Times New Roman"/>
                <w:bCs/>
                <w:sz w:val="14"/>
                <w:szCs w:val="16"/>
                <w:lang w:eastAsia="en-US"/>
              </w:rPr>
              <w:t>в том числе:</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осуществление первичного воинского учета на территориях, где отсутствуют военные комиссариаты</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2 499,9</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99,4</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2 841,3</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2 841,3</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2 813,9</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99,0</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112,6</w:t>
            </w:r>
          </w:p>
        </w:tc>
      </w:tr>
      <w:tr w:rsidR="00113A32" w:rsidRPr="00CA324F" w:rsidTr="00895897">
        <w:trPr>
          <w:trHeight w:val="283"/>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D35B59" w:rsidRDefault="00113A32" w:rsidP="00113A32">
            <w:pPr>
              <w:overflowPunct/>
              <w:autoSpaceDE/>
              <w:adjustRightInd/>
              <w:spacing w:line="240" w:lineRule="auto"/>
              <w:ind w:left="0" w:right="0" w:firstLine="0"/>
              <w:rPr>
                <w:rFonts w:eastAsia="Times New Roman"/>
                <w:b/>
                <w:bCs/>
                <w:color w:val="FF0000"/>
                <w:sz w:val="16"/>
                <w:szCs w:val="16"/>
                <w:lang w:eastAsia="en-US"/>
              </w:rPr>
            </w:pPr>
            <w:proofErr w:type="spellStart"/>
            <w:r w:rsidRPr="00D35B59">
              <w:rPr>
                <w:rFonts w:eastAsia="Times New Roman"/>
                <w:b/>
                <w:bCs/>
                <w:color w:val="FF0000"/>
                <w:sz w:val="16"/>
                <w:szCs w:val="16"/>
                <w:lang w:eastAsia="en-US"/>
              </w:rPr>
              <w:t>Росводресурсы</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1 495,9</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83,5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1 795,2</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1 795,2</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1 393,7</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470E87">
              <w:rPr>
                <w:rFonts w:eastAsia="Times New Roman"/>
                <w:b/>
                <w:bCs/>
                <w:color w:val="FF0000"/>
                <w:sz w:val="18"/>
                <w:szCs w:val="16"/>
                <w:lang w:eastAsia="en-US"/>
              </w:rPr>
              <w:t>77,6</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93,2</w:t>
            </w:r>
          </w:p>
        </w:tc>
      </w:tr>
      <w:tr w:rsidR="00113A32"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95356" w:rsidRDefault="00BC5DFB" w:rsidP="00113A32">
            <w:pPr>
              <w:overflowPunct/>
              <w:autoSpaceDE/>
              <w:adjustRightInd/>
              <w:spacing w:line="240" w:lineRule="auto"/>
              <w:ind w:left="0" w:right="0" w:firstLine="0"/>
              <w:rPr>
                <w:rFonts w:eastAsia="Times New Roman"/>
                <w:bCs/>
                <w:sz w:val="14"/>
                <w:szCs w:val="16"/>
                <w:lang w:eastAsia="en-US"/>
              </w:rPr>
            </w:pPr>
            <w:r w:rsidRPr="00BC5DFB">
              <w:rPr>
                <w:rFonts w:eastAsia="Times New Roman"/>
                <w:bCs/>
                <w:sz w:val="14"/>
                <w:szCs w:val="16"/>
                <w:lang w:eastAsia="en-US"/>
              </w:rPr>
              <w:t>из них:</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95356" w:rsidRDefault="00113A32" w:rsidP="00113A32">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D35B59" w:rsidRDefault="00113A32" w:rsidP="00113A32">
            <w:pPr>
              <w:overflowPunct/>
              <w:autoSpaceDE/>
              <w:adjustRightInd/>
              <w:spacing w:line="240" w:lineRule="auto"/>
              <w:ind w:left="0" w:right="0" w:firstLine="0"/>
              <w:rPr>
                <w:rFonts w:eastAsia="Times New Roman"/>
                <w:bCs/>
                <w:color w:val="FF0000"/>
                <w:sz w:val="16"/>
                <w:szCs w:val="16"/>
                <w:lang w:eastAsia="en-US"/>
              </w:rPr>
            </w:pPr>
            <w:r w:rsidRPr="00D35B59">
              <w:rPr>
                <w:rFonts w:eastAsia="Times New Roman"/>
                <w:bCs/>
                <w:color w:val="FF0000"/>
                <w:sz w:val="16"/>
                <w:szCs w:val="16"/>
                <w:lang w:eastAsia="en-US"/>
              </w:rPr>
              <w:t xml:space="preserve"> на осуществление отдельных полномочий в области водных отношений</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1 465,1</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83,3</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1 691,6</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1 691,6</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1 310,3</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Cs/>
                <w:color w:val="FF0000"/>
                <w:sz w:val="18"/>
                <w:szCs w:val="16"/>
                <w:lang w:eastAsia="en-US"/>
              </w:rPr>
            </w:pPr>
            <w:r w:rsidRPr="00D35B59">
              <w:rPr>
                <w:rFonts w:eastAsia="Times New Roman"/>
                <w:bCs/>
                <w:color w:val="FF0000"/>
                <w:sz w:val="18"/>
                <w:szCs w:val="16"/>
                <w:lang w:eastAsia="en-US"/>
              </w:rPr>
              <w:t>77,5</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89,4</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585531" w:rsidP="00CA324F">
            <w:pPr>
              <w:overflowPunct/>
              <w:autoSpaceDE/>
              <w:adjustRightInd/>
              <w:spacing w:line="240" w:lineRule="auto"/>
              <w:ind w:left="0" w:right="0" w:firstLine="0"/>
              <w:rPr>
                <w:rFonts w:eastAsia="Times New Roman"/>
                <w:b/>
                <w:bCs/>
                <w:sz w:val="16"/>
                <w:szCs w:val="16"/>
                <w:lang w:eastAsia="en-US"/>
              </w:rPr>
            </w:pPr>
            <w:proofErr w:type="spellStart"/>
            <w:r>
              <w:rPr>
                <w:rFonts w:eastAsia="Times New Roman"/>
                <w:b/>
                <w:bCs/>
                <w:sz w:val="16"/>
                <w:szCs w:val="16"/>
                <w:lang w:eastAsia="en-US"/>
              </w:rPr>
              <w:t>Минпросвещения</w:t>
            </w:r>
            <w:proofErr w:type="spellEnd"/>
            <w:r>
              <w:rPr>
                <w:rFonts w:eastAsia="Times New Roman"/>
                <w:b/>
                <w:bCs/>
                <w:sz w:val="16"/>
                <w:szCs w:val="16"/>
                <w:lang w:eastAsia="en-US"/>
              </w:rPr>
              <w:t xml:space="preserve"> России</w:t>
            </w:r>
            <w:r w:rsidR="00CA324F" w:rsidRPr="00CA324F">
              <w:rPr>
                <w:rFonts w:eastAsia="Times New Roman"/>
                <w:b/>
                <w:bCs/>
                <w:sz w:val="16"/>
                <w:szCs w:val="16"/>
                <w:lang w:eastAsia="en-US"/>
              </w:rPr>
              <w:t xml:space="preserve">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1 208,7</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1 132,5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93,7</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r>
      <w:tr w:rsidR="00C95356" w:rsidRPr="00C95356"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95356" w:rsidRPr="00C95356" w:rsidRDefault="00C95356" w:rsidP="00E06804">
            <w:pPr>
              <w:overflowPunct/>
              <w:autoSpaceDE/>
              <w:adjustRightInd/>
              <w:spacing w:line="240" w:lineRule="auto"/>
              <w:ind w:left="0" w:right="0" w:firstLine="0"/>
              <w:rPr>
                <w:rFonts w:eastAsia="Times New Roman"/>
                <w:bCs/>
                <w:sz w:val="14"/>
                <w:szCs w:val="16"/>
                <w:lang w:eastAsia="en-US"/>
              </w:rPr>
            </w:pPr>
            <w:r w:rsidRPr="00C95356">
              <w:rPr>
                <w:rFonts w:eastAsia="Times New Roman"/>
                <w:bCs/>
                <w:sz w:val="14"/>
                <w:szCs w:val="16"/>
                <w:lang w:eastAsia="en-US"/>
              </w:rPr>
              <w:t>в том числе:</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1" w:type="dxa"/>
            <w:tcBorders>
              <w:top w:val="nil"/>
              <w:left w:val="nil"/>
              <w:bottom w:val="single" w:sz="4" w:space="0" w:color="auto"/>
              <w:right w:val="nil"/>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C95356" w:rsidRPr="00C95356" w:rsidRDefault="00C95356" w:rsidP="00E06804">
            <w:pPr>
              <w:overflowPunct/>
              <w:autoSpaceDE/>
              <w:adjustRightInd/>
              <w:spacing w:line="240" w:lineRule="auto"/>
              <w:ind w:left="0" w:right="0" w:firstLine="0"/>
              <w:jc w:val="center"/>
              <w:rPr>
                <w:rFonts w:eastAsia="Times New Roman"/>
                <w:bCs/>
                <w:sz w:val="14"/>
                <w:szCs w:val="16"/>
                <w:lang w:eastAsia="en-US"/>
              </w:rPr>
            </w:pPr>
            <w:r w:rsidRPr="00C95356">
              <w:rPr>
                <w:rFonts w:eastAsia="Times New Roman"/>
                <w:bCs/>
                <w:sz w:val="14"/>
                <w:szCs w:val="16"/>
                <w:lang w:eastAsia="en-US"/>
              </w:rPr>
              <w:t> </w:t>
            </w:r>
          </w:p>
        </w:tc>
      </w:tr>
      <w:tr w:rsidR="00113A32" w:rsidRPr="00113A32"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113A32" w:rsidRDefault="00113A32" w:rsidP="00113A32">
            <w:pPr>
              <w:overflowPunct/>
              <w:autoSpaceDE/>
              <w:adjustRightInd/>
              <w:spacing w:line="240" w:lineRule="auto"/>
              <w:ind w:left="0" w:right="0" w:firstLine="0"/>
              <w:rPr>
                <w:rFonts w:eastAsia="Times New Roman"/>
                <w:bCs/>
                <w:sz w:val="16"/>
                <w:szCs w:val="16"/>
                <w:lang w:eastAsia="en-US"/>
              </w:rPr>
            </w:pPr>
            <w:r w:rsidRPr="00113A32">
              <w:rPr>
                <w:rFonts w:eastAsia="Times New Roman"/>
                <w:bCs/>
                <w:sz w:val="16"/>
                <w:szCs w:val="16"/>
                <w:lang w:eastAsia="en-US"/>
              </w:rPr>
              <w:t xml:space="preserve"> на выплату единовременного пособия при всех формах устройства детей, лишенных родительского попечения, в семью</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C95356" w:rsidP="00113A32">
            <w:pPr>
              <w:overflowPunct/>
              <w:autoSpaceDE/>
              <w:adjustRightInd/>
              <w:spacing w:line="240" w:lineRule="auto"/>
              <w:ind w:left="0" w:right="0" w:firstLine="0"/>
              <w:jc w:val="center"/>
              <w:rPr>
                <w:rFonts w:eastAsia="Times New Roman"/>
                <w:bCs/>
                <w:sz w:val="18"/>
                <w:szCs w:val="16"/>
                <w:lang w:eastAsia="en-US"/>
              </w:rPr>
            </w:pPr>
            <w:r>
              <w:rPr>
                <w:rFonts w:eastAsia="Times New Roman"/>
                <w:bCs/>
                <w:sz w:val="18"/>
                <w:szCs w:val="16"/>
                <w:lang w:eastAsia="en-US"/>
              </w:rPr>
              <w:t>1 279 ,6*</w:t>
            </w:r>
          </w:p>
        </w:tc>
        <w:tc>
          <w:tcPr>
            <w:tcW w:w="851" w:type="dxa"/>
            <w:tcBorders>
              <w:top w:val="nil"/>
              <w:left w:val="nil"/>
              <w:bottom w:val="single" w:sz="4" w:space="0" w:color="auto"/>
              <w:right w:val="nil"/>
            </w:tcBorders>
            <w:shd w:val="clear" w:color="auto" w:fill="FFFFFF" w:themeFill="background1"/>
            <w:noWrap/>
            <w:vAlign w:val="center"/>
          </w:tcPr>
          <w:p w:rsidR="00113A32" w:rsidRPr="00113A32" w:rsidRDefault="00C95356" w:rsidP="00113A32">
            <w:pPr>
              <w:overflowPunct/>
              <w:autoSpaceDE/>
              <w:adjustRightInd/>
              <w:spacing w:line="240" w:lineRule="auto"/>
              <w:ind w:left="0" w:right="0" w:firstLine="0"/>
              <w:jc w:val="center"/>
              <w:rPr>
                <w:rFonts w:eastAsia="Times New Roman"/>
                <w:bCs/>
                <w:sz w:val="18"/>
                <w:szCs w:val="16"/>
                <w:lang w:eastAsia="en-US"/>
              </w:rPr>
            </w:pPr>
            <w:r>
              <w:rPr>
                <w:rFonts w:eastAsia="Times New Roman"/>
                <w:bCs/>
                <w:sz w:val="18"/>
                <w:szCs w:val="16"/>
                <w:lang w:eastAsia="en-US"/>
              </w:rPr>
              <w:t>91,9</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113A32" w:rsidRDefault="00C95356" w:rsidP="00113A32">
            <w:pPr>
              <w:overflowPunct/>
              <w:autoSpaceDE/>
              <w:adjustRightInd/>
              <w:spacing w:line="240" w:lineRule="auto"/>
              <w:ind w:left="0" w:right="0" w:firstLine="0"/>
              <w:jc w:val="center"/>
              <w:rPr>
                <w:rFonts w:eastAsia="Times New Roman"/>
                <w:bCs/>
                <w:sz w:val="18"/>
                <w:szCs w:val="16"/>
                <w:lang w:eastAsia="en-US"/>
              </w:rPr>
            </w:pPr>
            <w:r>
              <w:rPr>
                <w:rFonts w:eastAsia="Times New Roman"/>
                <w:bCs/>
                <w:sz w:val="18"/>
                <w:szCs w:val="16"/>
                <w:lang w:eastAsia="en-US"/>
              </w:rPr>
              <w:t>1 208,7*</w:t>
            </w:r>
            <w:r w:rsidR="00113A32" w:rsidRPr="00113A32">
              <w:rPr>
                <w:rFonts w:eastAsia="Times New Roman"/>
                <w:bCs/>
                <w:sz w:val="18"/>
                <w:szCs w:val="16"/>
                <w:lang w:eastAsia="en-US"/>
              </w:rPr>
              <w:t> </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1 208,7</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1 132,5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93,7</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113A32" w:rsidRDefault="00113A32" w:rsidP="00113A32">
            <w:pPr>
              <w:overflowPunct/>
              <w:autoSpaceDE/>
              <w:adjustRightInd/>
              <w:spacing w:line="240" w:lineRule="auto"/>
              <w:ind w:left="0" w:right="0" w:firstLine="0"/>
              <w:jc w:val="center"/>
              <w:rPr>
                <w:rFonts w:eastAsia="Times New Roman"/>
                <w:bCs/>
                <w:sz w:val="18"/>
                <w:szCs w:val="16"/>
                <w:lang w:eastAsia="en-US"/>
              </w:rPr>
            </w:pPr>
            <w:r w:rsidRPr="00113A32">
              <w:rPr>
                <w:rFonts w:eastAsia="Times New Roman"/>
                <w:bCs/>
                <w:sz w:val="18"/>
                <w:szCs w:val="16"/>
                <w:lang w:eastAsia="en-US"/>
              </w:rPr>
              <w:t> </w:t>
            </w:r>
            <w:r w:rsidR="00C95356">
              <w:rPr>
                <w:rFonts w:eastAsia="Times New Roman"/>
                <w:bCs/>
                <w:sz w:val="18"/>
                <w:szCs w:val="16"/>
                <w:lang w:eastAsia="en-US"/>
              </w:rPr>
              <w:t>88,5</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D35B59" w:rsidRDefault="00113A32" w:rsidP="00113A32">
            <w:pPr>
              <w:overflowPunct/>
              <w:autoSpaceDE/>
              <w:adjustRightInd/>
              <w:spacing w:line="240" w:lineRule="auto"/>
              <w:ind w:left="0" w:right="0" w:firstLine="0"/>
              <w:rPr>
                <w:rFonts w:eastAsia="Times New Roman"/>
                <w:b/>
                <w:bCs/>
                <w:color w:val="FF0000"/>
                <w:sz w:val="16"/>
                <w:szCs w:val="16"/>
                <w:lang w:eastAsia="en-US"/>
              </w:rPr>
            </w:pPr>
            <w:r w:rsidRPr="00D35B59">
              <w:rPr>
                <w:rFonts w:eastAsia="Times New Roman"/>
                <w:b/>
                <w:bCs/>
                <w:color w:val="FF0000"/>
                <w:sz w:val="16"/>
                <w:szCs w:val="16"/>
                <w:lang w:eastAsia="en-US"/>
              </w:rPr>
              <w:t>Судебный департамент при Верховном Суде</w:t>
            </w:r>
            <w:r w:rsidR="00170F58" w:rsidRPr="00D35B59">
              <w:rPr>
                <w:rFonts w:eastAsia="Times New Roman"/>
                <w:b/>
                <w:bCs/>
                <w:color w:val="FF0000"/>
                <w:sz w:val="16"/>
                <w:szCs w:val="16"/>
                <w:lang w:eastAsia="en-US"/>
              </w:rPr>
              <w:t xml:space="preserve"> Российской Федерации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21,0</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60,5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517,7</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517,7</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414,3</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470E87">
              <w:rPr>
                <w:rFonts w:eastAsia="Times New Roman"/>
                <w:b/>
                <w:bCs/>
                <w:color w:val="FF0000"/>
                <w:sz w:val="18"/>
                <w:szCs w:val="16"/>
                <w:lang w:eastAsia="en-US"/>
              </w:rPr>
              <w:t>80,0</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BC5DFB" w:rsidP="00113A32">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в 19,7 раза</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113A32" w:rsidP="00113A32">
            <w:pPr>
              <w:overflowPunct/>
              <w:autoSpaceDE/>
              <w:adjustRightInd/>
              <w:spacing w:line="240" w:lineRule="auto"/>
              <w:ind w:left="0" w:right="0" w:firstLine="0"/>
              <w:rPr>
                <w:rFonts w:eastAsia="Times New Roman"/>
                <w:b/>
                <w:bCs/>
                <w:sz w:val="16"/>
                <w:szCs w:val="16"/>
                <w:lang w:eastAsia="en-US"/>
              </w:rPr>
            </w:pPr>
            <w:proofErr w:type="spellStart"/>
            <w:r w:rsidRPr="00CA324F">
              <w:rPr>
                <w:rFonts w:eastAsia="Times New Roman"/>
                <w:b/>
                <w:bCs/>
                <w:sz w:val="16"/>
                <w:szCs w:val="16"/>
                <w:lang w:eastAsia="en-US"/>
              </w:rPr>
              <w:t>Рос</w:t>
            </w:r>
            <w:r w:rsidR="00BC5DFB">
              <w:rPr>
                <w:rFonts w:eastAsia="Times New Roman"/>
                <w:b/>
                <w:bCs/>
                <w:sz w:val="16"/>
                <w:szCs w:val="16"/>
                <w:lang w:eastAsia="en-US"/>
              </w:rPr>
              <w:t>р</w:t>
            </w:r>
            <w:r w:rsidRPr="00CA324F">
              <w:rPr>
                <w:rFonts w:eastAsia="Times New Roman"/>
                <w:b/>
                <w:bCs/>
                <w:sz w:val="16"/>
                <w:szCs w:val="16"/>
                <w:lang w:eastAsia="en-US"/>
              </w:rPr>
              <w:t>еестр</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324,8</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95,5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370,8</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370,8</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370,2</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99,8</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114,0</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113A32" w:rsidP="00113A32">
            <w:pPr>
              <w:overflowPunct/>
              <w:autoSpaceDE/>
              <w:adjustRightInd/>
              <w:spacing w:line="240" w:lineRule="auto"/>
              <w:ind w:left="0" w:right="0" w:firstLine="0"/>
              <w:rPr>
                <w:rFonts w:eastAsia="Times New Roman"/>
                <w:b/>
                <w:bCs/>
                <w:sz w:val="16"/>
                <w:szCs w:val="16"/>
                <w:lang w:eastAsia="en-US"/>
              </w:rPr>
            </w:pPr>
            <w:proofErr w:type="spellStart"/>
            <w:r w:rsidRPr="00CA324F">
              <w:rPr>
                <w:rFonts w:eastAsia="Times New Roman"/>
                <w:b/>
                <w:bCs/>
                <w:sz w:val="16"/>
                <w:szCs w:val="16"/>
                <w:lang w:eastAsia="en-US"/>
              </w:rPr>
              <w:t>Россельхознадзор</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73,7</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98,2</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73,8</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73,8</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73,5</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99,6</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99,7</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113A32" w:rsidP="00113A32">
            <w:pPr>
              <w:overflowPunct/>
              <w:autoSpaceDE/>
              <w:adjustRightInd/>
              <w:spacing w:line="240" w:lineRule="auto"/>
              <w:ind w:left="0" w:right="0" w:firstLine="0"/>
              <w:rPr>
                <w:rFonts w:eastAsia="Times New Roman"/>
                <w:b/>
                <w:bCs/>
                <w:sz w:val="16"/>
                <w:szCs w:val="16"/>
                <w:lang w:eastAsia="en-US"/>
              </w:rPr>
            </w:pPr>
            <w:proofErr w:type="spellStart"/>
            <w:r w:rsidRPr="00CA324F">
              <w:rPr>
                <w:rFonts w:eastAsia="Times New Roman"/>
                <w:b/>
                <w:bCs/>
                <w:sz w:val="16"/>
                <w:szCs w:val="16"/>
                <w:lang w:eastAsia="en-US"/>
              </w:rPr>
              <w:t>Роснедра</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50,2</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97,5</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42,0</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42,0</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41,9</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99,9</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83,6</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113A32" w:rsidP="00113A32">
            <w:pPr>
              <w:overflowPunct/>
              <w:autoSpaceDE/>
              <w:adjustRightInd/>
              <w:spacing w:line="240" w:lineRule="auto"/>
              <w:ind w:left="0" w:right="0" w:firstLine="0"/>
              <w:rPr>
                <w:rFonts w:eastAsia="Times New Roman"/>
                <w:b/>
                <w:bCs/>
                <w:sz w:val="16"/>
                <w:szCs w:val="16"/>
                <w:lang w:eastAsia="en-US"/>
              </w:rPr>
            </w:pPr>
            <w:proofErr w:type="spellStart"/>
            <w:r w:rsidRPr="00CA324F">
              <w:rPr>
                <w:rFonts w:eastAsia="Times New Roman"/>
                <w:b/>
                <w:bCs/>
                <w:sz w:val="16"/>
                <w:szCs w:val="16"/>
                <w:lang w:eastAsia="en-US"/>
              </w:rPr>
              <w:t>Ростехнадзор</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16,4</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99,9</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C95356" w:rsidP="00113A32">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16,68</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C95356">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16,</w:t>
            </w:r>
            <w:r w:rsidR="00C95356">
              <w:rPr>
                <w:rFonts w:eastAsia="Times New Roman"/>
                <w:b/>
                <w:bCs/>
                <w:sz w:val="18"/>
                <w:szCs w:val="16"/>
                <w:lang w:eastAsia="en-US"/>
              </w:rPr>
              <w:t>68</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C95356">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16,</w:t>
            </w:r>
            <w:r w:rsidR="00C95356">
              <w:rPr>
                <w:rFonts w:eastAsia="Times New Roman"/>
                <w:b/>
                <w:bCs/>
                <w:sz w:val="18"/>
                <w:szCs w:val="16"/>
                <w:lang w:eastAsia="en-US"/>
              </w:rPr>
              <w:t>66</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99,9</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101,8</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D35B59" w:rsidRDefault="00113A32" w:rsidP="00113A32">
            <w:pPr>
              <w:overflowPunct/>
              <w:autoSpaceDE/>
              <w:adjustRightInd/>
              <w:spacing w:line="240" w:lineRule="auto"/>
              <w:ind w:left="0" w:right="0" w:firstLine="0"/>
              <w:rPr>
                <w:rFonts w:eastAsia="Times New Roman"/>
                <w:b/>
                <w:bCs/>
                <w:color w:val="FF0000"/>
                <w:sz w:val="16"/>
                <w:szCs w:val="16"/>
                <w:lang w:eastAsia="en-US"/>
              </w:rPr>
            </w:pPr>
            <w:proofErr w:type="spellStart"/>
            <w:r w:rsidRPr="00D35B59">
              <w:rPr>
                <w:rFonts w:eastAsia="Times New Roman"/>
                <w:b/>
                <w:bCs/>
                <w:color w:val="FF0000"/>
                <w:sz w:val="16"/>
                <w:szCs w:val="16"/>
                <w:lang w:eastAsia="en-US"/>
              </w:rPr>
              <w:t>Росимущество</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7,0</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66,4</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9,4</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9,4</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D35B59" w:rsidRDefault="00113A32" w:rsidP="00113A32">
            <w:pPr>
              <w:overflowPunct/>
              <w:autoSpaceDE/>
              <w:adjustRightInd/>
              <w:spacing w:line="240" w:lineRule="auto"/>
              <w:ind w:left="0" w:right="0" w:firstLine="0"/>
              <w:jc w:val="center"/>
              <w:rPr>
                <w:rFonts w:eastAsia="Times New Roman"/>
                <w:b/>
                <w:bCs/>
                <w:color w:val="FF0000"/>
                <w:sz w:val="18"/>
                <w:szCs w:val="16"/>
                <w:lang w:eastAsia="en-US"/>
              </w:rPr>
            </w:pPr>
            <w:r w:rsidRPr="00D35B59">
              <w:rPr>
                <w:rFonts w:eastAsia="Times New Roman"/>
                <w:b/>
                <w:bCs/>
                <w:color w:val="FF0000"/>
                <w:sz w:val="18"/>
                <w:szCs w:val="16"/>
                <w:lang w:eastAsia="en-US"/>
              </w:rPr>
              <w:t>6,8</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470E87">
              <w:rPr>
                <w:rFonts w:eastAsia="Times New Roman"/>
                <w:b/>
                <w:bCs/>
                <w:color w:val="FF0000"/>
                <w:sz w:val="18"/>
                <w:szCs w:val="16"/>
                <w:lang w:eastAsia="en-US"/>
              </w:rPr>
              <w:t>72,6</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97,8</w:t>
            </w:r>
          </w:p>
        </w:tc>
      </w:tr>
      <w:tr w:rsidR="00113A32"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113A32" w:rsidRPr="00CA324F" w:rsidRDefault="00113A32" w:rsidP="00113A32">
            <w:pPr>
              <w:overflowPunct/>
              <w:autoSpaceDE/>
              <w:adjustRightInd/>
              <w:spacing w:line="240" w:lineRule="auto"/>
              <w:ind w:left="0" w:right="0" w:firstLine="0"/>
              <w:rPr>
                <w:rFonts w:eastAsia="Times New Roman"/>
                <w:b/>
                <w:bCs/>
                <w:sz w:val="16"/>
                <w:szCs w:val="16"/>
                <w:lang w:eastAsia="en-US"/>
              </w:rPr>
            </w:pPr>
            <w:proofErr w:type="spellStart"/>
            <w:r w:rsidRPr="00CA324F">
              <w:rPr>
                <w:rFonts w:eastAsia="Times New Roman"/>
                <w:b/>
                <w:bCs/>
                <w:sz w:val="16"/>
                <w:szCs w:val="16"/>
                <w:lang w:eastAsia="en-US"/>
              </w:rPr>
              <w:t>Росприроднадзор</w:t>
            </w:r>
            <w:proofErr w:type="spellEnd"/>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4,1</w:t>
            </w:r>
          </w:p>
        </w:tc>
        <w:tc>
          <w:tcPr>
            <w:tcW w:w="851" w:type="dxa"/>
            <w:tcBorders>
              <w:top w:val="nil"/>
              <w:left w:val="nil"/>
              <w:bottom w:val="single" w:sz="4" w:space="0" w:color="auto"/>
              <w:right w:val="nil"/>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93,7</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4,3</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C95356" w:rsidP="00113A32">
            <w:pPr>
              <w:overflowPunct/>
              <w:autoSpaceDE/>
              <w:adjustRightInd/>
              <w:spacing w:line="240" w:lineRule="auto"/>
              <w:ind w:left="0" w:right="0" w:firstLine="0"/>
              <w:jc w:val="center"/>
              <w:rPr>
                <w:rFonts w:eastAsia="Times New Roman"/>
                <w:b/>
                <w:bCs/>
                <w:sz w:val="18"/>
                <w:szCs w:val="16"/>
                <w:lang w:eastAsia="en-US"/>
              </w:rPr>
            </w:pPr>
            <w:r>
              <w:rPr>
                <w:rFonts w:eastAsia="Times New Roman"/>
                <w:b/>
                <w:bCs/>
                <w:sz w:val="18"/>
                <w:szCs w:val="16"/>
                <w:lang w:eastAsia="en-US"/>
              </w:rPr>
              <w:t>4,29</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C95356">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4,</w:t>
            </w:r>
            <w:r w:rsidR="00C95356">
              <w:rPr>
                <w:rFonts w:eastAsia="Times New Roman"/>
                <w:b/>
                <w:bCs/>
                <w:sz w:val="18"/>
                <w:szCs w:val="16"/>
                <w:lang w:eastAsia="en-US"/>
              </w:rPr>
              <w:t>26</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99,4</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113A32" w:rsidRPr="00CA324F" w:rsidRDefault="00113A32" w:rsidP="00113A32">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103,9</w:t>
            </w:r>
          </w:p>
        </w:tc>
      </w:tr>
      <w:tr w:rsidR="00E136D5" w:rsidRPr="00CA324F" w:rsidTr="00251D4A">
        <w:trPr>
          <w:trHeight w:val="170"/>
        </w:trPr>
        <w:tc>
          <w:tcPr>
            <w:tcW w:w="2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E136D5" w:rsidRPr="00CA324F" w:rsidRDefault="002708F1" w:rsidP="00E136D5">
            <w:pPr>
              <w:overflowPunct/>
              <w:autoSpaceDE/>
              <w:adjustRightInd/>
              <w:spacing w:line="240" w:lineRule="auto"/>
              <w:ind w:left="0" w:right="0" w:firstLine="0"/>
              <w:rPr>
                <w:rFonts w:eastAsia="Times New Roman"/>
                <w:b/>
                <w:bCs/>
                <w:sz w:val="16"/>
                <w:szCs w:val="16"/>
                <w:lang w:eastAsia="en-US"/>
              </w:rPr>
            </w:pPr>
            <w:proofErr w:type="spellStart"/>
            <w:r>
              <w:rPr>
                <w:rFonts w:eastAsia="Times New Roman"/>
                <w:b/>
                <w:bCs/>
                <w:sz w:val="16"/>
                <w:szCs w:val="16"/>
                <w:lang w:eastAsia="en-US"/>
              </w:rPr>
              <w:t>Минобрнауки</w:t>
            </w:r>
            <w:proofErr w:type="spellEnd"/>
            <w:r>
              <w:rPr>
                <w:rFonts w:eastAsia="Times New Roman"/>
                <w:b/>
                <w:bCs/>
                <w:sz w:val="16"/>
                <w:szCs w:val="16"/>
                <w:lang w:eastAsia="en-US"/>
              </w:rPr>
              <w:t xml:space="preserve"> </w:t>
            </w:r>
            <w:r w:rsidR="005024EE">
              <w:rPr>
                <w:rFonts w:eastAsia="Times New Roman"/>
                <w:b/>
                <w:bCs/>
                <w:sz w:val="16"/>
                <w:szCs w:val="16"/>
                <w:lang w:eastAsia="en-US"/>
              </w:rPr>
              <w:t xml:space="preserve">России </w:t>
            </w:r>
            <w:r>
              <w:rPr>
                <w:rFonts w:eastAsia="Times New Roman"/>
                <w:b/>
                <w:bCs/>
                <w:sz w:val="16"/>
                <w:szCs w:val="16"/>
                <w:lang w:eastAsia="en-US"/>
              </w:rPr>
              <w:t>(</w:t>
            </w:r>
            <w:r w:rsidR="005024EE">
              <w:rPr>
                <w:rFonts w:eastAsia="Times New Roman"/>
                <w:b/>
                <w:bCs/>
                <w:sz w:val="16"/>
                <w:szCs w:val="16"/>
                <w:lang w:eastAsia="en-US"/>
              </w:rPr>
              <w:t>074</w:t>
            </w:r>
            <w:r>
              <w:rPr>
                <w:rFonts w:eastAsia="Times New Roman"/>
                <w:b/>
                <w:bCs/>
                <w:sz w:val="16"/>
                <w:szCs w:val="16"/>
                <w:lang w:eastAsia="en-US"/>
              </w:rPr>
              <w:t>)</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1 279,6</w:t>
            </w:r>
          </w:p>
        </w:tc>
        <w:tc>
          <w:tcPr>
            <w:tcW w:w="851" w:type="dxa"/>
            <w:tcBorders>
              <w:top w:val="nil"/>
              <w:left w:val="nil"/>
              <w:bottom w:val="single" w:sz="4" w:space="0" w:color="auto"/>
              <w:right w:val="nil"/>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91,9</w:t>
            </w:r>
          </w:p>
        </w:tc>
        <w:tc>
          <w:tcPr>
            <w:tcW w:w="1277" w:type="dxa"/>
            <w:tcBorders>
              <w:top w:val="nil"/>
              <w:left w:val="single" w:sz="4" w:space="0" w:color="auto"/>
              <w:bottom w:val="single" w:sz="4" w:space="0" w:color="auto"/>
              <w:right w:val="single" w:sz="4" w:space="0" w:color="auto"/>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1 208,7</w:t>
            </w:r>
          </w:p>
        </w:tc>
        <w:tc>
          <w:tcPr>
            <w:tcW w:w="993" w:type="dxa"/>
            <w:tcBorders>
              <w:top w:val="nil"/>
              <w:left w:val="nil"/>
              <w:bottom w:val="single" w:sz="4" w:space="0" w:color="auto"/>
              <w:right w:val="single" w:sz="4" w:space="0" w:color="auto"/>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c>
          <w:tcPr>
            <w:tcW w:w="1135" w:type="dxa"/>
            <w:tcBorders>
              <w:top w:val="nil"/>
              <w:left w:val="nil"/>
              <w:bottom w:val="single" w:sz="4" w:space="0" w:color="auto"/>
              <w:right w:val="single" w:sz="4" w:space="0" w:color="auto"/>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c>
          <w:tcPr>
            <w:tcW w:w="852" w:type="dxa"/>
            <w:tcBorders>
              <w:top w:val="nil"/>
              <w:left w:val="nil"/>
              <w:bottom w:val="single" w:sz="4" w:space="0" w:color="auto"/>
              <w:right w:val="single" w:sz="4" w:space="0" w:color="auto"/>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E136D5" w:rsidRPr="00CA324F" w:rsidRDefault="00E136D5" w:rsidP="00E136D5">
            <w:pPr>
              <w:overflowPunct/>
              <w:autoSpaceDE/>
              <w:adjustRightInd/>
              <w:spacing w:line="240" w:lineRule="auto"/>
              <w:ind w:left="0" w:right="0" w:firstLine="0"/>
              <w:jc w:val="center"/>
              <w:rPr>
                <w:rFonts w:eastAsia="Times New Roman"/>
                <w:b/>
                <w:bCs/>
                <w:sz w:val="18"/>
                <w:szCs w:val="16"/>
                <w:lang w:eastAsia="en-US"/>
              </w:rPr>
            </w:pPr>
            <w:r w:rsidRPr="00CA324F">
              <w:rPr>
                <w:rFonts w:eastAsia="Times New Roman"/>
                <w:b/>
                <w:bCs/>
                <w:sz w:val="18"/>
                <w:szCs w:val="16"/>
                <w:lang w:eastAsia="en-US"/>
              </w:rPr>
              <w:t> </w:t>
            </w:r>
          </w:p>
        </w:tc>
      </w:tr>
    </w:tbl>
    <w:p w:rsidR="00E06804" w:rsidRPr="000E071C" w:rsidRDefault="00E06804" w:rsidP="000E071C">
      <w:pPr>
        <w:spacing w:before="60" w:line="240" w:lineRule="auto"/>
        <w:ind w:left="0" w:right="0" w:firstLine="426"/>
        <w:rPr>
          <w:sz w:val="17"/>
          <w:szCs w:val="17"/>
        </w:rPr>
      </w:pPr>
      <w:r w:rsidRPr="000E071C">
        <w:rPr>
          <w:sz w:val="17"/>
          <w:szCs w:val="17"/>
        </w:rPr>
        <w:t>* Бюджетные ассигнования предусмотрены по Министерству образования и науки Российской Федерации, преобразованно</w:t>
      </w:r>
      <w:r w:rsidR="001C6D62">
        <w:rPr>
          <w:sz w:val="17"/>
          <w:szCs w:val="17"/>
        </w:rPr>
        <w:t>му</w:t>
      </w:r>
      <w:r w:rsidRPr="000E071C">
        <w:rPr>
          <w:sz w:val="17"/>
          <w:szCs w:val="17"/>
        </w:rPr>
        <w:t xml:space="preserve"> Указом Президента Российской Федерации от 15 мая 2018 г. № 215 в Министерство просвещения Российской Федерации и Министерство науки и высшего образования Российской Федерации. </w:t>
      </w:r>
    </w:p>
    <w:p w:rsidR="00895897" w:rsidRPr="00710FD5" w:rsidRDefault="00895897" w:rsidP="00895897">
      <w:pPr>
        <w:spacing w:line="240" w:lineRule="auto"/>
        <w:ind w:left="2829" w:right="0" w:firstLine="5392"/>
        <w:jc w:val="center"/>
        <w:rPr>
          <w:sz w:val="22"/>
          <w:szCs w:val="26"/>
        </w:rPr>
      </w:pPr>
    </w:p>
    <w:p w:rsidR="000E071C" w:rsidRPr="00710FD5" w:rsidRDefault="000E071C" w:rsidP="00895897">
      <w:pPr>
        <w:spacing w:line="240" w:lineRule="auto"/>
        <w:ind w:left="2829" w:right="0" w:firstLine="5392"/>
        <w:jc w:val="center"/>
        <w:rPr>
          <w:sz w:val="22"/>
          <w:szCs w:val="26"/>
        </w:rPr>
      </w:pPr>
    </w:p>
    <w:p w:rsidR="004B3B02" w:rsidRDefault="00A8461C" w:rsidP="00373156">
      <w:pPr>
        <w:spacing w:line="240" w:lineRule="auto"/>
        <w:ind w:left="2829" w:right="0" w:firstLine="5535"/>
        <w:jc w:val="center"/>
        <w:rPr>
          <w:sz w:val="24"/>
          <w:szCs w:val="26"/>
        </w:rPr>
      </w:pPr>
      <w:r>
        <w:rPr>
          <w:sz w:val="24"/>
          <w:szCs w:val="26"/>
        </w:rPr>
        <w:t xml:space="preserve">Таблица </w:t>
      </w:r>
      <w:r w:rsidR="00DE3800">
        <w:rPr>
          <w:sz w:val="24"/>
          <w:szCs w:val="26"/>
        </w:rPr>
        <w:t>6</w:t>
      </w:r>
    </w:p>
    <w:p w:rsidR="002B7633" w:rsidRPr="004B3B02" w:rsidRDefault="002B7633" w:rsidP="00951E4F">
      <w:pPr>
        <w:spacing w:after="120" w:line="240" w:lineRule="auto"/>
        <w:ind w:left="2829" w:right="0" w:firstLine="5392"/>
        <w:jc w:val="center"/>
        <w:rPr>
          <w:sz w:val="24"/>
          <w:szCs w:val="26"/>
        </w:rPr>
      </w:pPr>
    </w:p>
    <w:p w:rsidR="00D35B59" w:rsidRDefault="00D35B59" w:rsidP="000E071C">
      <w:pPr>
        <w:spacing w:line="240" w:lineRule="auto"/>
        <w:ind w:left="0" w:right="0" w:firstLine="0"/>
        <w:jc w:val="center"/>
        <w:rPr>
          <w:b/>
          <w:sz w:val="24"/>
          <w:szCs w:val="26"/>
        </w:rPr>
      </w:pPr>
      <w:r w:rsidRPr="00D35B59">
        <w:rPr>
          <w:b/>
          <w:sz w:val="24"/>
          <w:szCs w:val="26"/>
        </w:rPr>
        <w:t>И</w:t>
      </w:r>
      <w:r w:rsidR="0006126E" w:rsidRPr="00D35B59">
        <w:rPr>
          <w:b/>
          <w:sz w:val="24"/>
          <w:szCs w:val="26"/>
        </w:rPr>
        <w:t>сполнени</w:t>
      </w:r>
      <w:r w:rsidRPr="00D35B59">
        <w:rPr>
          <w:b/>
          <w:sz w:val="24"/>
          <w:szCs w:val="26"/>
        </w:rPr>
        <w:t>е</w:t>
      </w:r>
      <w:r w:rsidR="0006126E" w:rsidRPr="00D35B59">
        <w:rPr>
          <w:b/>
          <w:sz w:val="24"/>
          <w:szCs w:val="26"/>
        </w:rPr>
        <w:t xml:space="preserve"> иных межбюджетных трансфертов в разрезе главных распорядителей </w:t>
      </w:r>
    </w:p>
    <w:p w:rsidR="0006126E" w:rsidRDefault="0006126E" w:rsidP="000E071C">
      <w:pPr>
        <w:spacing w:line="240" w:lineRule="auto"/>
        <w:ind w:left="0" w:right="0" w:firstLine="0"/>
        <w:jc w:val="center"/>
        <w:rPr>
          <w:b/>
          <w:sz w:val="24"/>
          <w:szCs w:val="26"/>
        </w:rPr>
      </w:pPr>
      <w:r w:rsidRPr="00D35B59">
        <w:rPr>
          <w:b/>
          <w:sz w:val="24"/>
          <w:szCs w:val="26"/>
        </w:rPr>
        <w:t>в</w:t>
      </w:r>
      <w:r w:rsidRPr="00D35B59">
        <w:rPr>
          <w:b/>
          <w:bCs/>
          <w:sz w:val="24"/>
          <w:szCs w:val="24"/>
        </w:rPr>
        <w:t xml:space="preserve"> </w:t>
      </w:r>
      <w:r w:rsidRPr="00D35B59">
        <w:rPr>
          <w:b/>
          <w:sz w:val="24"/>
          <w:szCs w:val="26"/>
        </w:rPr>
        <w:t>2017 и 2018 год</w:t>
      </w:r>
      <w:r w:rsidR="00CA324F" w:rsidRPr="00D35B59">
        <w:rPr>
          <w:b/>
          <w:sz w:val="24"/>
          <w:szCs w:val="26"/>
        </w:rPr>
        <w:t>ах</w:t>
      </w:r>
    </w:p>
    <w:p w:rsidR="0006126E" w:rsidRDefault="0006126E" w:rsidP="0006126E">
      <w:pPr>
        <w:ind w:left="0" w:right="0"/>
        <w:jc w:val="right"/>
        <w:rPr>
          <w:sz w:val="18"/>
          <w:szCs w:val="18"/>
        </w:rPr>
      </w:pPr>
      <w:r>
        <w:rPr>
          <w:sz w:val="18"/>
          <w:szCs w:val="18"/>
        </w:rPr>
        <w:t>(млн. рублей)</w:t>
      </w:r>
    </w:p>
    <w:tbl>
      <w:tblPr>
        <w:tblW w:w="9950" w:type="dxa"/>
        <w:tblInd w:w="103" w:type="dxa"/>
        <w:tblLayout w:type="fixed"/>
        <w:tblLook w:val="04A0" w:firstRow="1" w:lastRow="0" w:firstColumn="1" w:lastColumn="0" w:noHBand="0" w:noVBand="1"/>
      </w:tblPr>
      <w:tblGrid>
        <w:gridCol w:w="2608"/>
        <w:gridCol w:w="1129"/>
        <w:gridCol w:w="912"/>
        <w:gridCol w:w="1275"/>
        <w:gridCol w:w="993"/>
        <w:gridCol w:w="1134"/>
        <w:gridCol w:w="907"/>
        <w:gridCol w:w="992"/>
      </w:tblGrid>
      <w:tr w:rsidR="0006126E" w:rsidTr="000B576E">
        <w:trPr>
          <w:trHeight w:val="62"/>
          <w:tblHeader/>
        </w:trPr>
        <w:tc>
          <w:tcPr>
            <w:tcW w:w="26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6126E" w:rsidRDefault="0006126E" w:rsidP="00710FD5">
            <w:pPr>
              <w:overflowPunct/>
              <w:autoSpaceDE/>
              <w:adjustRightInd/>
              <w:spacing w:line="240" w:lineRule="auto"/>
              <w:ind w:left="0" w:right="0" w:firstLine="0"/>
              <w:jc w:val="center"/>
              <w:rPr>
                <w:rFonts w:eastAsia="Times New Roman"/>
                <w:b/>
                <w:sz w:val="16"/>
                <w:szCs w:val="16"/>
                <w:lang w:eastAsia="en-US"/>
              </w:rPr>
            </w:pPr>
            <w:bookmarkStart w:id="2" w:name="RANGE!A1:D75"/>
            <w:r>
              <w:rPr>
                <w:rFonts w:eastAsia="Times New Roman"/>
                <w:b/>
                <w:sz w:val="16"/>
                <w:szCs w:val="16"/>
                <w:lang w:eastAsia="en-US"/>
              </w:rPr>
              <w:t>Наименование</w:t>
            </w:r>
            <w:bookmarkEnd w:id="2"/>
          </w:p>
        </w:tc>
        <w:tc>
          <w:tcPr>
            <w:tcW w:w="204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2017 год</w:t>
            </w:r>
          </w:p>
        </w:tc>
        <w:tc>
          <w:tcPr>
            <w:tcW w:w="5301" w:type="dxa"/>
            <w:gridSpan w:val="5"/>
            <w:tcBorders>
              <w:top w:val="single" w:sz="4" w:space="0" w:color="auto"/>
              <w:left w:val="nil"/>
              <w:bottom w:val="single" w:sz="4" w:space="0" w:color="auto"/>
              <w:right w:val="single" w:sz="4" w:space="0" w:color="auto"/>
            </w:tcBorders>
            <w:shd w:val="clear" w:color="auto" w:fill="FFFFFF"/>
            <w:noWrap/>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2018 год</w:t>
            </w:r>
          </w:p>
        </w:tc>
      </w:tr>
      <w:tr w:rsidR="0006126E" w:rsidTr="000B576E">
        <w:trPr>
          <w:trHeight w:val="62"/>
          <w:tblHeader/>
        </w:trPr>
        <w:tc>
          <w:tcPr>
            <w:tcW w:w="2608" w:type="dxa"/>
            <w:vMerge/>
            <w:tcBorders>
              <w:top w:val="single" w:sz="4" w:space="0" w:color="auto"/>
              <w:left w:val="single" w:sz="4" w:space="0" w:color="auto"/>
              <w:bottom w:val="single" w:sz="4" w:space="0" w:color="auto"/>
              <w:right w:val="single" w:sz="4" w:space="0" w:color="auto"/>
            </w:tcBorders>
            <w:vAlign w:val="center"/>
            <w:hideMark/>
          </w:tcPr>
          <w:p w:rsidR="0006126E" w:rsidRDefault="0006126E" w:rsidP="008C52C2">
            <w:pPr>
              <w:overflowPunct/>
              <w:autoSpaceDE/>
              <w:autoSpaceDN/>
              <w:adjustRightInd/>
              <w:spacing w:line="240" w:lineRule="auto"/>
              <w:ind w:left="0" w:right="0" w:firstLine="0"/>
              <w:rPr>
                <w:rFonts w:eastAsia="Times New Roman"/>
                <w:b/>
                <w:sz w:val="16"/>
                <w:szCs w:val="16"/>
                <w:lang w:eastAsia="en-US"/>
              </w:rPr>
            </w:pPr>
          </w:p>
        </w:tc>
        <w:tc>
          <w:tcPr>
            <w:tcW w:w="1129" w:type="dxa"/>
            <w:tcBorders>
              <w:top w:val="nil"/>
              <w:left w:val="nil"/>
              <w:bottom w:val="single" w:sz="4" w:space="0" w:color="auto"/>
              <w:right w:val="single" w:sz="4" w:space="0" w:color="auto"/>
            </w:tcBorders>
            <w:shd w:val="clear" w:color="auto" w:fill="FFFFFF"/>
            <w:vAlign w:val="center"/>
            <w:hideMark/>
          </w:tcPr>
          <w:p w:rsidR="0006126E" w:rsidRDefault="0006126E" w:rsidP="00CA324F">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Кассовое исполнение на 01.</w:t>
            </w:r>
            <w:r w:rsidR="00CA324F">
              <w:rPr>
                <w:rFonts w:eastAsia="Times New Roman"/>
                <w:b/>
                <w:bCs/>
                <w:sz w:val="16"/>
                <w:szCs w:val="16"/>
                <w:lang w:eastAsia="en-US"/>
              </w:rPr>
              <w:t>01.2018</w:t>
            </w:r>
          </w:p>
        </w:tc>
        <w:tc>
          <w:tcPr>
            <w:tcW w:w="912" w:type="dxa"/>
            <w:tcBorders>
              <w:top w:val="nil"/>
              <w:left w:val="nil"/>
              <w:bottom w:val="single" w:sz="4" w:space="0" w:color="auto"/>
              <w:right w:val="single" w:sz="4" w:space="0" w:color="auto"/>
            </w:tcBorders>
            <w:shd w:val="clear" w:color="auto" w:fill="FFFFFF"/>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1275" w:type="dxa"/>
            <w:tcBorders>
              <w:top w:val="nil"/>
              <w:left w:val="nil"/>
              <w:bottom w:val="single" w:sz="4" w:space="0" w:color="auto"/>
              <w:right w:val="single" w:sz="4" w:space="0" w:color="auto"/>
            </w:tcBorders>
            <w:shd w:val="clear" w:color="auto" w:fill="FFFFFF"/>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Федеральный закон</w:t>
            </w:r>
            <w:r>
              <w:rPr>
                <w:rFonts w:eastAsia="Times New Roman"/>
                <w:b/>
                <w:bCs/>
                <w:sz w:val="16"/>
                <w:szCs w:val="16"/>
                <w:lang w:eastAsia="en-US"/>
              </w:rPr>
              <w:br/>
              <w:t xml:space="preserve">№ 362-ФЗ </w:t>
            </w:r>
          </w:p>
          <w:p w:rsidR="0006126E" w:rsidRDefault="0006126E">
            <w:pPr>
              <w:overflowPunct/>
              <w:autoSpaceDE/>
              <w:adjustRightInd/>
              <w:spacing w:line="240" w:lineRule="auto"/>
              <w:ind w:left="-113" w:right="-113" w:firstLine="0"/>
              <w:jc w:val="center"/>
              <w:rPr>
                <w:rFonts w:eastAsia="Times New Roman"/>
                <w:b/>
                <w:bCs/>
                <w:sz w:val="16"/>
                <w:szCs w:val="16"/>
                <w:lang w:eastAsia="en-US"/>
              </w:rPr>
            </w:pPr>
            <w:r>
              <w:rPr>
                <w:rFonts w:eastAsia="Times New Roman"/>
                <w:b/>
                <w:bCs/>
                <w:sz w:val="16"/>
                <w:szCs w:val="16"/>
                <w:lang w:eastAsia="en-US"/>
              </w:rPr>
              <w:t>(с изменениями)</w:t>
            </w:r>
          </w:p>
        </w:tc>
        <w:tc>
          <w:tcPr>
            <w:tcW w:w="993" w:type="dxa"/>
            <w:tcBorders>
              <w:top w:val="nil"/>
              <w:left w:val="nil"/>
              <w:bottom w:val="single" w:sz="4" w:space="0" w:color="auto"/>
              <w:right w:val="single" w:sz="4" w:space="0" w:color="auto"/>
            </w:tcBorders>
            <w:shd w:val="clear" w:color="auto" w:fill="FFFFFF"/>
            <w:vAlign w:val="center"/>
            <w:hideMark/>
          </w:tcPr>
          <w:p w:rsidR="0006126E" w:rsidRDefault="0006126E" w:rsidP="00CA324F">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Сводная роспись на 01.</w:t>
            </w:r>
            <w:r w:rsidR="00CA324F">
              <w:rPr>
                <w:rFonts w:eastAsia="Times New Roman"/>
                <w:b/>
                <w:bCs/>
                <w:sz w:val="16"/>
                <w:szCs w:val="16"/>
                <w:lang w:eastAsia="en-US"/>
              </w:rPr>
              <w:t>01.2019</w:t>
            </w:r>
          </w:p>
        </w:tc>
        <w:tc>
          <w:tcPr>
            <w:tcW w:w="1134" w:type="dxa"/>
            <w:tcBorders>
              <w:top w:val="nil"/>
              <w:left w:val="nil"/>
              <w:bottom w:val="single" w:sz="4" w:space="0" w:color="auto"/>
              <w:right w:val="single" w:sz="4" w:space="0" w:color="auto"/>
            </w:tcBorders>
            <w:shd w:val="clear" w:color="auto" w:fill="FFFFFF"/>
            <w:vAlign w:val="center"/>
            <w:hideMark/>
          </w:tcPr>
          <w:p w:rsidR="0006126E" w:rsidRDefault="0006126E" w:rsidP="00CA324F">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Кассовое исполнение на 01.</w:t>
            </w:r>
            <w:r w:rsidR="00CA324F">
              <w:rPr>
                <w:rFonts w:eastAsia="Times New Roman"/>
                <w:b/>
                <w:bCs/>
                <w:sz w:val="16"/>
                <w:szCs w:val="16"/>
                <w:lang w:eastAsia="en-US"/>
              </w:rPr>
              <w:t>01.2019</w:t>
            </w:r>
          </w:p>
        </w:tc>
        <w:tc>
          <w:tcPr>
            <w:tcW w:w="907" w:type="dxa"/>
            <w:tcBorders>
              <w:top w:val="nil"/>
              <w:left w:val="nil"/>
              <w:bottom w:val="single" w:sz="4" w:space="0" w:color="auto"/>
              <w:right w:val="single" w:sz="4" w:space="0" w:color="auto"/>
            </w:tcBorders>
            <w:shd w:val="clear" w:color="auto" w:fill="FFFFFF"/>
            <w:vAlign w:val="center"/>
            <w:hideMark/>
          </w:tcPr>
          <w:p w:rsidR="0006126E" w:rsidRDefault="0006126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w:t>
            </w:r>
            <w:proofErr w:type="spellStart"/>
            <w:proofErr w:type="gramStart"/>
            <w:r>
              <w:rPr>
                <w:rFonts w:eastAsia="Times New Roman"/>
                <w:b/>
                <w:bCs/>
                <w:sz w:val="16"/>
                <w:szCs w:val="16"/>
                <w:lang w:eastAsia="en-US"/>
              </w:rPr>
              <w:t>испол</w:t>
            </w:r>
            <w:proofErr w:type="spellEnd"/>
            <w:r>
              <w:rPr>
                <w:rFonts w:eastAsia="Times New Roman"/>
                <w:b/>
                <w:bCs/>
                <w:sz w:val="16"/>
                <w:szCs w:val="16"/>
                <w:lang w:eastAsia="en-US"/>
              </w:rPr>
              <w:t>-нения</w:t>
            </w:r>
            <w:proofErr w:type="gramEnd"/>
            <w:r>
              <w:rPr>
                <w:rFonts w:eastAsia="Times New Roman"/>
                <w:b/>
                <w:bCs/>
                <w:sz w:val="16"/>
                <w:szCs w:val="16"/>
                <w:lang w:eastAsia="en-US"/>
              </w:rPr>
              <w:t xml:space="preserve"> сводной росписи</w:t>
            </w:r>
          </w:p>
        </w:tc>
        <w:tc>
          <w:tcPr>
            <w:tcW w:w="992" w:type="dxa"/>
            <w:tcBorders>
              <w:top w:val="nil"/>
              <w:left w:val="nil"/>
              <w:bottom w:val="single" w:sz="4" w:space="0" w:color="auto"/>
              <w:right w:val="single" w:sz="4" w:space="0" w:color="auto"/>
            </w:tcBorders>
            <w:shd w:val="clear" w:color="auto" w:fill="FFFFFF"/>
            <w:vAlign w:val="center"/>
            <w:hideMark/>
          </w:tcPr>
          <w:p w:rsidR="0006126E" w:rsidRDefault="0006126E" w:rsidP="00E136D5">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 к </w:t>
            </w:r>
            <w:r w:rsidR="00E136D5">
              <w:rPr>
                <w:rFonts w:eastAsia="Times New Roman"/>
                <w:b/>
                <w:bCs/>
                <w:sz w:val="16"/>
                <w:szCs w:val="16"/>
                <w:lang w:eastAsia="en-US"/>
              </w:rPr>
              <w:t>2017 году</w:t>
            </w:r>
          </w:p>
        </w:tc>
      </w:tr>
      <w:tr w:rsidR="0006126E" w:rsidTr="000B576E">
        <w:trPr>
          <w:trHeight w:val="170"/>
        </w:trPr>
        <w:tc>
          <w:tcPr>
            <w:tcW w:w="2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Default="0006126E" w:rsidP="008C52C2">
            <w:pPr>
              <w:overflowPunct/>
              <w:autoSpaceDE/>
              <w:adjustRightInd/>
              <w:spacing w:line="240" w:lineRule="auto"/>
              <w:ind w:left="0" w:right="0" w:firstLine="0"/>
              <w:rPr>
                <w:rFonts w:eastAsia="Times New Roman"/>
                <w:b/>
                <w:bCs/>
                <w:sz w:val="18"/>
                <w:szCs w:val="16"/>
                <w:lang w:eastAsia="en-US"/>
              </w:rPr>
            </w:pPr>
            <w:r>
              <w:rPr>
                <w:rFonts w:eastAsia="Times New Roman"/>
                <w:b/>
                <w:bCs/>
                <w:sz w:val="18"/>
                <w:szCs w:val="16"/>
                <w:lang w:eastAsia="en-US"/>
              </w:rPr>
              <w:t>Иные межбюджетные трансферты - всего</w:t>
            </w:r>
          </w:p>
        </w:tc>
        <w:tc>
          <w:tcPr>
            <w:tcW w:w="1129"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185 137,8</w:t>
            </w:r>
          </w:p>
        </w:tc>
        <w:tc>
          <w:tcPr>
            <w:tcW w:w="912" w:type="dxa"/>
            <w:tcBorders>
              <w:top w:val="single" w:sz="4" w:space="0" w:color="auto"/>
              <w:left w:val="nil"/>
              <w:bottom w:val="single" w:sz="4" w:space="0" w:color="auto"/>
              <w:right w:val="nil"/>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96,6</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217 432,2</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313 875,9</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295 802,4</w:t>
            </w:r>
          </w:p>
        </w:tc>
        <w:tc>
          <w:tcPr>
            <w:tcW w:w="907"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94,2</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tcPr>
          <w:p w:rsidR="0006126E" w:rsidRDefault="008B5A66">
            <w:pPr>
              <w:overflowPunct/>
              <w:autoSpaceDE/>
              <w:adjustRightInd/>
              <w:spacing w:line="240" w:lineRule="auto"/>
              <w:ind w:left="0" w:right="0" w:firstLine="0"/>
              <w:jc w:val="right"/>
              <w:rPr>
                <w:rFonts w:eastAsia="Times New Roman"/>
                <w:b/>
                <w:bCs/>
                <w:sz w:val="18"/>
                <w:szCs w:val="18"/>
                <w:lang w:eastAsia="en-US"/>
              </w:rPr>
            </w:pPr>
            <w:r>
              <w:rPr>
                <w:rFonts w:eastAsia="Times New Roman"/>
                <w:b/>
                <w:bCs/>
                <w:sz w:val="18"/>
                <w:szCs w:val="18"/>
                <w:lang w:eastAsia="en-US"/>
              </w:rPr>
              <w:t>159,8</w:t>
            </w:r>
          </w:p>
        </w:tc>
      </w:tr>
      <w:tr w:rsidR="0006126E" w:rsidRPr="008B5A66" w:rsidTr="000B576E">
        <w:trPr>
          <w:trHeight w:val="57"/>
        </w:trPr>
        <w:tc>
          <w:tcPr>
            <w:tcW w:w="26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6126E" w:rsidRPr="008B5A66" w:rsidRDefault="0006126E" w:rsidP="008C52C2">
            <w:pPr>
              <w:overflowPunct/>
              <w:autoSpaceDE/>
              <w:adjustRightInd/>
              <w:spacing w:line="240" w:lineRule="auto"/>
              <w:ind w:left="0" w:right="0" w:firstLine="0"/>
              <w:rPr>
                <w:rFonts w:eastAsia="Times New Roman"/>
                <w:bCs/>
                <w:sz w:val="14"/>
                <w:szCs w:val="16"/>
                <w:lang w:eastAsia="en-US"/>
              </w:rPr>
            </w:pPr>
            <w:r w:rsidRPr="008B5A66">
              <w:rPr>
                <w:rFonts w:eastAsia="Times New Roman"/>
                <w:bCs/>
                <w:sz w:val="14"/>
                <w:szCs w:val="16"/>
                <w:lang w:eastAsia="en-US"/>
              </w:rPr>
              <w:t> в том числе:</w:t>
            </w:r>
          </w:p>
        </w:tc>
        <w:tc>
          <w:tcPr>
            <w:tcW w:w="112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utoSpaceDN/>
              <w:adjustRightInd/>
              <w:spacing w:line="276" w:lineRule="auto"/>
              <w:ind w:left="0" w:right="0" w:firstLine="0"/>
              <w:jc w:val="left"/>
              <w:rPr>
                <w:rFonts w:asciiTheme="minorHAnsi" w:eastAsiaTheme="minorHAnsi" w:hAnsiTheme="minorHAnsi" w:cstheme="minorBidi"/>
                <w:sz w:val="14"/>
                <w:szCs w:val="16"/>
                <w:lang w:eastAsia="en-US"/>
              </w:rPr>
            </w:pPr>
          </w:p>
        </w:tc>
        <w:tc>
          <w:tcPr>
            <w:tcW w:w="91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djustRightInd/>
              <w:spacing w:line="240" w:lineRule="auto"/>
              <w:ind w:left="0" w:right="0" w:firstLine="0"/>
              <w:jc w:val="right"/>
              <w:rPr>
                <w:rFonts w:eastAsia="Times New Roman"/>
                <w:b/>
                <w:bCs/>
                <w:sz w:val="14"/>
                <w:szCs w:val="16"/>
                <w:lang w:eastAsia="en-US"/>
              </w:rPr>
            </w:pPr>
            <w:r w:rsidRPr="008B5A66">
              <w:rPr>
                <w:rFonts w:eastAsia="Times New Roman"/>
                <w:b/>
                <w:bCs/>
                <w:sz w:val="14"/>
                <w:szCs w:val="16"/>
                <w:lang w:eastAsia="en-US"/>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utoSpaceDN/>
              <w:adjustRightInd/>
              <w:spacing w:line="276" w:lineRule="auto"/>
              <w:ind w:left="0" w:right="0" w:firstLine="0"/>
              <w:jc w:val="left"/>
              <w:rPr>
                <w:rFonts w:asciiTheme="minorHAnsi" w:eastAsiaTheme="minorHAnsi" w:hAnsiTheme="minorHAnsi" w:cstheme="minorBidi"/>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utoSpaceDN/>
              <w:adjustRightInd/>
              <w:spacing w:line="276" w:lineRule="auto"/>
              <w:ind w:left="0" w:right="0" w:firstLine="0"/>
              <w:jc w:val="left"/>
              <w:rPr>
                <w:rFonts w:asciiTheme="minorHAnsi" w:eastAsiaTheme="minorHAnsi" w:hAnsiTheme="minorHAnsi" w:cstheme="minorBidi"/>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utoSpaceDN/>
              <w:adjustRightInd/>
              <w:spacing w:line="276" w:lineRule="auto"/>
              <w:ind w:left="0" w:right="0" w:firstLine="0"/>
              <w:jc w:val="left"/>
              <w:rPr>
                <w:rFonts w:asciiTheme="minorHAnsi" w:eastAsiaTheme="minorHAnsi" w:hAnsiTheme="minorHAnsi" w:cstheme="minorBidi"/>
                <w:sz w:val="14"/>
                <w:szCs w:val="16"/>
                <w:lang w:eastAsia="en-US"/>
              </w:rPr>
            </w:pPr>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djustRightInd/>
              <w:spacing w:line="240" w:lineRule="auto"/>
              <w:ind w:left="0" w:right="0" w:firstLine="0"/>
              <w:jc w:val="right"/>
              <w:rPr>
                <w:rFonts w:eastAsia="Times New Roman"/>
                <w:b/>
                <w:bCs/>
                <w:sz w:val="14"/>
                <w:szCs w:val="16"/>
                <w:lang w:eastAsia="en-US"/>
              </w:rPr>
            </w:pPr>
            <w:r w:rsidRPr="008B5A66">
              <w:rPr>
                <w:rFonts w:eastAsia="Times New Roman"/>
                <w:b/>
                <w:bCs/>
                <w:sz w:val="14"/>
                <w:szCs w:val="16"/>
                <w:lang w:eastAsia="en-US"/>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6126E" w:rsidRPr="008B5A66" w:rsidRDefault="0006126E">
            <w:pPr>
              <w:overflowPunct/>
              <w:autoSpaceDE/>
              <w:adjustRightInd/>
              <w:spacing w:line="240" w:lineRule="auto"/>
              <w:ind w:left="0" w:right="0" w:firstLine="0"/>
              <w:jc w:val="right"/>
              <w:rPr>
                <w:rFonts w:eastAsia="Times New Roman"/>
                <w:b/>
                <w:bCs/>
                <w:sz w:val="14"/>
                <w:szCs w:val="16"/>
                <w:lang w:eastAsia="en-US"/>
              </w:rPr>
            </w:pPr>
            <w:r w:rsidRPr="008B5A66">
              <w:rPr>
                <w:rFonts w:eastAsia="Times New Roman"/>
                <w:b/>
                <w:bCs/>
                <w:sz w:val="14"/>
                <w:szCs w:val="16"/>
                <w:lang w:eastAsia="en-US"/>
              </w:rPr>
              <w:t xml:space="preserve"> </w:t>
            </w:r>
          </w:p>
        </w:tc>
      </w:tr>
      <w:tr w:rsidR="00CA324F" w:rsidRPr="00CA324F" w:rsidTr="000B576E">
        <w:trPr>
          <w:trHeight w:val="227"/>
        </w:trPr>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proofErr w:type="spellStart"/>
            <w:r w:rsidRPr="00CA324F">
              <w:rPr>
                <w:rFonts w:eastAsia="Times New Roman"/>
                <w:b/>
                <w:bCs/>
                <w:sz w:val="16"/>
                <w:szCs w:val="16"/>
              </w:rPr>
              <w:t>Росавтодор</w:t>
            </w:r>
            <w:proofErr w:type="spellEnd"/>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77 499,2</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94,3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68 363,7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81 855,7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75 065,7</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91,7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96,9</w:t>
            </w:r>
          </w:p>
        </w:tc>
      </w:tr>
      <w:tr w:rsidR="00CA324F" w:rsidRPr="008B5A66" w:rsidTr="000B576E">
        <w:trPr>
          <w:trHeight w:val="11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B5A66"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на финансовое обеспечение дорожной деятельности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32 467,6</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92,0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32 094,4</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38 009,3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34 748,6</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91,4</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107,0</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00AB3" w:rsidRDefault="00CA324F" w:rsidP="008C52C2">
            <w:pPr>
              <w:overflowPunct/>
              <w:autoSpaceDE/>
              <w:autoSpaceDN/>
              <w:adjustRightInd/>
              <w:spacing w:line="240" w:lineRule="auto"/>
              <w:ind w:left="0" w:right="0" w:firstLine="0"/>
              <w:textAlignment w:val="auto"/>
              <w:outlineLvl w:val="0"/>
              <w:rPr>
                <w:rFonts w:eastAsia="Times New Roman"/>
                <w:spacing w:val="-4"/>
                <w:sz w:val="16"/>
                <w:szCs w:val="16"/>
              </w:rPr>
            </w:pPr>
            <w:r w:rsidRPr="00800AB3">
              <w:rPr>
                <w:rFonts w:eastAsia="Times New Roman"/>
                <w:spacing w:val="-4"/>
                <w:sz w:val="16"/>
                <w:szCs w:val="16"/>
              </w:rPr>
              <w:t xml:space="preserve"> на финансовое обеспечение дорожной деятельности </w:t>
            </w:r>
            <w:r w:rsidR="00E06804" w:rsidRPr="00800AB3">
              <w:rPr>
                <w:rFonts w:eastAsia="Times New Roman"/>
                <w:spacing w:val="-4"/>
                <w:sz w:val="16"/>
                <w:szCs w:val="16"/>
              </w:rPr>
              <w:t xml:space="preserve"> в рамках реализации национального проекта «Безопасные и ка</w:t>
            </w:r>
            <w:r w:rsidR="008B5A66" w:rsidRPr="00800AB3">
              <w:rPr>
                <w:rFonts w:eastAsia="Times New Roman"/>
                <w:spacing w:val="-4"/>
                <w:sz w:val="16"/>
                <w:szCs w:val="16"/>
              </w:rPr>
              <w:t>чественные автомобильные дороги»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29 747,2</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99,2</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31 250,0</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31 436,0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31 144,7</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99,1</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104,7</w:t>
            </w:r>
          </w:p>
        </w:tc>
      </w:tr>
      <w:tr w:rsidR="00CA324F" w:rsidRPr="00CA324F"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Минэкономразвития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48 998,1</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98,7</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55 979,8</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57 703,4</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57 072,5</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98,9</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116,5</w:t>
            </w:r>
          </w:p>
        </w:tc>
      </w:tr>
      <w:tr w:rsidR="008B5A66" w:rsidRPr="008B5A66"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8B5A66" w:rsidRPr="008B5A66" w:rsidRDefault="00BC5DFB" w:rsidP="008B5A66">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lastRenderedPageBreak/>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8B5A66" w:rsidRPr="008B5A66" w:rsidRDefault="008B5A66" w:rsidP="008B5A66">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r>
      <w:tr w:rsidR="00CA324F" w:rsidRPr="00CA324F" w:rsidTr="000B576E">
        <w:trPr>
          <w:trHeight w:val="11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48 998,1</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98,7</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55 979,8</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55 979,8</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55 979,8</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114,2</w:t>
            </w:r>
          </w:p>
        </w:tc>
      </w:tr>
      <w:tr w:rsidR="00CA324F" w:rsidRPr="00CA324F"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Минсельхоз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3 710,7</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97,6</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38 089,9</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43 948,8</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42 729,8</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97,2</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8B5A66">
            <w:pPr>
              <w:overflowPunct/>
              <w:autoSpaceDE/>
              <w:autoSpaceDN/>
              <w:adjustRightInd/>
              <w:spacing w:line="240" w:lineRule="auto"/>
              <w:ind w:left="-57" w:right="-57" w:firstLine="0"/>
              <w:jc w:val="right"/>
              <w:textAlignment w:val="auto"/>
              <w:rPr>
                <w:rFonts w:eastAsia="Times New Roman"/>
                <w:b/>
                <w:bCs/>
                <w:sz w:val="18"/>
                <w:szCs w:val="18"/>
              </w:rPr>
            </w:pPr>
            <w:r>
              <w:rPr>
                <w:rFonts w:eastAsia="Times New Roman"/>
                <w:b/>
                <w:bCs/>
                <w:sz w:val="18"/>
                <w:szCs w:val="18"/>
              </w:rPr>
              <w:t>в 11,5 раза</w:t>
            </w:r>
          </w:p>
        </w:tc>
      </w:tr>
      <w:tr w:rsidR="00CA324F" w:rsidRPr="008B5A66"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B5A66" w:rsidRDefault="00CA324F" w:rsidP="008C52C2">
            <w:pPr>
              <w:overflowPunct/>
              <w:autoSpaceDE/>
              <w:autoSpaceDN/>
              <w:adjustRightInd/>
              <w:spacing w:line="240" w:lineRule="auto"/>
              <w:ind w:left="0" w:right="0" w:firstLine="0"/>
              <w:textAlignment w:val="auto"/>
              <w:rPr>
                <w:rFonts w:eastAsia="Times New Roman"/>
                <w:bCs/>
                <w:sz w:val="14"/>
                <w:szCs w:val="16"/>
              </w:rPr>
            </w:pPr>
            <w:r w:rsidRPr="008B5A66">
              <w:rPr>
                <w:rFonts w:eastAsia="Times New Roman"/>
                <w:bCs/>
                <w:sz w:val="14"/>
                <w:szCs w:val="16"/>
              </w:rPr>
              <w:t>в том числе:</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Cs/>
                <w:sz w:val="14"/>
                <w:szCs w:val="18"/>
              </w:rPr>
            </w:pPr>
            <w:r w:rsidRPr="008B5A66">
              <w:rPr>
                <w:rFonts w:eastAsia="Times New Roman"/>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на возмещение части затрат на уплату процентов по инвестиционным кредитам (займам) в агропромышленном комплексе</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26 515,3</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26 515,3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25 525,9</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96,3</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на возмещение части прямых понесенных затрат на создание и (или) модернизацию объектов агропромышленного комплекса</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11 574,6</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11 574,6</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11 420,3</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98,7</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00AB3" w:rsidRDefault="00CA324F" w:rsidP="008C52C2">
            <w:pPr>
              <w:overflowPunct/>
              <w:autoSpaceDE/>
              <w:autoSpaceDN/>
              <w:adjustRightInd/>
              <w:spacing w:line="240" w:lineRule="auto"/>
              <w:ind w:left="0" w:right="0" w:firstLine="0"/>
              <w:textAlignment w:val="auto"/>
              <w:outlineLvl w:val="0"/>
              <w:rPr>
                <w:rFonts w:eastAsia="Times New Roman"/>
                <w:spacing w:val="-4"/>
                <w:sz w:val="16"/>
                <w:szCs w:val="16"/>
              </w:rPr>
            </w:pPr>
            <w:r w:rsidRPr="00800AB3">
              <w:rPr>
                <w:rFonts w:eastAsia="Times New Roman"/>
                <w:spacing w:val="-4"/>
                <w:sz w:val="16"/>
                <w:szCs w:val="16"/>
              </w:rPr>
              <w:t>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3 599,9</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3 524,6</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97,9</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на 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2 109,1</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2 109,1</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D35B59" w:rsidRDefault="00585531" w:rsidP="00BC5DFB">
            <w:pPr>
              <w:overflowPunct/>
              <w:autoSpaceDE/>
              <w:autoSpaceDN/>
              <w:adjustRightInd/>
              <w:spacing w:line="240" w:lineRule="auto"/>
              <w:ind w:left="0" w:right="0" w:firstLine="0"/>
              <w:textAlignment w:val="auto"/>
              <w:rPr>
                <w:rFonts w:eastAsia="Times New Roman"/>
                <w:b/>
                <w:bCs/>
                <w:color w:val="FF0000"/>
                <w:sz w:val="16"/>
                <w:szCs w:val="16"/>
              </w:rPr>
            </w:pPr>
            <w:proofErr w:type="spellStart"/>
            <w:r w:rsidRPr="00D35B59">
              <w:rPr>
                <w:rFonts w:eastAsia="Times New Roman"/>
                <w:b/>
                <w:bCs/>
                <w:color w:val="FF0000"/>
                <w:sz w:val="16"/>
                <w:szCs w:val="16"/>
              </w:rPr>
              <w:t>Минпросвещения</w:t>
            </w:r>
            <w:proofErr w:type="spellEnd"/>
            <w:r w:rsidRPr="00D35B59">
              <w:rPr>
                <w:rFonts w:eastAsia="Times New Roman"/>
                <w:b/>
                <w:bCs/>
                <w:color w:val="FF0000"/>
                <w:sz w:val="16"/>
                <w:szCs w:val="16"/>
              </w:rPr>
              <w:t xml:space="preserve"> России</w:t>
            </w:r>
            <w:r w:rsidR="008C52C2" w:rsidRPr="00D35B59">
              <w:rPr>
                <w:rFonts w:eastAsia="Times New Roman"/>
                <w:b/>
                <w:bCs/>
                <w:color w:val="FF0000"/>
                <w:sz w:val="16"/>
                <w:szCs w:val="16"/>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D35B59" w:rsidRDefault="00CA324F" w:rsidP="00CA324F">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42 546,5</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D35B59" w:rsidRDefault="00CA324F" w:rsidP="00CA324F">
            <w:pPr>
              <w:overflowPunct/>
              <w:autoSpaceDE/>
              <w:autoSpaceDN/>
              <w:adjustRightInd/>
              <w:spacing w:line="240" w:lineRule="auto"/>
              <w:ind w:left="0" w:right="0" w:firstLine="0"/>
              <w:jc w:val="right"/>
              <w:textAlignment w:val="auto"/>
              <w:rPr>
                <w:rFonts w:eastAsia="Times New Roman"/>
                <w:b/>
                <w:bCs/>
                <w:color w:val="FF0000"/>
                <w:sz w:val="18"/>
                <w:szCs w:val="18"/>
              </w:rPr>
            </w:pPr>
            <w:r w:rsidRPr="00D35B59">
              <w:rPr>
                <w:rFonts w:eastAsia="Times New Roman"/>
                <w:b/>
                <w:bCs/>
                <w:color w:val="FF0000"/>
                <w:sz w:val="18"/>
                <w:szCs w:val="18"/>
              </w:rPr>
              <w:t>35 523,4</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470E87">
              <w:rPr>
                <w:rFonts w:eastAsia="Times New Roman"/>
                <w:b/>
                <w:bCs/>
                <w:color w:val="FF0000"/>
                <w:sz w:val="18"/>
                <w:szCs w:val="18"/>
              </w:rPr>
              <w:t>83,5</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sz w:val="18"/>
                <w:szCs w:val="18"/>
              </w:rPr>
            </w:pPr>
            <w:r w:rsidRPr="00903ED3">
              <w:rPr>
                <w:rFonts w:eastAsia="Times New Roman"/>
                <w:sz w:val="18"/>
                <w:szCs w:val="18"/>
              </w:rPr>
              <w:t> </w:t>
            </w:r>
          </w:p>
        </w:tc>
      </w:tr>
      <w:tr w:rsidR="00CA324F" w:rsidRPr="008B5A66" w:rsidTr="000B576E">
        <w:trPr>
          <w:trHeight w:val="170"/>
        </w:trPr>
        <w:tc>
          <w:tcPr>
            <w:tcW w:w="2608" w:type="dxa"/>
            <w:tcBorders>
              <w:top w:val="nil"/>
              <w:left w:val="single" w:sz="4" w:space="0" w:color="auto"/>
              <w:bottom w:val="single" w:sz="4" w:space="0" w:color="auto"/>
              <w:right w:val="single" w:sz="4" w:space="0" w:color="auto"/>
            </w:tcBorders>
            <w:shd w:val="clear" w:color="auto" w:fill="auto"/>
            <w:hideMark/>
          </w:tcPr>
          <w:p w:rsidR="00CA324F" w:rsidRPr="008B5A66"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8B5A66">
              <w:rPr>
                <w:rFonts w:eastAsia="Times New Roman"/>
                <w:sz w:val="14"/>
                <w:szCs w:val="18"/>
              </w:rPr>
              <w:t> </w:t>
            </w:r>
          </w:p>
        </w:tc>
      </w:tr>
      <w:tr w:rsidR="008B5A66"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8B5A66" w:rsidRPr="00895897" w:rsidRDefault="008B5A66" w:rsidP="008B5A66">
            <w:pPr>
              <w:overflowPunct/>
              <w:autoSpaceDE/>
              <w:autoSpaceDN/>
              <w:adjustRightInd/>
              <w:spacing w:line="240" w:lineRule="auto"/>
              <w:ind w:left="0" w:right="0" w:firstLine="0"/>
              <w:textAlignment w:val="auto"/>
              <w:outlineLvl w:val="0"/>
              <w:rPr>
                <w:rFonts w:eastAsia="Times New Roman"/>
                <w:color w:val="FF0000"/>
                <w:spacing w:val="-4"/>
                <w:sz w:val="16"/>
                <w:szCs w:val="16"/>
              </w:rPr>
            </w:pPr>
            <w:r w:rsidRPr="00895897">
              <w:rPr>
                <w:rFonts w:eastAsia="Times New Roman"/>
                <w:color w:val="FF0000"/>
                <w:spacing w:val="-4"/>
                <w:sz w:val="16"/>
                <w:szCs w:val="16"/>
              </w:rPr>
              <w:t>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129" w:type="dxa"/>
            <w:tcBorders>
              <w:top w:val="nil"/>
              <w:left w:val="nil"/>
              <w:bottom w:val="single" w:sz="4" w:space="0" w:color="auto"/>
              <w:right w:val="single" w:sz="4" w:space="0" w:color="auto"/>
            </w:tcBorders>
            <w:shd w:val="clear" w:color="auto" w:fill="auto"/>
            <w:noWrap/>
            <w:vAlign w:val="center"/>
            <w:hideMark/>
          </w:tcPr>
          <w:p w:rsidR="008B5A66" w:rsidRPr="00903ED3" w:rsidRDefault="008B5A66" w:rsidP="008B5A66">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8B5A66" w:rsidRPr="00903ED3" w:rsidRDefault="008B5A66" w:rsidP="008B5A66">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8B5A66" w:rsidRPr="00903ED3" w:rsidRDefault="008B5A66" w:rsidP="008B5A66">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8B5A66" w:rsidRPr="00D35B59" w:rsidRDefault="008B5A66" w:rsidP="008B5A66">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24 500,0</w:t>
            </w:r>
          </w:p>
        </w:tc>
        <w:tc>
          <w:tcPr>
            <w:tcW w:w="1134" w:type="dxa"/>
            <w:tcBorders>
              <w:top w:val="nil"/>
              <w:left w:val="nil"/>
              <w:bottom w:val="single" w:sz="4" w:space="0" w:color="auto"/>
              <w:right w:val="single" w:sz="4" w:space="0" w:color="auto"/>
            </w:tcBorders>
            <w:shd w:val="clear" w:color="auto" w:fill="auto"/>
            <w:noWrap/>
            <w:vAlign w:val="center"/>
            <w:hideMark/>
          </w:tcPr>
          <w:p w:rsidR="008B5A66" w:rsidRPr="00D35B59" w:rsidRDefault="008B5A66" w:rsidP="008B5A66">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17 597,2</w:t>
            </w:r>
          </w:p>
        </w:tc>
        <w:tc>
          <w:tcPr>
            <w:tcW w:w="907" w:type="dxa"/>
            <w:tcBorders>
              <w:top w:val="nil"/>
              <w:left w:val="nil"/>
              <w:bottom w:val="single" w:sz="4" w:space="0" w:color="auto"/>
              <w:right w:val="single" w:sz="4" w:space="0" w:color="auto"/>
            </w:tcBorders>
            <w:shd w:val="clear" w:color="auto" w:fill="auto"/>
            <w:noWrap/>
            <w:vAlign w:val="center"/>
            <w:hideMark/>
          </w:tcPr>
          <w:p w:rsidR="008B5A66" w:rsidRPr="00D35B59" w:rsidRDefault="008B5A66" w:rsidP="008B5A66">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D35B59">
              <w:rPr>
                <w:rFonts w:eastAsia="Times New Roman"/>
                <w:color w:val="FF0000"/>
                <w:sz w:val="18"/>
                <w:szCs w:val="18"/>
              </w:rPr>
              <w:t>71,8 </w:t>
            </w:r>
          </w:p>
        </w:tc>
        <w:tc>
          <w:tcPr>
            <w:tcW w:w="992" w:type="dxa"/>
            <w:tcBorders>
              <w:top w:val="nil"/>
              <w:left w:val="nil"/>
              <w:bottom w:val="single" w:sz="4" w:space="0" w:color="auto"/>
              <w:right w:val="single" w:sz="4" w:space="0" w:color="auto"/>
            </w:tcBorders>
            <w:shd w:val="clear" w:color="auto" w:fill="auto"/>
            <w:noWrap/>
            <w:vAlign w:val="center"/>
            <w:hideMark/>
          </w:tcPr>
          <w:p w:rsidR="008B5A66" w:rsidRPr="00903ED3" w:rsidRDefault="008B5A66" w:rsidP="008B5A66">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hideMark/>
          </w:tcPr>
          <w:p w:rsidR="00CA324F" w:rsidRPr="00CA324F" w:rsidRDefault="00CA324F" w:rsidP="00B2238E">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 xml:space="preserve">на реализацию основных мероприятий по подготовке мирового чемпионата по профессиональному мастерству по </w:t>
            </w:r>
            <w:r w:rsidR="008B5A66">
              <w:rPr>
                <w:rFonts w:eastAsia="Times New Roman"/>
                <w:sz w:val="16"/>
                <w:szCs w:val="16"/>
              </w:rPr>
              <w:t>стандартам «</w:t>
            </w:r>
            <w:proofErr w:type="spellStart"/>
            <w:r w:rsidRPr="00CA324F">
              <w:rPr>
                <w:rFonts w:eastAsia="Times New Roman"/>
                <w:sz w:val="16"/>
                <w:szCs w:val="16"/>
              </w:rPr>
              <w:t>Ворлдскиллс</w:t>
            </w:r>
            <w:proofErr w:type="spellEnd"/>
            <w:r w:rsidR="008B5A66">
              <w:rPr>
                <w:rFonts w:eastAsia="Times New Roman"/>
                <w:sz w:val="16"/>
                <w:szCs w:val="16"/>
              </w:rPr>
              <w:t>»</w:t>
            </w:r>
            <w:r w:rsidRPr="00CA324F">
              <w:rPr>
                <w:rFonts w:eastAsia="Times New Roman"/>
                <w:sz w:val="16"/>
                <w:szCs w:val="16"/>
              </w:rPr>
              <w:t xml:space="preserve"> в г.</w:t>
            </w:r>
            <w:r w:rsidR="00B2238E">
              <w:rPr>
                <w:rFonts w:eastAsia="Times New Roman"/>
                <w:sz w:val="16"/>
                <w:szCs w:val="16"/>
              </w:rPr>
              <w:t> </w:t>
            </w:r>
            <w:r w:rsidRPr="00CA324F">
              <w:rPr>
                <w:rFonts w:eastAsia="Times New Roman"/>
                <w:sz w:val="16"/>
                <w:szCs w:val="16"/>
              </w:rPr>
              <w:t xml:space="preserve">Казани в 2019 году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345,9*</w:t>
            </w:r>
            <w:r w:rsidR="00CA324F"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100,0</w:t>
            </w:r>
            <w:r w:rsidR="00CA324F"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13 978,6*</w:t>
            </w:r>
            <w:r w:rsidR="00CA324F"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13 978,6</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13 978,6</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100,0</w:t>
            </w:r>
            <w:r w:rsidR="00CA324F" w:rsidRPr="00903ED3">
              <w:rPr>
                <w:rFonts w:eastAsia="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Минздрав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14 042,8</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98,3</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11 613,3</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26 701,6</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26 527,8</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99,3</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CA324F">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в 1,9 раза</w:t>
            </w:r>
          </w:p>
        </w:tc>
      </w:tr>
      <w:tr w:rsidR="00CA324F" w:rsidRPr="008B5A66"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B5A66"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8B5A66"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0B576E"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на реализацию отдельных полномочий в области лекарственного обеспечения</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11 365,6</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97,9</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11 613,3</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11 613,3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11 520,6</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99,2</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101,4</w:t>
            </w:r>
          </w:p>
        </w:tc>
      </w:tr>
      <w:tr w:rsidR="00CA324F" w:rsidRPr="00CA324F"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0B576E"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0B576E">
              <w:rPr>
                <w:rFonts w:eastAsia="Times New Roman"/>
                <w:sz w:val="16"/>
                <w:szCs w:val="16"/>
              </w:rPr>
              <w:t>в целях развития паллиативной медицинской помощи за счет средств резервного фонда Правительства Российской Федерации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4 350,0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4 343,8</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99,9</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95897" w:rsidRDefault="00CA324F" w:rsidP="008C52C2">
            <w:pPr>
              <w:overflowPunct/>
              <w:autoSpaceDE/>
              <w:autoSpaceDN/>
              <w:adjustRightInd/>
              <w:spacing w:line="240" w:lineRule="auto"/>
              <w:ind w:left="0" w:right="0" w:firstLine="0"/>
              <w:textAlignment w:val="auto"/>
              <w:outlineLvl w:val="0"/>
              <w:rPr>
                <w:rFonts w:eastAsia="Times New Roman"/>
                <w:spacing w:val="-4"/>
                <w:sz w:val="16"/>
                <w:szCs w:val="16"/>
              </w:rPr>
            </w:pPr>
            <w:r w:rsidRPr="00895897">
              <w:rPr>
                <w:rFonts w:eastAsia="Times New Roman"/>
                <w:spacing w:val="-4"/>
                <w:sz w:val="16"/>
                <w:szCs w:val="16"/>
              </w:rPr>
              <w:t>на реализацию отдельных полномочий в области лекарственного обеспечения за счет средств резервного фонда Правительства Российской Федерации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141,8</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3 883,8</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3 883,8</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8B5A66" w:rsidP="008B5A66">
            <w:pPr>
              <w:overflowPunct/>
              <w:autoSpaceDE/>
              <w:autoSpaceDN/>
              <w:adjustRightInd/>
              <w:spacing w:line="240" w:lineRule="auto"/>
              <w:ind w:left="-57" w:right="-57" w:firstLine="0"/>
              <w:jc w:val="right"/>
              <w:textAlignment w:val="auto"/>
              <w:outlineLvl w:val="0"/>
              <w:rPr>
                <w:rFonts w:eastAsia="Times New Roman"/>
                <w:sz w:val="18"/>
                <w:szCs w:val="18"/>
              </w:rPr>
            </w:pPr>
            <w:r>
              <w:rPr>
                <w:rFonts w:eastAsia="Times New Roman"/>
                <w:sz w:val="18"/>
                <w:szCs w:val="18"/>
              </w:rPr>
              <w:t>в 27,4 раза</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lastRenderedPageBreak/>
              <w:t xml:space="preserve">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2 200,0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2 196,2</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99,8</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b/>
                <w:bCs/>
                <w:sz w:val="18"/>
                <w:szCs w:val="18"/>
              </w:rPr>
            </w:pPr>
            <w:r w:rsidRPr="00903ED3">
              <w:rPr>
                <w:rFonts w:eastAsia="Times New Roman"/>
                <w:b/>
                <w:bCs/>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95897" w:rsidRDefault="00CA324F" w:rsidP="008C52C2">
            <w:pPr>
              <w:overflowPunct/>
              <w:autoSpaceDE/>
              <w:autoSpaceDN/>
              <w:adjustRightInd/>
              <w:spacing w:line="240" w:lineRule="auto"/>
              <w:ind w:left="0" w:right="0" w:firstLine="0"/>
              <w:textAlignment w:val="auto"/>
              <w:outlineLvl w:val="0"/>
              <w:rPr>
                <w:rFonts w:eastAsia="Times New Roman"/>
                <w:spacing w:val="-6"/>
                <w:sz w:val="16"/>
                <w:szCs w:val="16"/>
              </w:rPr>
            </w:pPr>
            <w:r w:rsidRPr="00895897">
              <w:rPr>
                <w:rFonts w:eastAsia="Times New Roman"/>
                <w:spacing w:val="-6"/>
                <w:sz w:val="16"/>
                <w:szCs w:val="16"/>
              </w:rPr>
              <w:t>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2 000,0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2 000,0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b/>
                <w:bCs/>
                <w:sz w:val="18"/>
                <w:szCs w:val="18"/>
              </w:rPr>
            </w:pPr>
            <w:r w:rsidRPr="00903ED3">
              <w:rPr>
                <w:rFonts w:eastAsia="Times New Roman"/>
                <w:b/>
                <w:bCs/>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proofErr w:type="spellStart"/>
            <w:r w:rsidRPr="00CA324F">
              <w:rPr>
                <w:rFonts w:eastAsia="Times New Roman"/>
                <w:b/>
                <w:bCs/>
                <w:sz w:val="16"/>
                <w:szCs w:val="16"/>
              </w:rPr>
              <w:t>Минвостокразвития</w:t>
            </w:r>
            <w:proofErr w:type="spellEnd"/>
            <w:r w:rsidRPr="00CA324F">
              <w:rPr>
                <w:rFonts w:eastAsia="Times New Roman"/>
                <w:b/>
                <w:bCs/>
                <w:sz w:val="16"/>
                <w:szCs w:val="16"/>
              </w:rPr>
              <w:t xml:space="preserve">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23 775,4</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23 449,4</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98,6</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sz w:val="18"/>
                <w:szCs w:val="18"/>
              </w:rPr>
            </w:pPr>
            <w:r w:rsidRPr="00903ED3">
              <w:rPr>
                <w:rFonts w:eastAsia="Times New Roman"/>
                <w:sz w:val="18"/>
                <w:szCs w:val="18"/>
              </w:rPr>
              <w:t> </w:t>
            </w:r>
          </w:p>
        </w:tc>
      </w:tr>
      <w:tr w:rsidR="00FA2963" w:rsidRPr="008B5A66"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FA2963" w:rsidRPr="008B5A66" w:rsidRDefault="00BC5DFB" w:rsidP="00FA2963">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FA2963" w:rsidRPr="008B5A66" w:rsidRDefault="00FA2963" w:rsidP="00FA2963">
            <w:pPr>
              <w:overflowPunct/>
              <w:autoSpaceDE/>
              <w:autoSpaceDN/>
              <w:adjustRightInd/>
              <w:spacing w:line="240" w:lineRule="auto"/>
              <w:ind w:left="0" w:right="0" w:firstLine="0"/>
              <w:jc w:val="right"/>
              <w:textAlignment w:val="auto"/>
              <w:rPr>
                <w:rFonts w:eastAsia="Times New Roman"/>
                <w:b/>
                <w:bCs/>
                <w:sz w:val="14"/>
                <w:szCs w:val="18"/>
              </w:rPr>
            </w:pPr>
            <w:r w:rsidRPr="008B5A66">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 xml:space="preserve">на реализацию </w:t>
            </w:r>
            <w:proofErr w:type="gramStart"/>
            <w:r w:rsidRPr="00CA324F">
              <w:rPr>
                <w:rFonts w:eastAsia="Times New Roman"/>
                <w:sz w:val="16"/>
                <w:szCs w:val="16"/>
              </w:rPr>
              <w:t>мероприятий планов социального развития центров экономического роста субъектов Российской</w:t>
            </w:r>
            <w:proofErr w:type="gramEnd"/>
            <w:r w:rsidRPr="00CA324F">
              <w:rPr>
                <w:rFonts w:eastAsia="Times New Roman"/>
                <w:sz w:val="16"/>
                <w:szCs w:val="16"/>
              </w:rPr>
              <w:t xml:space="preserve"> Федерации, входящих в состав Дальн</w:t>
            </w:r>
            <w:r w:rsidR="004C2673">
              <w:rPr>
                <w:rFonts w:eastAsia="Times New Roman"/>
                <w:sz w:val="16"/>
                <w:szCs w:val="16"/>
              </w:rPr>
              <w:t>евосточного федерального округа</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23 775,4</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23 449,4</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98,6</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Минтруд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7 631,2</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99,8</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7 145,7</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7 317,1</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7 281,9</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99,5</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95,4</w:t>
            </w:r>
          </w:p>
        </w:tc>
      </w:tr>
      <w:tr w:rsidR="00CA324F" w:rsidRPr="00FA2963"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FA2963" w:rsidRDefault="00BC5DFB" w:rsidP="008C52C2">
            <w:pPr>
              <w:overflowPunct/>
              <w:autoSpaceDE/>
              <w:autoSpaceDN/>
              <w:adjustRightInd/>
              <w:spacing w:line="240" w:lineRule="auto"/>
              <w:ind w:left="0" w:right="0" w:firstLine="0"/>
              <w:textAlignment w:val="auto"/>
              <w:outlineLvl w:val="0"/>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outlineLvl w:val="0"/>
              <w:rPr>
                <w:rFonts w:eastAsia="Times New Roman"/>
                <w:b/>
                <w:bCs/>
                <w:sz w:val="14"/>
                <w:szCs w:val="18"/>
              </w:rPr>
            </w:pPr>
            <w:r w:rsidRPr="00FA2963">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bottom"/>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 xml:space="preserve">на выплату региональной доплаты к пенсии </w:t>
            </w:r>
          </w:p>
        </w:tc>
        <w:tc>
          <w:tcPr>
            <w:tcW w:w="1129" w:type="dxa"/>
            <w:tcBorders>
              <w:top w:val="nil"/>
              <w:left w:val="nil"/>
              <w:bottom w:val="single" w:sz="4" w:space="0" w:color="auto"/>
              <w:right w:val="single" w:sz="4" w:space="0" w:color="auto"/>
            </w:tcBorders>
            <w:shd w:val="clear" w:color="000000" w:fill="FFFFFF"/>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7 404,2</w:t>
            </w:r>
          </w:p>
        </w:tc>
        <w:tc>
          <w:tcPr>
            <w:tcW w:w="912" w:type="dxa"/>
            <w:tcBorders>
              <w:top w:val="nil"/>
              <w:left w:val="nil"/>
              <w:bottom w:val="single" w:sz="4" w:space="0" w:color="auto"/>
              <w:right w:val="single" w:sz="4" w:space="0" w:color="auto"/>
            </w:tcBorders>
            <w:shd w:val="clear" w:color="000000" w:fill="FFFFFF"/>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99,8</w:t>
            </w:r>
          </w:p>
        </w:tc>
        <w:tc>
          <w:tcPr>
            <w:tcW w:w="1275" w:type="dxa"/>
            <w:tcBorders>
              <w:top w:val="nil"/>
              <w:left w:val="nil"/>
              <w:bottom w:val="single" w:sz="4" w:space="0" w:color="auto"/>
              <w:right w:val="single" w:sz="4" w:space="0" w:color="auto"/>
            </w:tcBorders>
            <w:shd w:val="clear" w:color="000000" w:fill="FFFFFF"/>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7 085,7</w:t>
            </w:r>
          </w:p>
        </w:tc>
        <w:tc>
          <w:tcPr>
            <w:tcW w:w="993" w:type="dxa"/>
            <w:tcBorders>
              <w:top w:val="nil"/>
              <w:left w:val="nil"/>
              <w:bottom w:val="single" w:sz="4" w:space="0" w:color="auto"/>
              <w:right w:val="single" w:sz="4" w:space="0" w:color="auto"/>
            </w:tcBorders>
            <w:shd w:val="clear" w:color="000000" w:fill="FFFFFF"/>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7 085,7</w:t>
            </w:r>
          </w:p>
        </w:tc>
        <w:tc>
          <w:tcPr>
            <w:tcW w:w="1134" w:type="dxa"/>
            <w:tcBorders>
              <w:top w:val="nil"/>
              <w:left w:val="nil"/>
              <w:bottom w:val="single" w:sz="4" w:space="0" w:color="auto"/>
              <w:right w:val="single" w:sz="4" w:space="0" w:color="auto"/>
            </w:tcBorders>
            <w:shd w:val="clear" w:color="000000" w:fill="FFFFFF"/>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7 051,1</w:t>
            </w:r>
          </w:p>
        </w:tc>
        <w:tc>
          <w:tcPr>
            <w:tcW w:w="907" w:type="dxa"/>
            <w:tcBorders>
              <w:top w:val="nil"/>
              <w:left w:val="nil"/>
              <w:bottom w:val="single" w:sz="4" w:space="0" w:color="auto"/>
              <w:right w:val="single" w:sz="4" w:space="0" w:color="auto"/>
            </w:tcBorders>
            <w:shd w:val="clear" w:color="000000" w:fill="FFFFFF"/>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99,5</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95,2</w:t>
            </w:r>
          </w:p>
        </w:tc>
      </w:tr>
      <w:tr w:rsidR="00CA324F" w:rsidRPr="00CA324F" w:rsidTr="000F7ADC">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Минс</w:t>
            </w:r>
            <w:r w:rsidR="00BC5DFB">
              <w:rPr>
                <w:rFonts w:eastAsia="Times New Roman"/>
                <w:b/>
                <w:bCs/>
                <w:sz w:val="16"/>
                <w:szCs w:val="16"/>
              </w:rPr>
              <w:t>т</w:t>
            </w:r>
            <w:r w:rsidRPr="00CA324F">
              <w:rPr>
                <w:rFonts w:eastAsia="Times New Roman"/>
                <w:b/>
                <w:bCs/>
                <w:sz w:val="16"/>
                <w:szCs w:val="16"/>
              </w:rPr>
              <w:t>рой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966,5</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98,6</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5 659,6</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6 758,5</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6 305,8</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93,3</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BC5DFB" w:rsidP="00CA324F">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в 6,5 раза</w:t>
            </w:r>
          </w:p>
        </w:tc>
      </w:tr>
      <w:tr w:rsidR="00CA324F" w:rsidRPr="00FA2963"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FA2963"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bottom"/>
            <w:hideMark/>
          </w:tcPr>
          <w:p w:rsidR="00CA324F" w:rsidRPr="004B3B02" w:rsidRDefault="00CA324F" w:rsidP="008C52C2">
            <w:pPr>
              <w:overflowPunct/>
              <w:autoSpaceDE/>
              <w:autoSpaceDN/>
              <w:adjustRightInd/>
              <w:spacing w:line="240" w:lineRule="auto"/>
              <w:ind w:left="0" w:right="0" w:firstLine="0"/>
              <w:textAlignment w:val="auto"/>
              <w:outlineLvl w:val="0"/>
              <w:rPr>
                <w:rFonts w:eastAsia="Times New Roman"/>
                <w:spacing w:val="-2"/>
                <w:sz w:val="16"/>
                <w:szCs w:val="16"/>
              </w:rPr>
            </w:pPr>
            <w:r w:rsidRPr="004B3B02">
              <w:rPr>
                <w:rFonts w:eastAsia="Times New Roman"/>
                <w:spacing w:val="-2"/>
                <w:sz w:val="16"/>
                <w:szCs w:val="16"/>
              </w:rPr>
              <w:t>бюджету Краснодарского края на реализацию мероприятий по развитию коммунальной инфраструктуры в городе Геленджик</w:t>
            </w:r>
            <w:r w:rsidR="004C2673">
              <w:rPr>
                <w:rFonts w:eastAsia="Times New Roman"/>
                <w:spacing w:val="-2"/>
                <w:sz w:val="16"/>
                <w:szCs w:val="16"/>
              </w:rPr>
              <w:t>е</w:t>
            </w:r>
            <w:r w:rsidRPr="004B3B02">
              <w:rPr>
                <w:rFonts w:eastAsia="Times New Roman"/>
                <w:spacing w:val="-2"/>
                <w:sz w:val="16"/>
                <w:szCs w:val="16"/>
              </w:rPr>
              <w:t xml:space="preserve"> путем заключения концессионного соглашения</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2 000,0</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2 000,0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2 000,0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FA2963"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100,0</w:t>
            </w:r>
            <w:r w:rsidR="00CA324F" w:rsidRPr="00903ED3">
              <w:rPr>
                <w:rFonts w:eastAsia="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bottom"/>
            <w:hideMark/>
          </w:tcPr>
          <w:p w:rsidR="00CA324F" w:rsidRPr="004B3B02" w:rsidRDefault="00CA324F" w:rsidP="008C52C2">
            <w:pPr>
              <w:overflowPunct/>
              <w:autoSpaceDE/>
              <w:autoSpaceDN/>
              <w:adjustRightInd/>
              <w:spacing w:line="240" w:lineRule="auto"/>
              <w:ind w:left="0" w:right="0" w:firstLine="0"/>
              <w:textAlignment w:val="auto"/>
              <w:outlineLvl w:val="0"/>
              <w:rPr>
                <w:rFonts w:eastAsia="Times New Roman"/>
                <w:spacing w:val="-2"/>
                <w:sz w:val="16"/>
                <w:szCs w:val="16"/>
              </w:rPr>
            </w:pPr>
            <w:r w:rsidRPr="004B3B02">
              <w:rPr>
                <w:rFonts w:eastAsia="Times New Roman"/>
                <w:spacing w:val="-2"/>
                <w:sz w:val="16"/>
                <w:szCs w:val="16"/>
              </w:rPr>
              <w:t>бюджету Красноярского края в целях финансового обеспечения подготовки города Красноярска к проведению XXIX Всемирной зимней универсиады 2019 года</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1 666,7</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1 666,7</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1 639,6</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FA2963"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98,4</w:t>
            </w:r>
            <w:r w:rsidR="00CA324F" w:rsidRPr="00903ED3">
              <w:rPr>
                <w:rFonts w:eastAsia="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bottom"/>
            <w:hideMark/>
          </w:tcPr>
          <w:p w:rsidR="00CA324F" w:rsidRPr="004B3B02" w:rsidRDefault="00CA324F" w:rsidP="008C52C2">
            <w:pPr>
              <w:overflowPunct/>
              <w:autoSpaceDE/>
              <w:autoSpaceDN/>
              <w:adjustRightInd/>
              <w:spacing w:line="240" w:lineRule="auto"/>
              <w:ind w:left="0" w:right="0" w:firstLine="0"/>
              <w:textAlignment w:val="auto"/>
              <w:outlineLvl w:val="0"/>
              <w:rPr>
                <w:rFonts w:eastAsia="Times New Roman"/>
                <w:color w:val="FF0000"/>
                <w:spacing w:val="-2"/>
                <w:sz w:val="16"/>
                <w:szCs w:val="16"/>
              </w:rPr>
            </w:pPr>
            <w:r w:rsidRPr="004B3B02">
              <w:rPr>
                <w:rFonts w:eastAsia="Times New Roman"/>
                <w:color w:val="FF0000"/>
                <w:spacing w:val="-2"/>
                <w:sz w:val="16"/>
                <w:szCs w:val="16"/>
              </w:rPr>
              <w:t>бюджету Красноярского края на возмещение расходов, понесенных при подготовке города Красноярска к проведению XXIX Всемирной зимней универсиады 2019 года</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1 502,9</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1 502,9</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1 153,3</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703541" w:rsidRDefault="00FA2963"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76,7</w:t>
            </w:r>
            <w:r w:rsidR="00CA324F" w:rsidRPr="00703541">
              <w:rPr>
                <w:rFonts w:eastAsia="Times New Roman"/>
                <w:color w:val="FF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F7ADC">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proofErr w:type="spellStart"/>
            <w:r w:rsidRPr="00CA324F">
              <w:rPr>
                <w:rFonts w:eastAsia="Times New Roman"/>
                <w:b/>
                <w:bCs/>
                <w:sz w:val="16"/>
                <w:szCs w:val="16"/>
              </w:rPr>
              <w:t>Минпромторг</w:t>
            </w:r>
            <w:proofErr w:type="spellEnd"/>
            <w:r w:rsidRPr="00CA324F">
              <w:rPr>
                <w:rFonts w:eastAsia="Times New Roman"/>
                <w:b/>
                <w:bCs/>
                <w:sz w:val="16"/>
                <w:szCs w:val="16"/>
              </w:rPr>
              <w:t xml:space="preserve">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6 491,3</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6 575,3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6 188,5</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94,1</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r>
      <w:tr w:rsidR="00CA324F" w:rsidRPr="00FA2963"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FA2963"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sz w:val="14"/>
                <w:szCs w:val="18"/>
              </w:rPr>
            </w:pPr>
            <w:r w:rsidRPr="00FA2963">
              <w:rPr>
                <w:rFonts w:eastAsia="Times New Roman"/>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00AB3" w:rsidRDefault="00CA324F" w:rsidP="008C52C2">
            <w:pPr>
              <w:overflowPunct/>
              <w:autoSpaceDE/>
              <w:autoSpaceDN/>
              <w:adjustRightInd/>
              <w:spacing w:line="240" w:lineRule="auto"/>
              <w:ind w:left="0" w:right="0" w:firstLine="0"/>
              <w:textAlignment w:val="auto"/>
              <w:outlineLvl w:val="0"/>
              <w:rPr>
                <w:rFonts w:eastAsia="Times New Roman"/>
                <w:spacing w:val="-2"/>
                <w:sz w:val="16"/>
                <w:szCs w:val="16"/>
              </w:rPr>
            </w:pPr>
            <w:r w:rsidRPr="00800AB3">
              <w:rPr>
                <w:rFonts w:eastAsia="Times New Roman"/>
                <w:spacing w:val="-2"/>
                <w:sz w:val="16"/>
                <w:szCs w:val="16"/>
              </w:rPr>
              <w:t>Чукотскому автономному округу на реализацию инвестиционных проектов по организации добычи и переработки многокомпонентных комплексных руд, в том числе содержащих цветные и благородные металлы, на территори</w:t>
            </w:r>
            <w:r w:rsidR="00FA2963" w:rsidRPr="00800AB3">
              <w:rPr>
                <w:rFonts w:eastAsia="Times New Roman"/>
                <w:spacing w:val="-2"/>
                <w:sz w:val="16"/>
                <w:szCs w:val="16"/>
              </w:rPr>
              <w:t>и Чукотского автономного округа</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BC5DFB">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3 300,0</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BC5DFB"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3 300,0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BC5DFB">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3 300,0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FA2963"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100,0</w:t>
            </w:r>
            <w:r w:rsidR="00CA324F" w:rsidRPr="00903ED3">
              <w:rPr>
                <w:rFonts w:eastAsia="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00AB3" w:rsidRDefault="00CA324F" w:rsidP="008C52C2">
            <w:pPr>
              <w:overflowPunct/>
              <w:autoSpaceDE/>
              <w:autoSpaceDN/>
              <w:adjustRightInd/>
              <w:spacing w:line="240" w:lineRule="auto"/>
              <w:ind w:left="0" w:right="0" w:firstLine="0"/>
              <w:textAlignment w:val="auto"/>
              <w:outlineLvl w:val="0"/>
              <w:rPr>
                <w:rFonts w:eastAsia="Times New Roman"/>
                <w:color w:val="FF0000"/>
                <w:spacing w:val="-2"/>
                <w:sz w:val="16"/>
                <w:szCs w:val="16"/>
              </w:rPr>
            </w:pPr>
            <w:r w:rsidRPr="00800AB3">
              <w:rPr>
                <w:rFonts w:eastAsia="Times New Roman"/>
                <w:color w:val="FF0000"/>
                <w:spacing w:val="-2"/>
                <w:sz w:val="16"/>
                <w:szCs w:val="16"/>
              </w:rPr>
              <w:t>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3 191,3</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3 191,3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2 888,5</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outlineLvl w:val="0"/>
              <w:rPr>
                <w:rFonts w:eastAsia="Times New Roman"/>
                <w:color w:val="FF0000"/>
                <w:sz w:val="18"/>
                <w:szCs w:val="18"/>
              </w:rPr>
            </w:pPr>
            <w:r w:rsidRPr="00703541">
              <w:rPr>
                <w:rFonts w:eastAsia="Times New Roman"/>
                <w:color w:val="FF0000"/>
                <w:sz w:val="18"/>
                <w:szCs w:val="18"/>
              </w:rPr>
              <w:t>90,5</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proofErr w:type="spellStart"/>
            <w:r w:rsidRPr="00CA324F">
              <w:rPr>
                <w:rFonts w:eastAsia="Times New Roman"/>
                <w:b/>
                <w:bCs/>
                <w:sz w:val="16"/>
                <w:szCs w:val="16"/>
              </w:rPr>
              <w:t>Минспорт</w:t>
            </w:r>
            <w:proofErr w:type="spellEnd"/>
            <w:r w:rsidRPr="00CA324F">
              <w:rPr>
                <w:rFonts w:eastAsia="Times New Roman"/>
                <w:b/>
                <w:bCs/>
                <w:sz w:val="16"/>
                <w:szCs w:val="16"/>
              </w:rPr>
              <w:t xml:space="preserve"> </w:t>
            </w:r>
            <w:proofErr w:type="spellStart"/>
            <w:r w:rsidRPr="00CA324F">
              <w:rPr>
                <w:rFonts w:eastAsia="Times New Roman"/>
                <w:b/>
                <w:bCs/>
                <w:sz w:val="16"/>
                <w:szCs w:val="16"/>
              </w:rPr>
              <w:t>Росии</w:t>
            </w:r>
            <w:proofErr w:type="spellEnd"/>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9 978,9</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98,9</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6 316,8</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5 611,3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4 845,9</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470E87">
              <w:rPr>
                <w:rFonts w:eastAsia="Times New Roman"/>
                <w:b/>
                <w:bCs/>
                <w:color w:val="FF0000"/>
                <w:sz w:val="18"/>
                <w:szCs w:val="18"/>
              </w:rPr>
              <w:t>86,4</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48,6</w:t>
            </w:r>
          </w:p>
        </w:tc>
      </w:tr>
      <w:tr w:rsidR="00CA324F" w:rsidRPr="00FA2963"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FA2963"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800AB3" w:rsidRDefault="00CA324F" w:rsidP="008C52C2">
            <w:pPr>
              <w:overflowPunct/>
              <w:autoSpaceDE/>
              <w:autoSpaceDN/>
              <w:adjustRightInd/>
              <w:spacing w:line="240" w:lineRule="auto"/>
              <w:ind w:left="0" w:right="0" w:firstLine="0"/>
              <w:textAlignment w:val="auto"/>
              <w:outlineLvl w:val="0"/>
              <w:rPr>
                <w:rFonts w:eastAsia="Times New Roman"/>
                <w:spacing w:val="-4"/>
                <w:sz w:val="16"/>
                <w:szCs w:val="16"/>
              </w:rPr>
            </w:pPr>
            <w:r w:rsidRPr="00800AB3">
              <w:rPr>
                <w:rFonts w:eastAsia="Times New Roman"/>
                <w:spacing w:val="-4"/>
                <w:sz w:val="16"/>
                <w:szCs w:val="16"/>
              </w:rPr>
              <w:t xml:space="preserve">на </w:t>
            </w:r>
            <w:proofErr w:type="spellStart"/>
            <w:r w:rsidRPr="00800AB3">
              <w:rPr>
                <w:rFonts w:eastAsia="Times New Roman"/>
                <w:spacing w:val="-4"/>
                <w:sz w:val="16"/>
                <w:szCs w:val="16"/>
              </w:rPr>
              <w:t>софинансирование</w:t>
            </w:r>
            <w:proofErr w:type="spellEnd"/>
            <w:r w:rsidRPr="00800AB3">
              <w:rPr>
                <w:rFonts w:eastAsia="Times New Roman"/>
                <w:spacing w:val="-4"/>
                <w:sz w:val="16"/>
                <w:szCs w:val="16"/>
              </w:rPr>
              <w:t xml:space="preserve"> мероприятий по подготовке к проведению чемпионата мира по футболу FIFA 2018 года в Российской Федерации, </w:t>
            </w:r>
            <w:r w:rsidRPr="00800AB3">
              <w:rPr>
                <w:rFonts w:eastAsia="Times New Roman"/>
                <w:spacing w:val="-4"/>
                <w:sz w:val="16"/>
                <w:szCs w:val="16"/>
              </w:rPr>
              <w:lastRenderedPageBreak/>
              <w:t>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85301D">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lastRenderedPageBreak/>
              <w:t>4 926,0</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85301D">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85301D">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2 823,</w:t>
            </w:r>
            <w:r w:rsidR="0085301D">
              <w:rPr>
                <w:rFonts w:eastAsia="Times New Roman"/>
                <w:sz w:val="18"/>
                <w:szCs w:val="18"/>
              </w:rPr>
              <w:t>1</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85301D"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2 595,3</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85301D">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2 559,</w:t>
            </w:r>
            <w:r w:rsidR="0085301D">
              <w:rPr>
                <w:rFonts w:eastAsia="Times New Roman"/>
                <w:sz w:val="18"/>
                <w:szCs w:val="18"/>
              </w:rPr>
              <w:t>9</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FA2963">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98,6</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FA2963">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5</w:t>
            </w:r>
            <w:r w:rsidR="00FA2963">
              <w:rPr>
                <w:rFonts w:eastAsia="Times New Roman"/>
                <w:sz w:val="18"/>
                <w:szCs w:val="18"/>
              </w:rPr>
              <w:t>2,0</w:t>
            </w:r>
          </w:p>
        </w:tc>
      </w:tr>
      <w:tr w:rsidR="00EB25D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tcPr>
          <w:p w:rsidR="00EB25DF" w:rsidRPr="00800AB3" w:rsidRDefault="00EB25DF" w:rsidP="00EB25DF">
            <w:pPr>
              <w:overflowPunct/>
              <w:autoSpaceDE/>
              <w:autoSpaceDN/>
              <w:adjustRightInd/>
              <w:spacing w:line="240" w:lineRule="auto"/>
              <w:ind w:left="0" w:right="0" w:firstLine="0"/>
              <w:textAlignment w:val="auto"/>
              <w:outlineLvl w:val="0"/>
              <w:rPr>
                <w:rFonts w:eastAsia="Times New Roman"/>
                <w:spacing w:val="-4"/>
                <w:sz w:val="16"/>
                <w:szCs w:val="16"/>
              </w:rPr>
            </w:pPr>
            <w:r w:rsidRPr="00EB25DF">
              <w:rPr>
                <w:rFonts w:eastAsia="Times New Roman"/>
                <w:spacing w:val="-4"/>
                <w:sz w:val="16"/>
                <w:szCs w:val="16"/>
              </w:rPr>
              <w:lastRenderedPageBreak/>
              <w:t xml:space="preserve">на реконструкцию стадиона </w:t>
            </w:r>
            <w:r>
              <w:rPr>
                <w:rFonts w:eastAsia="Times New Roman"/>
                <w:spacing w:val="-4"/>
                <w:sz w:val="16"/>
                <w:szCs w:val="16"/>
              </w:rPr>
              <w:t>«</w:t>
            </w:r>
            <w:r w:rsidRPr="00EB25DF">
              <w:rPr>
                <w:rFonts w:eastAsia="Times New Roman"/>
                <w:spacing w:val="-4"/>
                <w:sz w:val="16"/>
                <w:szCs w:val="16"/>
              </w:rPr>
              <w:t>Машиностроитель</w:t>
            </w:r>
            <w:r>
              <w:rPr>
                <w:rFonts w:eastAsia="Times New Roman"/>
                <w:spacing w:val="-4"/>
                <w:sz w:val="16"/>
                <w:szCs w:val="16"/>
              </w:rPr>
              <w:t>»</w:t>
            </w:r>
            <w:r w:rsidRPr="00EB25DF">
              <w:rPr>
                <w:rFonts w:eastAsia="Times New Roman"/>
                <w:spacing w:val="-4"/>
                <w:sz w:val="16"/>
                <w:szCs w:val="16"/>
              </w:rPr>
              <w:t>, г. Псков, в рамках программы проведения XXXIX Международных Ганзейских дней Нового времени в г. Пскове в 2019 году</w:t>
            </w:r>
          </w:p>
        </w:tc>
        <w:tc>
          <w:tcPr>
            <w:tcW w:w="1129" w:type="dxa"/>
            <w:tcBorders>
              <w:top w:val="nil"/>
              <w:left w:val="nil"/>
              <w:bottom w:val="single" w:sz="4" w:space="0" w:color="auto"/>
              <w:right w:val="single" w:sz="4" w:space="0" w:color="auto"/>
            </w:tcBorders>
            <w:shd w:val="clear" w:color="auto" w:fill="auto"/>
            <w:noWrap/>
            <w:vAlign w:val="center"/>
          </w:tcPr>
          <w:p w:rsidR="00EB25DF" w:rsidRPr="00903ED3" w:rsidRDefault="00EB25DF" w:rsidP="0085301D">
            <w:pPr>
              <w:overflowPunct/>
              <w:autoSpaceDE/>
              <w:autoSpaceDN/>
              <w:adjustRightInd/>
              <w:spacing w:line="240" w:lineRule="auto"/>
              <w:ind w:left="0" w:right="0" w:firstLine="0"/>
              <w:jc w:val="right"/>
              <w:textAlignment w:val="auto"/>
              <w:outlineLvl w:val="0"/>
              <w:rPr>
                <w:rFonts w:eastAsia="Times New Roman"/>
                <w:sz w:val="18"/>
                <w:szCs w:val="18"/>
              </w:rPr>
            </w:pPr>
          </w:p>
        </w:tc>
        <w:tc>
          <w:tcPr>
            <w:tcW w:w="912" w:type="dxa"/>
            <w:tcBorders>
              <w:top w:val="nil"/>
              <w:left w:val="nil"/>
              <w:bottom w:val="single" w:sz="4" w:space="0" w:color="auto"/>
              <w:right w:val="single" w:sz="4" w:space="0" w:color="auto"/>
            </w:tcBorders>
            <w:shd w:val="clear" w:color="auto" w:fill="auto"/>
            <w:noWrap/>
            <w:vAlign w:val="center"/>
          </w:tcPr>
          <w:p w:rsidR="00EB25DF" w:rsidRPr="00903ED3" w:rsidRDefault="00EB25DF" w:rsidP="0085301D">
            <w:pPr>
              <w:overflowPunct/>
              <w:autoSpaceDE/>
              <w:autoSpaceDN/>
              <w:adjustRightInd/>
              <w:spacing w:line="240" w:lineRule="auto"/>
              <w:ind w:left="0" w:right="0" w:firstLine="0"/>
              <w:jc w:val="right"/>
              <w:textAlignment w:val="auto"/>
              <w:outlineLvl w:val="0"/>
              <w:rPr>
                <w:rFonts w:eastAsia="Times New Roman"/>
                <w:sz w:val="18"/>
                <w:szCs w:val="18"/>
              </w:rPr>
            </w:pPr>
          </w:p>
        </w:tc>
        <w:tc>
          <w:tcPr>
            <w:tcW w:w="1275" w:type="dxa"/>
            <w:tcBorders>
              <w:top w:val="nil"/>
              <w:left w:val="nil"/>
              <w:bottom w:val="single" w:sz="4" w:space="0" w:color="auto"/>
              <w:right w:val="single" w:sz="4" w:space="0" w:color="auto"/>
            </w:tcBorders>
            <w:shd w:val="clear" w:color="auto" w:fill="auto"/>
            <w:noWrap/>
            <w:vAlign w:val="center"/>
          </w:tcPr>
          <w:p w:rsidR="00EB25DF" w:rsidRPr="00903ED3" w:rsidRDefault="00EB25DF" w:rsidP="0085301D">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695,9</w:t>
            </w:r>
          </w:p>
        </w:tc>
        <w:tc>
          <w:tcPr>
            <w:tcW w:w="993" w:type="dxa"/>
            <w:tcBorders>
              <w:top w:val="nil"/>
              <w:left w:val="nil"/>
              <w:bottom w:val="single" w:sz="4" w:space="0" w:color="auto"/>
              <w:right w:val="single" w:sz="4" w:space="0" w:color="auto"/>
            </w:tcBorders>
            <w:shd w:val="clear" w:color="auto" w:fill="auto"/>
            <w:noWrap/>
            <w:vAlign w:val="center"/>
          </w:tcPr>
          <w:p w:rsidR="00EB25DF" w:rsidRDefault="00EB25DF" w:rsidP="00CA324F">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695,9</w:t>
            </w:r>
          </w:p>
        </w:tc>
        <w:tc>
          <w:tcPr>
            <w:tcW w:w="1134" w:type="dxa"/>
            <w:tcBorders>
              <w:top w:val="nil"/>
              <w:left w:val="nil"/>
              <w:bottom w:val="single" w:sz="4" w:space="0" w:color="auto"/>
              <w:right w:val="single" w:sz="4" w:space="0" w:color="auto"/>
            </w:tcBorders>
            <w:shd w:val="clear" w:color="auto" w:fill="auto"/>
            <w:noWrap/>
            <w:vAlign w:val="center"/>
          </w:tcPr>
          <w:p w:rsidR="00EB25DF" w:rsidRPr="00903ED3" w:rsidRDefault="00EB25DF" w:rsidP="0085301D">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208,5</w:t>
            </w:r>
          </w:p>
        </w:tc>
        <w:tc>
          <w:tcPr>
            <w:tcW w:w="907" w:type="dxa"/>
            <w:tcBorders>
              <w:top w:val="nil"/>
              <w:left w:val="nil"/>
              <w:bottom w:val="single" w:sz="4" w:space="0" w:color="auto"/>
              <w:right w:val="single" w:sz="4" w:space="0" w:color="auto"/>
            </w:tcBorders>
            <w:shd w:val="clear" w:color="auto" w:fill="auto"/>
            <w:noWrap/>
            <w:vAlign w:val="center"/>
          </w:tcPr>
          <w:p w:rsidR="00EB25DF" w:rsidRPr="00903ED3" w:rsidRDefault="00EB25DF" w:rsidP="00FA2963">
            <w:pPr>
              <w:overflowPunct/>
              <w:autoSpaceDE/>
              <w:autoSpaceDN/>
              <w:adjustRightInd/>
              <w:spacing w:line="240" w:lineRule="auto"/>
              <w:ind w:left="0" w:right="0" w:firstLine="0"/>
              <w:jc w:val="right"/>
              <w:textAlignment w:val="auto"/>
              <w:outlineLvl w:val="0"/>
              <w:rPr>
                <w:rFonts w:eastAsia="Times New Roman"/>
                <w:sz w:val="18"/>
                <w:szCs w:val="18"/>
              </w:rPr>
            </w:pPr>
            <w:r>
              <w:rPr>
                <w:rFonts w:eastAsia="Times New Roman"/>
                <w:sz w:val="18"/>
                <w:szCs w:val="18"/>
              </w:rPr>
              <w:t>30,0</w:t>
            </w:r>
          </w:p>
        </w:tc>
        <w:tc>
          <w:tcPr>
            <w:tcW w:w="992" w:type="dxa"/>
            <w:tcBorders>
              <w:top w:val="nil"/>
              <w:left w:val="nil"/>
              <w:bottom w:val="single" w:sz="4" w:space="0" w:color="auto"/>
              <w:right w:val="single" w:sz="4" w:space="0" w:color="auto"/>
            </w:tcBorders>
            <w:shd w:val="clear" w:color="auto" w:fill="auto"/>
            <w:noWrap/>
            <w:vAlign w:val="center"/>
          </w:tcPr>
          <w:p w:rsidR="00EB25DF" w:rsidRPr="00903ED3" w:rsidRDefault="00EB25DF" w:rsidP="00FA2963">
            <w:pPr>
              <w:overflowPunct/>
              <w:autoSpaceDE/>
              <w:autoSpaceDN/>
              <w:adjustRightInd/>
              <w:spacing w:line="240" w:lineRule="auto"/>
              <w:ind w:left="0" w:right="0" w:firstLine="0"/>
              <w:jc w:val="right"/>
              <w:textAlignment w:val="auto"/>
              <w:outlineLvl w:val="0"/>
              <w:rPr>
                <w:rFonts w:eastAsia="Times New Roman"/>
                <w:sz w:val="18"/>
                <w:szCs w:val="18"/>
              </w:rPr>
            </w:pP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Минфин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4 437,9</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96,3</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3 346,4</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3 343,2</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99,9</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75,3</w:t>
            </w:r>
          </w:p>
        </w:tc>
      </w:tr>
      <w:tr w:rsidR="00CA324F" w:rsidRPr="00FA2963"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FA2963" w:rsidRDefault="00BC5DFB" w:rsidP="008C52C2">
            <w:pPr>
              <w:overflowPunct/>
              <w:autoSpaceDE/>
              <w:autoSpaceDN/>
              <w:adjustRightInd/>
              <w:spacing w:line="240" w:lineRule="auto"/>
              <w:ind w:left="0" w:right="0" w:firstLine="0"/>
              <w:textAlignment w:val="auto"/>
              <w:rPr>
                <w:rFonts w:eastAsia="Times New Roman"/>
                <w:sz w:val="14"/>
                <w:szCs w:val="16"/>
              </w:rPr>
            </w:pPr>
            <w:r w:rsidRPr="00BC5DFB">
              <w:rPr>
                <w:rFonts w:eastAsia="Times New Roman"/>
                <w:sz w:val="14"/>
                <w:szCs w:val="16"/>
              </w:rPr>
              <w:t>из них:</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r>
      <w:tr w:rsidR="00CA324F" w:rsidRPr="00CA324F"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 xml:space="preserve">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3 285,5</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95,6</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2 342,9</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2 339,7</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99,9</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71,2</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Минприроды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3 300,0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3 300,0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auto" w:fill="auto"/>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sz w:val="18"/>
                <w:szCs w:val="18"/>
              </w:rPr>
            </w:pPr>
            <w:r w:rsidRPr="00903ED3">
              <w:rPr>
                <w:rFonts w:eastAsia="Times New Roman"/>
                <w:sz w:val="18"/>
                <w:szCs w:val="18"/>
              </w:rPr>
              <w:t> </w:t>
            </w:r>
          </w:p>
        </w:tc>
      </w:tr>
      <w:tr w:rsidR="00BC5DFB" w:rsidRPr="00FA2963" w:rsidTr="000B576E">
        <w:trPr>
          <w:trHeight w:val="170"/>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BC5DFB" w:rsidRPr="00FA2963" w:rsidRDefault="00BC5DFB" w:rsidP="00BC5DFB">
            <w:pPr>
              <w:overflowPunct/>
              <w:autoSpaceDE/>
              <w:autoSpaceDN/>
              <w:adjustRightInd/>
              <w:spacing w:line="240" w:lineRule="auto"/>
              <w:ind w:left="0" w:right="0" w:firstLine="0"/>
              <w:textAlignment w:val="auto"/>
              <w:rPr>
                <w:rFonts w:eastAsia="Times New Roman"/>
                <w:sz w:val="14"/>
                <w:szCs w:val="16"/>
              </w:rPr>
            </w:pPr>
            <w:r>
              <w:rPr>
                <w:rFonts w:eastAsia="Times New Roman"/>
                <w:sz w:val="14"/>
                <w:szCs w:val="16"/>
              </w:rPr>
              <w:t>в том числе</w:t>
            </w:r>
            <w:r w:rsidRPr="00BC5DFB">
              <w:rPr>
                <w:rFonts w:eastAsia="Times New Roman"/>
                <w:sz w:val="14"/>
                <w:szCs w:val="16"/>
              </w:rPr>
              <w:t>:</w:t>
            </w:r>
          </w:p>
        </w:tc>
        <w:tc>
          <w:tcPr>
            <w:tcW w:w="1129"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07"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BC5DFB" w:rsidRPr="00FA2963" w:rsidRDefault="00BC5DFB" w:rsidP="00BC5DFB">
            <w:pPr>
              <w:overflowPunct/>
              <w:autoSpaceDE/>
              <w:autoSpaceDN/>
              <w:adjustRightInd/>
              <w:spacing w:line="240" w:lineRule="auto"/>
              <w:ind w:left="0" w:right="0" w:firstLine="0"/>
              <w:jc w:val="right"/>
              <w:textAlignment w:val="auto"/>
              <w:rPr>
                <w:rFonts w:eastAsia="Times New Roman"/>
                <w:b/>
                <w:bCs/>
                <w:sz w:val="14"/>
                <w:szCs w:val="18"/>
              </w:rPr>
            </w:pPr>
            <w:r w:rsidRPr="00FA2963">
              <w:rPr>
                <w:rFonts w:eastAsia="Times New Roman"/>
                <w:b/>
                <w:bCs/>
                <w:sz w:val="14"/>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outlineLvl w:val="0"/>
              <w:rPr>
                <w:rFonts w:eastAsia="Times New Roman"/>
                <w:sz w:val="16"/>
                <w:szCs w:val="16"/>
              </w:rPr>
            </w:pPr>
            <w:r w:rsidRPr="00CA324F">
              <w:rPr>
                <w:rFonts w:eastAsia="Times New Roman"/>
                <w:sz w:val="16"/>
                <w:szCs w:val="16"/>
              </w:rPr>
              <w:t xml:space="preserve">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3 300,0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3 300,0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100,0</w:t>
            </w:r>
          </w:p>
        </w:tc>
        <w:tc>
          <w:tcPr>
            <w:tcW w:w="992" w:type="dxa"/>
            <w:tcBorders>
              <w:top w:val="nil"/>
              <w:left w:val="nil"/>
              <w:bottom w:val="single" w:sz="4" w:space="0" w:color="auto"/>
              <w:right w:val="single" w:sz="4" w:space="0" w:color="auto"/>
            </w:tcBorders>
            <w:shd w:val="clear" w:color="auto" w:fill="auto"/>
            <w:vAlign w:val="center"/>
            <w:hideMark/>
          </w:tcPr>
          <w:p w:rsidR="00CA324F" w:rsidRPr="00903ED3" w:rsidRDefault="00CA324F" w:rsidP="00CA324F">
            <w:pPr>
              <w:overflowPunct/>
              <w:autoSpaceDE/>
              <w:autoSpaceDN/>
              <w:adjustRightInd/>
              <w:spacing w:line="240" w:lineRule="auto"/>
              <w:ind w:left="0" w:right="0" w:firstLine="0"/>
              <w:jc w:val="right"/>
              <w:textAlignment w:val="auto"/>
              <w:outlineLvl w:val="0"/>
              <w:rPr>
                <w:rFonts w:eastAsia="Times New Roman"/>
                <w:sz w:val="18"/>
                <w:szCs w:val="18"/>
              </w:rPr>
            </w:pPr>
            <w:r w:rsidRPr="00903ED3">
              <w:rPr>
                <w:rFonts w:eastAsia="Times New Roman"/>
                <w:sz w:val="18"/>
                <w:szCs w:val="18"/>
              </w:rPr>
              <w:t> </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703541" w:rsidRDefault="00CA324F" w:rsidP="008C52C2">
            <w:pPr>
              <w:overflowPunct/>
              <w:autoSpaceDE/>
              <w:autoSpaceDN/>
              <w:adjustRightInd/>
              <w:spacing w:line="240" w:lineRule="auto"/>
              <w:ind w:left="0" w:right="0" w:firstLine="0"/>
              <w:textAlignment w:val="auto"/>
              <w:rPr>
                <w:rFonts w:eastAsia="Times New Roman"/>
                <w:b/>
                <w:bCs/>
                <w:color w:val="FF0000"/>
                <w:sz w:val="16"/>
                <w:szCs w:val="16"/>
              </w:rPr>
            </w:pPr>
            <w:r w:rsidRPr="00703541">
              <w:rPr>
                <w:rFonts w:eastAsia="Times New Roman"/>
                <w:b/>
                <w:bCs/>
                <w:color w:val="FF0000"/>
                <w:sz w:val="16"/>
                <w:szCs w:val="16"/>
              </w:rPr>
              <w:t>Государственная Дума</w:t>
            </w:r>
            <w:r w:rsidR="008C52C2" w:rsidRPr="00703541">
              <w:rPr>
                <w:rFonts w:eastAsia="Times New Roman"/>
                <w:b/>
                <w:bCs/>
                <w:color w:val="FF0000"/>
                <w:sz w:val="16"/>
                <w:szCs w:val="16"/>
              </w:rPr>
              <w:t xml:space="preserve"> Федерального Собрания Российской Федерации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988,7</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69,0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rPr>
                <w:rFonts w:eastAsia="Times New Roman"/>
                <w:b/>
                <w:bCs/>
                <w:color w:val="FF0000"/>
                <w:sz w:val="18"/>
                <w:szCs w:val="18"/>
              </w:rPr>
            </w:pPr>
            <w:r w:rsidRPr="00703541">
              <w:rPr>
                <w:rFonts w:eastAsia="Times New Roman"/>
                <w:b/>
                <w:bCs/>
                <w:color w:val="FF0000"/>
                <w:sz w:val="18"/>
                <w:szCs w:val="18"/>
              </w:rPr>
              <w:t>1 429,2</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rPr>
                <w:rFonts w:eastAsia="Times New Roman"/>
                <w:b/>
                <w:bCs/>
                <w:color w:val="FF0000"/>
                <w:sz w:val="18"/>
                <w:szCs w:val="18"/>
              </w:rPr>
            </w:pPr>
            <w:r w:rsidRPr="00703541">
              <w:rPr>
                <w:rFonts w:eastAsia="Times New Roman"/>
                <w:b/>
                <w:bCs/>
                <w:color w:val="FF0000"/>
                <w:sz w:val="18"/>
                <w:szCs w:val="18"/>
              </w:rPr>
              <w:t>1 364,6</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703541" w:rsidRDefault="00CA324F" w:rsidP="00CA324F">
            <w:pPr>
              <w:overflowPunct/>
              <w:autoSpaceDE/>
              <w:autoSpaceDN/>
              <w:adjustRightInd/>
              <w:spacing w:line="240" w:lineRule="auto"/>
              <w:ind w:left="0" w:right="0" w:firstLine="0"/>
              <w:jc w:val="right"/>
              <w:textAlignment w:val="auto"/>
              <w:rPr>
                <w:rFonts w:eastAsia="Times New Roman"/>
                <w:b/>
                <w:bCs/>
                <w:color w:val="FF0000"/>
                <w:sz w:val="18"/>
                <w:szCs w:val="18"/>
              </w:rPr>
            </w:pPr>
            <w:r w:rsidRPr="00703541">
              <w:rPr>
                <w:rFonts w:eastAsia="Times New Roman"/>
                <w:b/>
                <w:bCs/>
                <w:color w:val="FF0000"/>
                <w:sz w:val="18"/>
                <w:szCs w:val="18"/>
              </w:rPr>
              <w:t>1 152,5</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470E87">
              <w:rPr>
                <w:rFonts w:eastAsia="Times New Roman"/>
                <w:b/>
                <w:bCs/>
                <w:color w:val="FF0000"/>
                <w:sz w:val="18"/>
                <w:szCs w:val="18"/>
              </w:rPr>
              <w:t>84,5</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116,6</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Минэнерго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2 886,3</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915,5</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915,5</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914,5</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99,9</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31,7</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Минкультуры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929,9</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98,2</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547,0</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737,9</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712,6</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96,6</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76,6</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proofErr w:type="spellStart"/>
            <w:r w:rsidRPr="00CA324F">
              <w:rPr>
                <w:rFonts w:eastAsia="Times New Roman"/>
                <w:b/>
                <w:bCs/>
                <w:sz w:val="16"/>
                <w:szCs w:val="16"/>
              </w:rPr>
              <w:t>Росжелдор</w:t>
            </w:r>
            <w:proofErr w:type="spellEnd"/>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7 037,8</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645,5</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645,5</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9,2</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Совет Федерации</w:t>
            </w:r>
            <w:r w:rsidR="008C52C2">
              <w:rPr>
                <w:rFonts w:eastAsia="Times New Roman"/>
                <w:b/>
                <w:bCs/>
                <w:sz w:val="16"/>
                <w:szCs w:val="16"/>
              </w:rPr>
              <w:t xml:space="preserve"> Федерального Собрания Российской Федерации </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306,6</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95,5</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448,2</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378,2</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355,4</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94,0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115,9</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МЧС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23,6</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181,2</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177,2</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97,8</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FA2963" w:rsidP="00CA324F">
            <w:pPr>
              <w:overflowPunct/>
              <w:autoSpaceDE/>
              <w:autoSpaceDN/>
              <w:adjustRightInd/>
              <w:spacing w:line="240" w:lineRule="auto"/>
              <w:ind w:left="0" w:right="0" w:firstLine="0"/>
              <w:jc w:val="right"/>
              <w:textAlignment w:val="auto"/>
              <w:rPr>
                <w:rFonts w:eastAsia="Times New Roman"/>
                <w:b/>
                <w:bCs/>
                <w:sz w:val="18"/>
                <w:szCs w:val="18"/>
              </w:rPr>
            </w:pPr>
            <w:r>
              <w:rPr>
                <w:rFonts w:eastAsia="Times New Roman"/>
                <w:b/>
                <w:bCs/>
                <w:sz w:val="18"/>
                <w:szCs w:val="18"/>
              </w:rPr>
              <w:t>в 7,5 раза</w:t>
            </w:r>
          </w:p>
        </w:tc>
      </w:tr>
      <w:tr w:rsidR="00170F58" w:rsidRPr="00170F58"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tcPr>
          <w:p w:rsidR="00170F58" w:rsidRPr="00170F58" w:rsidRDefault="00170F58" w:rsidP="00170F58">
            <w:pPr>
              <w:overflowPunct/>
              <w:autoSpaceDE/>
              <w:autoSpaceDN/>
              <w:adjustRightInd/>
              <w:spacing w:line="240" w:lineRule="auto"/>
              <w:ind w:left="0" w:right="0" w:firstLine="0"/>
              <w:textAlignment w:val="auto"/>
              <w:outlineLvl w:val="0"/>
              <w:rPr>
                <w:rFonts w:eastAsia="Times New Roman"/>
                <w:b/>
                <w:sz w:val="16"/>
                <w:szCs w:val="16"/>
              </w:rPr>
            </w:pPr>
            <w:r w:rsidRPr="00170F58">
              <w:rPr>
                <w:rFonts w:eastAsia="Times New Roman"/>
                <w:b/>
                <w:sz w:val="16"/>
                <w:szCs w:val="16"/>
              </w:rPr>
              <w:t>ФМБА России</w:t>
            </w:r>
          </w:p>
        </w:tc>
        <w:tc>
          <w:tcPr>
            <w:tcW w:w="1129"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94,8</w:t>
            </w:r>
          </w:p>
        </w:tc>
        <w:tc>
          <w:tcPr>
            <w:tcW w:w="912"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98,8</w:t>
            </w:r>
          </w:p>
        </w:tc>
        <w:tc>
          <w:tcPr>
            <w:tcW w:w="1275"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92,9</w:t>
            </w:r>
          </w:p>
        </w:tc>
        <w:tc>
          <w:tcPr>
            <w:tcW w:w="993"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92,9</w:t>
            </w:r>
          </w:p>
        </w:tc>
        <w:tc>
          <w:tcPr>
            <w:tcW w:w="1134"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90,9</w:t>
            </w:r>
          </w:p>
        </w:tc>
        <w:tc>
          <w:tcPr>
            <w:tcW w:w="907"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97,8</w:t>
            </w:r>
          </w:p>
        </w:tc>
        <w:tc>
          <w:tcPr>
            <w:tcW w:w="992" w:type="dxa"/>
            <w:tcBorders>
              <w:top w:val="nil"/>
              <w:left w:val="nil"/>
              <w:bottom w:val="single" w:sz="4" w:space="0" w:color="auto"/>
              <w:right w:val="single" w:sz="4" w:space="0" w:color="auto"/>
            </w:tcBorders>
            <w:shd w:val="clear" w:color="auto" w:fill="auto"/>
            <w:noWrap/>
            <w:vAlign w:val="center"/>
          </w:tcPr>
          <w:p w:rsidR="00170F58" w:rsidRPr="00170F58" w:rsidRDefault="00170F58" w:rsidP="00170F58">
            <w:pPr>
              <w:overflowPunct/>
              <w:autoSpaceDE/>
              <w:autoSpaceDN/>
              <w:adjustRightInd/>
              <w:spacing w:line="240" w:lineRule="auto"/>
              <w:ind w:left="0" w:right="0" w:firstLine="0"/>
              <w:jc w:val="right"/>
              <w:textAlignment w:val="auto"/>
              <w:outlineLvl w:val="0"/>
              <w:rPr>
                <w:rFonts w:eastAsia="Times New Roman"/>
                <w:b/>
                <w:sz w:val="18"/>
                <w:szCs w:val="18"/>
              </w:rPr>
            </w:pPr>
            <w:r w:rsidRPr="00170F58">
              <w:rPr>
                <w:rFonts w:eastAsia="Times New Roman"/>
                <w:b/>
                <w:sz w:val="18"/>
                <w:szCs w:val="18"/>
              </w:rPr>
              <w:t>95,9</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Рослесхоз</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80,0</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80,0</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80,0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80,0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r>
      <w:tr w:rsidR="00CA324F" w:rsidRPr="00CA324F" w:rsidTr="000B576E">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CA324F" w:rsidRPr="00CA324F" w:rsidRDefault="00CA324F" w:rsidP="008C52C2">
            <w:pPr>
              <w:overflowPunct/>
              <w:autoSpaceDE/>
              <w:autoSpaceDN/>
              <w:adjustRightInd/>
              <w:spacing w:line="240" w:lineRule="auto"/>
              <w:ind w:left="0" w:right="0" w:firstLine="0"/>
              <w:textAlignment w:val="auto"/>
              <w:rPr>
                <w:rFonts w:eastAsia="Times New Roman"/>
                <w:b/>
                <w:bCs/>
                <w:sz w:val="16"/>
                <w:szCs w:val="16"/>
              </w:rPr>
            </w:pPr>
            <w:r w:rsidRPr="00CA324F">
              <w:rPr>
                <w:rFonts w:eastAsia="Times New Roman"/>
                <w:b/>
                <w:bCs/>
                <w:sz w:val="16"/>
                <w:szCs w:val="16"/>
              </w:rPr>
              <w:t>Минюст России</w:t>
            </w:r>
          </w:p>
        </w:tc>
        <w:tc>
          <w:tcPr>
            <w:tcW w:w="1129"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40,0</w:t>
            </w:r>
          </w:p>
        </w:tc>
        <w:tc>
          <w:tcPr>
            <w:tcW w:w="91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1275"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40,0</w:t>
            </w:r>
          </w:p>
        </w:tc>
        <w:tc>
          <w:tcPr>
            <w:tcW w:w="993"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40,0</w:t>
            </w:r>
          </w:p>
        </w:tc>
        <w:tc>
          <w:tcPr>
            <w:tcW w:w="1134"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40,0</w:t>
            </w:r>
          </w:p>
        </w:tc>
        <w:tc>
          <w:tcPr>
            <w:tcW w:w="907"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c>
          <w:tcPr>
            <w:tcW w:w="992" w:type="dxa"/>
            <w:tcBorders>
              <w:top w:val="nil"/>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100,0</w:t>
            </w:r>
          </w:p>
        </w:tc>
      </w:tr>
      <w:tr w:rsidR="00CA324F" w:rsidRPr="00CA324F" w:rsidTr="000B576E">
        <w:trPr>
          <w:trHeight w:val="227"/>
        </w:trPr>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324F" w:rsidRPr="00CA324F" w:rsidRDefault="009761BD" w:rsidP="008C52C2">
            <w:pPr>
              <w:overflowPunct/>
              <w:autoSpaceDE/>
              <w:autoSpaceDN/>
              <w:adjustRightInd/>
              <w:spacing w:line="240" w:lineRule="auto"/>
              <w:ind w:left="0" w:right="0" w:firstLine="0"/>
              <w:textAlignment w:val="auto"/>
              <w:rPr>
                <w:rFonts w:eastAsia="Times New Roman"/>
                <w:b/>
                <w:bCs/>
                <w:sz w:val="16"/>
                <w:szCs w:val="16"/>
              </w:rPr>
            </w:pPr>
            <w:proofErr w:type="spellStart"/>
            <w:r>
              <w:rPr>
                <w:rFonts w:eastAsia="Times New Roman"/>
                <w:b/>
                <w:bCs/>
                <w:sz w:val="16"/>
                <w:szCs w:val="16"/>
              </w:rPr>
              <w:t>Минобрнауки</w:t>
            </w:r>
            <w:proofErr w:type="spellEnd"/>
            <w:r>
              <w:rPr>
                <w:rFonts w:eastAsia="Times New Roman"/>
                <w:b/>
                <w:bCs/>
                <w:sz w:val="16"/>
                <w:szCs w:val="16"/>
              </w:rPr>
              <w:t xml:space="preserve"> </w:t>
            </w:r>
            <w:r w:rsidR="005024EE">
              <w:rPr>
                <w:rFonts w:eastAsia="Times New Roman"/>
                <w:b/>
                <w:bCs/>
                <w:sz w:val="16"/>
                <w:szCs w:val="16"/>
              </w:rPr>
              <w:t xml:space="preserve">России </w:t>
            </w:r>
            <w:r>
              <w:rPr>
                <w:rFonts w:eastAsia="Times New Roman"/>
                <w:b/>
                <w:bCs/>
                <w:sz w:val="16"/>
                <w:szCs w:val="16"/>
              </w:rPr>
              <w:t>(</w:t>
            </w:r>
            <w:r w:rsidR="005024EE">
              <w:rPr>
                <w:rFonts w:eastAsia="Times New Roman"/>
                <w:b/>
                <w:bCs/>
                <w:sz w:val="16"/>
                <w:szCs w:val="16"/>
              </w:rPr>
              <w:t>074</w:t>
            </w:r>
            <w:r>
              <w:rPr>
                <w:rFonts w:eastAsia="Times New Roman"/>
                <w:b/>
                <w:bCs/>
                <w:sz w:val="16"/>
                <w:szCs w:val="16"/>
              </w:rPr>
              <w:t>)</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FA2963">
              <w:rPr>
                <w:rFonts w:eastAsia="Times New Roman"/>
                <w:b/>
                <w:bCs/>
                <w:sz w:val="18"/>
                <w:szCs w:val="18"/>
              </w:rPr>
              <w:t>5 456,3</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rsidR="00CA324F" w:rsidRPr="00FA296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FA2963">
              <w:rPr>
                <w:rFonts w:eastAsia="Times New Roman"/>
                <w:b/>
                <w:bCs/>
                <w:sz w:val="18"/>
                <w:szCs w:val="18"/>
              </w:rPr>
              <w:t>99,6</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14 219,2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A324F" w:rsidRPr="00903ED3" w:rsidRDefault="00CA324F" w:rsidP="00CA324F">
            <w:pPr>
              <w:overflowPunct/>
              <w:autoSpaceDE/>
              <w:autoSpaceDN/>
              <w:adjustRightInd/>
              <w:spacing w:line="240" w:lineRule="auto"/>
              <w:ind w:left="0" w:right="0" w:firstLine="0"/>
              <w:jc w:val="right"/>
              <w:textAlignment w:val="auto"/>
              <w:rPr>
                <w:rFonts w:eastAsia="Times New Roman"/>
                <w:b/>
                <w:bCs/>
                <w:sz w:val="18"/>
                <w:szCs w:val="18"/>
              </w:rPr>
            </w:pPr>
            <w:r w:rsidRPr="00903ED3">
              <w:rPr>
                <w:rFonts w:eastAsia="Times New Roman"/>
                <w:b/>
                <w:bCs/>
                <w:sz w:val="18"/>
                <w:szCs w:val="18"/>
              </w:rPr>
              <w:t> </w:t>
            </w:r>
          </w:p>
        </w:tc>
      </w:tr>
    </w:tbl>
    <w:p w:rsidR="008B5A66" w:rsidRPr="000E071C" w:rsidRDefault="008B5A66" w:rsidP="000E071C">
      <w:pPr>
        <w:spacing w:before="120" w:line="240" w:lineRule="auto"/>
        <w:ind w:left="0" w:right="0" w:firstLine="425"/>
        <w:rPr>
          <w:sz w:val="17"/>
          <w:szCs w:val="17"/>
        </w:rPr>
      </w:pPr>
      <w:r w:rsidRPr="000E071C">
        <w:rPr>
          <w:sz w:val="17"/>
          <w:szCs w:val="17"/>
        </w:rPr>
        <w:t>* Бюджетные ассигнования предусмотрены по Министерству образования и науки Российской Федерации, преобразованно</w:t>
      </w:r>
      <w:r w:rsidR="00B2238E">
        <w:rPr>
          <w:sz w:val="17"/>
          <w:szCs w:val="17"/>
        </w:rPr>
        <w:t>му</w:t>
      </w:r>
      <w:r w:rsidRPr="000E071C">
        <w:rPr>
          <w:sz w:val="17"/>
          <w:szCs w:val="17"/>
        </w:rPr>
        <w:t xml:space="preserve"> Указом Президента Российской Федерации от 15 мая 2018 г. № 215 в Министерство просвещения Российской Федерации и Министерство науки и высшего образования Российской Федерации. </w:t>
      </w:r>
    </w:p>
    <w:p w:rsidR="009040B1" w:rsidRDefault="009040B1" w:rsidP="000E071C">
      <w:pPr>
        <w:spacing w:line="240" w:lineRule="auto"/>
        <w:ind w:left="0" w:right="0" w:firstLine="8222"/>
        <w:jc w:val="center"/>
        <w:rPr>
          <w:sz w:val="24"/>
          <w:szCs w:val="26"/>
        </w:rPr>
      </w:pPr>
    </w:p>
    <w:p w:rsidR="004B3B02" w:rsidRDefault="00A8461C" w:rsidP="000E071C">
      <w:pPr>
        <w:spacing w:line="240" w:lineRule="auto"/>
        <w:ind w:left="0" w:right="0" w:firstLine="8222"/>
        <w:jc w:val="center"/>
        <w:rPr>
          <w:sz w:val="24"/>
          <w:szCs w:val="26"/>
        </w:rPr>
      </w:pPr>
      <w:r>
        <w:rPr>
          <w:sz w:val="24"/>
          <w:szCs w:val="26"/>
        </w:rPr>
        <w:t xml:space="preserve">Таблица </w:t>
      </w:r>
      <w:r w:rsidR="00DE3800">
        <w:rPr>
          <w:sz w:val="24"/>
          <w:szCs w:val="26"/>
        </w:rPr>
        <w:t>7</w:t>
      </w:r>
    </w:p>
    <w:p w:rsidR="000E071C" w:rsidRPr="004B3B02" w:rsidRDefault="000E071C" w:rsidP="000E071C">
      <w:pPr>
        <w:spacing w:line="240" w:lineRule="auto"/>
        <w:ind w:left="0" w:right="0" w:firstLine="8222"/>
        <w:jc w:val="center"/>
        <w:rPr>
          <w:sz w:val="24"/>
          <w:szCs w:val="26"/>
        </w:rPr>
      </w:pPr>
    </w:p>
    <w:p w:rsidR="004B3B02" w:rsidRDefault="004B3B02" w:rsidP="004B3B02">
      <w:pPr>
        <w:spacing w:line="240" w:lineRule="auto"/>
        <w:ind w:left="0" w:right="0" w:firstLine="0"/>
        <w:jc w:val="center"/>
        <w:rPr>
          <w:b/>
          <w:sz w:val="24"/>
          <w:szCs w:val="26"/>
        </w:rPr>
      </w:pPr>
      <w:r>
        <w:rPr>
          <w:b/>
          <w:sz w:val="24"/>
          <w:szCs w:val="26"/>
        </w:rPr>
        <w:t xml:space="preserve">Исполнение субсидий и иных межбюджетных трансфертов за счет средств </w:t>
      </w:r>
      <w:r w:rsidRPr="004B3B02">
        <w:rPr>
          <w:b/>
          <w:sz w:val="24"/>
          <w:szCs w:val="26"/>
        </w:rPr>
        <w:t>резервного фонда Правительства Российской Федерации</w:t>
      </w:r>
    </w:p>
    <w:p w:rsidR="00845410" w:rsidRPr="00170021" w:rsidRDefault="004B3B02" w:rsidP="00355F85">
      <w:pPr>
        <w:spacing w:after="120" w:line="240" w:lineRule="auto"/>
        <w:ind w:left="7785" w:right="0" w:firstLine="0"/>
        <w:rPr>
          <w:sz w:val="24"/>
          <w:szCs w:val="26"/>
        </w:rPr>
      </w:pPr>
      <w:r>
        <w:rPr>
          <w:sz w:val="20"/>
          <w:szCs w:val="26"/>
        </w:rPr>
        <w:t xml:space="preserve">        </w:t>
      </w:r>
      <w:r w:rsidR="00845410" w:rsidRPr="00845410">
        <w:rPr>
          <w:sz w:val="20"/>
          <w:szCs w:val="26"/>
        </w:rPr>
        <w:t>(млн. рублей)</w:t>
      </w:r>
    </w:p>
    <w:tbl>
      <w:tblPr>
        <w:tblStyle w:val="afff8"/>
        <w:tblW w:w="0" w:type="auto"/>
        <w:jc w:val="center"/>
        <w:tblLook w:val="04A0" w:firstRow="1" w:lastRow="0" w:firstColumn="1" w:lastColumn="0" w:noHBand="0" w:noVBand="1"/>
      </w:tblPr>
      <w:tblGrid>
        <w:gridCol w:w="3936"/>
        <w:gridCol w:w="1469"/>
        <w:gridCol w:w="1896"/>
        <w:gridCol w:w="1896"/>
      </w:tblGrid>
      <w:tr w:rsidR="00523B18" w:rsidRPr="00523B18" w:rsidTr="00FE5935">
        <w:trPr>
          <w:jc w:val="center"/>
        </w:trPr>
        <w:tc>
          <w:tcPr>
            <w:tcW w:w="3936" w:type="dxa"/>
          </w:tcPr>
          <w:p w:rsidR="00523B18" w:rsidRPr="00523B18" w:rsidRDefault="00523B18" w:rsidP="00523B18">
            <w:pPr>
              <w:spacing w:line="240" w:lineRule="auto"/>
              <w:ind w:left="0" w:right="0" w:firstLine="0"/>
              <w:rPr>
                <w:sz w:val="18"/>
                <w:szCs w:val="26"/>
              </w:rPr>
            </w:pPr>
          </w:p>
        </w:tc>
        <w:tc>
          <w:tcPr>
            <w:tcW w:w="1469" w:type="dxa"/>
            <w:vAlign w:val="center"/>
          </w:tcPr>
          <w:p w:rsidR="00523B18" w:rsidRDefault="00523B18" w:rsidP="003A67B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Сводная роспись </w:t>
            </w:r>
          </w:p>
          <w:p w:rsidR="00523B18" w:rsidRDefault="00523B18" w:rsidP="003A67B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на 01.01.2019</w:t>
            </w:r>
          </w:p>
        </w:tc>
        <w:tc>
          <w:tcPr>
            <w:tcW w:w="1896" w:type="dxa"/>
            <w:vAlign w:val="center"/>
          </w:tcPr>
          <w:p w:rsidR="00523B18" w:rsidRDefault="00523B18" w:rsidP="003A67B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xml:space="preserve">Кассовое исполнение </w:t>
            </w:r>
          </w:p>
          <w:p w:rsidR="00523B18" w:rsidRDefault="00523B18" w:rsidP="003A67BE">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на 01.01.2019</w:t>
            </w:r>
          </w:p>
        </w:tc>
        <w:tc>
          <w:tcPr>
            <w:tcW w:w="1896" w:type="dxa"/>
            <w:vAlign w:val="center"/>
          </w:tcPr>
          <w:p w:rsidR="00523B18" w:rsidRDefault="00523B18" w:rsidP="00523B18">
            <w:pPr>
              <w:overflowPunct/>
              <w:autoSpaceDE/>
              <w:adjustRightInd/>
              <w:spacing w:line="240" w:lineRule="auto"/>
              <w:ind w:left="0" w:right="0" w:firstLine="0"/>
              <w:jc w:val="center"/>
              <w:rPr>
                <w:rFonts w:eastAsia="Times New Roman"/>
                <w:b/>
                <w:bCs/>
                <w:sz w:val="16"/>
                <w:szCs w:val="16"/>
                <w:lang w:eastAsia="en-US"/>
              </w:rPr>
            </w:pPr>
            <w:r>
              <w:rPr>
                <w:rFonts w:eastAsia="Times New Roman"/>
                <w:b/>
                <w:bCs/>
                <w:sz w:val="16"/>
                <w:szCs w:val="16"/>
                <w:lang w:eastAsia="en-US"/>
              </w:rPr>
              <w:t>% исполнения сводной росписи</w:t>
            </w:r>
          </w:p>
        </w:tc>
      </w:tr>
      <w:tr w:rsidR="00523B18" w:rsidRPr="00523B18" w:rsidTr="00800AB3">
        <w:trPr>
          <w:trHeight w:val="170"/>
          <w:jc w:val="center"/>
        </w:trPr>
        <w:tc>
          <w:tcPr>
            <w:tcW w:w="3936" w:type="dxa"/>
            <w:vAlign w:val="center"/>
          </w:tcPr>
          <w:p w:rsidR="00523B18" w:rsidRPr="00523B18" w:rsidRDefault="00523B18" w:rsidP="00523B18">
            <w:pPr>
              <w:spacing w:line="240" w:lineRule="auto"/>
              <w:ind w:left="0" w:right="0" w:firstLine="0"/>
              <w:jc w:val="left"/>
              <w:rPr>
                <w:sz w:val="20"/>
                <w:szCs w:val="26"/>
              </w:rPr>
            </w:pPr>
            <w:r w:rsidRPr="00523B18">
              <w:rPr>
                <w:sz w:val="20"/>
                <w:szCs w:val="26"/>
              </w:rPr>
              <w:t xml:space="preserve">Субсидии </w:t>
            </w:r>
          </w:p>
        </w:tc>
        <w:tc>
          <w:tcPr>
            <w:tcW w:w="1469" w:type="dxa"/>
            <w:vAlign w:val="center"/>
          </w:tcPr>
          <w:p w:rsidR="00523B18" w:rsidRPr="00523B18" w:rsidRDefault="00523B18" w:rsidP="00523B18">
            <w:pPr>
              <w:spacing w:line="240" w:lineRule="auto"/>
              <w:ind w:left="0" w:right="0" w:firstLine="0"/>
              <w:jc w:val="center"/>
              <w:rPr>
                <w:sz w:val="18"/>
                <w:szCs w:val="26"/>
              </w:rPr>
            </w:pPr>
            <w:r>
              <w:rPr>
                <w:sz w:val="18"/>
                <w:szCs w:val="26"/>
              </w:rPr>
              <w:t>19 282,0</w:t>
            </w:r>
          </w:p>
        </w:tc>
        <w:tc>
          <w:tcPr>
            <w:tcW w:w="1896" w:type="dxa"/>
            <w:vAlign w:val="center"/>
          </w:tcPr>
          <w:p w:rsidR="00523B18" w:rsidRPr="00523B18" w:rsidRDefault="00523B18" w:rsidP="00523B18">
            <w:pPr>
              <w:spacing w:line="240" w:lineRule="auto"/>
              <w:ind w:left="0" w:right="0" w:firstLine="0"/>
              <w:jc w:val="center"/>
              <w:rPr>
                <w:sz w:val="18"/>
                <w:szCs w:val="26"/>
              </w:rPr>
            </w:pPr>
            <w:r>
              <w:rPr>
                <w:sz w:val="18"/>
                <w:szCs w:val="26"/>
              </w:rPr>
              <w:t>18 458,8</w:t>
            </w:r>
          </w:p>
        </w:tc>
        <w:tc>
          <w:tcPr>
            <w:tcW w:w="1896" w:type="dxa"/>
            <w:vAlign w:val="center"/>
          </w:tcPr>
          <w:p w:rsidR="00523B18" w:rsidRPr="00523B18" w:rsidRDefault="00523B18" w:rsidP="00523B18">
            <w:pPr>
              <w:spacing w:line="240" w:lineRule="auto"/>
              <w:ind w:left="0" w:right="0" w:firstLine="0"/>
              <w:jc w:val="center"/>
              <w:rPr>
                <w:sz w:val="18"/>
                <w:szCs w:val="26"/>
              </w:rPr>
            </w:pPr>
            <w:r>
              <w:rPr>
                <w:sz w:val="18"/>
                <w:szCs w:val="26"/>
              </w:rPr>
              <w:t>95,7</w:t>
            </w:r>
          </w:p>
        </w:tc>
      </w:tr>
      <w:tr w:rsidR="00523B18" w:rsidRPr="00523B18" w:rsidTr="00800AB3">
        <w:trPr>
          <w:trHeight w:val="170"/>
          <w:jc w:val="center"/>
        </w:trPr>
        <w:tc>
          <w:tcPr>
            <w:tcW w:w="3936" w:type="dxa"/>
            <w:vAlign w:val="center"/>
          </w:tcPr>
          <w:p w:rsidR="00523B18" w:rsidRPr="00523B18" w:rsidRDefault="00523B18" w:rsidP="00523B18">
            <w:pPr>
              <w:spacing w:line="240" w:lineRule="auto"/>
              <w:ind w:left="0" w:right="0" w:firstLine="0"/>
              <w:jc w:val="left"/>
              <w:rPr>
                <w:sz w:val="20"/>
                <w:szCs w:val="26"/>
              </w:rPr>
            </w:pPr>
            <w:r w:rsidRPr="00523B18">
              <w:rPr>
                <w:sz w:val="20"/>
                <w:szCs w:val="26"/>
              </w:rPr>
              <w:t>Иные межбюджетные трансферты</w:t>
            </w:r>
          </w:p>
        </w:tc>
        <w:tc>
          <w:tcPr>
            <w:tcW w:w="1469" w:type="dxa"/>
            <w:vAlign w:val="center"/>
          </w:tcPr>
          <w:p w:rsidR="00523B18" w:rsidRPr="00523B18" w:rsidRDefault="00523B18" w:rsidP="007F1917">
            <w:pPr>
              <w:spacing w:line="240" w:lineRule="auto"/>
              <w:ind w:left="0" w:right="0" w:firstLine="0"/>
              <w:jc w:val="center"/>
              <w:rPr>
                <w:sz w:val="18"/>
                <w:szCs w:val="26"/>
              </w:rPr>
            </w:pPr>
            <w:r>
              <w:rPr>
                <w:sz w:val="18"/>
                <w:szCs w:val="26"/>
              </w:rPr>
              <w:t>27 9</w:t>
            </w:r>
            <w:r w:rsidR="007F1917">
              <w:rPr>
                <w:sz w:val="18"/>
                <w:szCs w:val="26"/>
              </w:rPr>
              <w:t>77</w:t>
            </w:r>
            <w:r>
              <w:rPr>
                <w:sz w:val="18"/>
                <w:szCs w:val="26"/>
              </w:rPr>
              <w:t>,</w:t>
            </w:r>
            <w:r w:rsidR="007F1917">
              <w:rPr>
                <w:sz w:val="18"/>
                <w:szCs w:val="26"/>
              </w:rPr>
              <w:t>2</w:t>
            </w:r>
          </w:p>
        </w:tc>
        <w:tc>
          <w:tcPr>
            <w:tcW w:w="1896" w:type="dxa"/>
            <w:vAlign w:val="center"/>
          </w:tcPr>
          <w:p w:rsidR="00523B18" w:rsidRPr="00523B18" w:rsidRDefault="00523B18" w:rsidP="007F1917">
            <w:pPr>
              <w:spacing w:line="240" w:lineRule="auto"/>
              <w:ind w:left="0" w:right="0" w:firstLine="0"/>
              <w:jc w:val="center"/>
              <w:rPr>
                <w:sz w:val="18"/>
                <w:szCs w:val="26"/>
              </w:rPr>
            </w:pPr>
            <w:r>
              <w:rPr>
                <w:sz w:val="18"/>
                <w:szCs w:val="26"/>
              </w:rPr>
              <w:t>26 8</w:t>
            </w:r>
            <w:r w:rsidR="007F1917">
              <w:rPr>
                <w:sz w:val="18"/>
                <w:szCs w:val="26"/>
              </w:rPr>
              <w:t>64</w:t>
            </w:r>
            <w:r>
              <w:rPr>
                <w:sz w:val="18"/>
                <w:szCs w:val="26"/>
              </w:rPr>
              <w:t>,</w:t>
            </w:r>
            <w:r w:rsidR="007F1917">
              <w:rPr>
                <w:sz w:val="18"/>
                <w:szCs w:val="26"/>
              </w:rPr>
              <w:t>9</w:t>
            </w:r>
          </w:p>
        </w:tc>
        <w:tc>
          <w:tcPr>
            <w:tcW w:w="1896" w:type="dxa"/>
            <w:vAlign w:val="center"/>
          </w:tcPr>
          <w:p w:rsidR="00523B18" w:rsidRPr="00523B18" w:rsidRDefault="00523B18" w:rsidP="00523B18">
            <w:pPr>
              <w:spacing w:line="240" w:lineRule="auto"/>
              <w:ind w:left="0" w:right="0" w:firstLine="0"/>
              <w:jc w:val="center"/>
              <w:rPr>
                <w:sz w:val="18"/>
                <w:szCs w:val="26"/>
              </w:rPr>
            </w:pPr>
            <w:r>
              <w:rPr>
                <w:sz w:val="18"/>
                <w:szCs w:val="26"/>
              </w:rPr>
              <w:t>96,0</w:t>
            </w:r>
          </w:p>
        </w:tc>
      </w:tr>
      <w:tr w:rsidR="00760A42" w:rsidRPr="00523B18" w:rsidTr="00800AB3">
        <w:trPr>
          <w:trHeight w:val="170"/>
          <w:jc w:val="center"/>
        </w:trPr>
        <w:tc>
          <w:tcPr>
            <w:tcW w:w="3936" w:type="dxa"/>
            <w:vAlign w:val="center"/>
          </w:tcPr>
          <w:p w:rsidR="00760A42" w:rsidRPr="00523B18" w:rsidRDefault="00760A42" w:rsidP="00760A42">
            <w:pPr>
              <w:spacing w:line="240" w:lineRule="auto"/>
              <w:ind w:left="0" w:right="0" w:firstLine="0"/>
              <w:jc w:val="left"/>
              <w:rPr>
                <w:b/>
                <w:sz w:val="20"/>
                <w:szCs w:val="26"/>
              </w:rPr>
            </w:pPr>
            <w:r>
              <w:rPr>
                <w:b/>
                <w:sz w:val="20"/>
                <w:szCs w:val="26"/>
              </w:rPr>
              <w:t>Итого</w:t>
            </w:r>
          </w:p>
        </w:tc>
        <w:tc>
          <w:tcPr>
            <w:tcW w:w="1469" w:type="dxa"/>
            <w:vAlign w:val="center"/>
          </w:tcPr>
          <w:p w:rsidR="00760A42" w:rsidRPr="00760A42" w:rsidRDefault="00760A42" w:rsidP="00760A42">
            <w:pPr>
              <w:spacing w:line="240" w:lineRule="auto"/>
              <w:ind w:left="0" w:right="0" w:firstLine="0"/>
              <w:jc w:val="center"/>
              <w:rPr>
                <w:b/>
                <w:sz w:val="18"/>
                <w:szCs w:val="26"/>
              </w:rPr>
            </w:pPr>
            <w:r w:rsidRPr="00760A42">
              <w:rPr>
                <w:b/>
                <w:sz w:val="18"/>
                <w:szCs w:val="26"/>
              </w:rPr>
              <w:t>47 259,2</w:t>
            </w:r>
          </w:p>
        </w:tc>
        <w:tc>
          <w:tcPr>
            <w:tcW w:w="1896" w:type="dxa"/>
            <w:vAlign w:val="center"/>
          </w:tcPr>
          <w:p w:rsidR="00760A42" w:rsidRPr="00760A42" w:rsidRDefault="00760A42" w:rsidP="00760A42">
            <w:pPr>
              <w:spacing w:line="240" w:lineRule="auto"/>
              <w:ind w:left="0" w:right="0" w:firstLine="0"/>
              <w:jc w:val="center"/>
              <w:rPr>
                <w:b/>
                <w:sz w:val="18"/>
                <w:szCs w:val="26"/>
              </w:rPr>
            </w:pPr>
            <w:r w:rsidRPr="00760A42">
              <w:rPr>
                <w:b/>
                <w:sz w:val="18"/>
                <w:szCs w:val="26"/>
              </w:rPr>
              <w:t>45 323,7</w:t>
            </w:r>
          </w:p>
        </w:tc>
        <w:tc>
          <w:tcPr>
            <w:tcW w:w="1896" w:type="dxa"/>
            <w:vAlign w:val="center"/>
          </w:tcPr>
          <w:p w:rsidR="00760A42" w:rsidRPr="00760A42" w:rsidRDefault="00760A42" w:rsidP="00760A42">
            <w:pPr>
              <w:spacing w:line="240" w:lineRule="auto"/>
              <w:ind w:left="0" w:right="0" w:firstLine="0"/>
              <w:jc w:val="center"/>
              <w:rPr>
                <w:b/>
                <w:sz w:val="18"/>
                <w:szCs w:val="26"/>
              </w:rPr>
            </w:pPr>
            <w:r w:rsidRPr="00760A42">
              <w:rPr>
                <w:b/>
                <w:sz w:val="18"/>
                <w:szCs w:val="26"/>
              </w:rPr>
              <w:t>95,9</w:t>
            </w:r>
          </w:p>
        </w:tc>
      </w:tr>
    </w:tbl>
    <w:p w:rsidR="00EB25DF" w:rsidRDefault="00EB25DF" w:rsidP="000E071C">
      <w:pPr>
        <w:spacing w:line="240" w:lineRule="auto"/>
        <w:ind w:left="7785" w:right="0" w:firstLine="437"/>
        <w:rPr>
          <w:sz w:val="24"/>
          <w:szCs w:val="26"/>
        </w:rPr>
      </w:pPr>
    </w:p>
    <w:p w:rsidR="005768E4" w:rsidRDefault="005768E4" w:rsidP="000E071C">
      <w:pPr>
        <w:spacing w:line="240" w:lineRule="auto"/>
        <w:ind w:left="7785" w:right="0" w:firstLine="437"/>
        <w:rPr>
          <w:sz w:val="24"/>
          <w:szCs w:val="26"/>
        </w:rPr>
      </w:pPr>
    </w:p>
    <w:p w:rsidR="005768E4" w:rsidRDefault="005768E4" w:rsidP="000E071C">
      <w:pPr>
        <w:spacing w:line="240" w:lineRule="auto"/>
        <w:ind w:left="7785" w:right="0" w:firstLine="437"/>
        <w:rPr>
          <w:sz w:val="24"/>
          <w:szCs w:val="26"/>
        </w:rPr>
      </w:pPr>
    </w:p>
    <w:p w:rsidR="005768E4" w:rsidRDefault="005768E4" w:rsidP="000E071C">
      <w:pPr>
        <w:spacing w:line="240" w:lineRule="auto"/>
        <w:ind w:left="7785" w:right="0" w:firstLine="437"/>
        <w:rPr>
          <w:sz w:val="24"/>
          <w:szCs w:val="26"/>
        </w:rPr>
      </w:pPr>
    </w:p>
    <w:p w:rsidR="005768E4" w:rsidRDefault="005768E4" w:rsidP="000E071C">
      <w:pPr>
        <w:spacing w:line="240" w:lineRule="auto"/>
        <w:ind w:left="7785" w:right="0" w:firstLine="437"/>
        <w:rPr>
          <w:sz w:val="24"/>
          <w:szCs w:val="26"/>
        </w:rPr>
      </w:pPr>
    </w:p>
    <w:p w:rsidR="000E2D33" w:rsidRDefault="00A8461C" w:rsidP="000E071C">
      <w:pPr>
        <w:spacing w:line="240" w:lineRule="auto"/>
        <w:ind w:left="7785" w:right="0" w:firstLine="437"/>
        <w:rPr>
          <w:sz w:val="24"/>
          <w:szCs w:val="26"/>
        </w:rPr>
      </w:pPr>
      <w:r>
        <w:rPr>
          <w:sz w:val="24"/>
          <w:szCs w:val="26"/>
        </w:rPr>
        <w:lastRenderedPageBreak/>
        <w:t xml:space="preserve">Таблица </w:t>
      </w:r>
      <w:r w:rsidR="00DE3800">
        <w:rPr>
          <w:sz w:val="24"/>
          <w:szCs w:val="26"/>
        </w:rPr>
        <w:t>8</w:t>
      </w:r>
    </w:p>
    <w:p w:rsidR="000E071C" w:rsidRDefault="000E071C" w:rsidP="000E071C">
      <w:pPr>
        <w:spacing w:line="240" w:lineRule="auto"/>
        <w:ind w:left="7785" w:right="0" w:firstLine="437"/>
        <w:rPr>
          <w:sz w:val="24"/>
          <w:szCs w:val="26"/>
        </w:rPr>
      </w:pPr>
    </w:p>
    <w:p w:rsidR="00A54778" w:rsidRDefault="00F20B63" w:rsidP="00A16D2F">
      <w:pPr>
        <w:spacing w:line="240" w:lineRule="auto"/>
        <w:ind w:left="0" w:right="0" w:firstLine="0"/>
        <w:jc w:val="center"/>
        <w:rPr>
          <w:sz w:val="24"/>
          <w:szCs w:val="26"/>
        </w:rPr>
      </w:pPr>
      <w:r w:rsidRPr="00A16D2F">
        <w:rPr>
          <w:b/>
          <w:sz w:val="24"/>
          <w:szCs w:val="26"/>
        </w:rPr>
        <w:t>Примеры несоблюдения отдельных требований, установлен</w:t>
      </w:r>
      <w:r w:rsidR="00930262">
        <w:rPr>
          <w:b/>
          <w:sz w:val="24"/>
          <w:szCs w:val="26"/>
        </w:rPr>
        <w:t>н</w:t>
      </w:r>
      <w:r w:rsidRPr="00A16D2F">
        <w:rPr>
          <w:b/>
          <w:sz w:val="24"/>
          <w:szCs w:val="26"/>
        </w:rPr>
        <w:t>ы</w:t>
      </w:r>
      <w:r w:rsidR="00930262">
        <w:rPr>
          <w:b/>
          <w:sz w:val="24"/>
          <w:szCs w:val="26"/>
        </w:rPr>
        <w:t>х</w:t>
      </w:r>
      <w:r w:rsidRPr="00A16D2F">
        <w:rPr>
          <w:b/>
          <w:sz w:val="24"/>
          <w:szCs w:val="26"/>
        </w:rPr>
        <w:t xml:space="preserve"> </w:t>
      </w:r>
      <w:r w:rsidR="00A54778" w:rsidRPr="00A16D2F">
        <w:rPr>
          <w:b/>
          <w:sz w:val="24"/>
          <w:szCs w:val="26"/>
        </w:rPr>
        <w:t>Положени</w:t>
      </w:r>
      <w:r w:rsidRPr="00A16D2F">
        <w:rPr>
          <w:b/>
          <w:sz w:val="24"/>
          <w:szCs w:val="26"/>
        </w:rPr>
        <w:t>ем</w:t>
      </w:r>
      <w:r w:rsidR="00A54778" w:rsidRPr="00A16D2F">
        <w:rPr>
          <w:b/>
          <w:sz w:val="24"/>
          <w:szCs w:val="26"/>
        </w:rPr>
        <w:t xml:space="preserve"> о порядке использования в 2018 году бюджетных ассигнований резервного фонда Правительства Российской Федерации, утвержденным постановлением Правительства Российской Федерации от 25 января 2018 г. № 61</w:t>
      </w:r>
    </w:p>
    <w:p w:rsidR="00A16D2F" w:rsidRPr="002120D6" w:rsidRDefault="00A16D2F" w:rsidP="00A16D2F">
      <w:pPr>
        <w:spacing w:line="240" w:lineRule="auto"/>
        <w:ind w:left="0" w:right="0" w:firstLine="0"/>
        <w:jc w:val="center"/>
        <w:rPr>
          <w:sz w:val="24"/>
          <w:szCs w:val="26"/>
        </w:rPr>
      </w:pPr>
    </w:p>
    <w:tbl>
      <w:tblPr>
        <w:tblStyle w:val="afff8"/>
        <w:tblW w:w="9752" w:type="dxa"/>
        <w:tblLayout w:type="fixed"/>
        <w:tblLook w:val="04A0" w:firstRow="1" w:lastRow="0" w:firstColumn="1" w:lastColumn="0" w:noHBand="0" w:noVBand="1"/>
      </w:tblPr>
      <w:tblGrid>
        <w:gridCol w:w="3855"/>
        <w:gridCol w:w="1215"/>
        <w:gridCol w:w="1195"/>
        <w:gridCol w:w="1559"/>
        <w:gridCol w:w="1191"/>
        <w:gridCol w:w="737"/>
      </w:tblGrid>
      <w:tr w:rsidR="0094017E" w:rsidTr="00930262">
        <w:trPr>
          <w:tblHeader/>
        </w:trPr>
        <w:tc>
          <w:tcPr>
            <w:tcW w:w="3855" w:type="dxa"/>
            <w:vAlign w:val="center"/>
          </w:tcPr>
          <w:p w:rsidR="0094017E" w:rsidRPr="00206D41" w:rsidRDefault="0094017E" w:rsidP="00A54778">
            <w:pPr>
              <w:overflowPunct/>
              <w:autoSpaceDE/>
              <w:autoSpaceDN/>
              <w:adjustRightInd/>
              <w:spacing w:line="240" w:lineRule="auto"/>
              <w:ind w:left="0" w:right="0" w:firstLine="0"/>
              <w:jc w:val="center"/>
              <w:textAlignment w:val="auto"/>
              <w:rPr>
                <w:rFonts w:eastAsiaTheme="minorHAnsi"/>
                <w:b/>
                <w:sz w:val="16"/>
                <w:szCs w:val="18"/>
                <w:lang w:eastAsia="en-US"/>
              </w:rPr>
            </w:pPr>
            <w:r w:rsidRPr="00206D41">
              <w:rPr>
                <w:rFonts w:eastAsiaTheme="minorHAnsi"/>
                <w:b/>
                <w:sz w:val="16"/>
                <w:szCs w:val="18"/>
                <w:lang w:eastAsia="en-US"/>
              </w:rPr>
              <w:t>Наименование</w:t>
            </w:r>
          </w:p>
        </w:tc>
        <w:tc>
          <w:tcPr>
            <w:tcW w:w="1215" w:type="dxa"/>
            <w:vAlign w:val="center"/>
          </w:tcPr>
          <w:p w:rsidR="0094017E" w:rsidRPr="00206D41" w:rsidRDefault="0094017E" w:rsidP="00A54778">
            <w:pPr>
              <w:overflowPunct/>
              <w:autoSpaceDE/>
              <w:autoSpaceDN/>
              <w:adjustRightInd/>
              <w:spacing w:line="240" w:lineRule="auto"/>
              <w:ind w:left="0" w:right="-2" w:firstLine="0"/>
              <w:jc w:val="center"/>
              <w:textAlignment w:val="auto"/>
              <w:rPr>
                <w:rFonts w:eastAsiaTheme="minorHAnsi"/>
                <w:b/>
                <w:sz w:val="16"/>
                <w:szCs w:val="18"/>
                <w:lang w:eastAsia="en-US"/>
              </w:rPr>
            </w:pPr>
            <w:r w:rsidRPr="00206D41">
              <w:rPr>
                <w:rFonts w:eastAsiaTheme="minorHAnsi"/>
                <w:b/>
                <w:sz w:val="16"/>
                <w:szCs w:val="18"/>
                <w:lang w:eastAsia="en-US"/>
              </w:rPr>
              <w:t>ГРБС</w:t>
            </w:r>
          </w:p>
        </w:tc>
        <w:tc>
          <w:tcPr>
            <w:tcW w:w="1195" w:type="dxa"/>
            <w:vAlign w:val="center"/>
          </w:tcPr>
          <w:p w:rsidR="0094017E" w:rsidRPr="00206D41" w:rsidRDefault="0094017E" w:rsidP="00A54778">
            <w:pPr>
              <w:overflowPunct/>
              <w:autoSpaceDE/>
              <w:autoSpaceDN/>
              <w:adjustRightInd/>
              <w:spacing w:line="240" w:lineRule="auto"/>
              <w:ind w:left="-57" w:right="-57" w:firstLine="0"/>
              <w:jc w:val="center"/>
              <w:textAlignment w:val="auto"/>
              <w:rPr>
                <w:rFonts w:eastAsiaTheme="minorHAnsi"/>
                <w:b/>
                <w:sz w:val="16"/>
                <w:szCs w:val="16"/>
                <w:lang w:eastAsia="en-US"/>
              </w:rPr>
            </w:pPr>
            <w:r w:rsidRPr="00206D41">
              <w:rPr>
                <w:rFonts w:eastAsiaTheme="minorHAnsi"/>
                <w:b/>
                <w:sz w:val="16"/>
                <w:szCs w:val="16"/>
                <w:lang w:eastAsia="en-US"/>
              </w:rPr>
              <w:t>Субъект Российской Федерации</w:t>
            </w:r>
          </w:p>
        </w:tc>
        <w:tc>
          <w:tcPr>
            <w:tcW w:w="1559" w:type="dxa"/>
            <w:vAlign w:val="center"/>
          </w:tcPr>
          <w:p w:rsidR="0094017E" w:rsidRPr="00206D41" w:rsidRDefault="0094017E" w:rsidP="00A54778">
            <w:pPr>
              <w:overflowPunct/>
              <w:autoSpaceDE/>
              <w:autoSpaceDN/>
              <w:adjustRightInd/>
              <w:spacing w:line="240" w:lineRule="auto"/>
              <w:ind w:left="0" w:right="-2" w:firstLine="0"/>
              <w:jc w:val="center"/>
              <w:textAlignment w:val="auto"/>
              <w:rPr>
                <w:rFonts w:eastAsiaTheme="minorHAnsi"/>
                <w:b/>
                <w:sz w:val="16"/>
                <w:szCs w:val="18"/>
                <w:lang w:eastAsia="en-US"/>
              </w:rPr>
            </w:pPr>
            <w:r w:rsidRPr="00206D41">
              <w:rPr>
                <w:rFonts w:eastAsiaTheme="minorHAnsi"/>
                <w:b/>
                <w:sz w:val="16"/>
                <w:szCs w:val="18"/>
                <w:lang w:eastAsia="en-US"/>
              </w:rPr>
              <w:t xml:space="preserve">Распоряжения Правительства Российской Федерации </w:t>
            </w:r>
          </w:p>
        </w:tc>
        <w:tc>
          <w:tcPr>
            <w:tcW w:w="1191" w:type="dxa"/>
            <w:vAlign w:val="center"/>
          </w:tcPr>
          <w:p w:rsidR="0094017E" w:rsidRPr="00206D41" w:rsidRDefault="0094017E" w:rsidP="00A54778">
            <w:pPr>
              <w:overflowPunct/>
              <w:autoSpaceDE/>
              <w:autoSpaceDN/>
              <w:adjustRightInd/>
              <w:spacing w:line="240" w:lineRule="auto"/>
              <w:ind w:left="-57" w:right="-57" w:firstLine="0"/>
              <w:jc w:val="center"/>
              <w:textAlignment w:val="auto"/>
              <w:rPr>
                <w:rFonts w:eastAsiaTheme="minorHAnsi"/>
                <w:b/>
                <w:sz w:val="16"/>
                <w:szCs w:val="18"/>
                <w:lang w:eastAsia="en-US"/>
              </w:rPr>
            </w:pPr>
            <w:r w:rsidRPr="00206D41">
              <w:rPr>
                <w:rFonts w:eastAsiaTheme="minorHAnsi"/>
                <w:b/>
                <w:sz w:val="16"/>
                <w:szCs w:val="18"/>
                <w:lang w:eastAsia="en-US"/>
              </w:rPr>
              <w:t>Дата заключения соглашений</w:t>
            </w:r>
          </w:p>
        </w:tc>
        <w:tc>
          <w:tcPr>
            <w:tcW w:w="737" w:type="dxa"/>
            <w:vAlign w:val="center"/>
          </w:tcPr>
          <w:p w:rsidR="0094017E" w:rsidRPr="00206D41" w:rsidRDefault="0094017E" w:rsidP="00A54778">
            <w:pPr>
              <w:overflowPunct/>
              <w:autoSpaceDE/>
              <w:autoSpaceDN/>
              <w:adjustRightInd/>
              <w:spacing w:line="240" w:lineRule="auto"/>
              <w:ind w:left="-57" w:right="-57" w:firstLine="0"/>
              <w:jc w:val="center"/>
              <w:textAlignment w:val="auto"/>
              <w:rPr>
                <w:rFonts w:eastAsiaTheme="minorHAnsi"/>
                <w:b/>
                <w:sz w:val="16"/>
                <w:szCs w:val="18"/>
                <w:lang w:eastAsia="en-US"/>
              </w:rPr>
            </w:pPr>
            <w:r w:rsidRPr="00206D41">
              <w:rPr>
                <w:rFonts w:eastAsiaTheme="minorHAnsi"/>
                <w:b/>
                <w:sz w:val="16"/>
                <w:szCs w:val="18"/>
                <w:lang w:eastAsia="en-US"/>
              </w:rPr>
              <w:t xml:space="preserve">% </w:t>
            </w:r>
            <w:proofErr w:type="spellStart"/>
            <w:proofErr w:type="gramStart"/>
            <w:r w:rsidRPr="00206D41">
              <w:rPr>
                <w:rFonts w:eastAsiaTheme="minorHAnsi"/>
                <w:b/>
                <w:sz w:val="16"/>
                <w:szCs w:val="18"/>
                <w:lang w:eastAsia="en-US"/>
              </w:rPr>
              <w:t>испол</w:t>
            </w:r>
            <w:proofErr w:type="spellEnd"/>
            <w:r w:rsidRPr="00206D41">
              <w:rPr>
                <w:rFonts w:eastAsiaTheme="minorHAnsi"/>
                <w:b/>
                <w:sz w:val="16"/>
                <w:szCs w:val="18"/>
                <w:lang w:eastAsia="en-US"/>
              </w:rPr>
              <w:t>-нения</w:t>
            </w:r>
            <w:proofErr w:type="gramEnd"/>
          </w:p>
        </w:tc>
      </w:tr>
      <w:tr w:rsidR="00C87141" w:rsidTr="000E071C">
        <w:trPr>
          <w:trHeight w:val="510"/>
        </w:trPr>
        <w:tc>
          <w:tcPr>
            <w:tcW w:w="9752" w:type="dxa"/>
            <w:gridSpan w:val="6"/>
            <w:vAlign w:val="center"/>
          </w:tcPr>
          <w:p w:rsidR="00C87141" w:rsidRPr="006A3124" w:rsidRDefault="006A3124" w:rsidP="00930262">
            <w:pPr>
              <w:overflowPunct/>
              <w:autoSpaceDE/>
              <w:autoSpaceDN/>
              <w:adjustRightInd/>
              <w:spacing w:line="240" w:lineRule="auto"/>
              <w:ind w:left="0" w:right="-2" w:firstLine="0"/>
              <w:textAlignment w:val="auto"/>
              <w:rPr>
                <w:rFonts w:eastAsiaTheme="minorHAnsi"/>
                <w:sz w:val="17"/>
                <w:szCs w:val="17"/>
                <w:lang w:eastAsia="en-US"/>
              </w:rPr>
            </w:pPr>
            <w:r w:rsidRPr="006A3124">
              <w:rPr>
                <w:rFonts w:eastAsiaTheme="minorHAnsi"/>
                <w:b/>
                <w:sz w:val="17"/>
                <w:szCs w:val="17"/>
                <w:lang w:eastAsia="en-US"/>
              </w:rPr>
              <w:t xml:space="preserve">1. </w:t>
            </w:r>
            <w:proofErr w:type="gramStart"/>
            <w:r w:rsidR="00C87141" w:rsidRPr="006A3124">
              <w:rPr>
                <w:rFonts w:eastAsiaTheme="minorHAnsi"/>
                <w:b/>
                <w:sz w:val="17"/>
                <w:szCs w:val="17"/>
                <w:lang w:eastAsia="en-US"/>
              </w:rPr>
              <w:t>Несоблюдение пункта</w:t>
            </w:r>
            <w:r w:rsidR="00930262">
              <w:rPr>
                <w:rFonts w:eastAsiaTheme="minorHAnsi"/>
                <w:b/>
                <w:sz w:val="17"/>
                <w:szCs w:val="17"/>
                <w:lang w:eastAsia="en-US"/>
              </w:rPr>
              <w:t> </w:t>
            </w:r>
            <w:r w:rsidR="00C87141" w:rsidRPr="006A3124">
              <w:rPr>
                <w:rFonts w:eastAsiaTheme="minorHAnsi"/>
                <w:b/>
                <w:sz w:val="17"/>
                <w:szCs w:val="17"/>
                <w:lang w:eastAsia="en-US"/>
              </w:rPr>
              <w:t xml:space="preserve">9 </w:t>
            </w:r>
            <w:r w:rsidR="00C87141" w:rsidRPr="00930262">
              <w:rPr>
                <w:rFonts w:eastAsiaTheme="minorHAnsi"/>
                <w:sz w:val="17"/>
                <w:szCs w:val="17"/>
                <w:lang w:eastAsia="en-US"/>
              </w:rPr>
              <w:t>Положения</w:t>
            </w:r>
            <w:r w:rsidR="00930262" w:rsidRPr="00930262">
              <w:rPr>
                <w:rFonts w:eastAsiaTheme="minorHAnsi"/>
                <w:sz w:val="17"/>
                <w:szCs w:val="17"/>
                <w:lang w:eastAsia="en-US"/>
              </w:rPr>
              <w:t xml:space="preserve"> о порядке использования в 2018 году бюджетных ассигнований резервного фонда Правительства Российской Федерации, утвержденного постановлением Правительства Российской Федерации от 25 января 2018 г. </w:t>
            </w:r>
            <w:r w:rsidR="00C87141" w:rsidRPr="00930262">
              <w:rPr>
                <w:rFonts w:eastAsiaTheme="minorHAnsi"/>
                <w:sz w:val="17"/>
                <w:szCs w:val="17"/>
                <w:lang w:eastAsia="en-US"/>
              </w:rPr>
              <w:t>№</w:t>
            </w:r>
            <w:r w:rsidR="00930262" w:rsidRPr="00930262">
              <w:rPr>
                <w:rFonts w:eastAsiaTheme="minorHAnsi"/>
                <w:sz w:val="17"/>
                <w:szCs w:val="17"/>
                <w:lang w:eastAsia="en-US"/>
              </w:rPr>
              <w:t> </w:t>
            </w:r>
            <w:r w:rsidR="00C87141" w:rsidRPr="00930262">
              <w:rPr>
                <w:rFonts w:eastAsiaTheme="minorHAnsi"/>
                <w:sz w:val="17"/>
                <w:szCs w:val="17"/>
                <w:lang w:eastAsia="en-US"/>
              </w:rPr>
              <w:t>61</w:t>
            </w:r>
            <w:r w:rsidR="00930262" w:rsidRPr="00930262">
              <w:rPr>
                <w:rFonts w:eastAsiaTheme="minorHAnsi"/>
                <w:sz w:val="17"/>
                <w:szCs w:val="17"/>
                <w:lang w:eastAsia="en-US"/>
              </w:rPr>
              <w:t xml:space="preserve"> (далее – </w:t>
            </w:r>
            <w:r w:rsidR="00930262">
              <w:rPr>
                <w:rFonts w:eastAsiaTheme="minorHAnsi"/>
                <w:sz w:val="17"/>
                <w:szCs w:val="17"/>
                <w:lang w:eastAsia="en-US"/>
              </w:rPr>
              <w:t>П</w:t>
            </w:r>
            <w:r w:rsidR="00930262" w:rsidRPr="00930262">
              <w:rPr>
                <w:rFonts w:eastAsiaTheme="minorHAnsi"/>
                <w:sz w:val="17"/>
                <w:szCs w:val="17"/>
                <w:lang w:eastAsia="en-US"/>
              </w:rPr>
              <w:t>оложение № 61),</w:t>
            </w:r>
            <w:r w:rsidR="00C87141" w:rsidRPr="006A3124">
              <w:rPr>
                <w:rFonts w:eastAsiaTheme="minorHAnsi"/>
                <w:sz w:val="17"/>
                <w:szCs w:val="17"/>
                <w:lang w:eastAsia="en-US"/>
              </w:rPr>
              <w:t xml:space="preserve"> в части </w:t>
            </w:r>
            <w:r w:rsidRPr="006A3124">
              <w:rPr>
                <w:rFonts w:eastAsiaTheme="minorHAnsi"/>
                <w:sz w:val="17"/>
                <w:szCs w:val="17"/>
                <w:lang w:eastAsia="en-US"/>
              </w:rPr>
              <w:t>внесения изменений в изданные распоряжения или признани</w:t>
            </w:r>
            <w:r w:rsidR="00930262">
              <w:rPr>
                <w:rFonts w:eastAsiaTheme="minorHAnsi"/>
                <w:sz w:val="17"/>
                <w:szCs w:val="17"/>
                <w:lang w:eastAsia="en-US"/>
              </w:rPr>
              <w:t>я</w:t>
            </w:r>
            <w:r w:rsidRPr="006A3124">
              <w:rPr>
                <w:rFonts w:eastAsiaTheme="minorHAnsi"/>
                <w:sz w:val="17"/>
                <w:szCs w:val="17"/>
                <w:lang w:eastAsia="en-US"/>
              </w:rPr>
              <w:t xml:space="preserve"> их утратившими силу с последующим изменением показателей сводной бюджетной росписи путем уменьшения на сумму неиспользованных бюджетных ассигнований в целях увеличения</w:t>
            </w:r>
            <w:proofErr w:type="gramEnd"/>
            <w:r w:rsidRPr="006A3124">
              <w:rPr>
                <w:rFonts w:eastAsiaTheme="minorHAnsi"/>
                <w:sz w:val="17"/>
                <w:szCs w:val="17"/>
                <w:lang w:eastAsia="en-US"/>
              </w:rPr>
              <w:t xml:space="preserve"> объема резервного фонда </w:t>
            </w:r>
          </w:p>
        </w:tc>
      </w:tr>
      <w:tr w:rsidR="006A3124" w:rsidTr="00930262">
        <w:trPr>
          <w:trHeight w:val="624"/>
        </w:trPr>
        <w:tc>
          <w:tcPr>
            <w:tcW w:w="3855" w:type="dxa"/>
            <w:vAlign w:val="center"/>
          </w:tcPr>
          <w:p w:rsidR="006A3124" w:rsidRPr="00E04691" w:rsidRDefault="006A3124" w:rsidP="00930262">
            <w:pPr>
              <w:overflowPunct/>
              <w:autoSpaceDE/>
              <w:autoSpaceDN/>
              <w:adjustRightInd/>
              <w:spacing w:line="240" w:lineRule="auto"/>
              <w:ind w:left="0" w:right="0" w:firstLine="0"/>
              <w:textAlignment w:val="auto"/>
              <w:rPr>
                <w:rFonts w:eastAsiaTheme="minorHAnsi"/>
                <w:sz w:val="15"/>
                <w:szCs w:val="15"/>
                <w:lang w:eastAsia="en-US"/>
              </w:rPr>
            </w:pPr>
            <w:r w:rsidRPr="006A3124">
              <w:rPr>
                <w:rFonts w:eastAsiaTheme="minorHAnsi"/>
                <w:sz w:val="15"/>
                <w:szCs w:val="15"/>
                <w:lang w:eastAsia="en-US"/>
              </w:rPr>
              <w:t xml:space="preserve">Субсидии на мероприятия федеральной целевой программы </w:t>
            </w:r>
            <w:r w:rsidR="00930262">
              <w:rPr>
                <w:rFonts w:eastAsiaTheme="minorHAnsi"/>
                <w:sz w:val="15"/>
                <w:szCs w:val="15"/>
                <w:lang w:eastAsia="en-US"/>
              </w:rPr>
              <w:t>«</w:t>
            </w:r>
            <w:r w:rsidRPr="006A3124">
              <w:rPr>
                <w:rFonts w:eastAsiaTheme="minorHAnsi"/>
                <w:sz w:val="15"/>
                <w:szCs w:val="15"/>
                <w:lang w:eastAsia="en-US"/>
              </w:rPr>
              <w:t>Развитие водохозяйственного комплекса Российской Федерации в 2012 - 2020 годах</w:t>
            </w:r>
            <w:r w:rsidR="00930262">
              <w:rPr>
                <w:rFonts w:eastAsiaTheme="minorHAnsi"/>
                <w:sz w:val="15"/>
                <w:szCs w:val="15"/>
                <w:lang w:eastAsia="en-US"/>
              </w:rPr>
              <w:t>»</w:t>
            </w:r>
            <w:r>
              <w:rPr>
                <w:rFonts w:eastAsiaTheme="minorHAnsi"/>
                <w:sz w:val="15"/>
                <w:szCs w:val="15"/>
                <w:lang w:eastAsia="en-US"/>
              </w:rPr>
              <w:t xml:space="preserve"> </w:t>
            </w:r>
            <w:r w:rsidRPr="006A3124">
              <w:rPr>
                <w:rFonts w:eastAsiaTheme="minorHAnsi"/>
                <w:sz w:val="15"/>
                <w:szCs w:val="15"/>
                <w:lang w:eastAsia="en-US"/>
              </w:rPr>
              <w:t>за счет средств резервного фонда Правительства Российской Федерации</w:t>
            </w:r>
            <w:r>
              <w:rPr>
                <w:rFonts w:eastAsiaTheme="minorHAnsi"/>
                <w:sz w:val="15"/>
                <w:szCs w:val="15"/>
                <w:lang w:eastAsia="en-US"/>
              </w:rPr>
              <w:t xml:space="preserve"> (</w:t>
            </w:r>
            <w:r w:rsidRPr="006A3124">
              <w:rPr>
                <w:rFonts w:eastAsiaTheme="minorHAnsi"/>
                <w:sz w:val="15"/>
                <w:szCs w:val="15"/>
                <w:lang w:eastAsia="en-US"/>
              </w:rPr>
              <w:t>на завершение реализации объекта «</w:t>
            </w:r>
            <w:proofErr w:type="spellStart"/>
            <w:r w:rsidRPr="006A3124">
              <w:rPr>
                <w:rFonts w:eastAsiaTheme="minorHAnsi"/>
                <w:sz w:val="15"/>
                <w:szCs w:val="15"/>
                <w:lang w:eastAsia="en-US"/>
              </w:rPr>
              <w:t>Берегоукрепление</w:t>
            </w:r>
            <w:proofErr w:type="spellEnd"/>
            <w:r w:rsidRPr="006A3124">
              <w:rPr>
                <w:rFonts w:eastAsiaTheme="minorHAnsi"/>
                <w:sz w:val="15"/>
                <w:szCs w:val="15"/>
                <w:lang w:eastAsia="en-US"/>
              </w:rPr>
              <w:t xml:space="preserve"> Саратовского водохранилища </w:t>
            </w:r>
            <w:proofErr w:type="gramStart"/>
            <w:r w:rsidRPr="006A3124">
              <w:rPr>
                <w:rFonts w:eastAsiaTheme="minorHAnsi"/>
                <w:sz w:val="15"/>
                <w:szCs w:val="15"/>
                <w:lang w:eastAsia="en-US"/>
              </w:rPr>
              <w:t>у</w:t>
            </w:r>
            <w:proofErr w:type="gramEnd"/>
            <w:r w:rsidRPr="006A3124">
              <w:rPr>
                <w:rFonts w:eastAsiaTheme="minorHAnsi"/>
                <w:sz w:val="15"/>
                <w:szCs w:val="15"/>
                <w:lang w:eastAsia="en-US"/>
              </w:rPr>
              <w:t xml:space="preserve"> </w:t>
            </w:r>
            <w:proofErr w:type="gramStart"/>
            <w:r w:rsidRPr="006A3124">
              <w:rPr>
                <w:rFonts w:eastAsiaTheme="minorHAnsi"/>
                <w:sz w:val="15"/>
                <w:szCs w:val="15"/>
                <w:lang w:eastAsia="en-US"/>
              </w:rPr>
              <w:t>с</w:t>
            </w:r>
            <w:proofErr w:type="gramEnd"/>
            <w:r w:rsidRPr="006A3124">
              <w:rPr>
                <w:rFonts w:eastAsiaTheme="minorHAnsi"/>
                <w:sz w:val="15"/>
                <w:szCs w:val="15"/>
                <w:lang w:eastAsia="en-US"/>
              </w:rPr>
              <w:t>. Рождествено Волжского района</w:t>
            </w:r>
            <w:r w:rsidR="00821227">
              <w:rPr>
                <w:rFonts w:eastAsiaTheme="minorHAnsi"/>
                <w:sz w:val="15"/>
                <w:szCs w:val="15"/>
                <w:lang w:eastAsia="en-US"/>
              </w:rPr>
              <w:t>)</w:t>
            </w:r>
          </w:p>
        </w:tc>
        <w:tc>
          <w:tcPr>
            <w:tcW w:w="1215" w:type="dxa"/>
            <w:vAlign w:val="center"/>
          </w:tcPr>
          <w:p w:rsidR="006A3124"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proofErr w:type="spellStart"/>
            <w:r>
              <w:rPr>
                <w:rFonts w:eastAsiaTheme="minorHAnsi"/>
                <w:sz w:val="18"/>
                <w:lang w:eastAsia="en-US"/>
              </w:rPr>
              <w:t>Росвод</w:t>
            </w:r>
            <w:proofErr w:type="spellEnd"/>
            <w:r>
              <w:rPr>
                <w:rFonts w:eastAsiaTheme="minorHAnsi"/>
                <w:sz w:val="18"/>
                <w:lang w:eastAsia="en-US"/>
              </w:rPr>
              <w:t>-ресурсы</w:t>
            </w:r>
          </w:p>
        </w:tc>
        <w:tc>
          <w:tcPr>
            <w:tcW w:w="1195" w:type="dxa"/>
            <w:vAlign w:val="center"/>
          </w:tcPr>
          <w:p w:rsidR="006A3124" w:rsidRPr="00E04691" w:rsidRDefault="006A3124" w:rsidP="00C87141">
            <w:pPr>
              <w:overflowPunct/>
              <w:autoSpaceDE/>
              <w:autoSpaceDN/>
              <w:adjustRightInd/>
              <w:spacing w:line="240" w:lineRule="auto"/>
              <w:ind w:left="0" w:right="0" w:firstLine="0"/>
              <w:jc w:val="center"/>
              <w:textAlignment w:val="auto"/>
              <w:rPr>
                <w:rFonts w:eastAsiaTheme="minorHAnsi"/>
                <w:sz w:val="16"/>
                <w:szCs w:val="16"/>
                <w:lang w:eastAsia="en-US"/>
              </w:rPr>
            </w:pPr>
            <w:r>
              <w:rPr>
                <w:rFonts w:eastAsiaTheme="minorHAnsi"/>
                <w:sz w:val="16"/>
                <w:szCs w:val="16"/>
                <w:lang w:eastAsia="en-US"/>
              </w:rPr>
              <w:t>Самарская область</w:t>
            </w:r>
          </w:p>
        </w:tc>
        <w:tc>
          <w:tcPr>
            <w:tcW w:w="1559" w:type="dxa"/>
            <w:vAlign w:val="center"/>
          </w:tcPr>
          <w:p w:rsidR="006A3124" w:rsidRPr="00D537DA" w:rsidRDefault="006A3124" w:rsidP="006A3124">
            <w:pPr>
              <w:overflowPunct/>
              <w:autoSpaceDE/>
              <w:autoSpaceDN/>
              <w:adjustRightInd/>
              <w:spacing w:line="240" w:lineRule="auto"/>
              <w:ind w:left="-57" w:right="-57" w:firstLine="0"/>
              <w:jc w:val="center"/>
              <w:textAlignment w:val="auto"/>
              <w:rPr>
                <w:rFonts w:eastAsiaTheme="minorHAnsi"/>
                <w:sz w:val="16"/>
                <w:lang w:eastAsia="en-US"/>
              </w:rPr>
            </w:pPr>
            <w:r w:rsidRPr="00D537DA">
              <w:rPr>
                <w:rFonts w:eastAsiaTheme="minorHAnsi"/>
                <w:sz w:val="16"/>
                <w:lang w:eastAsia="en-US"/>
              </w:rPr>
              <w:t xml:space="preserve">Распоряжение Правительства Российской Федерации </w:t>
            </w:r>
            <w:r>
              <w:rPr>
                <w:rFonts w:eastAsiaTheme="minorHAnsi"/>
                <w:sz w:val="16"/>
                <w:lang w:eastAsia="en-US"/>
              </w:rPr>
              <w:br/>
            </w:r>
            <w:r w:rsidRPr="00D537DA">
              <w:rPr>
                <w:rFonts w:eastAsiaTheme="minorHAnsi"/>
                <w:sz w:val="16"/>
                <w:lang w:eastAsia="en-US"/>
              </w:rPr>
              <w:t xml:space="preserve">от </w:t>
            </w:r>
            <w:r w:rsidRPr="006A3124">
              <w:rPr>
                <w:rFonts w:eastAsiaTheme="minorHAnsi"/>
                <w:b/>
                <w:sz w:val="16"/>
                <w:lang w:eastAsia="en-US"/>
              </w:rPr>
              <w:t xml:space="preserve">7 </w:t>
            </w:r>
            <w:r>
              <w:rPr>
                <w:rFonts w:eastAsiaTheme="minorHAnsi"/>
                <w:b/>
                <w:sz w:val="16"/>
                <w:lang w:eastAsia="en-US"/>
              </w:rPr>
              <w:t>мая</w:t>
            </w:r>
            <w:r w:rsidRPr="00D537DA">
              <w:rPr>
                <w:rFonts w:eastAsiaTheme="minorHAnsi"/>
                <w:b/>
                <w:sz w:val="16"/>
                <w:lang w:eastAsia="en-US"/>
              </w:rPr>
              <w:t xml:space="preserve"> </w:t>
            </w:r>
            <w:r w:rsidRPr="00D537DA">
              <w:rPr>
                <w:rFonts w:eastAsiaTheme="minorHAnsi"/>
                <w:sz w:val="16"/>
                <w:lang w:eastAsia="en-US"/>
              </w:rPr>
              <w:t>2018 г. № 1</w:t>
            </w:r>
            <w:r>
              <w:rPr>
                <w:rFonts w:eastAsiaTheme="minorHAnsi"/>
                <w:sz w:val="16"/>
                <w:lang w:eastAsia="en-US"/>
              </w:rPr>
              <w:t>399</w:t>
            </w:r>
            <w:r w:rsidRPr="00D537DA">
              <w:rPr>
                <w:rFonts w:eastAsiaTheme="minorHAnsi"/>
                <w:sz w:val="16"/>
                <w:lang w:eastAsia="en-US"/>
              </w:rPr>
              <w:t>-р</w:t>
            </w:r>
          </w:p>
        </w:tc>
        <w:tc>
          <w:tcPr>
            <w:tcW w:w="1191" w:type="dxa"/>
            <w:vAlign w:val="center"/>
          </w:tcPr>
          <w:p w:rsidR="006A3124" w:rsidRPr="00D537DA" w:rsidRDefault="006A3124" w:rsidP="00C87141">
            <w:pPr>
              <w:overflowPunct/>
              <w:autoSpaceDE/>
              <w:autoSpaceDN/>
              <w:adjustRightInd/>
              <w:spacing w:line="240" w:lineRule="auto"/>
              <w:ind w:left="0" w:right="0" w:firstLine="0"/>
              <w:jc w:val="center"/>
              <w:textAlignment w:val="auto"/>
              <w:rPr>
                <w:rFonts w:eastAsiaTheme="minorHAnsi"/>
                <w:b/>
                <w:sz w:val="18"/>
                <w:lang w:eastAsia="en-US"/>
              </w:rPr>
            </w:pPr>
            <w:r>
              <w:rPr>
                <w:rFonts w:eastAsiaTheme="minorHAnsi"/>
                <w:b/>
                <w:sz w:val="18"/>
                <w:lang w:eastAsia="en-US"/>
              </w:rPr>
              <w:t>не заключено</w:t>
            </w:r>
          </w:p>
        </w:tc>
        <w:tc>
          <w:tcPr>
            <w:tcW w:w="737" w:type="dxa"/>
            <w:vAlign w:val="center"/>
          </w:tcPr>
          <w:p w:rsidR="006A3124" w:rsidRDefault="006A3124" w:rsidP="00C87141">
            <w:pPr>
              <w:overflowPunct/>
              <w:autoSpaceDE/>
              <w:autoSpaceDN/>
              <w:adjustRightInd/>
              <w:spacing w:line="240" w:lineRule="auto"/>
              <w:ind w:left="0" w:right="-2" w:firstLine="0"/>
              <w:jc w:val="center"/>
              <w:textAlignment w:val="auto"/>
              <w:rPr>
                <w:rFonts w:eastAsiaTheme="minorHAnsi"/>
                <w:sz w:val="20"/>
                <w:lang w:eastAsia="en-US"/>
              </w:rPr>
            </w:pPr>
            <w:r>
              <w:rPr>
                <w:rFonts w:eastAsiaTheme="minorHAnsi"/>
                <w:sz w:val="20"/>
                <w:lang w:eastAsia="en-US"/>
              </w:rPr>
              <w:t>*</w:t>
            </w:r>
          </w:p>
        </w:tc>
      </w:tr>
      <w:tr w:rsidR="006A3124" w:rsidTr="00845410">
        <w:trPr>
          <w:trHeight w:val="1191"/>
        </w:trPr>
        <w:tc>
          <w:tcPr>
            <w:tcW w:w="9752" w:type="dxa"/>
            <w:gridSpan w:val="6"/>
            <w:vAlign w:val="center"/>
          </w:tcPr>
          <w:p w:rsidR="006A3124" w:rsidRPr="006A3124" w:rsidRDefault="006A3124" w:rsidP="006A3124">
            <w:pPr>
              <w:overflowPunct/>
              <w:autoSpaceDE/>
              <w:autoSpaceDN/>
              <w:adjustRightInd/>
              <w:spacing w:line="240" w:lineRule="auto"/>
              <w:ind w:left="0" w:right="-2" w:firstLine="0"/>
              <w:textAlignment w:val="auto"/>
              <w:rPr>
                <w:rFonts w:eastAsiaTheme="minorHAnsi"/>
                <w:sz w:val="17"/>
                <w:szCs w:val="17"/>
                <w:lang w:eastAsia="en-US"/>
              </w:rPr>
            </w:pPr>
            <w:r w:rsidRPr="006A3124">
              <w:rPr>
                <w:rFonts w:eastAsiaTheme="minorHAnsi"/>
                <w:b/>
                <w:sz w:val="17"/>
                <w:szCs w:val="17"/>
                <w:lang w:eastAsia="en-US"/>
              </w:rPr>
              <w:t xml:space="preserve">2. </w:t>
            </w:r>
            <w:proofErr w:type="gramStart"/>
            <w:r w:rsidRPr="006A3124">
              <w:rPr>
                <w:rFonts w:eastAsiaTheme="minorHAnsi"/>
                <w:b/>
                <w:sz w:val="17"/>
                <w:szCs w:val="17"/>
                <w:lang w:eastAsia="en-US"/>
              </w:rPr>
              <w:t>Несоблюдение пункта 6 Правил</w:t>
            </w:r>
            <w:r w:rsidRPr="006A3124">
              <w:rPr>
                <w:rFonts w:eastAsiaTheme="minorHAnsi"/>
                <w:sz w:val="17"/>
                <w:szCs w:val="17"/>
                <w:lang w:eastAsia="en-US"/>
              </w:rPr>
              <w:t xml:space="preserve"> предоставления в 2018 году субсидий (иных межбюджетных трансфертов, имеющих целевое назначение) из федерального бюджета бюджетам субъектов Российской Федерации за счет бюджетных ассигнований резервного фонда Правительства Российской Федерации на оказание разовой финансовой помощи бюджетам отдельных субъектов Российской Федерации Положения № 61 в части установленных сроков заключения соглашений с субъектами Российской Федерации (</w:t>
            </w:r>
            <w:r w:rsidRPr="00703541">
              <w:rPr>
                <w:rFonts w:eastAsiaTheme="minorHAnsi"/>
                <w:b/>
                <w:sz w:val="17"/>
                <w:szCs w:val="17"/>
                <w:lang w:eastAsia="en-US"/>
              </w:rPr>
              <w:t>не позднее 30 дней</w:t>
            </w:r>
            <w:r w:rsidRPr="006A3124">
              <w:rPr>
                <w:rFonts w:eastAsiaTheme="minorHAnsi"/>
                <w:sz w:val="17"/>
                <w:szCs w:val="17"/>
                <w:lang w:eastAsia="en-US"/>
              </w:rPr>
              <w:t xml:space="preserve"> после издания распоряжения</w:t>
            </w:r>
            <w:proofErr w:type="gramEnd"/>
            <w:r w:rsidRPr="006A3124">
              <w:rPr>
                <w:rFonts w:eastAsiaTheme="minorHAnsi"/>
                <w:sz w:val="17"/>
                <w:szCs w:val="17"/>
                <w:lang w:eastAsia="en-US"/>
              </w:rPr>
              <w:t xml:space="preserve"> </w:t>
            </w:r>
            <w:proofErr w:type="gramStart"/>
            <w:r w:rsidRPr="006A3124">
              <w:rPr>
                <w:rFonts w:eastAsiaTheme="minorHAnsi"/>
                <w:sz w:val="17"/>
                <w:szCs w:val="17"/>
                <w:lang w:eastAsia="en-US"/>
              </w:rPr>
              <w:t>Правительства Российской Федерации о выделении бюджетных ассигнований резервного фонда</w:t>
            </w:r>
            <w:r w:rsidR="00744395">
              <w:rPr>
                <w:rFonts w:eastAsiaTheme="minorHAnsi"/>
                <w:sz w:val="17"/>
                <w:szCs w:val="17"/>
                <w:lang w:eastAsia="en-US"/>
              </w:rPr>
              <w:t>)</w:t>
            </w:r>
            <w:proofErr w:type="gramEnd"/>
          </w:p>
        </w:tc>
      </w:tr>
      <w:tr w:rsidR="006A3124" w:rsidTr="00930262">
        <w:trPr>
          <w:trHeight w:val="1223"/>
        </w:trPr>
        <w:tc>
          <w:tcPr>
            <w:tcW w:w="3855" w:type="dxa"/>
            <w:vAlign w:val="center"/>
          </w:tcPr>
          <w:p w:rsidR="006A3124" w:rsidRPr="00E04691" w:rsidRDefault="006A3124" w:rsidP="00E17E38">
            <w:pPr>
              <w:overflowPunct/>
              <w:autoSpaceDE/>
              <w:autoSpaceDN/>
              <w:adjustRightInd/>
              <w:spacing w:line="240" w:lineRule="auto"/>
              <w:ind w:left="0" w:right="0" w:firstLine="0"/>
              <w:textAlignment w:val="auto"/>
              <w:rPr>
                <w:rFonts w:eastAsiaTheme="minorHAnsi"/>
                <w:sz w:val="15"/>
                <w:szCs w:val="15"/>
                <w:lang w:eastAsia="en-US"/>
              </w:rPr>
            </w:pPr>
            <w:r w:rsidRPr="00E04691">
              <w:rPr>
                <w:rFonts w:eastAsiaTheme="minorHAnsi"/>
                <w:sz w:val="15"/>
                <w:szCs w:val="15"/>
                <w:lang w:eastAsia="en-US"/>
              </w:rPr>
              <w:t>Субсидия бюджету Республики Бурятия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за счет средств резервного фонда Правительства Российской Федерации</w:t>
            </w:r>
          </w:p>
        </w:tc>
        <w:tc>
          <w:tcPr>
            <w:tcW w:w="1215" w:type="dxa"/>
            <w:vAlign w:val="center"/>
          </w:tcPr>
          <w:p w:rsidR="006A3124" w:rsidRDefault="006A3124" w:rsidP="00930262">
            <w:pPr>
              <w:overflowPunct/>
              <w:autoSpaceDE/>
              <w:autoSpaceDN/>
              <w:adjustRightInd/>
              <w:spacing w:line="240" w:lineRule="auto"/>
              <w:ind w:left="-57" w:right="-57" w:firstLine="0"/>
              <w:jc w:val="center"/>
              <w:textAlignment w:val="auto"/>
              <w:rPr>
                <w:rFonts w:eastAsiaTheme="minorHAnsi"/>
                <w:sz w:val="24"/>
                <w:lang w:eastAsia="en-US"/>
              </w:rPr>
            </w:pPr>
            <w:proofErr w:type="spellStart"/>
            <w:r w:rsidRPr="00EC44A3">
              <w:rPr>
                <w:rFonts w:eastAsiaTheme="minorHAnsi"/>
                <w:sz w:val="18"/>
                <w:lang w:eastAsia="en-US"/>
              </w:rPr>
              <w:t>Росавтодор</w:t>
            </w:r>
            <w:proofErr w:type="spellEnd"/>
          </w:p>
        </w:tc>
        <w:tc>
          <w:tcPr>
            <w:tcW w:w="1195" w:type="dxa"/>
            <w:vAlign w:val="center"/>
          </w:tcPr>
          <w:p w:rsidR="006A3124" w:rsidRPr="00E04691" w:rsidRDefault="006A3124" w:rsidP="00A54778">
            <w:pPr>
              <w:overflowPunct/>
              <w:autoSpaceDE/>
              <w:autoSpaceDN/>
              <w:adjustRightInd/>
              <w:spacing w:line="240" w:lineRule="auto"/>
              <w:ind w:left="0" w:right="0" w:firstLine="0"/>
              <w:jc w:val="center"/>
              <w:textAlignment w:val="auto"/>
              <w:rPr>
                <w:rFonts w:eastAsiaTheme="minorHAnsi"/>
                <w:sz w:val="16"/>
                <w:szCs w:val="16"/>
                <w:lang w:eastAsia="en-US"/>
              </w:rPr>
            </w:pPr>
            <w:r w:rsidRPr="00E04691">
              <w:rPr>
                <w:rFonts w:eastAsiaTheme="minorHAnsi"/>
                <w:sz w:val="16"/>
                <w:szCs w:val="16"/>
                <w:lang w:eastAsia="en-US"/>
              </w:rPr>
              <w:t>Республика Бурятия</w:t>
            </w:r>
          </w:p>
        </w:tc>
        <w:tc>
          <w:tcPr>
            <w:tcW w:w="1559" w:type="dxa"/>
            <w:vAlign w:val="center"/>
          </w:tcPr>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D537DA">
              <w:rPr>
                <w:rFonts w:eastAsiaTheme="minorHAnsi"/>
                <w:sz w:val="16"/>
                <w:lang w:eastAsia="en-US"/>
              </w:rPr>
              <w:t xml:space="preserve">Распоряжение Правительства Российской Федерации </w:t>
            </w:r>
            <w:r>
              <w:rPr>
                <w:rFonts w:eastAsiaTheme="minorHAnsi"/>
                <w:sz w:val="16"/>
                <w:lang w:eastAsia="en-US"/>
              </w:rPr>
              <w:br/>
            </w:r>
            <w:r w:rsidRPr="00D537DA">
              <w:rPr>
                <w:rFonts w:eastAsiaTheme="minorHAnsi"/>
                <w:sz w:val="16"/>
                <w:lang w:eastAsia="en-US"/>
              </w:rPr>
              <w:t xml:space="preserve">от </w:t>
            </w:r>
            <w:r w:rsidRPr="00D537DA">
              <w:rPr>
                <w:rFonts w:eastAsiaTheme="minorHAnsi"/>
                <w:b/>
                <w:sz w:val="16"/>
                <w:lang w:eastAsia="en-US"/>
              </w:rPr>
              <w:t xml:space="preserve">13 июля </w:t>
            </w:r>
            <w:r w:rsidRPr="00D537DA">
              <w:rPr>
                <w:rFonts w:eastAsiaTheme="minorHAnsi"/>
                <w:sz w:val="16"/>
                <w:lang w:eastAsia="en-US"/>
              </w:rPr>
              <w:t>2018 г. № 1452-р</w:t>
            </w:r>
          </w:p>
        </w:tc>
        <w:tc>
          <w:tcPr>
            <w:tcW w:w="1191" w:type="dxa"/>
            <w:vAlign w:val="center"/>
          </w:tcPr>
          <w:p w:rsidR="006A3124" w:rsidRPr="00EC44A3" w:rsidRDefault="006A3124" w:rsidP="00A54778">
            <w:pPr>
              <w:overflowPunct/>
              <w:autoSpaceDE/>
              <w:autoSpaceDN/>
              <w:adjustRightInd/>
              <w:spacing w:line="240" w:lineRule="auto"/>
              <w:ind w:left="0" w:right="0" w:firstLine="0"/>
              <w:jc w:val="center"/>
              <w:textAlignment w:val="auto"/>
              <w:rPr>
                <w:rFonts w:eastAsiaTheme="minorHAnsi"/>
                <w:sz w:val="18"/>
                <w:lang w:eastAsia="en-US"/>
              </w:rPr>
            </w:pPr>
            <w:r w:rsidRPr="00D537DA">
              <w:rPr>
                <w:rFonts w:eastAsiaTheme="minorHAnsi"/>
                <w:b/>
                <w:sz w:val="18"/>
                <w:lang w:eastAsia="en-US"/>
              </w:rPr>
              <w:t>8 октября</w:t>
            </w:r>
            <w:r w:rsidRPr="00EC44A3">
              <w:rPr>
                <w:rFonts w:eastAsiaTheme="minorHAnsi"/>
                <w:sz w:val="18"/>
                <w:lang w:eastAsia="en-US"/>
              </w:rPr>
              <w:t xml:space="preserve"> 2018</w:t>
            </w:r>
            <w:r>
              <w:rPr>
                <w:rFonts w:eastAsiaTheme="minorHAnsi"/>
                <w:sz w:val="18"/>
                <w:lang w:eastAsia="en-US"/>
              </w:rPr>
              <w:t xml:space="preserve"> года</w:t>
            </w:r>
          </w:p>
        </w:tc>
        <w:tc>
          <w:tcPr>
            <w:tcW w:w="737" w:type="dxa"/>
            <w:vAlign w:val="center"/>
          </w:tcPr>
          <w:p w:rsidR="006A3124" w:rsidRPr="00EC44A3" w:rsidRDefault="006A3124" w:rsidP="00A54778">
            <w:pPr>
              <w:overflowPunct/>
              <w:autoSpaceDE/>
              <w:autoSpaceDN/>
              <w:adjustRightInd/>
              <w:ind w:left="0" w:right="-2" w:firstLine="0"/>
              <w:jc w:val="center"/>
              <w:textAlignment w:val="auto"/>
              <w:rPr>
                <w:rFonts w:eastAsiaTheme="minorHAnsi"/>
                <w:sz w:val="20"/>
                <w:lang w:eastAsia="en-US"/>
              </w:rPr>
            </w:pPr>
            <w:r>
              <w:rPr>
                <w:rFonts w:eastAsiaTheme="minorHAnsi"/>
                <w:sz w:val="20"/>
                <w:lang w:eastAsia="en-US"/>
              </w:rPr>
              <w:t>95,1</w:t>
            </w:r>
          </w:p>
        </w:tc>
      </w:tr>
      <w:tr w:rsidR="006A3124" w:rsidTr="00930262">
        <w:trPr>
          <w:trHeight w:val="907"/>
        </w:trPr>
        <w:tc>
          <w:tcPr>
            <w:tcW w:w="3855" w:type="dxa"/>
            <w:vAlign w:val="center"/>
          </w:tcPr>
          <w:p w:rsidR="006A3124" w:rsidRPr="00E04691" w:rsidRDefault="006A3124" w:rsidP="00E17E38">
            <w:pPr>
              <w:overflowPunct/>
              <w:autoSpaceDE/>
              <w:autoSpaceDN/>
              <w:adjustRightInd/>
              <w:spacing w:line="240" w:lineRule="auto"/>
              <w:ind w:left="0" w:right="0" w:firstLine="0"/>
              <w:textAlignment w:val="auto"/>
              <w:rPr>
                <w:rFonts w:eastAsiaTheme="minorHAnsi"/>
                <w:sz w:val="15"/>
                <w:szCs w:val="15"/>
                <w:lang w:eastAsia="en-US"/>
              </w:rPr>
            </w:pPr>
            <w:r w:rsidRPr="00E04691">
              <w:rPr>
                <w:rFonts w:eastAsiaTheme="minorHAnsi"/>
                <w:sz w:val="15"/>
                <w:szCs w:val="15"/>
                <w:lang w:eastAsia="en-US"/>
              </w:rPr>
              <w:t xml:space="preserve">Субсидия из федерального бюджета бюджету Тульской области на реализацию мероприятий по стимулированию </w:t>
            </w:r>
            <w:proofErr w:type="gramStart"/>
            <w:r w:rsidRPr="00E04691">
              <w:rPr>
                <w:rFonts w:eastAsiaTheme="minorHAnsi"/>
                <w:sz w:val="15"/>
                <w:szCs w:val="15"/>
                <w:lang w:eastAsia="en-US"/>
              </w:rPr>
              <w:t>программ развития жилищного строительства субъектов Российской Федерации</w:t>
            </w:r>
            <w:proofErr w:type="gramEnd"/>
            <w:r w:rsidRPr="00E04691">
              <w:rPr>
                <w:rFonts w:eastAsiaTheme="minorHAnsi"/>
                <w:sz w:val="15"/>
                <w:szCs w:val="15"/>
                <w:lang w:eastAsia="en-US"/>
              </w:rPr>
              <w:t xml:space="preserve"> за счет средств резервного фонда Правительства Российской Федерации</w:t>
            </w:r>
          </w:p>
        </w:tc>
        <w:tc>
          <w:tcPr>
            <w:tcW w:w="1215" w:type="dxa"/>
            <w:vAlign w:val="center"/>
          </w:tcPr>
          <w:p w:rsidR="006A3124" w:rsidRPr="00EC44A3"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r>
              <w:rPr>
                <w:rFonts w:eastAsiaTheme="minorHAnsi"/>
                <w:sz w:val="18"/>
                <w:lang w:eastAsia="en-US"/>
              </w:rPr>
              <w:t>Минстрой России</w:t>
            </w:r>
          </w:p>
        </w:tc>
        <w:tc>
          <w:tcPr>
            <w:tcW w:w="1195" w:type="dxa"/>
            <w:vAlign w:val="center"/>
          </w:tcPr>
          <w:p w:rsidR="006A3124" w:rsidRPr="00E04691" w:rsidRDefault="006A3124" w:rsidP="00A54778">
            <w:pPr>
              <w:overflowPunct/>
              <w:autoSpaceDE/>
              <w:autoSpaceDN/>
              <w:adjustRightInd/>
              <w:spacing w:line="240" w:lineRule="auto"/>
              <w:ind w:left="0" w:right="0" w:firstLine="0"/>
              <w:jc w:val="center"/>
              <w:textAlignment w:val="auto"/>
              <w:rPr>
                <w:rFonts w:eastAsiaTheme="minorHAnsi"/>
                <w:sz w:val="16"/>
                <w:szCs w:val="16"/>
                <w:lang w:eastAsia="en-US"/>
              </w:rPr>
            </w:pPr>
            <w:r w:rsidRPr="00E04691">
              <w:rPr>
                <w:rFonts w:eastAsiaTheme="minorHAnsi"/>
                <w:sz w:val="16"/>
                <w:szCs w:val="16"/>
                <w:lang w:eastAsia="en-US"/>
              </w:rPr>
              <w:t>Тульская область</w:t>
            </w:r>
          </w:p>
        </w:tc>
        <w:tc>
          <w:tcPr>
            <w:tcW w:w="1559" w:type="dxa"/>
            <w:vAlign w:val="center"/>
          </w:tcPr>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D537DA">
              <w:rPr>
                <w:rFonts w:eastAsiaTheme="minorHAnsi"/>
                <w:sz w:val="16"/>
                <w:lang w:eastAsia="en-US"/>
              </w:rPr>
              <w:t xml:space="preserve">Распоряжение Правительства Российской Федерации </w:t>
            </w:r>
            <w:r>
              <w:rPr>
                <w:rFonts w:eastAsiaTheme="minorHAnsi"/>
                <w:sz w:val="16"/>
                <w:lang w:eastAsia="en-US"/>
              </w:rPr>
              <w:br/>
            </w:r>
            <w:r w:rsidRPr="00D537DA">
              <w:rPr>
                <w:rFonts w:eastAsiaTheme="minorHAnsi"/>
                <w:sz w:val="16"/>
                <w:lang w:eastAsia="en-US"/>
              </w:rPr>
              <w:t>от</w:t>
            </w:r>
            <w:r>
              <w:rPr>
                <w:rFonts w:eastAsiaTheme="minorHAnsi"/>
                <w:sz w:val="16"/>
                <w:lang w:eastAsia="en-US"/>
              </w:rPr>
              <w:t xml:space="preserve"> </w:t>
            </w:r>
            <w:r w:rsidRPr="00D537DA">
              <w:rPr>
                <w:rFonts w:eastAsiaTheme="minorHAnsi"/>
                <w:b/>
                <w:sz w:val="16"/>
                <w:lang w:eastAsia="en-US"/>
              </w:rPr>
              <w:t xml:space="preserve">10 мая </w:t>
            </w:r>
            <w:r w:rsidRPr="00D537DA">
              <w:rPr>
                <w:rFonts w:eastAsiaTheme="minorHAnsi"/>
                <w:sz w:val="16"/>
                <w:lang w:eastAsia="en-US"/>
              </w:rPr>
              <w:t>2018 г.</w:t>
            </w:r>
            <w:r>
              <w:rPr>
                <w:rFonts w:eastAsiaTheme="minorHAnsi"/>
                <w:sz w:val="16"/>
                <w:lang w:eastAsia="en-US"/>
              </w:rPr>
              <w:t xml:space="preserve"> </w:t>
            </w:r>
            <w:r>
              <w:rPr>
                <w:rFonts w:eastAsiaTheme="minorHAnsi"/>
                <w:sz w:val="16"/>
                <w:lang w:eastAsia="en-US"/>
              </w:rPr>
              <w:br/>
            </w:r>
            <w:r w:rsidRPr="00D537DA">
              <w:rPr>
                <w:rFonts w:eastAsiaTheme="minorHAnsi"/>
                <w:sz w:val="16"/>
                <w:lang w:eastAsia="en-US"/>
              </w:rPr>
              <w:t>№ 881-р</w:t>
            </w:r>
          </w:p>
        </w:tc>
        <w:tc>
          <w:tcPr>
            <w:tcW w:w="1191" w:type="dxa"/>
            <w:vAlign w:val="center"/>
          </w:tcPr>
          <w:p w:rsidR="006A3124" w:rsidRPr="00EC44A3" w:rsidRDefault="006A3124" w:rsidP="00A54778">
            <w:pPr>
              <w:overflowPunct/>
              <w:autoSpaceDE/>
              <w:autoSpaceDN/>
              <w:adjustRightInd/>
              <w:spacing w:line="240" w:lineRule="auto"/>
              <w:ind w:left="-57" w:right="-57" w:firstLine="0"/>
              <w:jc w:val="center"/>
              <w:textAlignment w:val="auto"/>
              <w:rPr>
                <w:rFonts w:eastAsiaTheme="minorHAnsi"/>
                <w:sz w:val="18"/>
                <w:lang w:eastAsia="en-US"/>
              </w:rPr>
            </w:pPr>
            <w:r w:rsidRPr="00D537DA">
              <w:rPr>
                <w:rFonts w:eastAsiaTheme="minorHAnsi"/>
                <w:b/>
                <w:sz w:val="18"/>
                <w:lang w:eastAsia="en-US"/>
              </w:rPr>
              <w:t>30 сентября</w:t>
            </w:r>
            <w:r>
              <w:rPr>
                <w:rFonts w:eastAsiaTheme="minorHAnsi"/>
                <w:sz w:val="18"/>
                <w:lang w:eastAsia="en-US"/>
              </w:rPr>
              <w:t xml:space="preserve"> 2018 года</w:t>
            </w:r>
          </w:p>
        </w:tc>
        <w:tc>
          <w:tcPr>
            <w:tcW w:w="737" w:type="dxa"/>
            <w:vAlign w:val="center"/>
          </w:tcPr>
          <w:p w:rsidR="006A3124" w:rsidRDefault="006A3124" w:rsidP="00A54778">
            <w:pPr>
              <w:overflowPunct/>
              <w:autoSpaceDE/>
              <w:autoSpaceDN/>
              <w:adjustRightInd/>
              <w:ind w:left="0" w:right="-2" w:firstLine="0"/>
              <w:jc w:val="center"/>
              <w:textAlignment w:val="auto"/>
              <w:rPr>
                <w:rFonts w:eastAsiaTheme="minorHAnsi"/>
                <w:sz w:val="20"/>
                <w:lang w:eastAsia="en-US"/>
              </w:rPr>
            </w:pPr>
            <w:r>
              <w:rPr>
                <w:rFonts w:eastAsiaTheme="minorHAnsi"/>
                <w:sz w:val="20"/>
                <w:lang w:eastAsia="en-US"/>
              </w:rPr>
              <w:t>98,9</w:t>
            </w:r>
          </w:p>
        </w:tc>
      </w:tr>
      <w:tr w:rsidR="006A3124" w:rsidTr="00930262">
        <w:trPr>
          <w:trHeight w:val="334"/>
        </w:trPr>
        <w:tc>
          <w:tcPr>
            <w:tcW w:w="3855" w:type="dxa"/>
            <w:vMerge w:val="restart"/>
            <w:vAlign w:val="center"/>
          </w:tcPr>
          <w:p w:rsidR="006A3124" w:rsidRPr="00E04691" w:rsidRDefault="006A3124" w:rsidP="00E17E38">
            <w:pPr>
              <w:overflowPunct/>
              <w:autoSpaceDE/>
              <w:autoSpaceDN/>
              <w:adjustRightInd/>
              <w:spacing w:line="240" w:lineRule="auto"/>
              <w:ind w:left="0" w:right="0" w:firstLine="0"/>
              <w:textAlignment w:val="auto"/>
              <w:rPr>
                <w:rFonts w:eastAsiaTheme="minorHAnsi"/>
                <w:sz w:val="15"/>
                <w:szCs w:val="15"/>
                <w:lang w:eastAsia="en-US"/>
              </w:rPr>
            </w:pPr>
            <w:r w:rsidRPr="00E04691">
              <w:rPr>
                <w:rFonts w:eastAsiaTheme="minorHAnsi"/>
                <w:sz w:val="15"/>
                <w:szCs w:val="15"/>
                <w:lang w:eastAsia="en-US"/>
              </w:rPr>
              <w:t>Субсидии бюджетам субъектов Российской Федерации на мероприятия ФЦП «Развитие водохозяйственного комплекса Российской Федерации в 2012 - 2020 годах» за счет средств резервного фонда Правительства Российской Федерации</w:t>
            </w:r>
          </w:p>
        </w:tc>
        <w:tc>
          <w:tcPr>
            <w:tcW w:w="1215" w:type="dxa"/>
            <w:vMerge w:val="restart"/>
            <w:vAlign w:val="center"/>
          </w:tcPr>
          <w:p w:rsidR="006A3124"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proofErr w:type="spellStart"/>
            <w:r>
              <w:rPr>
                <w:rFonts w:eastAsiaTheme="minorHAnsi"/>
                <w:sz w:val="18"/>
                <w:lang w:eastAsia="en-US"/>
              </w:rPr>
              <w:t>Росвод</w:t>
            </w:r>
            <w:proofErr w:type="spellEnd"/>
            <w:r>
              <w:rPr>
                <w:rFonts w:eastAsiaTheme="minorHAnsi"/>
                <w:sz w:val="18"/>
                <w:lang w:eastAsia="en-US"/>
              </w:rPr>
              <w:t>-ресурсы</w:t>
            </w:r>
          </w:p>
        </w:tc>
        <w:tc>
          <w:tcPr>
            <w:tcW w:w="1195" w:type="dxa"/>
            <w:vAlign w:val="center"/>
          </w:tcPr>
          <w:p w:rsidR="006A3124" w:rsidRPr="00E04691" w:rsidRDefault="006A3124" w:rsidP="00A54778">
            <w:pPr>
              <w:overflowPunct/>
              <w:autoSpaceDE/>
              <w:autoSpaceDN/>
              <w:adjustRightInd/>
              <w:spacing w:line="240" w:lineRule="auto"/>
              <w:ind w:left="0" w:right="0" w:firstLine="0"/>
              <w:jc w:val="center"/>
              <w:textAlignment w:val="auto"/>
              <w:rPr>
                <w:rFonts w:eastAsiaTheme="minorHAnsi"/>
                <w:b/>
                <w:sz w:val="16"/>
                <w:szCs w:val="16"/>
                <w:lang w:eastAsia="en-US"/>
              </w:rPr>
            </w:pPr>
          </w:p>
        </w:tc>
        <w:tc>
          <w:tcPr>
            <w:tcW w:w="1559" w:type="dxa"/>
            <w:vAlign w:val="center"/>
          </w:tcPr>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Pr>
                <w:rFonts w:eastAsiaTheme="minorHAnsi"/>
                <w:sz w:val="16"/>
                <w:lang w:eastAsia="en-US"/>
              </w:rPr>
              <w:t>Р</w:t>
            </w:r>
            <w:r w:rsidRPr="00E04691">
              <w:rPr>
                <w:rFonts w:eastAsiaTheme="minorHAnsi"/>
                <w:sz w:val="16"/>
                <w:lang w:eastAsia="en-US"/>
              </w:rPr>
              <w:t>аспоряжени</w:t>
            </w:r>
            <w:r>
              <w:rPr>
                <w:rFonts w:eastAsiaTheme="minorHAnsi"/>
                <w:sz w:val="16"/>
                <w:lang w:eastAsia="en-US"/>
              </w:rPr>
              <w:t>я</w:t>
            </w:r>
            <w:r w:rsidRPr="00E04691">
              <w:rPr>
                <w:rFonts w:eastAsiaTheme="minorHAnsi"/>
                <w:sz w:val="16"/>
                <w:lang w:eastAsia="en-US"/>
              </w:rPr>
              <w:t xml:space="preserve"> Правительства</w:t>
            </w:r>
            <w:r>
              <w:rPr>
                <w:rFonts w:eastAsiaTheme="minorHAnsi"/>
                <w:sz w:val="16"/>
                <w:lang w:eastAsia="en-US"/>
              </w:rPr>
              <w:t xml:space="preserve"> </w:t>
            </w:r>
            <w:r w:rsidR="00E17E38">
              <w:rPr>
                <w:rFonts w:eastAsiaTheme="minorHAnsi"/>
                <w:sz w:val="16"/>
                <w:lang w:eastAsia="en-US"/>
              </w:rPr>
              <w:t>Российской Федерации</w:t>
            </w:r>
            <w:r w:rsidRPr="00E04691">
              <w:rPr>
                <w:rFonts w:eastAsiaTheme="minorHAnsi"/>
                <w:sz w:val="16"/>
                <w:lang w:eastAsia="en-US"/>
              </w:rPr>
              <w:t xml:space="preserve"> </w:t>
            </w:r>
          </w:p>
        </w:tc>
        <w:tc>
          <w:tcPr>
            <w:tcW w:w="1191" w:type="dxa"/>
            <w:vAlign w:val="center"/>
          </w:tcPr>
          <w:p w:rsidR="006A3124" w:rsidRDefault="006A3124" w:rsidP="00A54778">
            <w:pPr>
              <w:overflowPunct/>
              <w:autoSpaceDE/>
              <w:autoSpaceDN/>
              <w:adjustRightInd/>
              <w:spacing w:line="240" w:lineRule="auto"/>
              <w:ind w:left="0" w:right="0" w:firstLine="0"/>
              <w:jc w:val="center"/>
              <w:textAlignment w:val="auto"/>
              <w:rPr>
                <w:rFonts w:eastAsiaTheme="minorHAnsi"/>
                <w:b/>
                <w:sz w:val="18"/>
                <w:lang w:eastAsia="en-US"/>
              </w:rPr>
            </w:pPr>
          </w:p>
        </w:tc>
        <w:tc>
          <w:tcPr>
            <w:tcW w:w="737" w:type="dxa"/>
            <w:vAlign w:val="center"/>
          </w:tcPr>
          <w:p w:rsidR="006A3124" w:rsidRDefault="006A3124" w:rsidP="00A54778">
            <w:pPr>
              <w:overflowPunct/>
              <w:autoSpaceDE/>
              <w:autoSpaceDN/>
              <w:adjustRightInd/>
              <w:ind w:left="0" w:right="-2" w:firstLine="0"/>
              <w:jc w:val="center"/>
              <w:textAlignment w:val="auto"/>
              <w:rPr>
                <w:rFonts w:eastAsiaTheme="minorHAnsi"/>
                <w:sz w:val="20"/>
                <w:lang w:eastAsia="en-US"/>
              </w:rPr>
            </w:pPr>
          </w:p>
        </w:tc>
      </w:tr>
      <w:tr w:rsidR="006A3124" w:rsidTr="00930262">
        <w:trPr>
          <w:trHeight w:val="416"/>
        </w:trPr>
        <w:tc>
          <w:tcPr>
            <w:tcW w:w="3855" w:type="dxa"/>
            <w:vMerge/>
            <w:vAlign w:val="center"/>
          </w:tcPr>
          <w:p w:rsidR="006A3124" w:rsidRPr="00E04691" w:rsidRDefault="006A3124" w:rsidP="00E17E38">
            <w:pPr>
              <w:overflowPunct/>
              <w:autoSpaceDE/>
              <w:autoSpaceDN/>
              <w:adjustRightInd/>
              <w:spacing w:line="240" w:lineRule="auto"/>
              <w:ind w:left="0" w:right="0" w:firstLine="0"/>
              <w:textAlignment w:val="auto"/>
              <w:rPr>
                <w:rFonts w:eastAsiaTheme="minorHAnsi"/>
                <w:sz w:val="15"/>
                <w:szCs w:val="15"/>
                <w:lang w:eastAsia="en-US"/>
              </w:rPr>
            </w:pPr>
          </w:p>
        </w:tc>
        <w:tc>
          <w:tcPr>
            <w:tcW w:w="1215" w:type="dxa"/>
            <w:vMerge/>
            <w:vAlign w:val="center"/>
          </w:tcPr>
          <w:p w:rsidR="006A3124"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p>
        </w:tc>
        <w:tc>
          <w:tcPr>
            <w:tcW w:w="1195" w:type="dxa"/>
            <w:vAlign w:val="center"/>
          </w:tcPr>
          <w:p w:rsidR="006A3124" w:rsidRPr="00E04691" w:rsidRDefault="006A3124" w:rsidP="00A54778">
            <w:pPr>
              <w:overflowPunct/>
              <w:autoSpaceDE/>
              <w:autoSpaceDN/>
              <w:adjustRightInd/>
              <w:spacing w:line="240" w:lineRule="auto"/>
              <w:ind w:left="-57" w:right="-57" w:firstLine="0"/>
              <w:jc w:val="center"/>
              <w:textAlignment w:val="auto"/>
              <w:rPr>
                <w:rFonts w:eastAsiaTheme="minorHAnsi"/>
                <w:sz w:val="16"/>
                <w:szCs w:val="16"/>
                <w:lang w:eastAsia="en-US"/>
              </w:rPr>
            </w:pPr>
            <w:r w:rsidRPr="00E04691">
              <w:rPr>
                <w:rFonts w:eastAsiaTheme="minorHAnsi"/>
                <w:sz w:val="16"/>
                <w:szCs w:val="16"/>
                <w:lang w:eastAsia="en-US"/>
              </w:rPr>
              <w:t>Кемеровская область</w:t>
            </w:r>
          </w:p>
        </w:tc>
        <w:tc>
          <w:tcPr>
            <w:tcW w:w="1559" w:type="dxa"/>
            <w:vAlign w:val="center"/>
          </w:tcPr>
          <w:p w:rsidR="006A3124"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E04691">
              <w:rPr>
                <w:rFonts w:eastAsiaTheme="minorHAnsi"/>
                <w:sz w:val="16"/>
                <w:lang w:eastAsia="en-US"/>
              </w:rPr>
              <w:t xml:space="preserve">от </w:t>
            </w:r>
            <w:r w:rsidRPr="00662A84">
              <w:rPr>
                <w:rFonts w:eastAsiaTheme="minorHAnsi"/>
                <w:b/>
                <w:sz w:val="16"/>
                <w:lang w:eastAsia="en-US"/>
              </w:rPr>
              <w:t>26</w:t>
            </w:r>
            <w:r w:rsidRPr="00E04691">
              <w:rPr>
                <w:rFonts w:eastAsiaTheme="minorHAnsi"/>
                <w:sz w:val="16"/>
                <w:lang w:eastAsia="en-US"/>
              </w:rPr>
              <w:t xml:space="preserve"> </w:t>
            </w:r>
            <w:r w:rsidRPr="00E04691">
              <w:rPr>
                <w:rFonts w:eastAsiaTheme="minorHAnsi"/>
                <w:b/>
                <w:sz w:val="16"/>
                <w:lang w:eastAsia="en-US"/>
              </w:rPr>
              <w:t>мая</w:t>
            </w:r>
            <w:r w:rsidRPr="00E04691">
              <w:rPr>
                <w:rFonts w:eastAsiaTheme="minorHAnsi"/>
                <w:sz w:val="16"/>
                <w:lang w:eastAsia="en-US"/>
              </w:rPr>
              <w:t xml:space="preserve"> 2018 г. </w:t>
            </w:r>
          </w:p>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E04691">
              <w:rPr>
                <w:rFonts w:eastAsiaTheme="minorHAnsi"/>
                <w:sz w:val="16"/>
                <w:lang w:eastAsia="en-US"/>
              </w:rPr>
              <w:t>№ 1002-р</w:t>
            </w:r>
            <w:r>
              <w:rPr>
                <w:rFonts w:eastAsiaTheme="minorHAnsi"/>
                <w:sz w:val="16"/>
                <w:lang w:eastAsia="en-US"/>
              </w:rPr>
              <w:t xml:space="preserve"> </w:t>
            </w:r>
          </w:p>
        </w:tc>
        <w:tc>
          <w:tcPr>
            <w:tcW w:w="1191" w:type="dxa"/>
            <w:vAlign w:val="center"/>
          </w:tcPr>
          <w:p w:rsidR="006A3124" w:rsidRDefault="006A3124" w:rsidP="00A54778">
            <w:pPr>
              <w:overflowPunct/>
              <w:autoSpaceDE/>
              <w:autoSpaceDN/>
              <w:adjustRightInd/>
              <w:spacing w:line="240" w:lineRule="auto"/>
              <w:ind w:left="0" w:right="0" w:firstLine="0"/>
              <w:jc w:val="center"/>
              <w:textAlignment w:val="auto"/>
              <w:rPr>
                <w:rFonts w:eastAsiaTheme="minorHAnsi"/>
                <w:b/>
                <w:sz w:val="18"/>
                <w:lang w:eastAsia="en-US"/>
              </w:rPr>
            </w:pPr>
            <w:r>
              <w:rPr>
                <w:rFonts w:eastAsiaTheme="minorHAnsi"/>
                <w:b/>
                <w:sz w:val="18"/>
                <w:lang w:eastAsia="en-US"/>
              </w:rPr>
              <w:t xml:space="preserve">14 августа </w:t>
            </w:r>
            <w:r w:rsidRPr="00E04691">
              <w:rPr>
                <w:rFonts w:eastAsiaTheme="minorHAnsi"/>
                <w:sz w:val="18"/>
                <w:lang w:eastAsia="en-US"/>
              </w:rPr>
              <w:t>2018 года</w:t>
            </w:r>
            <w:r>
              <w:rPr>
                <w:rFonts w:eastAsiaTheme="minorHAnsi"/>
                <w:sz w:val="18"/>
                <w:lang w:eastAsia="en-US"/>
              </w:rPr>
              <w:t xml:space="preserve"> </w:t>
            </w:r>
          </w:p>
        </w:tc>
        <w:tc>
          <w:tcPr>
            <w:tcW w:w="737" w:type="dxa"/>
            <w:vAlign w:val="center"/>
          </w:tcPr>
          <w:p w:rsidR="006A3124" w:rsidRDefault="006A3124" w:rsidP="00A54778">
            <w:pPr>
              <w:overflowPunct/>
              <w:autoSpaceDE/>
              <w:autoSpaceDN/>
              <w:adjustRightInd/>
              <w:spacing w:line="240" w:lineRule="auto"/>
              <w:ind w:left="0" w:right="0" w:firstLine="0"/>
              <w:jc w:val="center"/>
              <w:textAlignment w:val="auto"/>
              <w:rPr>
                <w:rFonts w:eastAsiaTheme="minorHAnsi"/>
                <w:sz w:val="20"/>
                <w:lang w:eastAsia="en-US"/>
              </w:rPr>
            </w:pPr>
            <w:r>
              <w:rPr>
                <w:rFonts w:eastAsiaTheme="minorHAnsi"/>
                <w:sz w:val="20"/>
                <w:lang w:eastAsia="en-US"/>
              </w:rPr>
              <w:t>100,0</w:t>
            </w:r>
          </w:p>
        </w:tc>
      </w:tr>
      <w:tr w:rsidR="006A3124" w:rsidTr="00930262">
        <w:trPr>
          <w:trHeight w:val="423"/>
        </w:trPr>
        <w:tc>
          <w:tcPr>
            <w:tcW w:w="3855" w:type="dxa"/>
            <w:vMerge/>
            <w:vAlign w:val="center"/>
          </w:tcPr>
          <w:p w:rsidR="006A3124" w:rsidRPr="00E04691" w:rsidRDefault="006A3124" w:rsidP="00E17E38">
            <w:pPr>
              <w:overflowPunct/>
              <w:autoSpaceDE/>
              <w:autoSpaceDN/>
              <w:adjustRightInd/>
              <w:spacing w:line="240" w:lineRule="auto"/>
              <w:ind w:left="0" w:right="0" w:firstLine="0"/>
              <w:textAlignment w:val="auto"/>
              <w:rPr>
                <w:rFonts w:eastAsiaTheme="minorHAnsi"/>
                <w:sz w:val="15"/>
                <w:szCs w:val="15"/>
                <w:lang w:eastAsia="en-US"/>
              </w:rPr>
            </w:pPr>
          </w:p>
        </w:tc>
        <w:tc>
          <w:tcPr>
            <w:tcW w:w="1215" w:type="dxa"/>
            <w:vMerge/>
            <w:vAlign w:val="center"/>
          </w:tcPr>
          <w:p w:rsidR="006A3124"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p>
        </w:tc>
        <w:tc>
          <w:tcPr>
            <w:tcW w:w="1195" w:type="dxa"/>
          </w:tcPr>
          <w:p w:rsidR="006A3124" w:rsidRPr="00E04691" w:rsidRDefault="006A3124" w:rsidP="00A54778">
            <w:pPr>
              <w:overflowPunct/>
              <w:autoSpaceDE/>
              <w:autoSpaceDN/>
              <w:adjustRightInd/>
              <w:spacing w:line="240" w:lineRule="auto"/>
              <w:ind w:left="-57" w:right="-57" w:firstLine="0"/>
              <w:jc w:val="center"/>
              <w:textAlignment w:val="auto"/>
              <w:rPr>
                <w:rFonts w:eastAsiaTheme="minorHAnsi"/>
                <w:sz w:val="16"/>
                <w:szCs w:val="16"/>
                <w:lang w:eastAsia="en-US"/>
              </w:rPr>
            </w:pPr>
            <w:r w:rsidRPr="00E04691">
              <w:rPr>
                <w:rFonts w:eastAsiaTheme="minorHAnsi"/>
                <w:sz w:val="16"/>
                <w:szCs w:val="16"/>
                <w:lang w:eastAsia="en-US"/>
              </w:rPr>
              <w:t>Вологодская, Ярославская области, Пермский край</w:t>
            </w:r>
          </w:p>
        </w:tc>
        <w:tc>
          <w:tcPr>
            <w:tcW w:w="1559" w:type="dxa"/>
            <w:vAlign w:val="center"/>
          </w:tcPr>
          <w:p w:rsidR="006A3124"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E04691">
              <w:rPr>
                <w:rFonts w:eastAsiaTheme="minorHAnsi"/>
                <w:sz w:val="16"/>
                <w:lang w:eastAsia="en-US"/>
              </w:rPr>
              <w:t xml:space="preserve">от </w:t>
            </w:r>
            <w:r w:rsidRPr="00662A84">
              <w:rPr>
                <w:rFonts w:eastAsiaTheme="minorHAnsi"/>
                <w:b/>
                <w:sz w:val="16"/>
                <w:lang w:eastAsia="en-US"/>
              </w:rPr>
              <w:t xml:space="preserve">3 </w:t>
            </w:r>
            <w:r w:rsidRPr="00E04691">
              <w:rPr>
                <w:rFonts w:eastAsiaTheme="minorHAnsi"/>
                <w:b/>
                <w:sz w:val="16"/>
                <w:lang w:eastAsia="en-US"/>
              </w:rPr>
              <w:t>июля</w:t>
            </w:r>
            <w:r w:rsidRPr="00E04691">
              <w:rPr>
                <w:rFonts w:eastAsiaTheme="minorHAnsi"/>
                <w:sz w:val="16"/>
                <w:lang w:eastAsia="en-US"/>
              </w:rPr>
              <w:t xml:space="preserve"> 2018 г. </w:t>
            </w:r>
          </w:p>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E04691">
              <w:rPr>
                <w:rFonts w:eastAsiaTheme="minorHAnsi"/>
                <w:sz w:val="16"/>
                <w:lang w:eastAsia="en-US"/>
              </w:rPr>
              <w:t>№ 1350-р, № 1351-р, № 1352-р.</w:t>
            </w:r>
          </w:p>
        </w:tc>
        <w:tc>
          <w:tcPr>
            <w:tcW w:w="1191" w:type="dxa"/>
            <w:vAlign w:val="center"/>
          </w:tcPr>
          <w:p w:rsidR="006A3124" w:rsidRDefault="006A3124" w:rsidP="00A54778">
            <w:pPr>
              <w:overflowPunct/>
              <w:autoSpaceDE/>
              <w:autoSpaceDN/>
              <w:adjustRightInd/>
              <w:spacing w:line="240" w:lineRule="auto"/>
              <w:ind w:left="0" w:right="0" w:firstLine="0"/>
              <w:jc w:val="center"/>
              <w:textAlignment w:val="auto"/>
              <w:rPr>
                <w:rFonts w:eastAsiaTheme="minorHAnsi"/>
                <w:b/>
                <w:sz w:val="18"/>
                <w:lang w:eastAsia="en-US"/>
              </w:rPr>
            </w:pPr>
            <w:r>
              <w:rPr>
                <w:rFonts w:eastAsiaTheme="minorHAnsi"/>
                <w:b/>
                <w:sz w:val="18"/>
                <w:lang w:eastAsia="en-US"/>
              </w:rPr>
              <w:t>сентябрь 2018 года</w:t>
            </w:r>
          </w:p>
        </w:tc>
        <w:tc>
          <w:tcPr>
            <w:tcW w:w="737" w:type="dxa"/>
            <w:vAlign w:val="center"/>
          </w:tcPr>
          <w:p w:rsidR="006A3124" w:rsidRDefault="006A3124" w:rsidP="00A54778">
            <w:pPr>
              <w:overflowPunct/>
              <w:autoSpaceDE/>
              <w:autoSpaceDN/>
              <w:adjustRightInd/>
              <w:spacing w:line="240" w:lineRule="auto"/>
              <w:ind w:left="0" w:right="0" w:firstLine="0"/>
              <w:jc w:val="center"/>
              <w:textAlignment w:val="auto"/>
              <w:rPr>
                <w:rFonts w:eastAsiaTheme="minorHAnsi"/>
                <w:sz w:val="20"/>
                <w:lang w:eastAsia="en-US"/>
              </w:rPr>
            </w:pPr>
            <w:r>
              <w:rPr>
                <w:rFonts w:eastAsiaTheme="minorHAnsi"/>
                <w:sz w:val="20"/>
                <w:lang w:eastAsia="en-US"/>
              </w:rPr>
              <w:t>100,0</w:t>
            </w:r>
          </w:p>
        </w:tc>
      </w:tr>
      <w:tr w:rsidR="006A3124" w:rsidTr="00930262">
        <w:trPr>
          <w:trHeight w:val="113"/>
        </w:trPr>
        <w:tc>
          <w:tcPr>
            <w:tcW w:w="3855" w:type="dxa"/>
            <w:vAlign w:val="center"/>
          </w:tcPr>
          <w:p w:rsidR="006A3124" w:rsidRPr="00E04691" w:rsidRDefault="006A3124" w:rsidP="00E17E38">
            <w:pPr>
              <w:overflowPunct/>
              <w:autoSpaceDE/>
              <w:autoSpaceDN/>
              <w:adjustRightInd/>
              <w:spacing w:line="240" w:lineRule="auto"/>
              <w:ind w:left="0" w:right="-57" w:firstLine="0"/>
              <w:textAlignment w:val="auto"/>
              <w:rPr>
                <w:rFonts w:eastAsiaTheme="minorHAnsi"/>
                <w:sz w:val="15"/>
                <w:szCs w:val="15"/>
                <w:lang w:eastAsia="en-US"/>
              </w:rPr>
            </w:pPr>
            <w:proofErr w:type="gramStart"/>
            <w:r w:rsidRPr="00E04691">
              <w:rPr>
                <w:rFonts w:eastAsiaTheme="minorHAnsi"/>
                <w:sz w:val="15"/>
                <w:szCs w:val="15"/>
                <w:lang w:eastAsia="en-US"/>
              </w:rPr>
              <w:t>Иной межбюджетный трансферт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w:t>
            </w:r>
            <w:proofErr w:type="gramEnd"/>
          </w:p>
        </w:tc>
        <w:tc>
          <w:tcPr>
            <w:tcW w:w="1215" w:type="dxa"/>
            <w:vAlign w:val="center"/>
          </w:tcPr>
          <w:p w:rsidR="006A3124"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proofErr w:type="spellStart"/>
            <w:r>
              <w:rPr>
                <w:rFonts w:eastAsiaTheme="minorHAnsi"/>
                <w:sz w:val="18"/>
                <w:lang w:eastAsia="en-US"/>
              </w:rPr>
              <w:t>Минспорт</w:t>
            </w:r>
            <w:proofErr w:type="spellEnd"/>
            <w:r>
              <w:rPr>
                <w:rFonts w:eastAsiaTheme="minorHAnsi"/>
                <w:sz w:val="18"/>
                <w:lang w:eastAsia="en-US"/>
              </w:rPr>
              <w:t xml:space="preserve"> России</w:t>
            </w:r>
          </w:p>
        </w:tc>
        <w:tc>
          <w:tcPr>
            <w:tcW w:w="1195" w:type="dxa"/>
            <w:vAlign w:val="center"/>
          </w:tcPr>
          <w:p w:rsidR="006A3124" w:rsidRPr="00C42D38" w:rsidRDefault="006A3124" w:rsidP="00A54778">
            <w:pPr>
              <w:overflowPunct/>
              <w:autoSpaceDE/>
              <w:autoSpaceDN/>
              <w:adjustRightInd/>
              <w:spacing w:line="240" w:lineRule="auto"/>
              <w:ind w:left="-57" w:right="-57" w:firstLine="0"/>
              <w:jc w:val="center"/>
              <w:textAlignment w:val="auto"/>
              <w:rPr>
                <w:rFonts w:eastAsiaTheme="minorHAnsi"/>
                <w:sz w:val="16"/>
                <w:szCs w:val="16"/>
                <w:lang w:eastAsia="en-US"/>
              </w:rPr>
            </w:pPr>
            <w:r w:rsidRPr="00C42D38">
              <w:rPr>
                <w:rFonts w:eastAsiaTheme="minorHAnsi"/>
                <w:sz w:val="16"/>
                <w:szCs w:val="16"/>
                <w:lang w:eastAsia="en-US"/>
              </w:rPr>
              <w:t>Красноярский край</w:t>
            </w:r>
          </w:p>
        </w:tc>
        <w:tc>
          <w:tcPr>
            <w:tcW w:w="1559" w:type="dxa"/>
            <w:vAlign w:val="center"/>
          </w:tcPr>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D537DA">
              <w:rPr>
                <w:rFonts w:eastAsiaTheme="minorHAnsi"/>
                <w:sz w:val="16"/>
                <w:lang w:eastAsia="en-US"/>
              </w:rPr>
              <w:t xml:space="preserve">Распоряжение Правительства Российской Федерации от </w:t>
            </w:r>
            <w:r>
              <w:rPr>
                <w:rFonts w:eastAsiaTheme="minorHAnsi"/>
                <w:sz w:val="16"/>
                <w:lang w:eastAsia="en-US"/>
              </w:rPr>
              <w:br/>
            </w:r>
            <w:r>
              <w:rPr>
                <w:rFonts w:eastAsiaTheme="minorHAnsi"/>
                <w:b/>
                <w:sz w:val="16"/>
                <w:lang w:eastAsia="en-US"/>
              </w:rPr>
              <w:t>29</w:t>
            </w:r>
            <w:r w:rsidRPr="00D537DA">
              <w:rPr>
                <w:rFonts w:eastAsiaTheme="minorHAnsi"/>
                <w:b/>
                <w:sz w:val="16"/>
                <w:lang w:eastAsia="en-US"/>
              </w:rPr>
              <w:t xml:space="preserve"> </w:t>
            </w:r>
            <w:r>
              <w:rPr>
                <w:rFonts w:eastAsiaTheme="minorHAnsi"/>
                <w:b/>
                <w:sz w:val="16"/>
                <w:lang w:eastAsia="en-US"/>
              </w:rPr>
              <w:t>октября</w:t>
            </w:r>
            <w:r w:rsidRPr="00D537DA">
              <w:rPr>
                <w:rFonts w:eastAsiaTheme="minorHAnsi"/>
                <w:b/>
                <w:sz w:val="16"/>
                <w:lang w:eastAsia="en-US"/>
              </w:rPr>
              <w:t xml:space="preserve"> </w:t>
            </w:r>
            <w:r w:rsidRPr="00D537DA">
              <w:rPr>
                <w:rFonts w:eastAsiaTheme="minorHAnsi"/>
                <w:sz w:val="16"/>
                <w:lang w:eastAsia="en-US"/>
              </w:rPr>
              <w:t xml:space="preserve">2018 г. № </w:t>
            </w:r>
            <w:r>
              <w:rPr>
                <w:rFonts w:eastAsiaTheme="minorHAnsi"/>
                <w:sz w:val="16"/>
                <w:lang w:eastAsia="en-US"/>
              </w:rPr>
              <w:t>2332-р</w:t>
            </w:r>
          </w:p>
        </w:tc>
        <w:tc>
          <w:tcPr>
            <w:tcW w:w="1191" w:type="dxa"/>
            <w:vAlign w:val="center"/>
          </w:tcPr>
          <w:p w:rsidR="006A3124" w:rsidRPr="00D537DA" w:rsidRDefault="006A3124" w:rsidP="00A54778">
            <w:pPr>
              <w:overflowPunct/>
              <w:autoSpaceDE/>
              <w:autoSpaceDN/>
              <w:adjustRightInd/>
              <w:spacing w:line="240" w:lineRule="auto"/>
              <w:ind w:left="0" w:right="0" w:firstLine="0"/>
              <w:jc w:val="center"/>
              <w:textAlignment w:val="auto"/>
              <w:rPr>
                <w:rFonts w:eastAsiaTheme="minorHAnsi"/>
                <w:b/>
                <w:sz w:val="18"/>
                <w:lang w:eastAsia="en-US"/>
              </w:rPr>
            </w:pPr>
            <w:r>
              <w:rPr>
                <w:rFonts w:eastAsiaTheme="minorHAnsi"/>
                <w:b/>
                <w:sz w:val="18"/>
                <w:lang w:eastAsia="en-US"/>
              </w:rPr>
              <w:t xml:space="preserve">24 декабря </w:t>
            </w:r>
            <w:r w:rsidRPr="006261EE">
              <w:rPr>
                <w:rFonts w:eastAsiaTheme="minorHAnsi"/>
                <w:sz w:val="18"/>
                <w:lang w:eastAsia="en-US"/>
              </w:rPr>
              <w:t>2018 года</w:t>
            </w:r>
          </w:p>
        </w:tc>
        <w:tc>
          <w:tcPr>
            <w:tcW w:w="737" w:type="dxa"/>
            <w:vAlign w:val="center"/>
          </w:tcPr>
          <w:p w:rsidR="006A3124" w:rsidRDefault="006A3124" w:rsidP="00A54778">
            <w:pPr>
              <w:overflowPunct/>
              <w:autoSpaceDE/>
              <w:autoSpaceDN/>
              <w:adjustRightInd/>
              <w:ind w:left="0" w:right="-2" w:firstLine="0"/>
              <w:jc w:val="center"/>
              <w:textAlignment w:val="auto"/>
              <w:rPr>
                <w:rFonts w:eastAsiaTheme="minorHAnsi"/>
                <w:sz w:val="20"/>
                <w:lang w:eastAsia="en-US"/>
              </w:rPr>
            </w:pPr>
            <w:r>
              <w:rPr>
                <w:rFonts w:eastAsiaTheme="minorHAnsi"/>
                <w:sz w:val="20"/>
                <w:lang w:eastAsia="en-US"/>
              </w:rPr>
              <w:t>49,9</w:t>
            </w:r>
          </w:p>
        </w:tc>
      </w:tr>
      <w:tr w:rsidR="006A3124" w:rsidTr="00930262">
        <w:trPr>
          <w:trHeight w:val="1191"/>
        </w:trPr>
        <w:tc>
          <w:tcPr>
            <w:tcW w:w="3855" w:type="dxa"/>
            <w:vMerge w:val="restart"/>
            <w:vAlign w:val="center"/>
          </w:tcPr>
          <w:p w:rsidR="006A3124" w:rsidRPr="00E04691" w:rsidRDefault="006A3124" w:rsidP="00930262">
            <w:pPr>
              <w:overflowPunct/>
              <w:autoSpaceDE/>
              <w:autoSpaceDN/>
              <w:adjustRightInd/>
              <w:spacing w:line="240" w:lineRule="auto"/>
              <w:ind w:left="0" w:right="0" w:firstLine="0"/>
              <w:textAlignment w:val="auto"/>
              <w:rPr>
                <w:rFonts w:eastAsiaTheme="minorHAnsi"/>
                <w:sz w:val="15"/>
                <w:szCs w:val="15"/>
                <w:lang w:eastAsia="en-US"/>
              </w:rPr>
            </w:pPr>
            <w:proofErr w:type="gramStart"/>
            <w:r w:rsidRPr="00E04691">
              <w:rPr>
                <w:rFonts w:eastAsiaTheme="minorHAnsi"/>
                <w:sz w:val="15"/>
                <w:szCs w:val="15"/>
                <w:lang w:eastAsia="en-US"/>
              </w:rPr>
              <w:t xml:space="preserve">Иные межбюджетные трансферты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w:t>
            </w:r>
            <w:r w:rsidR="00930262">
              <w:rPr>
                <w:rFonts w:eastAsiaTheme="minorHAnsi"/>
                <w:sz w:val="15"/>
                <w:szCs w:val="15"/>
                <w:lang w:eastAsia="en-US"/>
              </w:rPr>
              <w:t>«</w:t>
            </w:r>
            <w:r w:rsidRPr="00E04691">
              <w:rPr>
                <w:rFonts w:eastAsiaTheme="minorHAnsi"/>
                <w:sz w:val="15"/>
                <w:szCs w:val="15"/>
                <w:lang w:eastAsia="en-US"/>
              </w:rPr>
              <w:t>Социально-экономическое развитие Республики Крым и г. Севастополя до 2020 года</w:t>
            </w:r>
            <w:r w:rsidR="00930262">
              <w:rPr>
                <w:rFonts w:eastAsiaTheme="minorHAnsi"/>
                <w:sz w:val="15"/>
                <w:szCs w:val="15"/>
                <w:lang w:eastAsia="en-US"/>
              </w:rPr>
              <w:t>»</w:t>
            </w:r>
            <w:r w:rsidRPr="00E04691">
              <w:rPr>
                <w:rFonts w:eastAsiaTheme="minorHAnsi"/>
                <w:sz w:val="15"/>
                <w:szCs w:val="15"/>
                <w:lang w:eastAsia="en-US"/>
              </w:rPr>
              <w:t xml:space="preserve"> за счет средств резервного фонда Правительства Российской Федерации</w:t>
            </w:r>
            <w:proofErr w:type="gramEnd"/>
          </w:p>
        </w:tc>
        <w:tc>
          <w:tcPr>
            <w:tcW w:w="1215" w:type="dxa"/>
            <w:vMerge w:val="restart"/>
            <w:vAlign w:val="center"/>
          </w:tcPr>
          <w:p w:rsidR="006A3124" w:rsidRDefault="006A3124" w:rsidP="00930262">
            <w:pPr>
              <w:overflowPunct/>
              <w:autoSpaceDE/>
              <w:autoSpaceDN/>
              <w:adjustRightInd/>
              <w:spacing w:line="240" w:lineRule="auto"/>
              <w:ind w:left="0" w:right="-2" w:firstLine="0"/>
              <w:jc w:val="center"/>
              <w:textAlignment w:val="auto"/>
              <w:rPr>
                <w:rFonts w:eastAsiaTheme="minorHAnsi"/>
                <w:sz w:val="18"/>
                <w:lang w:eastAsia="en-US"/>
              </w:rPr>
            </w:pPr>
            <w:proofErr w:type="spellStart"/>
            <w:proofErr w:type="gramStart"/>
            <w:r>
              <w:rPr>
                <w:rFonts w:eastAsiaTheme="minorHAnsi"/>
                <w:sz w:val="18"/>
                <w:lang w:eastAsia="en-US"/>
              </w:rPr>
              <w:t>Минэконом</w:t>
            </w:r>
            <w:proofErr w:type="spellEnd"/>
            <w:r w:rsidR="00930262">
              <w:rPr>
                <w:rFonts w:eastAsiaTheme="minorHAnsi"/>
                <w:sz w:val="18"/>
                <w:lang w:eastAsia="en-US"/>
              </w:rPr>
              <w:t>-</w:t>
            </w:r>
            <w:r>
              <w:rPr>
                <w:rFonts w:eastAsiaTheme="minorHAnsi"/>
                <w:sz w:val="18"/>
                <w:lang w:eastAsia="en-US"/>
              </w:rPr>
              <w:t>развития</w:t>
            </w:r>
            <w:proofErr w:type="gramEnd"/>
            <w:r>
              <w:rPr>
                <w:rFonts w:eastAsiaTheme="minorHAnsi"/>
                <w:sz w:val="18"/>
                <w:lang w:eastAsia="en-US"/>
              </w:rPr>
              <w:t xml:space="preserve"> России</w:t>
            </w:r>
          </w:p>
        </w:tc>
        <w:tc>
          <w:tcPr>
            <w:tcW w:w="1195" w:type="dxa"/>
            <w:vAlign w:val="center"/>
          </w:tcPr>
          <w:p w:rsidR="006A3124" w:rsidRPr="00E04691" w:rsidRDefault="006A3124" w:rsidP="00A54778">
            <w:pPr>
              <w:overflowPunct/>
              <w:autoSpaceDE/>
              <w:autoSpaceDN/>
              <w:adjustRightInd/>
              <w:spacing w:line="240" w:lineRule="auto"/>
              <w:ind w:left="-57" w:right="-57" w:firstLine="0"/>
              <w:jc w:val="center"/>
              <w:textAlignment w:val="auto"/>
              <w:rPr>
                <w:rFonts w:eastAsiaTheme="minorHAnsi"/>
                <w:sz w:val="16"/>
                <w:szCs w:val="16"/>
                <w:lang w:eastAsia="en-US"/>
              </w:rPr>
            </w:pPr>
            <w:r w:rsidRPr="00E04691">
              <w:rPr>
                <w:rFonts w:eastAsiaTheme="minorHAnsi"/>
                <w:sz w:val="16"/>
                <w:szCs w:val="16"/>
                <w:lang w:eastAsia="en-US"/>
              </w:rPr>
              <w:t>Республика Крым</w:t>
            </w:r>
          </w:p>
        </w:tc>
        <w:tc>
          <w:tcPr>
            <w:tcW w:w="1559" w:type="dxa"/>
            <w:vMerge w:val="restart"/>
            <w:vAlign w:val="center"/>
          </w:tcPr>
          <w:p w:rsidR="006A3124"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D537DA">
              <w:rPr>
                <w:rFonts w:eastAsiaTheme="minorHAnsi"/>
                <w:sz w:val="16"/>
                <w:lang w:eastAsia="en-US"/>
              </w:rPr>
              <w:t xml:space="preserve">Распоряжение Правительства Российской Федерации от </w:t>
            </w:r>
            <w:r>
              <w:rPr>
                <w:rFonts w:eastAsiaTheme="minorHAnsi"/>
                <w:sz w:val="16"/>
                <w:lang w:eastAsia="en-US"/>
              </w:rPr>
              <w:br/>
            </w:r>
            <w:r>
              <w:rPr>
                <w:rFonts w:eastAsiaTheme="minorHAnsi"/>
                <w:b/>
                <w:sz w:val="16"/>
                <w:lang w:eastAsia="en-US"/>
              </w:rPr>
              <w:t>26</w:t>
            </w:r>
            <w:r w:rsidRPr="00D537DA">
              <w:rPr>
                <w:rFonts w:eastAsiaTheme="minorHAnsi"/>
                <w:b/>
                <w:sz w:val="16"/>
                <w:lang w:eastAsia="en-US"/>
              </w:rPr>
              <w:t xml:space="preserve"> </w:t>
            </w:r>
            <w:r>
              <w:rPr>
                <w:rFonts w:eastAsiaTheme="minorHAnsi"/>
                <w:b/>
                <w:sz w:val="16"/>
                <w:lang w:eastAsia="en-US"/>
              </w:rPr>
              <w:t>июня</w:t>
            </w:r>
            <w:r w:rsidRPr="00D537DA">
              <w:rPr>
                <w:rFonts w:eastAsiaTheme="minorHAnsi"/>
                <w:b/>
                <w:sz w:val="16"/>
                <w:lang w:eastAsia="en-US"/>
              </w:rPr>
              <w:t xml:space="preserve"> </w:t>
            </w:r>
            <w:r w:rsidRPr="00D537DA">
              <w:rPr>
                <w:rFonts w:eastAsiaTheme="minorHAnsi"/>
                <w:sz w:val="16"/>
                <w:lang w:eastAsia="en-US"/>
              </w:rPr>
              <w:t xml:space="preserve">2018 г. </w:t>
            </w:r>
          </w:p>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r w:rsidRPr="00D537DA">
              <w:rPr>
                <w:rFonts w:eastAsiaTheme="minorHAnsi"/>
                <w:sz w:val="16"/>
                <w:lang w:eastAsia="en-US"/>
              </w:rPr>
              <w:t xml:space="preserve">№ </w:t>
            </w:r>
            <w:r>
              <w:rPr>
                <w:rFonts w:eastAsiaTheme="minorHAnsi"/>
                <w:sz w:val="16"/>
                <w:lang w:eastAsia="en-US"/>
              </w:rPr>
              <w:t>1281-р</w:t>
            </w:r>
          </w:p>
        </w:tc>
        <w:tc>
          <w:tcPr>
            <w:tcW w:w="1191" w:type="dxa"/>
            <w:vAlign w:val="center"/>
          </w:tcPr>
          <w:p w:rsidR="006A3124" w:rsidRDefault="006A3124" w:rsidP="00A54778">
            <w:pPr>
              <w:overflowPunct/>
              <w:autoSpaceDE/>
              <w:autoSpaceDN/>
              <w:adjustRightInd/>
              <w:spacing w:line="240" w:lineRule="auto"/>
              <w:ind w:left="-57" w:right="-57" w:firstLine="0"/>
              <w:jc w:val="center"/>
              <w:textAlignment w:val="auto"/>
              <w:rPr>
                <w:rFonts w:eastAsiaTheme="minorHAnsi"/>
                <w:sz w:val="18"/>
                <w:lang w:eastAsia="en-US"/>
              </w:rPr>
            </w:pPr>
            <w:r w:rsidRPr="00FF4C38">
              <w:rPr>
                <w:rFonts w:eastAsiaTheme="minorHAnsi"/>
                <w:b/>
                <w:sz w:val="18"/>
                <w:lang w:eastAsia="en-US"/>
              </w:rPr>
              <w:t>3 сентября</w:t>
            </w:r>
            <w:r>
              <w:rPr>
                <w:rFonts w:eastAsiaTheme="minorHAnsi"/>
                <w:sz w:val="18"/>
                <w:lang w:eastAsia="en-US"/>
              </w:rPr>
              <w:t xml:space="preserve"> 2018 года (соглашение)</w:t>
            </w:r>
          </w:p>
          <w:p w:rsidR="006A3124" w:rsidRPr="00FF4C38" w:rsidRDefault="006A3124" w:rsidP="00A54778">
            <w:pPr>
              <w:overflowPunct/>
              <w:autoSpaceDE/>
              <w:autoSpaceDN/>
              <w:adjustRightInd/>
              <w:spacing w:line="240" w:lineRule="auto"/>
              <w:ind w:left="-57" w:right="-57" w:firstLine="0"/>
              <w:jc w:val="center"/>
              <w:textAlignment w:val="auto"/>
              <w:rPr>
                <w:rFonts w:eastAsiaTheme="minorHAnsi"/>
                <w:sz w:val="18"/>
                <w:lang w:eastAsia="en-US"/>
              </w:rPr>
            </w:pPr>
            <w:r w:rsidRPr="00FF4C38">
              <w:rPr>
                <w:rFonts w:eastAsiaTheme="minorHAnsi"/>
                <w:b/>
                <w:sz w:val="18"/>
                <w:lang w:eastAsia="en-US"/>
              </w:rPr>
              <w:t>3 декабря</w:t>
            </w:r>
            <w:r>
              <w:rPr>
                <w:rFonts w:eastAsiaTheme="minorHAnsi"/>
                <w:sz w:val="18"/>
                <w:lang w:eastAsia="en-US"/>
              </w:rPr>
              <w:t xml:space="preserve"> 2018 года</w:t>
            </w:r>
            <w:r w:rsidRPr="00FF4C38">
              <w:rPr>
                <w:rFonts w:eastAsiaTheme="minorHAnsi"/>
                <w:sz w:val="18"/>
                <w:lang w:eastAsia="en-US"/>
              </w:rPr>
              <w:t xml:space="preserve"> </w:t>
            </w:r>
            <w:r>
              <w:rPr>
                <w:rFonts w:eastAsiaTheme="minorHAnsi"/>
                <w:sz w:val="18"/>
                <w:lang w:eastAsia="en-US"/>
              </w:rPr>
              <w:t>(</w:t>
            </w:r>
            <w:proofErr w:type="spellStart"/>
            <w:r>
              <w:rPr>
                <w:rFonts w:eastAsiaTheme="minorHAnsi"/>
                <w:sz w:val="18"/>
                <w:lang w:eastAsia="en-US"/>
              </w:rPr>
              <w:t>д</w:t>
            </w:r>
            <w:r w:rsidRPr="00FF4C38">
              <w:rPr>
                <w:rFonts w:eastAsiaTheme="minorHAnsi"/>
                <w:sz w:val="18"/>
                <w:lang w:eastAsia="en-US"/>
              </w:rPr>
              <w:t>оп</w:t>
            </w:r>
            <w:proofErr w:type="gramStart"/>
            <w:r w:rsidRPr="00FF4C38">
              <w:rPr>
                <w:rFonts w:eastAsiaTheme="minorHAnsi"/>
                <w:sz w:val="18"/>
                <w:lang w:eastAsia="en-US"/>
              </w:rPr>
              <w:t>.с</w:t>
            </w:r>
            <w:proofErr w:type="gramEnd"/>
            <w:r w:rsidRPr="00FF4C38">
              <w:rPr>
                <w:rFonts w:eastAsiaTheme="minorHAnsi"/>
                <w:sz w:val="18"/>
                <w:lang w:eastAsia="en-US"/>
              </w:rPr>
              <w:t>огл</w:t>
            </w:r>
            <w:proofErr w:type="spellEnd"/>
            <w:r w:rsidRPr="00FF4C38">
              <w:rPr>
                <w:rFonts w:eastAsiaTheme="minorHAnsi"/>
                <w:sz w:val="18"/>
                <w:lang w:eastAsia="en-US"/>
              </w:rPr>
              <w:t>.</w:t>
            </w:r>
            <w:r>
              <w:rPr>
                <w:rFonts w:eastAsiaTheme="minorHAnsi"/>
                <w:sz w:val="18"/>
                <w:lang w:eastAsia="en-US"/>
              </w:rPr>
              <w:t>)</w:t>
            </w:r>
          </w:p>
        </w:tc>
        <w:tc>
          <w:tcPr>
            <w:tcW w:w="737" w:type="dxa"/>
            <w:vMerge w:val="restart"/>
            <w:vAlign w:val="center"/>
          </w:tcPr>
          <w:p w:rsidR="006A3124" w:rsidRDefault="006A3124" w:rsidP="00A54778">
            <w:pPr>
              <w:overflowPunct/>
              <w:autoSpaceDE/>
              <w:autoSpaceDN/>
              <w:adjustRightInd/>
              <w:ind w:left="0" w:right="-2" w:firstLine="0"/>
              <w:jc w:val="center"/>
              <w:textAlignment w:val="auto"/>
              <w:rPr>
                <w:rFonts w:eastAsiaTheme="minorHAnsi"/>
                <w:sz w:val="20"/>
                <w:lang w:eastAsia="en-US"/>
              </w:rPr>
            </w:pPr>
            <w:r>
              <w:rPr>
                <w:rFonts w:eastAsiaTheme="minorHAnsi"/>
                <w:sz w:val="20"/>
                <w:lang w:eastAsia="en-US"/>
              </w:rPr>
              <w:t>63,4</w:t>
            </w:r>
          </w:p>
        </w:tc>
      </w:tr>
      <w:tr w:rsidR="006A3124" w:rsidTr="00930262">
        <w:trPr>
          <w:trHeight w:val="673"/>
        </w:trPr>
        <w:tc>
          <w:tcPr>
            <w:tcW w:w="3855" w:type="dxa"/>
            <w:vMerge/>
            <w:vAlign w:val="center"/>
          </w:tcPr>
          <w:p w:rsidR="006A3124" w:rsidRDefault="006A3124" w:rsidP="00A54778">
            <w:pPr>
              <w:overflowPunct/>
              <w:autoSpaceDE/>
              <w:autoSpaceDN/>
              <w:adjustRightInd/>
              <w:spacing w:line="240" w:lineRule="auto"/>
              <w:ind w:left="0" w:right="0" w:firstLine="0"/>
              <w:jc w:val="left"/>
              <w:textAlignment w:val="auto"/>
              <w:rPr>
                <w:rFonts w:eastAsiaTheme="minorHAnsi"/>
                <w:sz w:val="16"/>
                <w:lang w:eastAsia="en-US"/>
              </w:rPr>
            </w:pPr>
          </w:p>
        </w:tc>
        <w:tc>
          <w:tcPr>
            <w:tcW w:w="1215" w:type="dxa"/>
            <w:vMerge/>
            <w:vAlign w:val="center"/>
          </w:tcPr>
          <w:p w:rsidR="006A3124" w:rsidRDefault="006A3124" w:rsidP="00A54778">
            <w:pPr>
              <w:overflowPunct/>
              <w:autoSpaceDE/>
              <w:autoSpaceDN/>
              <w:adjustRightInd/>
              <w:spacing w:line="240" w:lineRule="auto"/>
              <w:ind w:left="0" w:right="-2" w:firstLine="0"/>
              <w:jc w:val="left"/>
              <w:textAlignment w:val="auto"/>
              <w:rPr>
                <w:rFonts w:eastAsiaTheme="minorHAnsi"/>
                <w:sz w:val="18"/>
                <w:lang w:eastAsia="en-US"/>
              </w:rPr>
            </w:pPr>
          </w:p>
        </w:tc>
        <w:tc>
          <w:tcPr>
            <w:tcW w:w="1195" w:type="dxa"/>
            <w:vAlign w:val="center"/>
          </w:tcPr>
          <w:p w:rsidR="006A3124" w:rsidRPr="00E04691" w:rsidRDefault="006A3124" w:rsidP="00A54778">
            <w:pPr>
              <w:overflowPunct/>
              <w:autoSpaceDE/>
              <w:autoSpaceDN/>
              <w:adjustRightInd/>
              <w:spacing w:line="240" w:lineRule="auto"/>
              <w:ind w:left="-113" w:right="-113" w:firstLine="0"/>
              <w:jc w:val="center"/>
              <w:textAlignment w:val="auto"/>
              <w:rPr>
                <w:rFonts w:eastAsiaTheme="minorHAnsi"/>
                <w:sz w:val="16"/>
                <w:szCs w:val="16"/>
                <w:lang w:eastAsia="en-US"/>
              </w:rPr>
            </w:pPr>
            <w:r w:rsidRPr="00E04691">
              <w:rPr>
                <w:rFonts w:eastAsiaTheme="minorHAnsi"/>
                <w:sz w:val="16"/>
                <w:szCs w:val="16"/>
                <w:lang w:eastAsia="en-US"/>
              </w:rPr>
              <w:t>г.</w:t>
            </w:r>
            <w:r w:rsidR="00930262">
              <w:rPr>
                <w:rFonts w:eastAsiaTheme="minorHAnsi"/>
                <w:sz w:val="16"/>
                <w:szCs w:val="16"/>
                <w:lang w:eastAsia="en-US"/>
              </w:rPr>
              <w:t> </w:t>
            </w:r>
            <w:r w:rsidRPr="00E04691">
              <w:rPr>
                <w:rFonts w:eastAsiaTheme="minorHAnsi"/>
                <w:sz w:val="16"/>
                <w:szCs w:val="16"/>
                <w:lang w:eastAsia="en-US"/>
              </w:rPr>
              <w:t>Севастополь</w:t>
            </w:r>
          </w:p>
        </w:tc>
        <w:tc>
          <w:tcPr>
            <w:tcW w:w="1559" w:type="dxa"/>
            <w:vMerge/>
            <w:vAlign w:val="center"/>
          </w:tcPr>
          <w:p w:rsidR="006A3124" w:rsidRPr="00D537DA" w:rsidRDefault="006A3124" w:rsidP="00A54778">
            <w:pPr>
              <w:overflowPunct/>
              <w:autoSpaceDE/>
              <w:autoSpaceDN/>
              <w:adjustRightInd/>
              <w:spacing w:line="240" w:lineRule="auto"/>
              <w:ind w:left="-57" w:right="-57" w:firstLine="0"/>
              <w:jc w:val="center"/>
              <w:textAlignment w:val="auto"/>
              <w:rPr>
                <w:rFonts w:eastAsiaTheme="minorHAnsi"/>
                <w:sz w:val="16"/>
                <w:lang w:eastAsia="en-US"/>
              </w:rPr>
            </w:pPr>
          </w:p>
        </w:tc>
        <w:tc>
          <w:tcPr>
            <w:tcW w:w="1191" w:type="dxa"/>
            <w:vAlign w:val="center"/>
          </w:tcPr>
          <w:p w:rsidR="006A3124" w:rsidRDefault="006A3124" w:rsidP="00A54778">
            <w:pPr>
              <w:overflowPunct/>
              <w:autoSpaceDE/>
              <w:autoSpaceDN/>
              <w:adjustRightInd/>
              <w:spacing w:line="240" w:lineRule="auto"/>
              <w:ind w:left="-57" w:right="-57" w:firstLine="0"/>
              <w:jc w:val="center"/>
              <w:textAlignment w:val="auto"/>
              <w:rPr>
                <w:rFonts w:eastAsiaTheme="minorHAnsi"/>
                <w:b/>
                <w:sz w:val="18"/>
                <w:lang w:eastAsia="en-US"/>
              </w:rPr>
            </w:pPr>
            <w:proofErr w:type="gramStart"/>
            <w:r>
              <w:rPr>
                <w:rFonts w:eastAsiaTheme="minorHAnsi"/>
                <w:b/>
                <w:sz w:val="18"/>
                <w:lang w:eastAsia="en-US"/>
              </w:rPr>
              <w:t xml:space="preserve">23 октября </w:t>
            </w:r>
            <w:r w:rsidRPr="00FF4C38">
              <w:rPr>
                <w:rFonts w:eastAsiaTheme="minorHAnsi"/>
                <w:sz w:val="18"/>
                <w:lang w:eastAsia="en-US"/>
              </w:rPr>
              <w:t>2018 года</w:t>
            </w:r>
            <w:r w:rsidRPr="00FF4C38">
              <w:rPr>
                <w:rFonts w:eastAsiaTheme="minorHAnsi"/>
                <w:sz w:val="16"/>
                <w:lang w:eastAsia="en-US"/>
              </w:rPr>
              <w:t>)</w:t>
            </w:r>
            <w:proofErr w:type="gramEnd"/>
          </w:p>
        </w:tc>
        <w:tc>
          <w:tcPr>
            <w:tcW w:w="737" w:type="dxa"/>
            <w:vMerge/>
            <w:vAlign w:val="center"/>
          </w:tcPr>
          <w:p w:rsidR="006A3124" w:rsidRDefault="006A3124" w:rsidP="00A54778">
            <w:pPr>
              <w:overflowPunct/>
              <w:autoSpaceDE/>
              <w:autoSpaceDN/>
              <w:adjustRightInd/>
              <w:ind w:left="0" w:right="-2" w:firstLine="0"/>
              <w:jc w:val="center"/>
              <w:textAlignment w:val="auto"/>
              <w:rPr>
                <w:rFonts w:eastAsiaTheme="minorHAnsi"/>
                <w:sz w:val="20"/>
                <w:lang w:eastAsia="en-US"/>
              </w:rPr>
            </w:pPr>
          </w:p>
        </w:tc>
      </w:tr>
    </w:tbl>
    <w:p w:rsidR="006A3124" w:rsidRPr="00BE2605" w:rsidRDefault="006A3124" w:rsidP="00BE2605">
      <w:pPr>
        <w:spacing w:before="120" w:line="240" w:lineRule="auto"/>
        <w:ind w:left="0" w:right="0" w:firstLine="0"/>
        <w:rPr>
          <w:sz w:val="18"/>
          <w:szCs w:val="26"/>
        </w:rPr>
      </w:pPr>
      <w:r w:rsidRPr="00BE2605">
        <w:rPr>
          <w:sz w:val="18"/>
          <w:szCs w:val="26"/>
        </w:rPr>
        <w:t>* Бюджетные ассигнования не использовались более пяти месяцев в течение финансового года и числились у главных распорядителей средств федерального бюджета как неисполненные бюджетные назначения.</w:t>
      </w:r>
    </w:p>
    <w:sectPr w:rsidR="006A3124" w:rsidRPr="00BE2605" w:rsidSect="000B576E">
      <w:headerReference w:type="default" r:id="rId9"/>
      <w:headerReference w:type="first" r:id="rId10"/>
      <w:pgSz w:w="11906" w:h="16838" w:code="9"/>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128" w:rsidRDefault="00E92128" w:rsidP="00313566">
      <w:pPr>
        <w:spacing w:line="240" w:lineRule="auto"/>
      </w:pPr>
      <w:r>
        <w:separator/>
      </w:r>
    </w:p>
  </w:endnote>
  <w:endnote w:type="continuationSeparator" w:id="0">
    <w:p w:rsidR="00E92128" w:rsidRDefault="00E92128" w:rsidP="003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128" w:rsidRDefault="00E92128" w:rsidP="0087377D">
      <w:pPr>
        <w:spacing w:line="240" w:lineRule="auto"/>
        <w:ind w:left="0" w:firstLine="0"/>
      </w:pPr>
      <w:r>
        <w:separator/>
      </w:r>
    </w:p>
  </w:footnote>
  <w:footnote w:type="continuationSeparator" w:id="0">
    <w:p w:rsidR="00E92128" w:rsidRDefault="00E92128" w:rsidP="0087377D">
      <w:pPr>
        <w:spacing w:line="240" w:lineRule="auto"/>
        <w:ind w:left="0"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202768"/>
      <w:docPartObj>
        <w:docPartGallery w:val="Page Numbers (Top of Page)"/>
        <w:docPartUnique/>
      </w:docPartObj>
    </w:sdtPr>
    <w:sdtEndPr/>
    <w:sdtContent>
      <w:p w:rsidR="007806E5" w:rsidRDefault="007806E5" w:rsidP="00D630BE">
        <w:pPr>
          <w:pStyle w:val="ac"/>
          <w:ind w:left="0" w:firstLine="0"/>
          <w:jc w:val="center"/>
        </w:pPr>
        <w:r w:rsidRPr="00F20B63">
          <w:rPr>
            <w:sz w:val="24"/>
          </w:rPr>
          <w:fldChar w:fldCharType="begin"/>
        </w:r>
        <w:r w:rsidRPr="00F20B63">
          <w:rPr>
            <w:sz w:val="24"/>
          </w:rPr>
          <w:instrText>PAGE   \* MERGEFORMAT</w:instrText>
        </w:r>
        <w:r w:rsidRPr="00F20B63">
          <w:rPr>
            <w:sz w:val="24"/>
          </w:rPr>
          <w:fldChar w:fldCharType="separate"/>
        </w:r>
        <w:r w:rsidR="00A35BDF">
          <w:rPr>
            <w:noProof/>
            <w:sz w:val="24"/>
          </w:rPr>
          <w:t>5</w:t>
        </w:r>
        <w:r w:rsidRPr="00F20B63">
          <w:rPr>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6E5" w:rsidRDefault="007806E5" w:rsidP="00D630BE">
    <w:pPr>
      <w:pStyle w:val="ac"/>
      <w:ind w:left="0" w:firstLine="0"/>
      <w:jc w:val="center"/>
    </w:pPr>
  </w:p>
  <w:p w:rsidR="007806E5" w:rsidRDefault="007806E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C6E03F5"/>
    <w:multiLevelType w:val="multilevel"/>
    <w:tmpl w:val="F3C46B38"/>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A12AD6"/>
    <w:multiLevelType w:val="hybridMultilevel"/>
    <w:tmpl w:val="555E6BE0"/>
    <w:lvl w:ilvl="0" w:tplc="9A84535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9656680"/>
    <w:multiLevelType w:val="hybridMultilevel"/>
    <w:tmpl w:val="C916E5C6"/>
    <w:lvl w:ilvl="0" w:tplc="2BBADA6A">
      <w:start w:val="201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604299"/>
    <w:multiLevelType w:val="hybridMultilevel"/>
    <w:tmpl w:val="9AE24F78"/>
    <w:lvl w:ilvl="0" w:tplc="94F864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E74089E"/>
    <w:multiLevelType w:val="hybridMultilevel"/>
    <w:tmpl w:val="5D20F962"/>
    <w:lvl w:ilvl="0" w:tplc="2D22DA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B0E6643"/>
    <w:multiLevelType w:val="hybridMultilevel"/>
    <w:tmpl w:val="D7661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294E24"/>
    <w:multiLevelType w:val="multilevel"/>
    <w:tmpl w:val="8D300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7A6192"/>
    <w:multiLevelType w:val="multilevel"/>
    <w:tmpl w:val="9AE0053C"/>
    <w:lvl w:ilvl="0">
      <w:start w:val="3"/>
      <w:numFmt w:val="decimal"/>
      <w:lvlText w:val="%1."/>
      <w:lvlJc w:val="left"/>
      <w:pPr>
        <w:ind w:left="1426" w:hanging="360"/>
      </w:pPr>
      <w:rPr>
        <w:rFonts w:hint="default"/>
      </w:rPr>
    </w:lvl>
    <w:lvl w:ilvl="1">
      <w:start w:val="6"/>
      <w:numFmt w:val="decimal"/>
      <w:isLgl/>
      <w:lvlText w:val="%1.%2."/>
      <w:lvlJc w:val="left"/>
      <w:pPr>
        <w:ind w:left="1786" w:hanging="720"/>
      </w:pPr>
      <w:rPr>
        <w:rFonts w:eastAsia="Calibri" w:hint="default"/>
      </w:rPr>
    </w:lvl>
    <w:lvl w:ilvl="2">
      <w:start w:val="1"/>
      <w:numFmt w:val="decimal"/>
      <w:isLgl/>
      <w:lvlText w:val="%1.%2.%3."/>
      <w:lvlJc w:val="left"/>
      <w:pPr>
        <w:ind w:left="1786" w:hanging="720"/>
      </w:pPr>
      <w:rPr>
        <w:rFonts w:eastAsia="Calibri" w:hint="default"/>
      </w:rPr>
    </w:lvl>
    <w:lvl w:ilvl="3">
      <w:start w:val="1"/>
      <w:numFmt w:val="decimal"/>
      <w:isLgl/>
      <w:lvlText w:val="%1.%2.%3.%4."/>
      <w:lvlJc w:val="left"/>
      <w:pPr>
        <w:ind w:left="2146" w:hanging="1080"/>
      </w:pPr>
      <w:rPr>
        <w:rFonts w:eastAsia="Calibri" w:hint="default"/>
      </w:rPr>
    </w:lvl>
    <w:lvl w:ilvl="4">
      <w:start w:val="1"/>
      <w:numFmt w:val="decimal"/>
      <w:isLgl/>
      <w:lvlText w:val="%1.%2.%3.%4.%5."/>
      <w:lvlJc w:val="left"/>
      <w:pPr>
        <w:ind w:left="2146" w:hanging="1080"/>
      </w:pPr>
      <w:rPr>
        <w:rFonts w:eastAsia="Calibri" w:hint="default"/>
      </w:rPr>
    </w:lvl>
    <w:lvl w:ilvl="5">
      <w:start w:val="1"/>
      <w:numFmt w:val="decimal"/>
      <w:isLgl/>
      <w:lvlText w:val="%1.%2.%3.%4.%5.%6."/>
      <w:lvlJc w:val="left"/>
      <w:pPr>
        <w:ind w:left="2506" w:hanging="1440"/>
      </w:pPr>
      <w:rPr>
        <w:rFonts w:eastAsia="Calibri" w:hint="default"/>
      </w:rPr>
    </w:lvl>
    <w:lvl w:ilvl="6">
      <w:start w:val="1"/>
      <w:numFmt w:val="decimal"/>
      <w:isLgl/>
      <w:lvlText w:val="%1.%2.%3.%4.%5.%6.%7."/>
      <w:lvlJc w:val="left"/>
      <w:pPr>
        <w:ind w:left="2866" w:hanging="1800"/>
      </w:pPr>
      <w:rPr>
        <w:rFonts w:eastAsia="Calibri" w:hint="default"/>
      </w:rPr>
    </w:lvl>
    <w:lvl w:ilvl="7">
      <w:start w:val="1"/>
      <w:numFmt w:val="decimal"/>
      <w:isLgl/>
      <w:lvlText w:val="%1.%2.%3.%4.%5.%6.%7.%8."/>
      <w:lvlJc w:val="left"/>
      <w:pPr>
        <w:ind w:left="2866" w:hanging="1800"/>
      </w:pPr>
      <w:rPr>
        <w:rFonts w:eastAsia="Calibri" w:hint="default"/>
      </w:rPr>
    </w:lvl>
    <w:lvl w:ilvl="8">
      <w:start w:val="1"/>
      <w:numFmt w:val="decimal"/>
      <w:isLgl/>
      <w:lvlText w:val="%1.%2.%3.%4.%5.%6.%7.%8.%9."/>
      <w:lvlJc w:val="left"/>
      <w:pPr>
        <w:ind w:left="3226" w:hanging="2160"/>
      </w:pPr>
      <w:rPr>
        <w:rFonts w:eastAsia="Calibri" w:hint="default"/>
      </w:rPr>
    </w:lvl>
  </w:abstractNum>
  <w:abstractNum w:abstractNumId="9">
    <w:nsid w:val="358C7DE9"/>
    <w:multiLevelType w:val="multilevel"/>
    <w:tmpl w:val="1D5CA5E4"/>
    <w:lvl w:ilvl="0">
      <w:start w:val="1"/>
      <w:numFmt w:val="decimal"/>
      <w:lvlText w:val="%1."/>
      <w:lvlJc w:val="left"/>
      <w:pPr>
        <w:ind w:left="786"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93A30BD"/>
    <w:multiLevelType w:val="hybridMultilevel"/>
    <w:tmpl w:val="1B4456C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976892"/>
    <w:multiLevelType w:val="hybridMultilevel"/>
    <w:tmpl w:val="0428C59E"/>
    <w:lvl w:ilvl="0" w:tplc="815AB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CD3024F"/>
    <w:multiLevelType w:val="hybridMultilevel"/>
    <w:tmpl w:val="2F8C9E58"/>
    <w:lvl w:ilvl="0" w:tplc="790652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EC822C3"/>
    <w:multiLevelType w:val="multilevel"/>
    <w:tmpl w:val="965CF3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235866"/>
    <w:multiLevelType w:val="multilevel"/>
    <w:tmpl w:val="6410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626084"/>
    <w:multiLevelType w:val="hybridMultilevel"/>
    <w:tmpl w:val="21D8D1E4"/>
    <w:lvl w:ilvl="0" w:tplc="C0E6D9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FAE5ACC"/>
    <w:multiLevelType w:val="hybridMultilevel"/>
    <w:tmpl w:val="CB52A150"/>
    <w:lvl w:ilvl="0" w:tplc="F1783B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6A05CF3"/>
    <w:multiLevelType w:val="hybridMultilevel"/>
    <w:tmpl w:val="0CE4DBE8"/>
    <w:lvl w:ilvl="0" w:tplc="BB321D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9E71932"/>
    <w:multiLevelType w:val="hybridMultilevel"/>
    <w:tmpl w:val="405EA7CE"/>
    <w:lvl w:ilvl="0" w:tplc="7BA25E12">
      <w:start w:val="116"/>
      <w:numFmt w:val="bullet"/>
      <w:lvlText w:val=""/>
      <w:lvlJc w:val="left"/>
      <w:pPr>
        <w:ind w:left="928" w:hanging="360"/>
      </w:pPr>
      <w:rPr>
        <w:rFonts w:ascii="Symbol" w:eastAsiaTheme="minorEastAsia" w:hAnsi="Symbol" w:cstheme="minorBidi"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nsid w:val="78302B8E"/>
    <w:multiLevelType w:val="hybridMultilevel"/>
    <w:tmpl w:val="26A04D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C116834"/>
    <w:multiLevelType w:val="hybridMultilevel"/>
    <w:tmpl w:val="BC8A7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3"/>
  </w:num>
  <w:num w:numId="5">
    <w:abstractNumId w:val="18"/>
  </w:num>
  <w:num w:numId="6">
    <w:abstractNumId w:val="13"/>
  </w:num>
  <w:num w:numId="7">
    <w:abstractNumId w:val="16"/>
  </w:num>
  <w:num w:numId="8">
    <w:abstractNumId w:val="15"/>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0"/>
  </w:num>
  <w:num w:numId="13">
    <w:abstractNumId w:val="11"/>
  </w:num>
  <w:num w:numId="14">
    <w:abstractNumId w:val="2"/>
  </w:num>
  <w:num w:numId="15">
    <w:abstractNumId w:val="12"/>
  </w:num>
  <w:num w:numId="16">
    <w:abstractNumId w:val="19"/>
  </w:num>
  <w:num w:numId="17">
    <w:abstractNumId w:val="6"/>
  </w:num>
  <w:num w:numId="18">
    <w:abstractNumId w:val="8"/>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
  </w:num>
  <w:num w:numId="25">
    <w:abstractNumId w:val="5"/>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66"/>
    <w:rsid w:val="00000296"/>
    <w:rsid w:val="00000BB5"/>
    <w:rsid w:val="00000F0D"/>
    <w:rsid w:val="000015E1"/>
    <w:rsid w:val="0000175A"/>
    <w:rsid w:val="00002A8C"/>
    <w:rsid w:val="00003254"/>
    <w:rsid w:val="000034C3"/>
    <w:rsid w:val="00003D36"/>
    <w:rsid w:val="0000435E"/>
    <w:rsid w:val="00005756"/>
    <w:rsid w:val="00007943"/>
    <w:rsid w:val="00007F87"/>
    <w:rsid w:val="000108A4"/>
    <w:rsid w:val="000113F0"/>
    <w:rsid w:val="0001213D"/>
    <w:rsid w:val="000121F0"/>
    <w:rsid w:val="00012656"/>
    <w:rsid w:val="00013249"/>
    <w:rsid w:val="000136C8"/>
    <w:rsid w:val="000139B6"/>
    <w:rsid w:val="000140DC"/>
    <w:rsid w:val="00014AB2"/>
    <w:rsid w:val="00015998"/>
    <w:rsid w:val="00015F0D"/>
    <w:rsid w:val="00016622"/>
    <w:rsid w:val="0001665A"/>
    <w:rsid w:val="00017E1E"/>
    <w:rsid w:val="000203D2"/>
    <w:rsid w:val="00021DD0"/>
    <w:rsid w:val="00021F44"/>
    <w:rsid w:val="000223DF"/>
    <w:rsid w:val="00022A40"/>
    <w:rsid w:val="00022E8D"/>
    <w:rsid w:val="000234E1"/>
    <w:rsid w:val="00024048"/>
    <w:rsid w:val="0002534D"/>
    <w:rsid w:val="000256DD"/>
    <w:rsid w:val="00026B22"/>
    <w:rsid w:val="00026C30"/>
    <w:rsid w:val="00027E2A"/>
    <w:rsid w:val="0003043A"/>
    <w:rsid w:val="00030A73"/>
    <w:rsid w:val="00030EE4"/>
    <w:rsid w:val="00031006"/>
    <w:rsid w:val="00032079"/>
    <w:rsid w:val="000324D1"/>
    <w:rsid w:val="00032E40"/>
    <w:rsid w:val="000336AE"/>
    <w:rsid w:val="00033937"/>
    <w:rsid w:val="00034FB0"/>
    <w:rsid w:val="00035702"/>
    <w:rsid w:val="00036A48"/>
    <w:rsid w:val="000372F4"/>
    <w:rsid w:val="00037BE6"/>
    <w:rsid w:val="00037C42"/>
    <w:rsid w:val="0004158A"/>
    <w:rsid w:val="000443B6"/>
    <w:rsid w:val="00044BE1"/>
    <w:rsid w:val="000459AB"/>
    <w:rsid w:val="00045A30"/>
    <w:rsid w:val="000460D6"/>
    <w:rsid w:val="00046589"/>
    <w:rsid w:val="00047499"/>
    <w:rsid w:val="00047F57"/>
    <w:rsid w:val="00050201"/>
    <w:rsid w:val="000531ED"/>
    <w:rsid w:val="00053807"/>
    <w:rsid w:val="00053EC4"/>
    <w:rsid w:val="0005553D"/>
    <w:rsid w:val="00055928"/>
    <w:rsid w:val="00057478"/>
    <w:rsid w:val="0006126E"/>
    <w:rsid w:val="000625B1"/>
    <w:rsid w:val="00062CF1"/>
    <w:rsid w:val="000631B1"/>
    <w:rsid w:val="000641DD"/>
    <w:rsid w:val="00064D37"/>
    <w:rsid w:val="000653E8"/>
    <w:rsid w:val="00065FA9"/>
    <w:rsid w:val="00066DCC"/>
    <w:rsid w:val="00070381"/>
    <w:rsid w:val="000713BD"/>
    <w:rsid w:val="000716D7"/>
    <w:rsid w:val="00071F9B"/>
    <w:rsid w:val="00072CAC"/>
    <w:rsid w:val="000742A5"/>
    <w:rsid w:val="000742C5"/>
    <w:rsid w:val="000747C7"/>
    <w:rsid w:val="00075999"/>
    <w:rsid w:val="00075ED2"/>
    <w:rsid w:val="000767C2"/>
    <w:rsid w:val="00076CEF"/>
    <w:rsid w:val="00080C2E"/>
    <w:rsid w:val="00082560"/>
    <w:rsid w:val="0008313C"/>
    <w:rsid w:val="00083A74"/>
    <w:rsid w:val="0008406C"/>
    <w:rsid w:val="00084F1A"/>
    <w:rsid w:val="00085C25"/>
    <w:rsid w:val="00087263"/>
    <w:rsid w:val="00090CC0"/>
    <w:rsid w:val="00090E44"/>
    <w:rsid w:val="00091DA5"/>
    <w:rsid w:val="0009230E"/>
    <w:rsid w:val="0009273C"/>
    <w:rsid w:val="00092787"/>
    <w:rsid w:val="000929F3"/>
    <w:rsid w:val="0009372C"/>
    <w:rsid w:val="00093E4C"/>
    <w:rsid w:val="00093F44"/>
    <w:rsid w:val="00094B05"/>
    <w:rsid w:val="00095204"/>
    <w:rsid w:val="00095529"/>
    <w:rsid w:val="00095ED2"/>
    <w:rsid w:val="00096111"/>
    <w:rsid w:val="00096514"/>
    <w:rsid w:val="000966F4"/>
    <w:rsid w:val="00096746"/>
    <w:rsid w:val="00096B27"/>
    <w:rsid w:val="000975F2"/>
    <w:rsid w:val="000A016F"/>
    <w:rsid w:val="000A0BEA"/>
    <w:rsid w:val="000A0F4C"/>
    <w:rsid w:val="000A1343"/>
    <w:rsid w:val="000A21F9"/>
    <w:rsid w:val="000A24CD"/>
    <w:rsid w:val="000A2AEC"/>
    <w:rsid w:val="000A3C00"/>
    <w:rsid w:val="000A3EAF"/>
    <w:rsid w:val="000A41B4"/>
    <w:rsid w:val="000A4A1E"/>
    <w:rsid w:val="000A60C9"/>
    <w:rsid w:val="000A6632"/>
    <w:rsid w:val="000A711C"/>
    <w:rsid w:val="000A784F"/>
    <w:rsid w:val="000A7DB4"/>
    <w:rsid w:val="000B01B4"/>
    <w:rsid w:val="000B01EC"/>
    <w:rsid w:val="000B0E65"/>
    <w:rsid w:val="000B14E6"/>
    <w:rsid w:val="000B20CB"/>
    <w:rsid w:val="000B2854"/>
    <w:rsid w:val="000B2B83"/>
    <w:rsid w:val="000B2C89"/>
    <w:rsid w:val="000B3076"/>
    <w:rsid w:val="000B4B50"/>
    <w:rsid w:val="000B52FC"/>
    <w:rsid w:val="000B536B"/>
    <w:rsid w:val="000B55F0"/>
    <w:rsid w:val="000B576E"/>
    <w:rsid w:val="000B5FE8"/>
    <w:rsid w:val="000B6685"/>
    <w:rsid w:val="000B7531"/>
    <w:rsid w:val="000C01B6"/>
    <w:rsid w:val="000C081D"/>
    <w:rsid w:val="000C0C9D"/>
    <w:rsid w:val="000C15B3"/>
    <w:rsid w:val="000C2C44"/>
    <w:rsid w:val="000C421C"/>
    <w:rsid w:val="000C554C"/>
    <w:rsid w:val="000C577D"/>
    <w:rsid w:val="000C581E"/>
    <w:rsid w:val="000C5BE8"/>
    <w:rsid w:val="000C7240"/>
    <w:rsid w:val="000C7AA1"/>
    <w:rsid w:val="000D06B5"/>
    <w:rsid w:val="000D0D4B"/>
    <w:rsid w:val="000D2143"/>
    <w:rsid w:val="000D38DE"/>
    <w:rsid w:val="000D3FA1"/>
    <w:rsid w:val="000D4479"/>
    <w:rsid w:val="000D4B2B"/>
    <w:rsid w:val="000D4D14"/>
    <w:rsid w:val="000D6020"/>
    <w:rsid w:val="000D6213"/>
    <w:rsid w:val="000D76F9"/>
    <w:rsid w:val="000D7FB3"/>
    <w:rsid w:val="000E071C"/>
    <w:rsid w:val="000E0A99"/>
    <w:rsid w:val="000E1513"/>
    <w:rsid w:val="000E2D33"/>
    <w:rsid w:val="000E4314"/>
    <w:rsid w:val="000E47C3"/>
    <w:rsid w:val="000E576E"/>
    <w:rsid w:val="000E5814"/>
    <w:rsid w:val="000E6614"/>
    <w:rsid w:val="000E669B"/>
    <w:rsid w:val="000E6A71"/>
    <w:rsid w:val="000E6AB9"/>
    <w:rsid w:val="000E77E1"/>
    <w:rsid w:val="000E7979"/>
    <w:rsid w:val="000F00F8"/>
    <w:rsid w:val="000F0A9B"/>
    <w:rsid w:val="000F0C93"/>
    <w:rsid w:val="000F1769"/>
    <w:rsid w:val="000F1E6C"/>
    <w:rsid w:val="000F2678"/>
    <w:rsid w:val="000F32B9"/>
    <w:rsid w:val="000F3558"/>
    <w:rsid w:val="000F4138"/>
    <w:rsid w:val="000F4D0D"/>
    <w:rsid w:val="000F4EE6"/>
    <w:rsid w:val="000F5FBC"/>
    <w:rsid w:val="000F5FC4"/>
    <w:rsid w:val="000F667E"/>
    <w:rsid w:val="000F7397"/>
    <w:rsid w:val="000F7ADC"/>
    <w:rsid w:val="00100CBD"/>
    <w:rsid w:val="00100EE7"/>
    <w:rsid w:val="00102267"/>
    <w:rsid w:val="00102687"/>
    <w:rsid w:val="001031F8"/>
    <w:rsid w:val="0010364E"/>
    <w:rsid w:val="001048E4"/>
    <w:rsid w:val="00104F36"/>
    <w:rsid w:val="0010520E"/>
    <w:rsid w:val="00105B57"/>
    <w:rsid w:val="00106489"/>
    <w:rsid w:val="00106E3E"/>
    <w:rsid w:val="001075AD"/>
    <w:rsid w:val="001077A0"/>
    <w:rsid w:val="0011029D"/>
    <w:rsid w:val="00110E2A"/>
    <w:rsid w:val="00110E6F"/>
    <w:rsid w:val="00110E95"/>
    <w:rsid w:val="00111340"/>
    <w:rsid w:val="00111ABE"/>
    <w:rsid w:val="00112CC7"/>
    <w:rsid w:val="00113426"/>
    <w:rsid w:val="00113A32"/>
    <w:rsid w:val="00113BB7"/>
    <w:rsid w:val="001140C1"/>
    <w:rsid w:val="001149E8"/>
    <w:rsid w:val="00114EA9"/>
    <w:rsid w:val="001151C4"/>
    <w:rsid w:val="00115A02"/>
    <w:rsid w:val="00116C3B"/>
    <w:rsid w:val="001178CF"/>
    <w:rsid w:val="00117FC6"/>
    <w:rsid w:val="00120090"/>
    <w:rsid w:val="00120315"/>
    <w:rsid w:val="00120879"/>
    <w:rsid w:val="00122674"/>
    <w:rsid w:val="00123029"/>
    <w:rsid w:val="00123805"/>
    <w:rsid w:val="0012383C"/>
    <w:rsid w:val="00123BA8"/>
    <w:rsid w:val="00124555"/>
    <w:rsid w:val="0012530B"/>
    <w:rsid w:val="00127780"/>
    <w:rsid w:val="00127A10"/>
    <w:rsid w:val="00130586"/>
    <w:rsid w:val="00134317"/>
    <w:rsid w:val="0013450A"/>
    <w:rsid w:val="0013544E"/>
    <w:rsid w:val="00135DAE"/>
    <w:rsid w:val="00136628"/>
    <w:rsid w:val="0013754A"/>
    <w:rsid w:val="001379E3"/>
    <w:rsid w:val="00137C54"/>
    <w:rsid w:val="00140155"/>
    <w:rsid w:val="001401DF"/>
    <w:rsid w:val="001409FA"/>
    <w:rsid w:val="00140A6A"/>
    <w:rsid w:val="00140AAD"/>
    <w:rsid w:val="00140E7B"/>
    <w:rsid w:val="00141323"/>
    <w:rsid w:val="00142C24"/>
    <w:rsid w:val="00143268"/>
    <w:rsid w:val="00144C9B"/>
    <w:rsid w:val="00144F79"/>
    <w:rsid w:val="001452D8"/>
    <w:rsid w:val="001453E0"/>
    <w:rsid w:val="00145488"/>
    <w:rsid w:val="001459A3"/>
    <w:rsid w:val="00146487"/>
    <w:rsid w:val="00146CB5"/>
    <w:rsid w:val="001471A9"/>
    <w:rsid w:val="001471E6"/>
    <w:rsid w:val="001474C6"/>
    <w:rsid w:val="00147862"/>
    <w:rsid w:val="00147C81"/>
    <w:rsid w:val="00147E9F"/>
    <w:rsid w:val="00147F04"/>
    <w:rsid w:val="00151863"/>
    <w:rsid w:val="00152106"/>
    <w:rsid w:val="00152115"/>
    <w:rsid w:val="0015250C"/>
    <w:rsid w:val="00153032"/>
    <w:rsid w:val="00153498"/>
    <w:rsid w:val="00154718"/>
    <w:rsid w:val="00154DD6"/>
    <w:rsid w:val="0015579C"/>
    <w:rsid w:val="00155D80"/>
    <w:rsid w:val="00156378"/>
    <w:rsid w:val="00156929"/>
    <w:rsid w:val="00157731"/>
    <w:rsid w:val="0015779C"/>
    <w:rsid w:val="00157911"/>
    <w:rsid w:val="00157C64"/>
    <w:rsid w:val="0016065D"/>
    <w:rsid w:val="00160CA9"/>
    <w:rsid w:val="00162916"/>
    <w:rsid w:val="00162ADA"/>
    <w:rsid w:val="0016328A"/>
    <w:rsid w:val="001635B7"/>
    <w:rsid w:val="0016386A"/>
    <w:rsid w:val="00163C67"/>
    <w:rsid w:val="00163E38"/>
    <w:rsid w:val="00164FFA"/>
    <w:rsid w:val="001650FB"/>
    <w:rsid w:val="00165780"/>
    <w:rsid w:val="00165F24"/>
    <w:rsid w:val="0016663B"/>
    <w:rsid w:val="00166F1F"/>
    <w:rsid w:val="0016774F"/>
    <w:rsid w:val="0016784F"/>
    <w:rsid w:val="00170021"/>
    <w:rsid w:val="001700D0"/>
    <w:rsid w:val="00170F58"/>
    <w:rsid w:val="00171131"/>
    <w:rsid w:val="00171E89"/>
    <w:rsid w:val="00172A6C"/>
    <w:rsid w:val="001755E1"/>
    <w:rsid w:val="0017569B"/>
    <w:rsid w:val="00175710"/>
    <w:rsid w:val="00175896"/>
    <w:rsid w:val="00176A73"/>
    <w:rsid w:val="00177675"/>
    <w:rsid w:val="001779ED"/>
    <w:rsid w:val="00177E1A"/>
    <w:rsid w:val="0018291B"/>
    <w:rsid w:val="00184645"/>
    <w:rsid w:val="001846C5"/>
    <w:rsid w:val="0018470B"/>
    <w:rsid w:val="00184861"/>
    <w:rsid w:val="0018550D"/>
    <w:rsid w:val="00186A1B"/>
    <w:rsid w:val="00187A58"/>
    <w:rsid w:val="001912D8"/>
    <w:rsid w:val="001914B2"/>
    <w:rsid w:val="00192028"/>
    <w:rsid w:val="001920B1"/>
    <w:rsid w:val="00192E00"/>
    <w:rsid w:val="00193171"/>
    <w:rsid w:val="00193AFE"/>
    <w:rsid w:val="00194543"/>
    <w:rsid w:val="00194981"/>
    <w:rsid w:val="00194D54"/>
    <w:rsid w:val="00195D40"/>
    <w:rsid w:val="00196E24"/>
    <w:rsid w:val="001975FC"/>
    <w:rsid w:val="00197CD5"/>
    <w:rsid w:val="001A1145"/>
    <w:rsid w:val="001A119E"/>
    <w:rsid w:val="001A1856"/>
    <w:rsid w:val="001A1C61"/>
    <w:rsid w:val="001A3059"/>
    <w:rsid w:val="001A39F4"/>
    <w:rsid w:val="001A3B15"/>
    <w:rsid w:val="001A4FD2"/>
    <w:rsid w:val="001A50D3"/>
    <w:rsid w:val="001A51E4"/>
    <w:rsid w:val="001A622E"/>
    <w:rsid w:val="001A6892"/>
    <w:rsid w:val="001A7CAA"/>
    <w:rsid w:val="001B08EF"/>
    <w:rsid w:val="001B1185"/>
    <w:rsid w:val="001B2077"/>
    <w:rsid w:val="001B2480"/>
    <w:rsid w:val="001B256D"/>
    <w:rsid w:val="001B58E4"/>
    <w:rsid w:val="001B6B58"/>
    <w:rsid w:val="001B70F5"/>
    <w:rsid w:val="001B712F"/>
    <w:rsid w:val="001B7EAE"/>
    <w:rsid w:val="001C0406"/>
    <w:rsid w:val="001C05C4"/>
    <w:rsid w:val="001C13EE"/>
    <w:rsid w:val="001C1BB2"/>
    <w:rsid w:val="001C2269"/>
    <w:rsid w:val="001C2477"/>
    <w:rsid w:val="001C3507"/>
    <w:rsid w:val="001C4839"/>
    <w:rsid w:val="001C4A1B"/>
    <w:rsid w:val="001C4DBC"/>
    <w:rsid w:val="001C4E4E"/>
    <w:rsid w:val="001C4FAD"/>
    <w:rsid w:val="001C606F"/>
    <w:rsid w:val="001C671C"/>
    <w:rsid w:val="001C6D62"/>
    <w:rsid w:val="001C6E13"/>
    <w:rsid w:val="001C7665"/>
    <w:rsid w:val="001D215D"/>
    <w:rsid w:val="001D2178"/>
    <w:rsid w:val="001D3481"/>
    <w:rsid w:val="001D34EC"/>
    <w:rsid w:val="001D3B88"/>
    <w:rsid w:val="001D3E3A"/>
    <w:rsid w:val="001D4394"/>
    <w:rsid w:val="001D4BF4"/>
    <w:rsid w:val="001D4E0C"/>
    <w:rsid w:val="001D5616"/>
    <w:rsid w:val="001D593A"/>
    <w:rsid w:val="001D60A5"/>
    <w:rsid w:val="001D7DBD"/>
    <w:rsid w:val="001E1199"/>
    <w:rsid w:val="001E22C1"/>
    <w:rsid w:val="001E2680"/>
    <w:rsid w:val="001E3270"/>
    <w:rsid w:val="001E56F5"/>
    <w:rsid w:val="001E5E8E"/>
    <w:rsid w:val="001E68A5"/>
    <w:rsid w:val="001E7237"/>
    <w:rsid w:val="001E7505"/>
    <w:rsid w:val="001F07DE"/>
    <w:rsid w:val="001F0A72"/>
    <w:rsid w:val="001F0F6F"/>
    <w:rsid w:val="001F144B"/>
    <w:rsid w:val="001F3491"/>
    <w:rsid w:val="001F40B9"/>
    <w:rsid w:val="001F4802"/>
    <w:rsid w:val="001F4DBE"/>
    <w:rsid w:val="001F4EB4"/>
    <w:rsid w:val="001F6746"/>
    <w:rsid w:val="001F6AEB"/>
    <w:rsid w:val="001F741A"/>
    <w:rsid w:val="001F7870"/>
    <w:rsid w:val="00201237"/>
    <w:rsid w:val="00201586"/>
    <w:rsid w:val="00202851"/>
    <w:rsid w:val="002032CF"/>
    <w:rsid w:val="00204091"/>
    <w:rsid w:val="002044D5"/>
    <w:rsid w:val="002052B3"/>
    <w:rsid w:val="00205B70"/>
    <w:rsid w:val="002060E7"/>
    <w:rsid w:val="002066BE"/>
    <w:rsid w:val="00206771"/>
    <w:rsid w:val="00206B84"/>
    <w:rsid w:val="00206D41"/>
    <w:rsid w:val="00207309"/>
    <w:rsid w:val="0020774C"/>
    <w:rsid w:val="0021079D"/>
    <w:rsid w:val="002107FB"/>
    <w:rsid w:val="00211016"/>
    <w:rsid w:val="00212074"/>
    <w:rsid w:val="0021234D"/>
    <w:rsid w:val="002126EF"/>
    <w:rsid w:val="002129A0"/>
    <w:rsid w:val="00212D69"/>
    <w:rsid w:val="00212E57"/>
    <w:rsid w:val="00213A54"/>
    <w:rsid w:val="00213D49"/>
    <w:rsid w:val="00214358"/>
    <w:rsid w:val="00214B5C"/>
    <w:rsid w:val="00215611"/>
    <w:rsid w:val="00215B2A"/>
    <w:rsid w:val="00215C0A"/>
    <w:rsid w:val="002162B5"/>
    <w:rsid w:val="002162EA"/>
    <w:rsid w:val="00216764"/>
    <w:rsid w:val="00216EC5"/>
    <w:rsid w:val="002222B0"/>
    <w:rsid w:val="00222582"/>
    <w:rsid w:val="00222A4C"/>
    <w:rsid w:val="00223F4B"/>
    <w:rsid w:val="00224E69"/>
    <w:rsid w:val="00226446"/>
    <w:rsid w:val="00226674"/>
    <w:rsid w:val="002268CC"/>
    <w:rsid w:val="002277D5"/>
    <w:rsid w:val="00227FFE"/>
    <w:rsid w:val="00231EA9"/>
    <w:rsid w:val="00232260"/>
    <w:rsid w:val="0023281F"/>
    <w:rsid w:val="002340A4"/>
    <w:rsid w:val="002348E1"/>
    <w:rsid w:val="00234C40"/>
    <w:rsid w:val="00235CB4"/>
    <w:rsid w:val="0023609F"/>
    <w:rsid w:val="0023651A"/>
    <w:rsid w:val="00237DC9"/>
    <w:rsid w:val="00237EEA"/>
    <w:rsid w:val="0024099A"/>
    <w:rsid w:val="00240C4E"/>
    <w:rsid w:val="002419A4"/>
    <w:rsid w:val="002421DE"/>
    <w:rsid w:val="00242496"/>
    <w:rsid w:val="00242CE8"/>
    <w:rsid w:val="00242F00"/>
    <w:rsid w:val="002433C3"/>
    <w:rsid w:val="00243576"/>
    <w:rsid w:val="00243C40"/>
    <w:rsid w:val="0024476D"/>
    <w:rsid w:val="00244DDE"/>
    <w:rsid w:val="00245CF2"/>
    <w:rsid w:val="00245E47"/>
    <w:rsid w:val="002464FE"/>
    <w:rsid w:val="002508E0"/>
    <w:rsid w:val="00251D4A"/>
    <w:rsid w:val="00251DAB"/>
    <w:rsid w:val="00251E38"/>
    <w:rsid w:val="00252EB0"/>
    <w:rsid w:val="0025394A"/>
    <w:rsid w:val="00253B78"/>
    <w:rsid w:val="00253BD0"/>
    <w:rsid w:val="00254AD3"/>
    <w:rsid w:val="0025768B"/>
    <w:rsid w:val="00260347"/>
    <w:rsid w:val="0026043A"/>
    <w:rsid w:val="0026104F"/>
    <w:rsid w:val="002614F1"/>
    <w:rsid w:val="002617C8"/>
    <w:rsid w:val="00262E0A"/>
    <w:rsid w:val="00262F2C"/>
    <w:rsid w:val="00263619"/>
    <w:rsid w:val="0026519B"/>
    <w:rsid w:val="0026582C"/>
    <w:rsid w:val="002670F0"/>
    <w:rsid w:val="002670F9"/>
    <w:rsid w:val="0027022F"/>
    <w:rsid w:val="0027042D"/>
    <w:rsid w:val="002708F1"/>
    <w:rsid w:val="00270BB9"/>
    <w:rsid w:val="002714F9"/>
    <w:rsid w:val="00272093"/>
    <w:rsid w:val="00272967"/>
    <w:rsid w:val="002729E2"/>
    <w:rsid w:val="0027372B"/>
    <w:rsid w:val="00274ADE"/>
    <w:rsid w:val="0027608F"/>
    <w:rsid w:val="002764F5"/>
    <w:rsid w:val="00276C20"/>
    <w:rsid w:val="002777DE"/>
    <w:rsid w:val="00280761"/>
    <w:rsid w:val="00281B7E"/>
    <w:rsid w:val="00282DE3"/>
    <w:rsid w:val="00283E98"/>
    <w:rsid w:val="00284439"/>
    <w:rsid w:val="002845B7"/>
    <w:rsid w:val="002856E4"/>
    <w:rsid w:val="00285B02"/>
    <w:rsid w:val="00285D5A"/>
    <w:rsid w:val="00285FDB"/>
    <w:rsid w:val="00286035"/>
    <w:rsid w:val="0028650A"/>
    <w:rsid w:val="00287FFA"/>
    <w:rsid w:val="002910C7"/>
    <w:rsid w:val="00291C94"/>
    <w:rsid w:val="00292151"/>
    <w:rsid w:val="002926DF"/>
    <w:rsid w:val="00293909"/>
    <w:rsid w:val="002946E6"/>
    <w:rsid w:val="002952FA"/>
    <w:rsid w:val="00295AAA"/>
    <w:rsid w:val="00295F52"/>
    <w:rsid w:val="00296246"/>
    <w:rsid w:val="002969CC"/>
    <w:rsid w:val="00296AD2"/>
    <w:rsid w:val="00297302"/>
    <w:rsid w:val="00297410"/>
    <w:rsid w:val="00297B44"/>
    <w:rsid w:val="00297B8C"/>
    <w:rsid w:val="002A02D6"/>
    <w:rsid w:val="002A216D"/>
    <w:rsid w:val="002A2482"/>
    <w:rsid w:val="002A33E8"/>
    <w:rsid w:val="002A3E1E"/>
    <w:rsid w:val="002A4A8C"/>
    <w:rsid w:val="002A542B"/>
    <w:rsid w:val="002A5FBC"/>
    <w:rsid w:val="002A6F04"/>
    <w:rsid w:val="002A737F"/>
    <w:rsid w:val="002A74BE"/>
    <w:rsid w:val="002B008B"/>
    <w:rsid w:val="002B00D5"/>
    <w:rsid w:val="002B0110"/>
    <w:rsid w:val="002B0C81"/>
    <w:rsid w:val="002B25CB"/>
    <w:rsid w:val="002B2810"/>
    <w:rsid w:val="002B400C"/>
    <w:rsid w:val="002B489B"/>
    <w:rsid w:val="002B510A"/>
    <w:rsid w:val="002B52C9"/>
    <w:rsid w:val="002B542D"/>
    <w:rsid w:val="002B57A7"/>
    <w:rsid w:val="002B59E8"/>
    <w:rsid w:val="002B5F3F"/>
    <w:rsid w:val="002B7633"/>
    <w:rsid w:val="002C0D30"/>
    <w:rsid w:val="002C1438"/>
    <w:rsid w:val="002C1B97"/>
    <w:rsid w:val="002C27F5"/>
    <w:rsid w:val="002C3171"/>
    <w:rsid w:val="002C3731"/>
    <w:rsid w:val="002C37E2"/>
    <w:rsid w:val="002C423B"/>
    <w:rsid w:val="002C4F1A"/>
    <w:rsid w:val="002C517F"/>
    <w:rsid w:val="002C56D7"/>
    <w:rsid w:val="002C5B9C"/>
    <w:rsid w:val="002C60FC"/>
    <w:rsid w:val="002C7EAB"/>
    <w:rsid w:val="002D01C6"/>
    <w:rsid w:val="002D075B"/>
    <w:rsid w:val="002D0771"/>
    <w:rsid w:val="002D091C"/>
    <w:rsid w:val="002D1B57"/>
    <w:rsid w:val="002D24BD"/>
    <w:rsid w:val="002D2A40"/>
    <w:rsid w:val="002D4357"/>
    <w:rsid w:val="002D43A8"/>
    <w:rsid w:val="002D43DA"/>
    <w:rsid w:val="002D452D"/>
    <w:rsid w:val="002D4656"/>
    <w:rsid w:val="002D485D"/>
    <w:rsid w:val="002D5622"/>
    <w:rsid w:val="002D64F4"/>
    <w:rsid w:val="002D6D41"/>
    <w:rsid w:val="002D6F7B"/>
    <w:rsid w:val="002D7C55"/>
    <w:rsid w:val="002D7D57"/>
    <w:rsid w:val="002E1291"/>
    <w:rsid w:val="002E15DB"/>
    <w:rsid w:val="002E1F48"/>
    <w:rsid w:val="002E32E8"/>
    <w:rsid w:val="002E3CEC"/>
    <w:rsid w:val="002E3E84"/>
    <w:rsid w:val="002E3EFF"/>
    <w:rsid w:val="002E43B8"/>
    <w:rsid w:val="002E56F0"/>
    <w:rsid w:val="002E5B4A"/>
    <w:rsid w:val="002E691F"/>
    <w:rsid w:val="002E77E0"/>
    <w:rsid w:val="002E7AC5"/>
    <w:rsid w:val="002F05B7"/>
    <w:rsid w:val="002F097B"/>
    <w:rsid w:val="002F14AA"/>
    <w:rsid w:val="002F1559"/>
    <w:rsid w:val="002F455F"/>
    <w:rsid w:val="002F5B19"/>
    <w:rsid w:val="002F5CC8"/>
    <w:rsid w:val="002F6C1B"/>
    <w:rsid w:val="002F6EFD"/>
    <w:rsid w:val="002F72FB"/>
    <w:rsid w:val="002F79B5"/>
    <w:rsid w:val="002F7E05"/>
    <w:rsid w:val="003003E3"/>
    <w:rsid w:val="003010BE"/>
    <w:rsid w:val="0030129C"/>
    <w:rsid w:val="00301993"/>
    <w:rsid w:val="00302CF7"/>
    <w:rsid w:val="0030464A"/>
    <w:rsid w:val="003059A3"/>
    <w:rsid w:val="0030723A"/>
    <w:rsid w:val="00307525"/>
    <w:rsid w:val="00307A4F"/>
    <w:rsid w:val="00310889"/>
    <w:rsid w:val="003115C8"/>
    <w:rsid w:val="00311D42"/>
    <w:rsid w:val="00311FB6"/>
    <w:rsid w:val="00312083"/>
    <w:rsid w:val="0031319C"/>
    <w:rsid w:val="00313566"/>
    <w:rsid w:val="003139C5"/>
    <w:rsid w:val="003144B4"/>
    <w:rsid w:val="00314D3C"/>
    <w:rsid w:val="00314EB6"/>
    <w:rsid w:val="003150BB"/>
    <w:rsid w:val="003151A2"/>
    <w:rsid w:val="003151AE"/>
    <w:rsid w:val="0031589C"/>
    <w:rsid w:val="00316015"/>
    <w:rsid w:val="003164F6"/>
    <w:rsid w:val="003170AC"/>
    <w:rsid w:val="00320208"/>
    <w:rsid w:val="003203F4"/>
    <w:rsid w:val="00320ACE"/>
    <w:rsid w:val="00322119"/>
    <w:rsid w:val="00324287"/>
    <w:rsid w:val="003248CD"/>
    <w:rsid w:val="003254E3"/>
    <w:rsid w:val="00327074"/>
    <w:rsid w:val="003275C3"/>
    <w:rsid w:val="003309ED"/>
    <w:rsid w:val="00331C84"/>
    <w:rsid w:val="00331DB4"/>
    <w:rsid w:val="00332160"/>
    <w:rsid w:val="0033263C"/>
    <w:rsid w:val="003348BC"/>
    <w:rsid w:val="00334E2A"/>
    <w:rsid w:val="00334F81"/>
    <w:rsid w:val="0033527D"/>
    <w:rsid w:val="00335320"/>
    <w:rsid w:val="0033663C"/>
    <w:rsid w:val="00336D74"/>
    <w:rsid w:val="003372CB"/>
    <w:rsid w:val="00340A5F"/>
    <w:rsid w:val="003418E4"/>
    <w:rsid w:val="0034203C"/>
    <w:rsid w:val="003430FC"/>
    <w:rsid w:val="003431BB"/>
    <w:rsid w:val="0034334E"/>
    <w:rsid w:val="0034378B"/>
    <w:rsid w:val="00344404"/>
    <w:rsid w:val="00344E4D"/>
    <w:rsid w:val="0034531D"/>
    <w:rsid w:val="00346D3E"/>
    <w:rsid w:val="00346EE7"/>
    <w:rsid w:val="0035090E"/>
    <w:rsid w:val="0035125E"/>
    <w:rsid w:val="003519C3"/>
    <w:rsid w:val="00351B78"/>
    <w:rsid w:val="003522DD"/>
    <w:rsid w:val="00352A91"/>
    <w:rsid w:val="00352FB9"/>
    <w:rsid w:val="0035430E"/>
    <w:rsid w:val="00355F85"/>
    <w:rsid w:val="0036014B"/>
    <w:rsid w:val="00360A06"/>
    <w:rsid w:val="0036164B"/>
    <w:rsid w:val="00361F4E"/>
    <w:rsid w:val="00363622"/>
    <w:rsid w:val="00364084"/>
    <w:rsid w:val="00364309"/>
    <w:rsid w:val="003653E7"/>
    <w:rsid w:val="0036633E"/>
    <w:rsid w:val="0036648A"/>
    <w:rsid w:val="00366B43"/>
    <w:rsid w:val="00366E3A"/>
    <w:rsid w:val="00367DB5"/>
    <w:rsid w:val="0037089A"/>
    <w:rsid w:val="0037249B"/>
    <w:rsid w:val="00373156"/>
    <w:rsid w:val="00374D57"/>
    <w:rsid w:val="00374F98"/>
    <w:rsid w:val="00374FD4"/>
    <w:rsid w:val="003750DB"/>
    <w:rsid w:val="00375B9B"/>
    <w:rsid w:val="00376CA2"/>
    <w:rsid w:val="0037765D"/>
    <w:rsid w:val="0037771E"/>
    <w:rsid w:val="003805AB"/>
    <w:rsid w:val="00380D64"/>
    <w:rsid w:val="00381B86"/>
    <w:rsid w:val="00382A25"/>
    <w:rsid w:val="00382C99"/>
    <w:rsid w:val="00382FFC"/>
    <w:rsid w:val="003834E8"/>
    <w:rsid w:val="003839FA"/>
    <w:rsid w:val="00384C3A"/>
    <w:rsid w:val="00385C8A"/>
    <w:rsid w:val="00385D50"/>
    <w:rsid w:val="00385F0D"/>
    <w:rsid w:val="003860B0"/>
    <w:rsid w:val="00386988"/>
    <w:rsid w:val="00387B44"/>
    <w:rsid w:val="00387F70"/>
    <w:rsid w:val="00390730"/>
    <w:rsid w:val="0039160B"/>
    <w:rsid w:val="003918DE"/>
    <w:rsid w:val="00392744"/>
    <w:rsid w:val="00392A0B"/>
    <w:rsid w:val="00392A71"/>
    <w:rsid w:val="00392E3D"/>
    <w:rsid w:val="003948F5"/>
    <w:rsid w:val="003950AC"/>
    <w:rsid w:val="00395357"/>
    <w:rsid w:val="00395998"/>
    <w:rsid w:val="0039600B"/>
    <w:rsid w:val="00396AD2"/>
    <w:rsid w:val="003972EB"/>
    <w:rsid w:val="00397E1E"/>
    <w:rsid w:val="003A0115"/>
    <w:rsid w:val="003A0383"/>
    <w:rsid w:val="003A0798"/>
    <w:rsid w:val="003A2112"/>
    <w:rsid w:val="003A274F"/>
    <w:rsid w:val="003A2DB7"/>
    <w:rsid w:val="003A369B"/>
    <w:rsid w:val="003A3EA3"/>
    <w:rsid w:val="003A411C"/>
    <w:rsid w:val="003A4527"/>
    <w:rsid w:val="003A480B"/>
    <w:rsid w:val="003A5623"/>
    <w:rsid w:val="003A5779"/>
    <w:rsid w:val="003A5D33"/>
    <w:rsid w:val="003A65D1"/>
    <w:rsid w:val="003A67BE"/>
    <w:rsid w:val="003A684D"/>
    <w:rsid w:val="003A696C"/>
    <w:rsid w:val="003A6CE6"/>
    <w:rsid w:val="003A6D05"/>
    <w:rsid w:val="003A6FEC"/>
    <w:rsid w:val="003A7610"/>
    <w:rsid w:val="003B04F1"/>
    <w:rsid w:val="003B1327"/>
    <w:rsid w:val="003B22F6"/>
    <w:rsid w:val="003B2490"/>
    <w:rsid w:val="003B24C2"/>
    <w:rsid w:val="003B317E"/>
    <w:rsid w:val="003B3B91"/>
    <w:rsid w:val="003B417A"/>
    <w:rsid w:val="003B4521"/>
    <w:rsid w:val="003B5DAC"/>
    <w:rsid w:val="003B7761"/>
    <w:rsid w:val="003C0668"/>
    <w:rsid w:val="003C0EDF"/>
    <w:rsid w:val="003C16AD"/>
    <w:rsid w:val="003C17EA"/>
    <w:rsid w:val="003C1ECE"/>
    <w:rsid w:val="003C1F35"/>
    <w:rsid w:val="003C2BA3"/>
    <w:rsid w:val="003C36F2"/>
    <w:rsid w:val="003C39DA"/>
    <w:rsid w:val="003C3CD2"/>
    <w:rsid w:val="003C4C7C"/>
    <w:rsid w:val="003C4D26"/>
    <w:rsid w:val="003C5A9A"/>
    <w:rsid w:val="003C600B"/>
    <w:rsid w:val="003C617B"/>
    <w:rsid w:val="003C6460"/>
    <w:rsid w:val="003C6635"/>
    <w:rsid w:val="003C751D"/>
    <w:rsid w:val="003C7B56"/>
    <w:rsid w:val="003C7EEC"/>
    <w:rsid w:val="003D138F"/>
    <w:rsid w:val="003D1D93"/>
    <w:rsid w:val="003D24D9"/>
    <w:rsid w:val="003D25CA"/>
    <w:rsid w:val="003D303E"/>
    <w:rsid w:val="003D35D8"/>
    <w:rsid w:val="003D4176"/>
    <w:rsid w:val="003D4E82"/>
    <w:rsid w:val="003D52E7"/>
    <w:rsid w:val="003D5437"/>
    <w:rsid w:val="003D5600"/>
    <w:rsid w:val="003D5A10"/>
    <w:rsid w:val="003D5D12"/>
    <w:rsid w:val="003D67E1"/>
    <w:rsid w:val="003D6D97"/>
    <w:rsid w:val="003D7463"/>
    <w:rsid w:val="003D784F"/>
    <w:rsid w:val="003E0220"/>
    <w:rsid w:val="003E0253"/>
    <w:rsid w:val="003E0566"/>
    <w:rsid w:val="003E0E88"/>
    <w:rsid w:val="003E1EC2"/>
    <w:rsid w:val="003E211F"/>
    <w:rsid w:val="003E26B3"/>
    <w:rsid w:val="003E3307"/>
    <w:rsid w:val="003E3CD4"/>
    <w:rsid w:val="003E40FA"/>
    <w:rsid w:val="003E553C"/>
    <w:rsid w:val="003E5845"/>
    <w:rsid w:val="003E5C5D"/>
    <w:rsid w:val="003E5D6C"/>
    <w:rsid w:val="003E6005"/>
    <w:rsid w:val="003E7264"/>
    <w:rsid w:val="003E75F5"/>
    <w:rsid w:val="003F0027"/>
    <w:rsid w:val="003F018B"/>
    <w:rsid w:val="003F0596"/>
    <w:rsid w:val="003F0ACE"/>
    <w:rsid w:val="003F1635"/>
    <w:rsid w:val="003F26B4"/>
    <w:rsid w:val="003F2B6E"/>
    <w:rsid w:val="003F2DBA"/>
    <w:rsid w:val="003F3A26"/>
    <w:rsid w:val="003F47A8"/>
    <w:rsid w:val="003F4CCE"/>
    <w:rsid w:val="003F52B7"/>
    <w:rsid w:val="0040062F"/>
    <w:rsid w:val="00401614"/>
    <w:rsid w:val="00401D5B"/>
    <w:rsid w:val="00402C13"/>
    <w:rsid w:val="00403227"/>
    <w:rsid w:val="00404B3D"/>
    <w:rsid w:val="00404E7A"/>
    <w:rsid w:val="00405CC6"/>
    <w:rsid w:val="00406260"/>
    <w:rsid w:val="004066D7"/>
    <w:rsid w:val="004070D0"/>
    <w:rsid w:val="00407772"/>
    <w:rsid w:val="00410203"/>
    <w:rsid w:val="004102ED"/>
    <w:rsid w:val="00410598"/>
    <w:rsid w:val="00410860"/>
    <w:rsid w:val="004113DE"/>
    <w:rsid w:val="00411709"/>
    <w:rsid w:val="00411C31"/>
    <w:rsid w:val="00412E53"/>
    <w:rsid w:val="00413E52"/>
    <w:rsid w:val="00415E4C"/>
    <w:rsid w:val="00416331"/>
    <w:rsid w:val="0041765A"/>
    <w:rsid w:val="00417757"/>
    <w:rsid w:val="00417F39"/>
    <w:rsid w:val="0042025C"/>
    <w:rsid w:val="00420ED5"/>
    <w:rsid w:val="00421003"/>
    <w:rsid w:val="00421345"/>
    <w:rsid w:val="00421826"/>
    <w:rsid w:val="00421973"/>
    <w:rsid w:val="00421EE9"/>
    <w:rsid w:val="00421FA2"/>
    <w:rsid w:val="004221CC"/>
    <w:rsid w:val="004228FF"/>
    <w:rsid w:val="0042358F"/>
    <w:rsid w:val="004240A7"/>
    <w:rsid w:val="00424954"/>
    <w:rsid w:val="0042561C"/>
    <w:rsid w:val="00425B68"/>
    <w:rsid w:val="0042738E"/>
    <w:rsid w:val="0043072F"/>
    <w:rsid w:val="00431050"/>
    <w:rsid w:val="00432DDB"/>
    <w:rsid w:val="00434033"/>
    <w:rsid w:val="00434379"/>
    <w:rsid w:val="0043439D"/>
    <w:rsid w:val="004343C9"/>
    <w:rsid w:val="00434DE5"/>
    <w:rsid w:val="00437385"/>
    <w:rsid w:val="00437554"/>
    <w:rsid w:val="004378D6"/>
    <w:rsid w:val="00440775"/>
    <w:rsid w:val="00440A8A"/>
    <w:rsid w:val="004422EF"/>
    <w:rsid w:val="00443078"/>
    <w:rsid w:val="00444B24"/>
    <w:rsid w:val="0044513D"/>
    <w:rsid w:val="00445903"/>
    <w:rsid w:val="00445DCA"/>
    <w:rsid w:val="00445EE0"/>
    <w:rsid w:val="00447F68"/>
    <w:rsid w:val="0045049F"/>
    <w:rsid w:val="00450D4D"/>
    <w:rsid w:val="0045310E"/>
    <w:rsid w:val="00453C1B"/>
    <w:rsid w:val="004541A2"/>
    <w:rsid w:val="00454242"/>
    <w:rsid w:val="00454644"/>
    <w:rsid w:val="00454B7E"/>
    <w:rsid w:val="00454BE9"/>
    <w:rsid w:val="004553BB"/>
    <w:rsid w:val="00455F26"/>
    <w:rsid w:val="00456BC2"/>
    <w:rsid w:val="004572B0"/>
    <w:rsid w:val="0045775E"/>
    <w:rsid w:val="00457AE6"/>
    <w:rsid w:val="00460256"/>
    <w:rsid w:val="004619E7"/>
    <w:rsid w:val="00461AAE"/>
    <w:rsid w:val="00462078"/>
    <w:rsid w:val="0046214F"/>
    <w:rsid w:val="00462D41"/>
    <w:rsid w:val="004642AA"/>
    <w:rsid w:val="0046496C"/>
    <w:rsid w:val="00465B0B"/>
    <w:rsid w:val="004665B2"/>
    <w:rsid w:val="00466A84"/>
    <w:rsid w:val="00467E6C"/>
    <w:rsid w:val="00467F1C"/>
    <w:rsid w:val="00470E87"/>
    <w:rsid w:val="00473275"/>
    <w:rsid w:val="004735A4"/>
    <w:rsid w:val="00473768"/>
    <w:rsid w:val="00474A64"/>
    <w:rsid w:val="00475B9E"/>
    <w:rsid w:val="00477B54"/>
    <w:rsid w:val="00477C9C"/>
    <w:rsid w:val="004807F0"/>
    <w:rsid w:val="00481A56"/>
    <w:rsid w:val="00481CF9"/>
    <w:rsid w:val="00483726"/>
    <w:rsid w:val="00484976"/>
    <w:rsid w:val="00484A0E"/>
    <w:rsid w:val="004850CF"/>
    <w:rsid w:val="0048554E"/>
    <w:rsid w:val="0049010D"/>
    <w:rsid w:val="004901BB"/>
    <w:rsid w:val="0049096D"/>
    <w:rsid w:val="00492B4D"/>
    <w:rsid w:val="00492E2C"/>
    <w:rsid w:val="00493388"/>
    <w:rsid w:val="0049349B"/>
    <w:rsid w:val="004945CB"/>
    <w:rsid w:val="00494D54"/>
    <w:rsid w:val="00495F32"/>
    <w:rsid w:val="004A02DA"/>
    <w:rsid w:val="004A052E"/>
    <w:rsid w:val="004A0F9E"/>
    <w:rsid w:val="004A206D"/>
    <w:rsid w:val="004A281C"/>
    <w:rsid w:val="004A2CF7"/>
    <w:rsid w:val="004A2F8F"/>
    <w:rsid w:val="004A39E7"/>
    <w:rsid w:val="004A4EF1"/>
    <w:rsid w:val="004A5A6A"/>
    <w:rsid w:val="004A686C"/>
    <w:rsid w:val="004A7153"/>
    <w:rsid w:val="004A736C"/>
    <w:rsid w:val="004A75E1"/>
    <w:rsid w:val="004A7D0E"/>
    <w:rsid w:val="004B04BA"/>
    <w:rsid w:val="004B0E7F"/>
    <w:rsid w:val="004B1AFF"/>
    <w:rsid w:val="004B1C79"/>
    <w:rsid w:val="004B21C2"/>
    <w:rsid w:val="004B2905"/>
    <w:rsid w:val="004B2DA8"/>
    <w:rsid w:val="004B2E42"/>
    <w:rsid w:val="004B3B02"/>
    <w:rsid w:val="004B55EB"/>
    <w:rsid w:val="004B5DC7"/>
    <w:rsid w:val="004B5F71"/>
    <w:rsid w:val="004B6EA7"/>
    <w:rsid w:val="004C2349"/>
    <w:rsid w:val="004C2673"/>
    <w:rsid w:val="004C387C"/>
    <w:rsid w:val="004C53E4"/>
    <w:rsid w:val="004C56EB"/>
    <w:rsid w:val="004C5B15"/>
    <w:rsid w:val="004C6252"/>
    <w:rsid w:val="004C6CC6"/>
    <w:rsid w:val="004C70EC"/>
    <w:rsid w:val="004C771F"/>
    <w:rsid w:val="004C7815"/>
    <w:rsid w:val="004C7B0E"/>
    <w:rsid w:val="004D0117"/>
    <w:rsid w:val="004D1908"/>
    <w:rsid w:val="004D3E30"/>
    <w:rsid w:val="004D4279"/>
    <w:rsid w:val="004D4300"/>
    <w:rsid w:val="004D46E7"/>
    <w:rsid w:val="004D56BB"/>
    <w:rsid w:val="004D5BDA"/>
    <w:rsid w:val="004D6615"/>
    <w:rsid w:val="004D77B7"/>
    <w:rsid w:val="004D79EB"/>
    <w:rsid w:val="004D7D1D"/>
    <w:rsid w:val="004E0F0C"/>
    <w:rsid w:val="004E192F"/>
    <w:rsid w:val="004E1BA0"/>
    <w:rsid w:val="004E1DBA"/>
    <w:rsid w:val="004E41F8"/>
    <w:rsid w:val="004E53C2"/>
    <w:rsid w:val="004E6237"/>
    <w:rsid w:val="004E7C37"/>
    <w:rsid w:val="004F0062"/>
    <w:rsid w:val="004F0E43"/>
    <w:rsid w:val="004F135D"/>
    <w:rsid w:val="004F13D2"/>
    <w:rsid w:val="004F1DB5"/>
    <w:rsid w:val="004F1EE4"/>
    <w:rsid w:val="004F360D"/>
    <w:rsid w:val="004F3B01"/>
    <w:rsid w:val="004F3B95"/>
    <w:rsid w:val="004F3C7D"/>
    <w:rsid w:val="004F3F2B"/>
    <w:rsid w:val="004F4101"/>
    <w:rsid w:val="004F4278"/>
    <w:rsid w:val="004F47A9"/>
    <w:rsid w:val="004F4DEC"/>
    <w:rsid w:val="004F54B6"/>
    <w:rsid w:val="004F61A3"/>
    <w:rsid w:val="004F6B8F"/>
    <w:rsid w:val="004F7A07"/>
    <w:rsid w:val="004F7BD1"/>
    <w:rsid w:val="005007FF"/>
    <w:rsid w:val="00500E3B"/>
    <w:rsid w:val="00501974"/>
    <w:rsid w:val="005019F8"/>
    <w:rsid w:val="00501A18"/>
    <w:rsid w:val="00501E2C"/>
    <w:rsid w:val="005024EE"/>
    <w:rsid w:val="00503259"/>
    <w:rsid w:val="00503747"/>
    <w:rsid w:val="00503CFB"/>
    <w:rsid w:val="00505BC2"/>
    <w:rsid w:val="00507DFE"/>
    <w:rsid w:val="00507E79"/>
    <w:rsid w:val="00510710"/>
    <w:rsid w:val="00511491"/>
    <w:rsid w:val="0051167A"/>
    <w:rsid w:val="00512F5A"/>
    <w:rsid w:val="005144A9"/>
    <w:rsid w:val="005151DC"/>
    <w:rsid w:val="00515E09"/>
    <w:rsid w:val="005160BD"/>
    <w:rsid w:val="00517771"/>
    <w:rsid w:val="00517A8C"/>
    <w:rsid w:val="00520C1F"/>
    <w:rsid w:val="00523B18"/>
    <w:rsid w:val="00523D3F"/>
    <w:rsid w:val="0052565A"/>
    <w:rsid w:val="0052570A"/>
    <w:rsid w:val="005268E9"/>
    <w:rsid w:val="00526A97"/>
    <w:rsid w:val="00527F39"/>
    <w:rsid w:val="005300F4"/>
    <w:rsid w:val="005301EF"/>
    <w:rsid w:val="00531041"/>
    <w:rsid w:val="00531570"/>
    <w:rsid w:val="0053194B"/>
    <w:rsid w:val="00531A8F"/>
    <w:rsid w:val="00532A13"/>
    <w:rsid w:val="00532EFD"/>
    <w:rsid w:val="00535A3B"/>
    <w:rsid w:val="005366BD"/>
    <w:rsid w:val="00536814"/>
    <w:rsid w:val="005411A6"/>
    <w:rsid w:val="005413EF"/>
    <w:rsid w:val="00541745"/>
    <w:rsid w:val="005419B8"/>
    <w:rsid w:val="00542354"/>
    <w:rsid w:val="00542D86"/>
    <w:rsid w:val="00543350"/>
    <w:rsid w:val="005447E5"/>
    <w:rsid w:val="00544A5D"/>
    <w:rsid w:val="0054524F"/>
    <w:rsid w:val="00546B40"/>
    <w:rsid w:val="00547DF4"/>
    <w:rsid w:val="00547F1C"/>
    <w:rsid w:val="0055009E"/>
    <w:rsid w:val="0055074C"/>
    <w:rsid w:val="0055245A"/>
    <w:rsid w:val="005524E7"/>
    <w:rsid w:val="00552668"/>
    <w:rsid w:val="00552B39"/>
    <w:rsid w:val="00553581"/>
    <w:rsid w:val="00554330"/>
    <w:rsid w:val="0055476D"/>
    <w:rsid w:val="0055485A"/>
    <w:rsid w:val="00554C39"/>
    <w:rsid w:val="0055573D"/>
    <w:rsid w:val="00555E0B"/>
    <w:rsid w:val="005571E9"/>
    <w:rsid w:val="0055756A"/>
    <w:rsid w:val="00557A98"/>
    <w:rsid w:val="005607BC"/>
    <w:rsid w:val="005622D0"/>
    <w:rsid w:val="0056304E"/>
    <w:rsid w:val="0056331E"/>
    <w:rsid w:val="00563B22"/>
    <w:rsid w:val="005643B9"/>
    <w:rsid w:val="00564AC8"/>
    <w:rsid w:val="005656F8"/>
    <w:rsid w:val="005658C3"/>
    <w:rsid w:val="00565AA8"/>
    <w:rsid w:val="00566754"/>
    <w:rsid w:val="0056786F"/>
    <w:rsid w:val="00570095"/>
    <w:rsid w:val="00570CA2"/>
    <w:rsid w:val="0057117C"/>
    <w:rsid w:val="00571386"/>
    <w:rsid w:val="00571603"/>
    <w:rsid w:val="00571A45"/>
    <w:rsid w:val="00572318"/>
    <w:rsid w:val="0057374A"/>
    <w:rsid w:val="00573A7A"/>
    <w:rsid w:val="00575A35"/>
    <w:rsid w:val="00576237"/>
    <w:rsid w:val="005768E4"/>
    <w:rsid w:val="00577291"/>
    <w:rsid w:val="00577AFC"/>
    <w:rsid w:val="00581CF8"/>
    <w:rsid w:val="00582F40"/>
    <w:rsid w:val="005830AB"/>
    <w:rsid w:val="00583167"/>
    <w:rsid w:val="00583F5C"/>
    <w:rsid w:val="005849A2"/>
    <w:rsid w:val="00585531"/>
    <w:rsid w:val="005855F2"/>
    <w:rsid w:val="00585D41"/>
    <w:rsid w:val="00586CAE"/>
    <w:rsid w:val="00586E08"/>
    <w:rsid w:val="005871A5"/>
    <w:rsid w:val="00587F77"/>
    <w:rsid w:val="005905D9"/>
    <w:rsid w:val="00590645"/>
    <w:rsid w:val="00590743"/>
    <w:rsid w:val="005908D5"/>
    <w:rsid w:val="00590C72"/>
    <w:rsid w:val="00590D76"/>
    <w:rsid w:val="0059195B"/>
    <w:rsid w:val="00591968"/>
    <w:rsid w:val="00591B59"/>
    <w:rsid w:val="00591FD9"/>
    <w:rsid w:val="00592341"/>
    <w:rsid w:val="005923E4"/>
    <w:rsid w:val="00593556"/>
    <w:rsid w:val="005937A8"/>
    <w:rsid w:val="005939E5"/>
    <w:rsid w:val="00593C00"/>
    <w:rsid w:val="00593FBA"/>
    <w:rsid w:val="005949C7"/>
    <w:rsid w:val="0059539D"/>
    <w:rsid w:val="00595A2B"/>
    <w:rsid w:val="00596C76"/>
    <w:rsid w:val="0059717F"/>
    <w:rsid w:val="00597327"/>
    <w:rsid w:val="00597AC7"/>
    <w:rsid w:val="005A0AD2"/>
    <w:rsid w:val="005A0EAB"/>
    <w:rsid w:val="005A1248"/>
    <w:rsid w:val="005A2EC2"/>
    <w:rsid w:val="005A4561"/>
    <w:rsid w:val="005A4F8D"/>
    <w:rsid w:val="005A5659"/>
    <w:rsid w:val="005A5DE3"/>
    <w:rsid w:val="005A685B"/>
    <w:rsid w:val="005A7357"/>
    <w:rsid w:val="005B1DF2"/>
    <w:rsid w:val="005B4097"/>
    <w:rsid w:val="005B5215"/>
    <w:rsid w:val="005B53C1"/>
    <w:rsid w:val="005B5410"/>
    <w:rsid w:val="005B5B22"/>
    <w:rsid w:val="005B5B4D"/>
    <w:rsid w:val="005B7DEE"/>
    <w:rsid w:val="005C0FD2"/>
    <w:rsid w:val="005C3014"/>
    <w:rsid w:val="005C44E0"/>
    <w:rsid w:val="005C51A8"/>
    <w:rsid w:val="005C591C"/>
    <w:rsid w:val="005C6096"/>
    <w:rsid w:val="005C6798"/>
    <w:rsid w:val="005C75C6"/>
    <w:rsid w:val="005C7BD8"/>
    <w:rsid w:val="005D0F15"/>
    <w:rsid w:val="005D1890"/>
    <w:rsid w:val="005D1B59"/>
    <w:rsid w:val="005D394F"/>
    <w:rsid w:val="005D3C3A"/>
    <w:rsid w:val="005D43C0"/>
    <w:rsid w:val="005D54B0"/>
    <w:rsid w:val="005D58CF"/>
    <w:rsid w:val="005D5F12"/>
    <w:rsid w:val="005D6A99"/>
    <w:rsid w:val="005D6AF9"/>
    <w:rsid w:val="005D723C"/>
    <w:rsid w:val="005D724F"/>
    <w:rsid w:val="005D7290"/>
    <w:rsid w:val="005D7504"/>
    <w:rsid w:val="005E2E21"/>
    <w:rsid w:val="005E322D"/>
    <w:rsid w:val="005E3593"/>
    <w:rsid w:val="005E423C"/>
    <w:rsid w:val="005E4693"/>
    <w:rsid w:val="005E482C"/>
    <w:rsid w:val="005E4A17"/>
    <w:rsid w:val="005E54DC"/>
    <w:rsid w:val="005E7524"/>
    <w:rsid w:val="005E7A75"/>
    <w:rsid w:val="005F01D1"/>
    <w:rsid w:val="005F1C11"/>
    <w:rsid w:val="005F427D"/>
    <w:rsid w:val="005F43D8"/>
    <w:rsid w:val="005F5A1E"/>
    <w:rsid w:val="005F70BA"/>
    <w:rsid w:val="005F7233"/>
    <w:rsid w:val="005F7E70"/>
    <w:rsid w:val="0060016C"/>
    <w:rsid w:val="0060294F"/>
    <w:rsid w:val="00603597"/>
    <w:rsid w:val="0060414E"/>
    <w:rsid w:val="006044ED"/>
    <w:rsid w:val="00604A7B"/>
    <w:rsid w:val="00604BDF"/>
    <w:rsid w:val="006051F8"/>
    <w:rsid w:val="00605447"/>
    <w:rsid w:val="006063DA"/>
    <w:rsid w:val="0060716A"/>
    <w:rsid w:val="00607FA7"/>
    <w:rsid w:val="00610848"/>
    <w:rsid w:val="00610BB0"/>
    <w:rsid w:val="00611BF7"/>
    <w:rsid w:val="00612A66"/>
    <w:rsid w:val="00613730"/>
    <w:rsid w:val="0061498E"/>
    <w:rsid w:val="006152DC"/>
    <w:rsid w:val="00615D86"/>
    <w:rsid w:val="006171E5"/>
    <w:rsid w:val="00617202"/>
    <w:rsid w:val="006173DE"/>
    <w:rsid w:val="00617B45"/>
    <w:rsid w:val="00617E92"/>
    <w:rsid w:val="006206C6"/>
    <w:rsid w:val="006207BC"/>
    <w:rsid w:val="00621CF4"/>
    <w:rsid w:val="00622DDE"/>
    <w:rsid w:val="006235A8"/>
    <w:rsid w:val="00625A66"/>
    <w:rsid w:val="006261EE"/>
    <w:rsid w:val="00626587"/>
    <w:rsid w:val="006265AD"/>
    <w:rsid w:val="00626CF1"/>
    <w:rsid w:val="0062742D"/>
    <w:rsid w:val="00627552"/>
    <w:rsid w:val="00627763"/>
    <w:rsid w:val="006300F9"/>
    <w:rsid w:val="00630322"/>
    <w:rsid w:val="00631A8F"/>
    <w:rsid w:val="00631CB4"/>
    <w:rsid w:val="00632302"/>
    <w:rsid w:val="006329CF"/>
    <w:rsid w:val="00632AD6"/>
    <w:rsid w:val="0063338B"/>
    <w:rsid w:val="0063394F"/>
    <w:rsid w:val="00634B03"/>
    <w:rsid w:val="0063527A"/>
    <w:rsid w:val="00636D9E"/>
    <w:rsid w:val="00637441"/>
    <w:rsid w:val="00637E20"/>
    <w:rsid w:val="0064136E"/>
    <w:rsid w:val="00641E5D"/>
    <w:rsid w:val="00641ECB"/>
    <w:rsid w:val="00642CCE"/>
    <w:rsid w:val="006433A3"/>
    <w:rsid w:val="00643EA0"/>
    <w:rsid w:val="00644224"/>
    <w:rsid w:val="00644A77"/>
    <w:rsid w:val="00645662"/>
    <w:rsid w:val="00646D4A"/>
    <w:rsid w:val="00650449"/>
    <w:rsid w:val="00650BA2"/>
    <w:rsid w:val="00651305"/>
    <w:rsid w:val="00651CCF"/>
    <w:rsid w:val="00651DBB"/>
    <w:rsid w:val="006527B0"/>
    <w:rsid w:val="006539BA"/>
    <w:rsid w:val="00654760"/>
    <w:rsid w:val="0065481E"/>
    <w:rsid w:val="00654FB4"/>
    <w:rsid w:val="006550B6"/>
    <w:rsid w:val="006559D3"/>
    <w:rsid w:val="0065781B"/>
    <w:rsid w:val="00657AE3"/>
    <w:rsid w:val="00657C3A"/>
    <w:rsid w:val="00661EE3"/>
    <w:rsid w:val="00662A84"/>
    <w:rsid w:val="0066396D"/>
    <w:rsid w:val="0066574F"/>
    <w:rsid w:val="006661A9"/>
    <w:rsid w:val="00666494"/>
    <w:rsid w:val="006669B4"/>
    <w:rsid w:val="00667603"/>
    <w:rsid w:val="00670BB5"/>
    <w:rsid w:val="006710DA"/>
    <w:rsid w:val="0067130A"/>
    <w:rsid w:val="0067146A"/>
    <w:rsid w:val="006725D8"/>
    <w:rsid w:val="0067296F"/>
    <w:rsid w:val="00674A0C"/>
    <w:rsid w:val="00674BF4"/>
    <w:rsid w:val="00676146"/>
    <w:rsid w:val="00676AAD"/>
    <w:rsid w:val="00677BA9"/>
    <w:rsid w:val="00677E44"/>
    <w:rsid w:val="006800CF"/>
    <w:rsid w:val="00681109"/>
    <w:rsid w:val="00681BEE"/>
    <w:rsid w:val="00682052"/>
    <w:rsid w:val="006829BD"/>
    <w:rsid w:val="006842FB"/>
    <w:rsid w:val="0068448F"/>
    <w:rsid w:val="006852A1"/>
    <w:rsid w:val="00685596"/>
    <w:rsid w:val="006858B5"/>
    <w:rsid w:val="00686BE4"/>
    <w:rsid w:val="006908F3"/>
    <w:rsid w:val="00690D36"/>
    <w:rsid w:val="00691DAC"/>
    <w:rsid w:val="00691DE9"/>
    <w:rsid w:val="00692326"/>
    <w:rsid w:val="00692D5D"/>
    <w:rsid w:val="00692F86"/>
    <w:rsid w:val="00693CEB"/>
    <w:rsid w:val="00694495"/>
    <w:rsid w:val="006946FF"/>
    <w:rsid w:val="00694A84"/>
    <w:rsid w:val="00694C77"/>
    <w:rsid w:val="00695506"/>
    <w:rsid w:val="00695FE3"/>
    <w:rsid w:val="006A02E4"/>
    <w:rsid w:val="006A0423"/>
    <w:rsid w:val="006A0820"/>
    <w:rsid w:val="006A08EA"/>
    <w:rsid w:val="006A14CA"/>
    <w:rsid w:val="006A26FD"/>
    <w:rsid w:val="006A2A52"/>
    <w:rsid w:val="006A3124"/>
    <w:rsid w:val="006A434F"/>
    <w:rsid w:val="006A4577"/>
    <w:rsid w:val="006A4EC1"/>
    <w:rsid w:val="006A5018"/>
    <w:rsid w:val="006A6A8C"/>
    <w:rsid w:val="006A74D1"/>
    <w:rsid w:val="006A7728"/>
    <w:rsid w:val="006A7D52"/>
    <w:rsid w:val="006A7EC5"/>
    <w:rsid w:val="006A7F1B"/>
    <w:rsid w:val="006B065B"/>
    <w:rsid w:val="006B0CF9"/>
    <w:rsid w:val="006B16BC"/>
    <w:rsid w:val="006B1D28"/>
    <w:rsid w:val="006B1D8D"/>
    <w:rsid w:val="006B1DB2"/>
    <w:rsid w:val="006B3F18"/>
    <w:rsid w:val="006B41B3"/>
    <w:rsid w:val="006B6000"/>
    <w:rsid w:val="006B68A9"/>
    <w:rsid w:val="006B6C3A"/>
    <w:rsid w:val="006B6D6B"/>
    <w:rsid w:val="006B7A5E"/>
    <w:rsid w:val="006C08A7"/>
    <w:rsid w:val="006C1365"/>
    <w:rsid w:val="006C2504"/>
    <w:rsid w:val="006C304E"/>
    <w:rsid w:val="006C3D0B"/>
    <w:rsid w:val="006C3E39"/>
    <w:rsid w:val="006C3F17"/>
    <w:rsid w:val="006C4464"/>
    <w:rsid w:val="006C48B6"/>
    <w:rsid w:val="006C55CB"/>
    <w:rsid w:val="006C61CF"/>
    <w:rsid w:val="006C74CD"/>
    <w:rsid w:val="006C7708"/>
    <w:rsid w:val="006C7C53"/>
    <w:rsid w:val="006D17AE"/>
    <w:rsid w:val="006D1A40"/>
    <w:rsid w:val="006D2C2E"/>
    <w:rsid w:val="006D2D51"/>
    <w:rsid w:val="006D30B0"/>
    <w:rsid w:val="006D54D9"/>
    <w:rsid w:val="006D651B"/>
    <w:rsid w:val="006D6D3F"/>
    <w:rsid w:val="006D6DF6"/>
    <w:rsid w:val="006D7619"/>
    <w:rsid w:val="006E11DE"/>
    <w:rsid w:val="006E1338"/>
    <w:rsid w:val="006E1F81"/>
    <w:rsid w:val="006E1F82"/>
    <w:rsid w:val="006E2E27"/>
    <w:rsid w:val="006E368F"/>
    <w:rsid w:val="006E4415"/>
    <w:rsid w:val="006E4736"/>
    <w:rsid w:val="006E502F"/>
    <w:rsid w:val="006E59A8"/>
    <w:rsid w:val="006E5A15"/>
    <w:rsid w:val="006E5C4E"/>
    <w:rsid w:val="006E7EE0"/>
    <w:rsid w:val="006E7EEE"/>
    <w:rsid w:val="006F07B1"/>
    <w:rsid w:val="006F0A99"/>
    <w:rsid w:val="006F105B"/>
    <w:rsid w:val="006F1BB1"/>
    <w:rsid w:val="006F2144"/>
    <w:rsid w:val="006F254E"/>
    <w:rsid w:val="006F27A9"/>
    <w:rsid w:val="006F32C1"/>
    <w:rsid w:val="006F41DB"/>
    <w:rsid w:val="006F429E"/>
    <w:rsid w:val="006F4893"/>
    <w:rsid w:val="006F6727"/>
    <w:rsid w:val="006F6EDE"/>
    <w:rsid w:val="006F72C3"/>
    <w:rsid w:val="006F76FE"/>
    <w:rsid w:val="007007F3"/>
    <w:rsid w:val="00701BBA"/>
    <w:rsid w:val="007024A5"/>
    <w:rsid w:val="007025D9"/>
    <w:rsid w:val="00702620"/>
    <w:rsid w:val="007026A1"/>
    <w:rsid w:val="00702DBF"/>
    <w:rsid w:val="00703541"/>
    <w:rsid w:val="0070368E"/>
    <w:rsid w:val="00704A47"/>
    <w:rsid w:val="00705419"/>
    <w:rsid w:val="007055E9"/>
    <w:rsid w:val="00705688"/>
    <w:rsid w:val="00705873"/>
    <w:rsid w:val="00705AAC"/>
    <w:rsid w:val="00705C1D"/>
    <w:rsid w:val="00707C28"/>
    <w:rsid w:val="007105D7"/>
    <w:rsid w:val="007107C2"/>
    <w:rsid w:val="00710C2B"/>
    <w:rsid w:val="00710FD5"/>
    <w:rsid w:val="00711189"/>
    <w:rsid w:val="0071216C"/>
    <w:rsid w:val="007121A2"/>
    <w:rsid w:val="007126F7"/>
    <w:rsid w:val="00712714"/>
    <w:rsid w:val="00713B82"/>
    <w:rsid w:val="007150C1"/>
    <w:rsid w:val="00716881"/>
    <w:rsid w:val="007179E3"/>
    <w:rsid w:val="007200CB"/>
    <w:rsid w:val="00721A9F"/>
    <w:rsid w:val="00721C6F"/>
    <w:rsid w:val="007221D0"/>
    <w:rsid w:val="007223FC"/>
    <w:rsid w:val="0072293A"/>
    <w:rsid w:val="00722AA1"/>
    <w:rsid w:val="00722E0D"/>
    <w:rsid w:val="00722EE6"/>
    <w:rsid w:val="00723BF6"/>
    <w:rsid w:val="007246CE"/>
    <w:rsid w:val="00724BA0"/>
    <w:rsid w:val="0072702D"/>
    <w:rsid w:val="00730A85"/>
    <w:rsid w:val="0073125A"/>
    <w:rsid w:val="0073168D"/>
    <w:rsid w:val="007318B0"/>
    <w:rsid w:val="00731D12"/>
    <w:rsid w:val="00734511"/>
    <w:rsid w:val="00734C17"/>
    <w:rsid w:val="007353DD"/>
    <w:rsid w:val="00735B35"/>
    <w:rsid w:val="00740B76"/>
    <w:rsid w:val="00740CF5"/>
    <w:rsid w:val="00741866"/>
    <w:rsid w:val="0074304D"/>
    <w:rsid w:val="00743712"/>
    <w:rsid w:val="00743CDE"/>
    <w:rsid w:val="007442F7"/>
    <w:rsid w:val="00744395"/>
    <w:rsid w:val="00744477"/>
    <w:rsid w:val="0074484B"/>
    <w:rsid w:val="0074504C"/>
    <w:rsid w:val="007455E5"/>
    <w:rsid w:val="0074793D"/>
    <w:rsid w:val="00747C06"/>
    <w:rsid w:val="00751C71"/>
    <w:rsid w:val="00752B8F"/>
    <w:rsid w:val="00753337"/>
    <w:rsid w:val="00753636"/>
    <w:rsid w:val="00753A40"/>
    <w:rsid w:val="00753B2D"/>
    <w:rsid w:val="007545BD"/>
    <w:rsid w:val="0075525B"/>
    <w:rsid w:val="007554C1"/>
    <w:rsid w:val="00755AC7"/>
    <w:rsid w:val="007562C7"/>
    <w:rsid w:val="007568FC"/>
    <w:rsid w:val="00756AC7"/>
    <w:rsid w:val="00756BD1"/>
    <w:rsid w:val="00756F92"/>
    <w:rsid w:val="00757099"/>
    <w:rsid w:val="00757178"/>
    <w:rsid w:val="007575F2"/>
    <w:rsid w:val="00757807"/>
    <w:rsid w:val="0075799A"/>
    <w:rsid w:val="00757E56"/>
    <w:rsid w:val="00760A42"/>
    <w:rsid w:val="00761729"/>
    <w:rsid w:val="007621B8"/>
    <w:rsid w:val="007621CD"/>
    <w:rsid w:val="00763F3C"/>
    <w:rsid w:val="0076430E"/>
    <w:rsid w:val="00765284"/>
    <w:rsid w:val="00765639"/>
    <w:rsid w:val="00765D56"/>
    <w:rsid w:val="007671D8"/>
    <w:rsid w:val="0076738B"/>
    <w:rsid w:val="007677D3"/>
    <w:rsid w:val="00770180"/>
    <w:rsid w:val="0077090F"/>
    <w:rsid w:val="007719F9"/>
    <w:rsid w:val="00771D7B"/>
    <w:rsid w:val="00773929"/>
    <w:rsid w:val="007753FF"/>
    <w:rsid w:val="00775F69"/>
    <w:rsid w:val="00776BDF"/>
    <w:rsid w:val="0077705F"/>
    <w:rsid w:val="007806E5"/>
    <w:rsid w:val="00780B66"/>
    <w:rsid w:val="00780C3A"/>
    <w:rsid w:val="00781550"/>
    <w:rsid w:val="0078155E"/>
    <w:rsid w:val="00781A8D"/>
    <w:rsid w:val="007820E3"/>
    <w:rsid w:val="0078240E"/>
    <w:rsid w:val="0078372C"/>
    <w:rsid w:val="00784595"/>
    <w:rsid w:val="00784600"/>
    <w:rsid w:val="00784B88"/>
    <w:rsid w:val="00785A2E"/>
    <w:rsid w:val="00785EC4"/>
    <w:rsid w:val="0078693C"/>
    <w:rsid w:val="007875B9"/>
    <w:rsid w:val="00790321"/>
    <w:rsid w:val="007906BB"/>
    <w:rsid w:val="00790B85"/>
    <w:rsid w:val="00791308"/>
    <w:rsid w:val="007913A5"/>
    <w:rsid w:val="00791470"/>
    <w:rsid w:val="00791614"/>
    <w:rsid w:val="00791981"/>
    <w:rsid w:val="00792042"/>
    <w:rsid w:val="0079299F"/>
    <w:rsid w:val="00792C54"/>
    <w:rsid w:val="00793771"/>
    <w:rsid w:val="007942BE"/>
    <w:rsid w:val="007944C7"/>
    <w:rsid w:val="00794DEB"/>
    <w:rsid w:val="00795F15"/>
    <w:rsid w:val="0079640C"/>
    <w:rsid w:val="00796FCF"/>
    <w:rsid w:val="007A0B84"/>
    <w:rsid w:val="007A12AB"/>
    <w:rsid w:val="007A1417"/>
    <w:rsid w:val="007A1741"/>
    <w:rsid w:val="007A2DEA"/>
    <w:rsid w:val="007A3420"/>
    <w:rsid w:val="007A3937"/>
    <w:rsid w:val="007A3A12"/>
    <w:rsid w:val="007A3D9D"/>
    <w:rsid w:val="007A41F8"/>
    <w:rsid w:val="007A5DE5"/>
    <w:rsid w:val="007A628F"/>
    <w:rsid w:val="007A643F"/>
    <w:rsid w:val="007A6492"/>
    <w:rsid w:val="007A7731"/>
    <w:rsid w:val="007B08FF"/>
    <w:rsid w:val="007B0D78"/>
    <w:rsid w:val="007B0EDB"/>
    <w:rsid w:val="007B1A78"/>
    <w:rsid w:val="007B3267"/>
    <w:rsid w:val="007B346D"/>
    <w:rsid w:val="007B3584"/>
    <w:rsid w:val="007B3CAF"/>
    <w:rsid w:val="007B4700"/>
    <w:rsid w:val="007B4A80"/>
    <w:rsid w:val="007B566C"/>
    <w:rsid w:val="007B56EC"/>
    <w:rsid w:val="007B5E34"/>
    <w:rsid w:val="007B6370"/>
    <w:rsid w:val="007B7253"/>
    <w:rsid w:val="007C0C65"/>
    <w:rsid w:val="007C185D"/>
    <w:rsid w:val="007C1AB7"/>
    <w:rsid w:val="007C38E9"/>
    <w:rsid w:val="007C3AF7"/>
    <w:rsid w:val="007C50B2"/>
    <w:rsid w:val="007C569B"/>
    <w:rsid w:val="007C58BE"/>
    <w:rsid w:val="007C6586"/>
    <w:rsid w:val="007D054F"/>
    <w:rsid w:val="007D0706"/>
    <w:rsid w:val="007D072B"/>
    <w:rsid w:val="007D09A1"/>
    <w:rsid w:val="007D0EB8"/>
    <w:rsid w:val="007D1F88"/>
    <w:rsid w:val="007D23AC"/>
    <w:rsid w:val="007D2DE3"/>
    <w:rsid w:val="007D3779"/>
    <w:rsid w:val="007D3819"/>
    <w:rsid w:val="007D4276"/>
    <w:rsid w:val="007D4F41"/>
    <w:rsid w:val="007D539B"/>
    <w:rsid w:val="007D561B"/>
    <w:rsid w:val="007D666A"/>
    <w:rsid w:val="007D69CF"/>
    <w:rsid w:val="007D7C7E"/>
    <w:rsid w:val="007E02C5"/>
    <w:rsid w:val="007E0765"/>
    <w:rsid w:val="007E1C5E"/>
    <w:rsid w:val="007E1E5B"/>
    <w:rsid w:val="007E24F0"/>
    <w:rsid w:val="007E2FA0"/>
    <w:rsid w:val="007E38A3"/>
    <w:rsid w:val="007E4FB8"/>
    <w:rsid w:val="007E568A"/>
    <w:rsid w:val="007E589D"/>
    <w:rsid w:val="007E59E0"/>
    <w:rsid w:val="007E5CD3"/>
    <w:rsid w:val="007E60D9"/>
    <w:rsid w:val="007E696C"/>
    <w:rsid w:val="007E699D"/>
    <w:rsid w:val="007E69E4"/>
    <w:rsid w:val="007E6EB7"/>
    <w:rsid w:val="007E7688"/>
    <w:rsid w:val="007E795A"/>
    <w:rsid w:val="007F0475"/>
    <w:rsid w:val="007F0BDE"/>
    <w:rsid w:val="007F1491"/>
    <w:rsid w:val="007F1917"/>
    <w:rsid w:val="007F1E58"/>
    <w:rsid w:val="007F2000"/>
    <w:rsid w:val="007F279A"/>
    <w:rsid w:val="007F3833"/>
    <w:rsid w:val="007F3ADF"/>
    <w:rsid w:val="007F3CD6"/>
    <w:rsid w:val="007F3F01"/>
    <w:rsid w:val="007F4B4B"/>
    <w:rsid w:val="007F5815"/>
    <w:rsid w:val="007F63DD"/>
    <w:rsid w:val="007F66D6"/>
    <w:rsid w:val="00800054"/>
    <w:rsid w:val="00800279"/>
    <w:rsid w:val="0080039A"/>
    <w:rsid w:val="00800631"/>
    <w:rsid w:val="00800704"/>
    <w:rsid w:val="00800AB3"/>
    <w:rsid w:val="008020B9"/>
    <w:rsid w:val="008029AF"/>
    <w:rsid w:val="008037B5"/>
    <w:rsid w:val="008037EE"/>
    <w:rsid w:val="00804C8E"/>
    <w:rsid w:val="00804E2D"/>
    <w:rsid w:val="0080546E"/>
    <w:rsid w:val="00805CF8"/>
    <w:rsid w:val="00806004"/>
    <w:rsid w:val="0080623B"/>
    <w:rsid w:val="0080627B"/>
    <w:rsid w:val="0080697F"/>
    <w:rsid w:val="0080769B"/>
    <w:rsid w:val="00807DFD"/>
    <w:rsid w:val="008102C4"/>
    <w:rsid w:val="008108F2"/>
    <w:rsid w:val="00810B4C"/>
    <w:rsid w:val="00811078"/>
    <w:rsid w:val="0081395F"/>
    <w:rsid w:val="00813997"/>
    <w:rsid w:val="00813B9C"/>
    <w:rsid w:val="008146F7"/>
    <w:rsid w:val="00814F25"/>
    <w:rsid w:val="008151AD"/>
    <w:rsid w:val="00815740"/>
    <w:rsid w:val="00816972"/>
    <w:rsid w:val="008169F0"/>
    <w:rsid w:val="00816A48"/>
    <w:rsid w:val="00817CD3"/>
    <w:rsid w:val="0082025D"/>
    <w:rsid w:val="008202CA"/>
    <w:rsid w:val="008208FE"/>
    <w:rsid w:val="00820E83"/>
    <w:rsid w:val="00821227"/>
    <w:rsid w:val="0082162D"/>
    <w:rsid w:val="00821910"/>
    <w:rsid w:val="008219EF"/>
    <w:rsid w:val="00821F8E"/>
    <w:rsid w:val="00822FBB"/>
    <w:rsid w:val="00823EE2"/>
    <w:rsid w:val="0082549A"/>
    <w:rsid w:val="008259AA"/>
    <w:rsid w:val="00825E7B"/>
    <w:rsid w:val="008266C8"/>
    <w:rsid w:val="0082782D"/>
    <w:rsid w:val="00830490"/>
    <w:rsid w:val="00831A24"/>
    <w:rsid w:val="00832CAF"/>
    <w:rsid w:val="00834B7A"/>
    <w:rsid w:val="00834C5A"/>
    <w:rsid w:val="00835B56"/>
    <w:rsid w:val="00835D8A"/>
    <w:rsid w:val="008360D7"/>
    <w:rsid w:val="008370B0"/>
    <w:rsid w:val="008371D4"/>
    <w:rsid w:val="00837772"/>
    <w:rsid w:val="008406A3"/>
    <w:rsid w:val="00842403"/>
    <w:rsid w:val="00843A82"/>
    <w:rsid w:val="00844AE3"/>
    <w:rsid w:val="00845410"/>
    <w:rsid w:val="0084693C"/>
    <w:rsid w:val="00847CB8"/>
    <w:rsid w:val="00847D98"/>
    <w:rsid w:val="008502A6"/>
    <w:rsid w:val="008509A5"/>
    <w:rsid w:val="0085132B"/>
    <w:rsid w:val="00851621"/>
    <w:rsid w:val="00851C3A"/>
    <w:rsid w:val="0085290B"/>
    <w:rsid w:val="0085301D"/>
    <w:rsid w:val="00853ED0"/>
    <w:rsid w:val="0085561F"/>
    <w:rsid w:val="00855E75"/>
    <w:rsid w:val="00857C16"/>
    <w:rsid w:val="0086052F"/>
    <w:rsid w:val="008606FF"/>
    <w:rsid w:val="008609DB"/>
    <w:rsid w:val="00862425"/>
    <w:rsid w:val="0086353E"/>
    <w:rsid w:val="00864F1B"/>
    <w:rsid w:val="00865001"/>
    <w:rsid w:val="00865664"/>
    <w:rsid w:val="00865769"/>
    <w:rsid w:val="00865B39"/>
    <w:rsid w:val="00866FA4"/>
    <w:rsid w:val="008674F0"/>
    <w:rsid w:val="00867B27"/>
    <w:rsid w:val="00870089"/>
    <w:rsid w:val="008711DB"/>
    <w:rsid w:val="008726BF"/>
    <w:rsid w:val="008734DB"/>
    <w:rsid w:val="0087350D"/>
    <w:rsid w:val="0087377D"/>
    <w:rsid w:val="00873A43"/>
    <w:rsid w:val="00873CF0"/>
    <w:rsid w:val="00874BB2"/>
    <w:rsid w:val="00874C4D"/>
    <w:rsid w:val="00875CD7"/>
    <w:rsid w:val="00875DC7"/>
    <w:rsid w:val="008766C5"/>
    <w:rsid w:val="008767A1"/>
    <w:rsid w:val="008767EF"/>
    <w:rsid w:val="0088118B"/>
    <w:rsid w:val="008813DA"/>
    <w:rsid w:val="008821A9"/>
    <w:rsid w:val="0088254A"/>
    <w:rsid w:val="00882DDD"/>
    <w:rsid w:val="00883207"/>
    <w:rsid w:val="00884DD7"/>
    <w:rsid w:val="0088589A"/>
    <w:rsid w:val="00885A5C"/>
    <w:rsid w:val="00886D15"/>
    <w:rsid w:val="008870A3"/>
    <w:rsid w:val="0088718E"/>
    <w:rsid w:val="00887613"/>
    <w:rsid w:val="00887A5B"/>
    <w:rsid w:val="00887FE5"/>
    <w:rsid w:val="008901FE"/>
    <w:rsid w:val="0089099A"/>
    <w:rsid w:val="00890B26"/>
    <w:rsid w:val="00890B7B"/>
    <w:rsid w:val="00890D95"/>
    <w:rsid w:val="00891071"/>
    <w:rsid w:val="008914B7"/>
    <w:rsid w:val="008917BE"/>
    <w:rsid w:val="00892353"/>
    <w:rsid w:val="0089264A"/>
    <w:rsid w:val="00892B26"/>
    <w:rsid w:val="00892FDB"/>
    <w:rsid w:val="00895506"/>
    <w:rsid w:val="00895897"/>
    <w:rsid w:val="00896112"/>
    <w:rsid w:val="00896667"/>
    <w:rsid w:val="00896AF4"/>
    <w:rsid w:val="00897184"/>
    <w:rsid w:val="008A027B"/>
    <w:rsid w:val="008A12FB"/>
    <w:rsid w:val="008A1FE3"/>
    <w:rsid w:val="008A265E"/>
    <w:rsid w:val="008A436F"/>
    <w:rsid w:val="008A5014"/>
    <w:rsid w:val="008A51CF"/>
    <w:rsid w:val="008A5551"/>
    <w:rsid w:val="008A5D32"/>
    <w:rsid w:val="008A656C"/>
    <w:rsid w:val="008A65EB"/>
    <w:rsid w:val="008A6903"/>
    <w:rsid w:val="008A6AC8"/>
    <w:rsid w:val="008B102F"/>
    <w:rsid w:val="008B10DC"/>
    <w:rsid w:val="008B1805"/>
    <w:rsid w:val="008B21BD"/>
    <w:rsid w:val="008B24D0"/>
    <w:rsid w:val="008B316C"/>
    <w:rsid w:val="008B3D3C"/>
    <w:rsid w:val="008B3FA2"/>
    <w:rsid w:val="008B46B5"/>
    <w:rsid w:val="008B538C"/>
    <w:rsid w:val="008B5A66"/>
    <w:rsid w:val="008B5B43"/>
    <w:rsid w:val="008B68CD"/>
    <w:rsid w:val="008B7156"/>
    <w:rsid w:val="008B7185"/>
    <w:rsid w:val="008C0053"/>
    <w:rsid w:val="008C02A5"/>
    <w:rsid w:val="008C1DB9"/>
    <w:rsid w:val="008C2158"/>
    <w:rsid w:val="008C2797"/>
    <w:rsid w:val="008C2838"/>
    <w:rsid w:val="008C29B8"/>
    <w:rsid w:val="008C386E"/>
    <w:rsid w:val="008C4A69"/>
    <w:rsid w:val="008C52C2"/>
    <w:rsid w:val="008C5C15"/>
    <w:rsid w:val="008C704A"/>
    <w:rsid w:val="008C73A4"/>
    <w:rsid w:val="008C777B"/>
    <w:rsid w:val="008C7C92"/>
    <w:rsid w:val="008D0442"/>
    <w:rsid w:val="008D08FA"/>
    <w:rsid w:val="008D1D91"/>
    <w:rsid w:val="008D2278"/>
    <w:rsid w:val="008D267C"/>
    <w:rsid w:val="008D4752"/>
    <w:rsid w:val="008D47EC"/>
    <w:rsid w:val="008D4C7B"/>
    <w:rsid w:val="008D5669"/>
    <w:rsid w:val="008D5824"/>
    <w:rsid w:val="008D5990"/>
    <w:rsid w:val="008D5B7F"/>
    <w:rsid w:val="008D6309"/>
    <w:rsid w:val="008D651E"/>
    <w:rsid w:val="008D6AEA"/>
    <w:rsid w:val="008D7B62"/>
    <w:rsid w:val="008D7F6B"/>
    <w:rsid w:val="008D7FDB"/>
    <w:rsid w:val="008E1162"/>
    <w:rsid w:val="008E12E2"/>
    <w:rsid w:val="008E3110"/>
    <w:rsid w:val="008E338F"/>
    <w:rsid w:val="008E34C7"/>
    <w:rsid w:val="008E3D2B"/>
    <w:rsid w:val="008E4567"/>
    <w:rsid w:val="008E4B1F"/>
    <w:rsid w:val="008E4B59"/>
    <w:rsid w:val="008E67DA"/>
    <w:rsid w:val="008E6E88"/>
    <w:rsid w:val="008E79C6"/>
    <w:rsid w:val="008F0088"/>
    <w:rsid w:val="008F0CC7"/>
    <w:rsid w:val="008F1CD2"/>
    <w:rsid w:val="008F26D0"/>
    <w:rsid w:val="008F34E1"/>
    <w:rsid w:val="008F3564"/>
    <w:rsid w:val="008F4008"/>
    <w:rsid w:val="008F42B9"/>
    <w:rsid w:val="008F52EE"/>
    <w:rsid w:val="008F5553"/>
    <w:rsid w:val="008F595D"/>
    <w:rsid w:val="008F5D34"/>
    <w:rsid w:val="008F7034"/>
    <w:rsid w:val="00900290"/>
    <w:rsid w:val="009003ED"/>
    <w:rsid w:val="0090073D"/>
    <w:rsid w:val="00900A2E"/>
    <w:rsid w:val="009021B4"/>
    <w:rsid w:val="00902407"/>
    <w:rsid w:val="00902720"/>
    <w:rsid w:val="00902979"/>
    <w:rsid w:val="009038F6"/>
    <w:rsid w:val="00903ED3"/>
    <w:rsid w:val="009040B1"/>
    <w:rsid w:val="00904F0A"/>
    <w:rsid w:val="00905A1A"/>
    <w:rsid w:val="00905E5F"/>
    <w:rsid w:val="00906FAC"/>
    <w:rsid w:val="00907076"/>
    <w:rsid w:val="009072F3"/>
    <w:rsid w:val="009076BF"/>
    <w:rsid w:val="00910E49"/>
    <w:rsid w:val="00911764"/>
    <w:rsid w:val="009119D5"/>
    <w:rsid w:val="00912E0D"/>
    <w:rsid w:val="009131D3"/>
    <w:rsid w:val="00913ED0"/>
    <w:rsid w:val="009140B9"/>
    <w:rsid w:val="00914720"/>
    <w:rsid w:val="00914E8C"/>
    <w:rsid w:val="009207D2"/>
    <w:rsid w:val="0092095D"/>
    <w:rsid w:val="00920C01"/>
    <w:rsid w:val="0092185C"/>
    <w:rsid w:val="00921D01"/>
    <w:rsid w:val="00921F23"/>
    <w:rsid w:val="00922610"/>
    <w:rsid w:val="0092314F"/>
    <w:rsid w:val="00923486"/>
    <w:rsid w:val="009234C1"/>
    <w:rsid w:val="009242CF"/>
    <w:rsid w:val="00924857"/>
    <w:rsid w:val="00924B5B"/>
    <w:rsid w:val="00924F6D"/>
    <w:rsid w:val="009256DF"/>
    <w:rsid w:val="00925CDE"/>
    <w:rsid w:val="00930262"/>
    <w:rsid w:val="009314D3"/>
    <w:rsid w:val="009315CB"/>
    <w:rsid w:val="009323CD"/>
    <w:rsid w:val="009331EF"/>
    <w:rsid w:val="0093474B"/>
    <w:rsid w:val="00936716"/>
    <w:rsid w:val="009368FA"/>
    <w:rsid w:val="00936AEB"/>
    <w:rsid w:val="00936CE4"/>
    <w:rsid w:val="00936E8E"/>
    <w:rsid w:val="009371DC"/>
    <w:rsid w:val="00937399"/>
    <w:rsid w:val="00937DD1"/>
    <w:rsid w:val="0094017E"/>
    <w:rsid w:val="00940991"/>
    <w:rsid w:val="00941CFE"/>
    <w:rsid w:val="009427B1"/>
    <w:rsid w:val="00942B40"/>
    <w:rsid w:val="00943433"/>
    <w:rsid w:val="00943A7B"/>
    <w:rsid w:val="00943DEC"/>
    <w:rsid w:val="0094418C"/>
    <w:rsid w:val="0094459F"/>
    <w:rsid w:val="00944F3E"/>
    <w:rsid w:val="009457BD"/>
    <w:rsid w:val="009459AF"/>
    <w:rsid w:val="00945A25"/>
    <w:rsid w:val="00947A34"/>
    <w:rsid w:val="0095040B"/>
    <w:rsid w:val="0095064B"/>
    <w:rsid w:val="00950D01"/>
    <w:rsid w:val="0095158E"/>
    <w:rsid w:val="00951BF8"/>
    <w:rsid w:val="00951E4F"/>
    <w:rsid w:val="0095522B"/>
    <w:rsid w:val="009575E0"/>
    <w:rsid w:val="009577A5"/>
    <w:rsid w:val="00960427"/>
    <w:rsid w:val="0096100E"/>
    <w:rsid w:val="0096167D"/>
    <w:rsid w:val="00962D3C"/>
    <w:rsid w:val="00963137"/>
    <w:rsid w:val="009634D1"/>
    <w:rsid w:val="00963C94"/>
    <w:rsid w:val="0096486D"/>
    <w:rsid w:val="00964B10"/>
    <w:rsid w:val="00966A5A"/>
    <w:rsid w:val="00966AEE"/>
    <w:rsid w:val="00966D50"/>
    <w:rsid w:val="00966D85"/>
    <w:rsid w:val="00966F0B"/>
    <w:rsid w:val="009702FD"/>
    <w:rsid w:val="009703FE"/>
    <w:rsid w:val="00970596"/>
    <w:rsid w:val="00970702"/>
    <w:rsid w:val="009710A4"/>
    <w:rsid w:val="009712D1"/>
    <w:rsid w:val="00971664"/>
    <w:rsid w:val="00971A9A"/>
    <w:rsid w:val="0097200D"/>
    <w:rsid w:val="00972192"/>
    <w:rsid w:val="0097273B"/>
    <w:rsid w:val="00973644"/>
    <w:rsid w:val="00974636"/>
    <w:rsid w:val="00974F15"/>
    <w:rsid w:val="009761BD"/>
    <w:rsid w:val="009766D6"/>
    <w:rsid w:val="009771AB"/>
    <w:rsid w:val="00977530"/>
    <w:rsid w:val="009776CC"/>
    <w:rsid w:val="009806D1"/>
    <w:rsid w:val="0098070F"/>
    <w:rsid w:val="0098086A"/>
    <w:rsid w:val="00980970"/>
    <w:rsid w:val="00980A8B"/>
    <w:rsid w:val="00980C3B"/>
    <w:rsid w:val="00980CD8"/>
    <w:rsid w:val="00980DB3"/>
    <w:rsid w:val="00981770"/>
    <w:rsid w:val="0098252A"/>
    <w:rsid w:val="00982793"/>
    <w:rsid w:val="00982D49"/>
    <w:rsid w:val="00983D58"/>
    <w:rsid w:val="009840C6"/>
    <w:rsid w:val="00984453"/>
    <w:rsid w:val="0098473F"/>
    <w:rsid w:val="00984BFE"/>
    <w:rsid w:val="00985BC5"/>
    <w:rsid w:val="00985C22"/>
    <w:rsid w:val="0098725E"/>
    <w:rsid w:val="009875BF"/>
    <w:rsid w:val="009878BE"/>
    <w:rsid w:val="009878BF"/>
    <w:rsid w:val="00990C96"/>
    <w:rsid w:val="00991B5D"/>
    <w:rsid w:val="0099217E"/>
    <w:rsid w:val="00992199"/>
    <w:rsid w:val="00992EB9"/>
    <w:rsid w:val="00993069"/>
    <w:rsid w:val="00993F3E"/>
    <w:rsid w:val="00994907"/>
    <w:rsid w:val="00994B01"/>
    <w:rsid w:val="00996102"/>
    <w:rsid w:val="00996122"/>
    <w:rsid w:val="0099646D"/>
    <w:rsid w:val="00997533"/>
    <w:rsid w:val="009A1073"/>
    <w:rsid w:val="009A13C5"/>
    <w:rsid w:val="009A22A6"/>
    <w:rsid w:val="009A397F"/>
    <w:rsid w:val="009A47F1"/>
    <w:rsid w:val="009A4C11"/>
    <w:rsid w:val="009A58EC"/>
    <w:rsid w:val="009A5BB0"/>
    <w:rsid w:val="009A614E"/>
    <w:rsid w:val="009A61F2"/>
    <w:rsid w:val="009A6726"/>
    <w:rsid w:val="009A6A44"/>
    <w:rsid w:val="009A772D"/>
    <w:rsid w:val="009A7B69"/>
    <w:rsid w:val="009A7C67"/>
    <w:rsid w:val="009B0AF4"/>
    <w:rsid w:val="009B1480"/>
    <w:rsid w:val="009B1699"/>
    <w:rsid w:val="009B1AB9"/>
    <w:rsid w:val="009B1BF7"/>
    <w:rsid w:val="009B1FA4"/>
    <w:rsid w:val="009B2E16"/>
    <w:rsid w:val="009B2F6A"/>
    <w:rsid w:val="009B326B"/>
    <w:rsid w:val="009B5395"/>
    <w:rsid w:val="009B5877"/>
    <w:rsid w:val="009B5B77"/>
    <w:rsid w:val="009B5DED"/>
    <w:rsid w:val="009B6056"/>
    <w:rsid w:val="009B6081"/>
    <w:rsid w:val="009B64ED"/>
    <w:rsid w:val="009B6F08"/>
    <w:rsid w:val="009B7FC9"/>
    <w:rsid w:val="009C0016"/>
    <w:rsid w:val="009C03B7"/>
    <w:rsid w:val="009C112B"/>
    <w:rsid w:val="009C21AE"/>
    <w:rsid w:val="009C2839"/>
    <w:rsid w:val="009C43D3"/>
    <w:rsid w:val="009C4ED8"/>
    <w:rsid w:val="009C58BA"/>
    <w:rsid w:val="009C613C"/>
    <w:rsid w:val="009C62BE"/>
    <w:rsid w:val="009C75FF"/>
    <w:rsid w:val="009C771F"/>
    <w:rsid w:val="009D044D"/>
    <w:rsid w:val="009D0CBF"/>
    <w:rsid w:val="009D0E99"/>
    <w:rsid w:val="009D12B0"/>
    <w:rsid w:val="009D2BF6"/>
    <w:rsid w:val="009D44A3"/>
    <w:rsid w:val="009D4D66"/>
    <w:rsid w:val="009D52F8"/>
    <w:rsid w:val="009D5AAA"/>
    <w:rsid w:val="009D66C7"/>
    <w:rsid w:val="009D6CE0"/>
    <w:rsid w:val="009D6FE2"/>
    <w:rsid w:val="009E0293"/>
    <w:rsid w:val="009E1608"/>
    <w:rsid w:val="009E2A95"/>
    <w:rsid w:val="009E2CA4"/>
    <w:rsid w:val="009E2E89"/>
    <w:rsid w:val="009E35E5"/>
    <w:rsid w:val="009E6A71"/>
    <w:rsid w:val="009E6D2E"/>
    <w:rsid w:val="009E79D2"/>
    <w:rsid w:val="009F0301"/>
    <w:rsid w:val="009F033E"/>
    <w:rsid w:val="009F1B92"/>
    <w:rsid w:val="009F2AD8"/>
    <w:rsid w:val="009F41D0"/>
    <w:rsid w:val="009F4205"/>
    <w:rsid w:val="009F4F34"/>
    <w:rsid w:val="009F66EE"/>
    <w:rsid w:val="009F6C0A"/>
    <w:rsid w:val="009F6EBC"/>
    <w:rsid w:val="009F750A"/>
    <w:rsid w:val="00A00D60"/>
    <w:rsid w:val="00A021D8"/>
    <w:rsid w:val="00A0283E"/>
    <w:rsid w:val="00A029B6"/>
    <w:rsid w:val="00A03503"/>
    <w:rsid w:val="00A037EE"/>
    <w:rsid w:val="00A03B8C"/>
    <w:rsid w:val="00A03BBD"/>
    <w:rsid w:val="00A046DA"/>
    <w:rsid w:val="00A0732F"/>
    <w:rsid w:val="00A07649"/>
    <w:rsid w:val="00A10335"/>
    <w:rsid w:val="00A10605"/>
    <w:rsid w:val="00A10635"/>
    <w:rsid w:val="00A107F3"/>
    <w:rsid w:val="00A109BC"/>
    <w:rsid w:val="00A10B2E"/>
    <w:rsid w:val="00A10DD7"/>
    <w:rsid w:val="00A12271"/>
    <w:rsid w:val="00A138A6"/>
    <w:rsid w:val="00A1396B"/>
    <w:rsid w:val="00A15307"/>
    <w:rsid w:val="00A15726"/>
    <w:rsid w:val="00A15775"/>
    <w:rsid w:val="00A16644"/>
    <w:rsid w:val="00A16D2F"/>
    <w:rsid w:val="00A1714C"/>
    <w:rsid w:val="00A20B6E"/>
    <w:rsid w:val="00A20C2C"/>
    <w:rsid w:val="00A20F67"/>
    <w:rsid w:val="00A210E0"/>
    <w:rsid w:val="00A22655"/>
    <w:rsid w:val="00A22E22"/>
    <w:rsid w:val="00A24664"/>
    <w:rsid w:val="00A24CB6"/>
    <w:rsid w:val="00A24D73"/>
    <w:rsid w:val="00A25060"/>
    <w:rsid w:val="00A25C2C"/>
    <w:rsid w:val="00A2691F"/>
    <w:rsid w:val="00A26CAD"/>
    <w:rsid w:val="00A26D6F"/>
    <w:rsid w:val="00A271AB"/>
    <w:rsid w:val="00A2730B"/>
    <w:rsid w:val="00A276E1"/>
    <w:rsid w:val="00A30CB3"/>
    <w:rsid w:val="00A3168C"/>
    <w:rsid w:val="00A323EA"/>
    <w:rsid w:val="00A34810"/>
    <w:rsid w:val="00A353A4"/>
    <w:rsid w:val="00A3565E"/>
    <w:rsid w:val="00A35970"/>
    <w:rsid w:val="00A35BDF"/>
    <w:rsid w:val="00A36596"/>
    <w:rsid w:val="00A365FD"/>
    <w:rsid w:val="00A366EA"/>
    <w:rsid w:val="00A3726A"/>
    <w:rsid w:val="00A37A39"/>
    <w:rsid w:val="00A42C40"/>
    <w:rsid w:val="00A42E31"/>
    <w:rsid w:val="00A43144"/>
    <w:rsid w:val="00A433E1"/>
    <w:rsid w:val="00A4496E"/>
    <w:rsid w:val="00A44980"/>
    <w:rsid w:val="00A44F5A"/>
    <w:rsid w:val="00A4540B"/>
    <w:rsid w:val="00A45AC7"/>
    <w:rsid w:val="00A45EA2"/>
    <w:rsid w:val="00A4651C"/>
    <w:rsid w:val="00A470D6"/>
    <w:rsid w:val="00A4729B"/>
    <w:rsid w:val="00A47621"/>
    <w:rsid w:val="00A506D2"/>
    <w:rsid w:val="00A524BD"/>
    <w:rsid w:val="00A52AC9"/>
    <w:rsid w:val="00A52C7B"/>
    <w:rsid w:val="00A52E28"/>
    <w:rsid w:val="00A5312A"/>
    <w:rsid w:val="00A5323B"/>
    <w:rsid w:val="00A5333F"/>
    <w:rsid w:val="00A5368C"/>
    <w:rsid w:val="00A54778"/>
    <w:rsid w:val="00A55149"/>
    <w:rsid w:val="00A55162"/>
    <w:rsid w:val="00A55198"/>
    <w:rsid w:val="00A56415"/>
    <w:rsid w:val="00A56549"/>
    <w:rsid w:val="00A565DF"/>
    <w:rsid w:val="00A57BE2"/>
    <w:rsid w:val="00A62B14"/>
    <w:rsid w:val="00A63C1F"/>
    <w:rsid w:val="00A64C90"/>
    <w:rsid w:val="00A6517E"/>
    <w:rsid w:val="00A65F31"/>
    <w:rsid w:val="00A65F44"/>
    <w:rsid w:val="00A665E5"/>
    <w:rsid w:val="00A66978"/>
    <w:rsid w:val="00A66CCC"/>
    <w:rsid w:val="00A67860"/>
    <w:rsid w:val="00A678E2"/>
    <w:rsid w:val="00A67BBA"/>
    <w:rsid w:val="00A70B8B"/>
    <w:rsid w:val="00A70D3B"/>
    <w:rsid w:val="00A7155D"/>
    <w:rsid w:val="00A718A2"/>
    <w:rsid w:val="00A7196A"/>
    <w:rsid w:val="00A71A81"/>
    <w:rsid w:val="00A7283D"/>
    <w:rsid w:val="00A72F57"/>
    <w:rsid w:val="00A737FF"/>
    <w:rsid w:val="00A73E7A"/>
    <w:rsid w:val="00A754B1"/>
    <w:rsid w:val="00A760E5"/>
    <w:rsid w:val="00A76116"/>
    <w:rsid w:val="00A76561"/>
    <w:rsid w:val="00A76608"/>
    <w:rsid w:val="00A76A07"/>
    <w:rsid w:val="00A76DE4"/>
    <w:rsid w:val="00A77775"/>
    <w:rsid w:val="00A80083"/>
    <w:rsid w:val="00A80A67"/>
    <w:rsid w:val="00A81CF5"/>
    <w:rsid w:val="00A820A3"/>
    <w:rsid w:val="00A82958"/>
    <w:rsid w:val="00A82D09"/>
    <w:rsid w:val="00A838BB"/>
    <w:rsid w:val="00A8394E"/>
    <w:rsid w:val="00A83CD9"/>
    <w:rsid w:val="00A83E46"/>
    <w:rsid w:val="00A8461C"/>
    <w:rsid w:val="00A84986"/>
    <w:rsid w:val="00A8507F"/>
    <w:rsid w:val="00A85084"/>
    <w:rsid w:val="00A920AD"/>
    <w:rsid w:val="00A92D9F"/>
    <w:rsid w:val="00A9325D"/>
    <w:rsid w:val="00A9340B"/>
    <w:rsid w:val="00A93433"/>
    <w:rsid w:val="00A9374D"/>
    <w:rsid w:val="00A93A49"/>
    <w:rsid w:val="00A9436B"/>
    <w:rsid w:val="00A947B3"/>
    <w:rsid w:val="00A94AE5"/>
    <w:rsid w:val="00A9689A"/>
    <w:rsid w:val="00A96E53"/>
    <w:rsid w:val="00AA0490"/>
    <w:rsid w:val="00AA3744"/>
    <w:rsid w:val="00AA3752"/>
    <w:rsid w:val="00AA3A3B"/>
    <w:rsid w:val="00AA4894"/>
    <w:rsid w:val="00AA5228"/>
    <w:rsid w:val="00AA59A2"/>
    <w:rsid w:val="00AA59B8"/>
    <w:rsid w:val="00AA6371"/>
    <w:rsid w:val="00AA7F8B"/>
    <w:rsid w:val="00AB003F"/>
    <w:rsid w:val="00AB0233"/>
    <w:rsid w:val="00AB02BB"/>
    <w:rsid w:val="00AB2041"/>
    <w:rsid w:val="00AB2631"/>
    <w:rsid w:val="00AB2B20"/>
    <w:rsid w:val="00AB3406"/>
    <w:rsid w:val="00AB51DA"/>
    <w:rsid w:val="00AB5359"/>
    <w:rsid w:val="00AB5DE1"/>
    <w:rsid w:val="00AB66FD"/>
    <w:rsid w:val="00AC01A4"/>
    <w:rsid w:val="00AC028C"/>
    <w:rsid w:val="00AC32E6"/>
    <w:rsid w:val="00AC4288"/>
    <w:rsid w:val="00AC4A87"/>
    <w:rsid w:val="00AC5BD1"/>
    <w:rsid w:val="00AC5DC2"/>
    <w:rsid w:val="00AC5F0B"/>
    <w:rsid w:val="00AC70C3"/>
    <w:rsid w:val="00AD11C9"/>
    <w:rsid w:val="00AD171D"/>
    <w:rsid w:val="00AD29E1"/>
    <w:rsid w:val="00AD307D"/>
    <w:rsid w:val="00AD41CF"/>
    <w:rsid w:val="00AD42A6"/>
    <w:rsid w:val="00AD4501"/>
    <w:rsid w:val="00AD4B10"/>
    <w:rsid w:val="00AD5162"/>
    <w:rsid w:val="00AD7327"/>
    <w:rsid w:val="00AE07B1"/>
    <w:rsid w:val="00AE0D09"/>
    <w:rsid w:val="00AE22FC"/>
    <w:rsid w:val="00AE23A6"/>
    <w:rsid w:val="00AE24FB"/>
    <w:rsid w:val="00AE262A"/>
    <w:rsid w:val="00AE3197"/>
    <w:rsid w:val="00AE320B"/>
    <w:rsid w:val="00AE3840"/>
    <w:rsid w:val="00AE4293"/>
    <w:rsid w:val="00AE44DE"/>
    <w:rsid w:val="00AE4FA3"/>
    <w:rsid w:val="00AE533F"/>
    <w:rsid w:val="00AE542C"/>
    <w:rsid w:val="00AE5E04"/>
    <w:rsid w:val="00AE67D8"/>
    <w:rsid w:val="00AE6B98"/>
    <w:rsid w:val="00AE7AEE"/>
    <w:rsid w:val="00AE7E63"/>
    <w:rsid w:val="00AF1078"/>
    <w:rsid w:val="00AF190D"/>
    <w:rsid w:val="00AF192D"/>
    <w:rsid w:val="00AF1C60"/>
    <w:rsid w:val="00AF1E73"/>
    <w:rsid w:val="00AF2084"/>
    <w:rsid w:val="00AF2B83"/>
    <w:rsid w:val="00AF329A"/>
    <w:rsid w:val="00AF3EA7"/>
    <w:rsid w:val="00AF45B3"/>
    <w:rsid w:val="00AF4BB7"/>
    <w:rsid w:val="00AF4F01"/>
    <w:rsid w:val="00AF576B"/>
    <w:rsid w:val="00AF5936"/>
    <w:rsid w:val="00AF64EF"/>
    <w:rsid w:val="00AF66EA"/>
    <w:rsid w:val="00AF73B0"/>
    <w:rsid w:val="00B00771"/>
    <w:rsid w:val="00B00AA9"/>
    <w:rsid w:val="00B00D84"/>
    <w:rsid w:val="00B01105"/>
    <w:rsid w:val="00B01871"/>
    <w:rsid w:val="00B022B1"/>
    <w:rsid w:val="00B02E6E"/>
    <w:rsid w:val="00B03001"/>
    <w:rsid w:val="00B03C05"/>
    <w:rsid w:val="00B041FA"/>
    <w:rsid w:val="00B04C7F"/>
    <w:rsid w:val="00B04EFD"/>
    <w:rsid w:val="00B056A9"/>
    <w:rsid w:val="00B069EF"/>
    <w:rsid w:val="00B072E8"/>
    <w:rsid w:val="00B10822"/>
    <w:rsid w:val="00B10A31"/>
    <w:rsid w:val="00B110B8"/>
    <w:rsid w:val="00B116BD"/>
    <w:rsid w:val="00B13950"/>
    <w:rsid w:val="00B14A17"/>
    <w:rsid w:val="00B14A62"/>
    <w:rsid w:val="00B15238"/>
    <w:rsid w:val="00B16763"/>
    <w:rsid w:val="00B16884"/>
    <w:rsid w:val="00B17B45"/>
    <w:rsid w:val="00B17CD1"/>
    <w:rsid w:val="00B2097A"/>
    <w:rsid w:val="00B2238E"/>
    <w:rsid w:val="00B225CE"/>
    <w:rsid w:val="00B24304"/>
    <w:rsid w:val="00B267EA"/>
    <w:rsid w:val="00B274AA"/>
    <w:rsid w:val="00B2788A"/>
    <w:rsid w:val="00B27A47"/>
    <w:rsid w:val="00B300C8"/>
    <w:rsid w:val="00B3040E"/>
    <w:rsid w:val="00B30C6C"/>
    <w:rsid w:val="00B3156C"/>
    <w:rsid w:val="00B32459"/>
    <w:rsid w:val="00B32499"/>
    <w:rsid w:val="00B32F3B"/>
    <w:rsid w:val="00B3556B"/>
    <w:rsid w:val="00B35782"/>
    <w:rsid w:val="00B35F11"/>
    <w:rsid w:val="00B366FB"/>
    <w:rsid w:val="00B4045C"/>
    <w:rsid w:val="00B40A0A"/>
    <w:rsid w:val="00B420BF"/>
    <w:rsid w:val="00B42C09"/>
    <w:rsid w:val="00B42C6F"/>
    <w:rsid w:val="00B4349E"/>
    <w:rsid w:val="00B43860"/>
    <w:rsid w:val="00B441D8"/>
    <w:rsid w:val="00B44297"/>
    <w:rsid w:val="00B45755"/>
    <w:rsid w:val="00B467F0"/>
    <w:rsid w:val="00B46E30"/>
    <w:rsid w:val="00B46FCB"/>
    <w:rsid w:val="00B470EA"/>
    <w:rsid w:val="00B47476"/>
    <w:rsid w:val="00B51942"/>
    <w:rsid w:val="00B523F9"/>
    <w:rsid w:val="00B526BF"/>
    <w:rsid w:val="00B53D93"/>
    <w:rsid w:val="00B54301"/>
    <w:rsid w:val="00B544C8"/>
    <w:rsid w:val="00B5476D"/>
    <w:rsid w:val="00B5484C"/>
    <w:rsid w:val="00B55086"/>
    <w:rsid w:val="00B55C68"/>
    <w:rsid w:val="00B561F5"/>
    <w:rsid w:val="00B5685F"/>
    <w:rsid w:val="00B57231"/>
    <w:rsid w:val="00B575B2"/>
    <w:rsid w:val="00B61768"/>
    <w:rsid w:val="00B63747"/>
    <w:rsid w:val="00B64966"/>
    <w:rsid w:val="00B64A19"/>
    <w:rsid w:val="00B64B90"/>
    <w:rsid w:val="00B65135"/>
    <w:rsid w:val="00B651B5"/>
    <w:rsid w:val="00B65D8B"/>
    <w:rsid w:val="00B662EC"/>
    <w:rsid w:val="00B6674F"/>
    <w:rsid w:val="00B66A72"/>
    <w:rsid w:val="00B67088"/>
    <w:rsid w:val="00B6749D"/>
    <w:rsid w:val="00B67559"/>
    <w:rsid w:val="00B675A1"/>
    <w:rsid w:val="00B701C3"/>
    <w:rsid w:val="00B70DEB"/>
    <w:rsid w:val="00B722D0"/>
    <w:rsid w:val="00B72373"/>
    <w:rsid w:val="00B72A6F"/>
    <w:rsid w:val="00B7472B"/>
    <w:rsid w:val="00B7656A"/>
    <w:rsid w:val="00B77A84"/>
    <w:rsid w:val="00B80134"/>
    <w:rsid w:val="00B80226"/>
    <w:rsid w:val="00B80CEC"/>
    <w:rsid w:val="00B80DA6"/>
    <w:rsid w:val="00B80F98"/>
    <w:rsid w:val="00B8166C"/>
    <w:rsid w:val="00B82384"/>
    <w:rsid w:val="00B82FE7"/>
    <w:rsid w:val="00B83391"/>
    <w:rsid w:val="00B83A7A"/>
    <w:rsid w:val="00B84D42"/>
    <w:rsid w:val="00B85403"/>
    <w:rsid w:val="00B85698"/>
    <w:rsid w:val="00B865B7"/>
    <w:rsid w:val="00B902F2"/>
    <w:rsid w:val="00B911FA"/>
    <w:rsid w:val="00B9129A"/>
    <w:rsid w:val="00B912A0"/>
    <w:rsid w:val="00B91DE6"/>
    <w:rsid w:val="00B9239F"/>
    <w:rsid w:val="00B92711"/>
    <w:rsid w:val="00B9361A"/>
    <w:rsid w:val="00B950BB"/>
    <w:rsid w:val="00B968F4"/>
    <w:rsid w:val="00B96909"/>
    <w:rsid w:val="00B97684"/>
    <w:rsid w:val="00BA0374"/>
    <w:rsid w:val="00BA0D22"/>
    <w:rsid w:val="00BA2AA7"/>
    <w:rsid w:val="00BA2D71"/>
    <w:rsid w:val="00BA31EB"/>
    <w:rsid w:val="00BA40C5"/>
    <w:rsid w:val="00BA4E45"/>
    <w:rsid w:val="00BA5A21"/>
    <w:rsid w:val="00BA62A1"/>
    <w:rsid w:val="00BA647D"/>
    <w:rsid w:val="00BA6641"/>
    <w:rsid w:val="00BA736D"/>
    <w:rsid w:val="00BA7A24"/>
    <w:rsid w:val="00BA7CBB"/>
    <w:rsid w:val="00BB0290"/>
    <w:rsid w:val="00BB0514"/>
    <w:rsid w:val="00BB0BB3"/>
    <w:rsid w:val="00BB0EAD"/>
    <w:rsid w:val="00BB21FD"/>
    <w:rsid w:val="00BB2324"/>
    <w:rsid w:val="00BB2B50"/>
    <w:rsid w:val="00BB2C3D"/>
    <w:rsid w:val="00BB45B2"/>
    <w:rsid w:val="00BB48A0"/>
    <w:rsid w:val="00BB51B0"/>
    <w:rsid w:val="00BB58A3"/>
    <w:rsid w:val="00BB5ED4"/>
    <w:rsid w:val="00BB6D23"/>
    <w:rsid w:val="00BB7051"/>
    <w:rsid w:val="00BB7398"/>
    <w:rsid w:val="00BC1729"/>
    <w:rsid w:val="00BC2844"/>
    <w:rsid w:val="00BC372F"/>
    <w:rsid w:val="00BC41B2"/>
    <w:rsid w:val="00BC4238"/>
    <w:rsid w:val="00BC464B"/>
    <w:rsid w:val="00BC4B93"/>
    <w:rsid w:val="00BC5174"/>
    <w:rsid w:val="00BC532B"/>
    <w:rsid w:val="00BC5B29"/>
    <w:rsid w:val="00BC5DFB"/>
    <w:rsid w:val="00BC7E26"/>
    <w:rsid w:val="00BC7EC0"/>
    <w:rsid w:val="00BD0758"/>
    <w:rsid w:val="00BD19E5"/>
    <w:rsid w:val="00BD3686"/>
    <w:rsid w:val="00BD3846"/>
    <w:rsid w:val="00BD419B"/>
    <w:rsid w:val="00BD48D7"/>
    <w:rsid w:val="00BD4E64"/>
    <w:rsid w:val="00BD5232"/>
    <w:rsid w:val="00BD75DB"/>
    <w:rsid w:val="00BD773D"/>
    <w:rsid w:val="00BD7BAD"/>
    <w:rsid w:val="00BE03E7"/>
    <w:rsid w:val="00BE07DD"/>
    <w:rsid w:val="00BE1E09"/>
    <w:rsid w:val="00BE24C0"/>
    <w:rsid w:val="00BE2605"/>
    <w:rsid w:val="00BE2ACC"/>
    <w:rsid w:val="00BE3439"/>
    <w:rsid w:val="00BE5884"/>
    <w:rsid w:val="00BE6376"/>
    <w:rsid w:val="00BE64D7"/>
    <w:rsid w:val="00BE695C"/>
    <w:rsid w:val="00BE73A8"/>
    <w:rsid w:val="00BE7D42"/>
    <w:rsid w:val="00BF03A4"/>
    <w:rsid w:val="00BF0497"/>
    <w:rsid w:val="00BF0B94"/>
    <w:rsid w:val="00BF2AB5"/>
    <w:rsid w:val="00BF3DED"/>
    <w:rsid w:val="00BF3DEF"/>
    <w:rsid w:val="00BF57E8"/>
    <w:rsid w:val="00BF581E"/>
    <w:rsid w:val="00BF6290"/>
    <w:rsid w:val="00BF7570"/>
    <w:rsid w:val="00BF7D62"/>
    <w:rsid w:val="00BF7F67"/>
    <w:rsid w:val="00C009DF"/>
    <w:rsid w:val="00C00E95"/>
    <w:rsid w:val="00C0126B"/>
    <w:rsid w:val="00C013FC"/>
    <w:rsid w:val="00C0174C"/>
    <w:rsid w:val="00C01969"/>
    <w:rsid w:val="00C019B1"/>
    <w:rsid w:val="00C01AE5"/>
    <w:rsid w:val="00C02549"/>
    <w:rsid w:val="00C02714"/>
    <w:rsid w:val="00C03518"/>
    <w:rsid w:val="00C03933"/>
    <w:rsid w:val="00C03CBF"/>
    <w:rsid w:val="00C04746"/>
    <w:rsid w:val="00C06786"/>
    <w:rsid w:val="00C067C1"/>
    <w:rsid w:val="00C07200"/>
    <w:rsid w:val="00C074AF"/>
    <w:rsid w:val="00C106EB"/>
    <w:rsid w:val="00C10F78"/>
    <w:rsid w:val="00C143B1"/>
    <w:rsid w:val="00C153CB"/>
    <w:rsid w:val="00C16CFA"/>
    <w:rsid w:val="00C171A8"/>
    <w:rsid w:val="00C20AF0"/>
    <w:rsid w:val="00C20C45"/>
    <w:rsid w:val="00C22BEA"/>
    <w:rsid w:val="00C24859"/>
    <w:rsid w:val="00C261D8"/>
    <w:rsid w:val="00C2669D"/>
    <w:rsid w:val="00C268D7"/>
    <w:rsid w:val="00C270AB"/>
    <w:rsid w:val="00C270E6"/>
    <w:rsid w:val="00C273EB"/>
    <w:rsid w:val="00C27D1F"/>
    <w:rsid w:val="00C30895"/>
    <w:rsid w:val="00C30E12"/>
    <w:rsid w:val="00C31645"/>
    <w:rsid w:val="00C31F23"/>
    <w:rsid w:val="00C320CB"/>
    <w:rsid w:val="00C32462"/>
    <w:rsid w:val="00C3282F"/>
    <w:rsid w:val="00C33C80"/>
    <w:rsid w:val="00C3521A"/>
    <w:rsid w:val="00C35D50"/>
    <w:rsid w:val="00C3616F"/>
    <w:rsid w:val="00C36602"/>
    <w:rsid w:val="00C40E1E"/>
    <w:rsid w:val="00C41668"/>
    <w:rsid w:val="00C41CB3"/>
    <w:rsid w:val="00C425BA"/>
    <w:rsid w:val="00C42D38"/>
    <w:rsid w:val="00C439A3"/>
    <w:rsid w:val="00C43A53"/>
    <w:rsid w:val="00C44862"/>
    <w:rsid w:val="00C44AD3"/>
    <w:rsid w:val="00C45BF7"/>
    <w:rsid w:val="00C47E20"/>
    <w:rsid w:val="00C5099D"/>
    <w:rsid w:val="00C530C0"/>
    <w:rsid w:val="00C5393B"/>
    <w:rsid w:val="00C540F3"/>
    <w:rsid w:val="00C5460A"/>
    <w:rsid w:val="00C5517F"/>
    <w:rsid w:val="00C56027"/>
    <w:rsid w:val="00C56110"/>
    <w:rsid w:val="00C563C5"/>
    <w:rsid w:val="00C6198C"/>
    <w:rsid w:val="00C63C67"/>
    <w:rsid w:val="00C64E02"/>
    <w:rsid w:val="00C655FA"/>
    <w:rsid w:val="00C65BC6"/>
    <w:rsid w:val="00C66936"/>
    <w:rsid w:val="00C66E69"/>
    <w:rsid w:val="00C67A57"/>
    <w:rsid w:val="00C709D2"/>
    <w:rsid w:val="00C73BE7"/>
    <w:rsid w:val="00C73D01"/>
    <w:rsid w:val="00C74988"/>
    <w:rsid w:val="00C74B02"/>
    <w:rsid w:val="00C74C5E"/>
    <w:rsid w:val="00C757B4"/>
    <w:rsid w:val="00C771AA"/>
    <w:rsid w:val="00C77869"/>
    <w:rsid w:val="00C77F94"/>
    <w:rsid w:val="00C80600"/>
    <w:rsid w:val="00C80B0C"/>
    <w:rsid w:val="00C81107"/>
    <w:rsid w:val="00C819B2"/>
    <w:rsid w:val="00C8509A"/>
    <w:rsid w:val="00C858BD"/>
    <w:rsid w:val="00C85952"/>
    <w:rsid w:val="00C85C80"/>
    <w:rsid w:val="00C866E1"/>
    <w:rsid w:val="00C87141"/>
    <w:rsid w:val="00C87830"/>
    <w:rsid w:val="00C87E7A"/>
    <w:rsid w:val="00C87FA1"/>
    <w:rsid w:val="00C9045A"/>
    <w:rsid w:val="00C910E5"/>
    <w:rsid w:val="00C91CBB"/>
    <w:rsid w:val="00C921DD"/>
    <w:rsid w:val="00C9247D"/>
    <w:rsid w:val="00C93993"/>
    <w:rsid w:val="00C94066"/>
    <w:rsid w:val="00C9418A"/>
    <w:rsid w:val="00C94232"/>
    <w:rsid w:val="00C9460F"/>
    <w:rsid w:val="00C94CD2"/>
    <w:rsid w:val="00C950A5"/>
    <w:rsid w:val="00C951C1"/>
    <w:rsid w:val="00C95356"/>
    <w:rsid w:val="00C959EF"/>
    <w:rsid w:val="00C96A1F"/>
    <w:rsid w:val="00C971C4"/>
    <w:rsid w:val="00C979CC"/>
    <w:rsid w:val="00CA049A"/>
    <w:rsid w:val="00CA1218"/>
    <w:rsid w:val="00CA18EF"/>
    <w:rsid w:val="00CA2218"/>
    <w:rsid w:val="00CA324F"/>
    <w:rsid w:val="00CA3787"/>
    <w:rsid w:val="00CA3E2A"/>
    <w:rsid w:val="00CA460F"/>
    <w:rsid w:val="00CA490F"/>
    <w:rsid w:val="00CA4BD5"/>
    <w:rsid w:val="00CA4CA2"/>
    <w:rsid w:val="00CA6534"/>
    <w:rsid w:val="00CA6D7D"/>
    <w:rsid w:val="00CA789B"/>
    <w:rsid w:val="00CB0B90"/>
    <w:rsid w:val="00CB1216"/>
    <w:rsid w:val="00CB186F"/>
    <w:rsid w:val="00CB291D"/>
    <w:rsid w:val="00CB2D59"/>
    <w:rsid w:val="00CB2F8E"/>
    <w:rsid w:val="00CB35D2"/>
    <w:rsid w:val="00CB37BA"/>
    <w:rsid w:val="00CB42EF"/>
    <w:rsid w:val="00CB490F"/>
    <w:rsid w:val="00CB6CCE"/>
    <w:rsid w:val="00CB6D20"/>
    <w:rsid w:val="00CB7329"/>
    <w:rsid w:val="00CB7D5F"/>
    <w:rsid w:val="00CC06C7"/>
    <w:rsid w:val="00CC073D"/>
    <w:rsid w:val="00CC16CA"/>
    <w:rsid w:val="00CC179E"/>
    <w:rsid w:val="00CC21A9"/>
    <w:rsid w:val="00CC223A"/>
    <w:rsid w:val="00CC29A0"/>
    <w:rsid w:val="00CC2B1C"/>
    <w:rsid w:val="00CC345C"/>
    <w:rsid w:val="00CC34D1"/>
    <w:rsid w:val="00CC3B8C"/>
    <w:rsid w:val="00CC47DC"/>
    <w:rsid w:val="00CC4837"/>
    <w:rsid w:val="00CC683A"/>
    <w:rsid w:val="00CC75DE"/>
    <w:rsid w:val="00CC7628"/>
    <w:rsid w:val="00CC7EE9"/>
    <w:rsid w:val="00CD0958"/>
    <w:rsid w:val="00CD0C01"/>
    <w:rsid w:val="00CD1108"/>
    <w:rsid w:val="00CD147F"/>
    <w:rsid w:val="00CD1799"/>
    <w:rsid w:val="00CD2880"/>
    <w:rsid w:val="00CD2A6B"/>
    <w:rsid w:val="00CD46D4"/>
    <w:rsid w:val="00CD6113"/>
    <w:rsid w:val="00CD643A"/>
    <w:rsid w:val="00CD70B0"/>
    <w:rsid w:val="00CD7171"/>
    <w:rsid w:val="00CD7E7F"/>
    <w:rsid w:val="00CE08CB"/>
    <w:rsid w:val="00CE27CB"/>
    <w:rsid w:val="00CE2ECC"/>
    <w:rsid w:val="00CE320A"/>
    <w:rsid w:val="00CE34C7"/>
    <w:rsid w:val="00CE39B4"/>
    <w:rsid w:val="00CE3E39"/>
    <w:rsid w:val="00CE46A5"/>
    <w:rsid w:val="00CE4F25"/>
    <w:rsid w:val="00CE5238"/>
    <w:rsid w:val="00CE58F5"/>
    <w:rsid w:val="00CE5BFC"/>
    <w:rsid w:val="00CE5C32"/>
    <w:rsid w:val="00CE5E39"/>
    <w:rsid w:val="00CE6C8C"/>
    <w:rsid w:val="00CE7E54"/>
    <w:rsid w:val="00CF078E"/>
    <w:rsid w:val="00CF1011"/>
    <w:rsid w:val="00CF2A2E"/>
    <w:rsid w:val="00CF2B18"/>
    <w:rsid w:val="00CF2C38"/>
    <w:rsid w:val="00CF3443"/>
    <w:rsid w:val="00CF58AD"/>
    <w:rsid w:val="00CF59BD"/>
    <w:rsid w:val="00CF5D3F"/>
    <w:rsid w:val="00CF6AF8"/>
    <w:rsid w:val="00CF6B4D"/>
    <w:rsid w:val="00CF6B69"/>
    <w:rsid w:val="00CF6F2B"/>
    <w:rsid w:val="00CF6F8F"/>
    <w:rsid w:val="00CF70B5"/>
    <w:rsid w:val="00CF7EAD"/>
    <w:rsid w:val="00D003BB"/>
    <w:rsid w:val="00D0190A"/>
    <w:rsid w:val="00D02BEE"/>
    <w:rsid w:val="00D0398A"/>
    <w:rsid w:val="00D03FE3"/>
    <w:rsid w:val="00D04C9F"/>
    <w:rsid w:val="00D04EBC"/>
    <w:rsid w:val="00D06114"/>
    <w:rsid w:val="00D061D4"/>
    <w:rsid w:val="00D06F40"/>
    <w:rsid w:val="00D0768D"/>
    <w:rsid w:val="00D12D71"/>
    <w:rsid w:val="00D14AE5"/>
    <w:rsid w:val="00D15805"/>
    <w:rsid w:val="00D160E9"/>
    <w:rsid w:val="00D1708E"/>
    <w:rsid w:val="00D208E9"/>
    <w:rsid w:val="00D21B9E"/>
    <w:rsid w:val="00D22BBD"/>
    <w:rsid w:val="00D240F3"/>
    <w:rsid w:val="00D24C2E"/>
    <w:rsid w:val="00D251F0"/>
    <w:rsid w:val="00D259AB"/>
    <w:rsid w:val="00D261F6"/>
    <w:rsid w:val="00D26B20"/>
    <w:rsid w:val="00D26C98"/>
    <w:rsid w:val="00D27DBC"/>
    <w:rsid w:val="00D312EE"/>
    <w:rsid w:val="00D31E5C"/>
    <w:rsid w:val="00D326A8"/>
    <w:rsid w:val="00D33012"/>
    <w:rsid w:val="00D34061"/>
    <w:rsid w:val="00D35589"/>
    <w:rsid w:val="00D3567D"/>
    <w:rsid w:val="00D35720"/>
    <w:rsid w:val="00D35B59"/>
    <w:rsid w:val="00D35CA5"/>
    <w:rsid w:val="00D3677E"/>
    <w:rsid w:val="00D37A2D"/>
    <w:rsid w:val="00D4017A"/>
    <w:rsid w:val="00D405C8"/>
    <w:rsid w:val="00D40DDE"/>
    <w:rsid w:val="00D40FFD"/>
    <w:rsid w:val="00D424B8"/>
    <w:rsid w:val="00D4274B"/>
    <w:rsid w:val="00D42809"/>
    <w:rsid w:val="00D43003"/>
    <w:rsid w:val="00D44B0A"/>
    <w:rsid w:val="00D4538F"/>
    <w:rsid w:val="00D46845"/>
    <w:rsid w:val="00D471C5"/>
    <w:rsid w:val="00D47C5F"/>
    <w:rsid w:val="00D5058C"/>
    <w:rsid w:val="00D50A55"/>
    <w:rsid w:val="00D50AD3"/>
    <w:rsid w:val="00D515D1"/>
    <w:rsid w:val="00D51630"/>
    <w:rsid w:val="00D51726"/>
    <w:rsid w:val="00D519A2"/>
    <w:rsid w:val="00D51E11"/>
    <w:rsid w:val="00D52687"/>
    <w:rsid w:val="00D52880"/>
    <w:rsid w:val="00D529D3"/>
    <w:rsid w:val="00D53F83"/>
    <w:rsid w:val="00D54883"/>
    <w:rsid w:val="00D5577F"/>
    <w:rsid w:val="00D56782"/>
    <w:rsid w:val="00D5744A"/>
    <w:rsid w:val="00D60273"/>
    <w:rsid w:val="00D60328"/>
    <w:rsid w:val="00D60982"/>
    <w:rsid w:val="00D61872"/>
    <w:rsid w:val="00D62449"/>
    <w:rsid w:val="00D62CF8"/>
    <w:rsid w:val="00D630BE"/>
    <w:rsid w:val="00D633CB"/>
    <w:rsid w:val="00D63963"/>
    <w:rsid w:val="00D64091"/>
    <w:rsid w:val="00D642E6"/>
    <w:rsid w:val="00D64656"/>
    <w:rsid w:val="00D64722"/>
    <w:rsid w:val="00D6476A"/>
    <w:rsid w:val="00D65DCB"/>
    <w:rsid w:val="00D65EF3"/>
    <w:rsid w:val="00D67929"/>
    <w:rsid w:val="00D67FBF"/>
    <w:rsid w:val="00D67FE7"/>
    <w:rsid w:val="00D70A10"/>
    <w:rsid w:val="00D72485"/>
    <w:rsid w:val="00D72A35"/>
    <w:rsid w:val="00D72AFE"/>
    <w:rsid w:val="00D72DDB"/>
    <w:rsid w:val="00D73577"/>
    <w:rsid w:val="00D73A47"/>
    <w:rsid w:val="00D740EF"/>
    <w:rsid w:val="00D74101"/>
    <w:rsid w:val="00D74EAA"/>
    <w:rsid w:val="00D74F6E"/>
    <w:rsid w:val="00D75FA4"/>
    <w:rsid w:val="00D76149"/>
    <w:rsid w:val="00D7758E"/>
    <w:rsid w:val="00D77715"/>
    <w:rsid w:val="00D80109"/>
    <w:rsid w:val="00D80F3F"/>
    <w:rsid w:val="00D81132"/>
    <w:rsid w:val="00D81FC0"/>
    <w:rsid w:val="00D8255B"/>
    <w:rsid w:val="00D8293B"/>
    <w:rsid w:val="00D83C42"/>
    <w:rsid w:val="00D83CE7"/>
    <w:rsid w:val="00D84450"/>
    <w:rsid w:val="00D84A92"/>
    <w:rsid w:val="00D852CB"/>
    <w:rsid w:val="00D85AA7"/>
    <w:rsid w:val="00D86231"/>
    <w:rsid w:val="00D870F8"/>
    <w:rsid w:val="00D90174"/>
    <w:rsid w:val="00D9086D"/>
    <w:rsid w:val="00D91304"/>
    <w:rsid w:val="00D9141E"/>
    <w:rsid w:val="00D9150A"/>
    <w:rsid w:val="00D91F66"/>
    <w:rsid w:val="00D91FDF"/>
    <w:rsid w:val="00D92B77"/>
    <w:rsid w:val="00D93818"/>
    <w:rsid w:val="00D93C44"/>
    <w:rsid w:val="00D93F7F"/>
    <w:rsid w:val="00D94502"/>
    <w:rsid w:val="00D965E1"/>
    <w:rsid w:val="00D97BAD"/>
    <w:rsid w:val="00DA14B1"/>
    <w:rsid w:val="00DA15DD"/>
    <w:rsid w:val="00DA196B"/>
    <w:rsid w:val="00DA43F5"/>
    <w:rsid w:val="00DA44E7"/>
    <w:rsid w:val="00DA5544"/>
    <w:rsid w:val="00DA565F"/>
    <w:rsid w:val="00DA714F"/>
    <w:rsid w:val="00DA7572"/>
    <w:rsid w:val="00DB0043"/>
    <w:rsid w:val="00DB06F5"/>
    <w:rsid w:val="00DB1631"/>
    <w:rsid w:val="00DB1BA4"/>
    <w:rsid w:val="00DB3394"/>
    <w:rsid w:val="00DB4055"/>
    <w:rsid w:val="00DB4BB9"/>
    <w:rsid w:val="00DB59C0"/>
    <w:rsid w:val="00DB6CF4"/>
    <w:rsid w:val="00DB6F92"/>
    <w:rsid w:val="00DB71D5"/>
    <w:rsid w:val="00DB791F"/>
    <w:rsid w:val="00DB7D2F"/>
    <w:rsid w:val="00DC1F6F"/>
    <w:rsid w:val="00DC23F9"/>
    <w:rsid w:val="00DC244F"/>
    <w:rsid w:val="00DC35B8"/>
    <w:rsid w:val="00DC365A"/>
    <w:rsid w:val="00DC41B2"/>
    <w:rsid w:val="00DC481C"/>
    <w:rsid w:val="00DC54E6"/>
    <w:rsid w:val="00DC5963"/>
    <w:rsid w:val="00DC6C26"/>
    <w:rsid w:val="00DC7B49"/>
    <w:rsid w:val="00DD0E89"/>
    <w:rsid w:val="00DD158E"/>
    <w:rsid w:val="00DD16B1"/>
    <w:rsid w:val="00DD16D9"/>
    <w:rsid w:val="00DD264E"/>
    <w:rsid w:val="00DD2CD5"/>
    <w:rsid w:val="00DD2DBB"/>
    <w:rsid w:val="00DD3F9C"/>
    <w:rsid w:val="00DD480A"/>
    <w:rsid w:val="00DD5A11"/>
    <w:rsid w:val="00DD63A2"/>
    <w:rsid w:val="00DD6A75"/>
    <w:rsid w:val="00DD6C15"/>
    <w:rsid w:val="00DD74AA"/>
    <w:rsid w:val="00DD7819"/>
    <w:rsid w:val="00DE0B70"/>
    <w:rsid w:val="00DE15BA"/>
    <w:rsid w:val="00DE3800"/>
    <w:rsid w:val="00DE3BD7"/>
    <w:rsid w:val="00DE3F84"/>
    <w:rsid w:val="00DE436E"/>
    <w:rsid w:val="00DE4446"/>
    <w:rsid w:val="00DE4481"/>
    <w:rsid w:val="00DE46F6"/>
    <w:rsid w:val="00DE56B5"/>
    <w:rsid w:val="00DE5A56"/>
    <w:rsid w:val="00DE6BA9"/>
    <w:rsid w:val="00DE755E"/>
    <w:rsid w:val="00DE77DE"/>
    <w:rsid w:val="00DE7CA7"/>
    <w:rsid w:val="00DF05BE"/>
    <w:rsid w:val="00DF0A20"/>
    <w:rsid w:val="00DF12B2"/>
    <w:rsid w:val="00DF12E8"/>
    <w:rsid w:val="00DF1F0A"/>
    <w:rsid w:val="00DF1FBD"/>
    <w:rsid w:val="00DF2E27"/>
    <w:rsid w:val="00DF347E"/>
    <w:rsid w:val="00DF3495"/>
    <w:rsid w:val="00DF4251"/>
    <w:rsid w:val="00DF46AD"/>
    <w:rsid w:val="00DF4E18"/>
    <w:rsid w:val="00DF6082"/>
    <w:rsid w:val="00DF6C5F"/>
    <w:rsid w:val="00DF72A9"/>
    <w:rsid w:val="00DF7771"/>
    <w:rsid w:val="00DF784A"/>
    <w:rsid w:val="00DF7A1D"/>
    <w:rsid w:val="00E002F5"/>
    <w:rsid w:val="00E0059B"/>
    <w:rsid w:val="00E015BA"/>
    <w:rsid w:val="00E02AD3"/>
    <w:rsid w:val="00E03E2A"/>
    <w:rsid w:val="00E04691"/>
    <w:rsid w:val="00E0499D"/>
    <w:rsid w:val="00E04BB8"/>
    <w:rsid w:val="00E04C85"/>
    <w:rsid w:val="00E057B6"/>
    <w:rsid w:val="00E06714"/>
    <w:rsid w:val="00E06804"/>
    <w:rsid w:val="00E068B7"/>
    <w:rsid w:val="00E073BE"/>
    <w:rsid w:val="00E108A6"/>
    <w:rsid w:val="00E117B7"/>
    <w:rsid w:val="00E118FF"/>
    <w:rsid w:val="00E1197B"/>
    <w:rsid w:val="00E11A7E"/>
    <w:rsid w:val="00E132BC"/>
    <w:rsid w:val="00E136D5"/>
    <w:rsid w:val="00E13953"/>
    <w:rsid w:val="00E14289"/>
    <w:rsid w:val="00E14810"/>
    <w:rsid w:val="00E14C86"/>
    <w:rsid w:val="00E15D17"/>
    <w:rsid w:val="00E15DEB"/>
    <w:rsid w:val="00E16156"/>
    <w:rsid w:val="00E16537"/>
    <w:rsid w:val="00E169AC"/>
    <w:rsid w:val="00E16F22"/>
    <w:rsid w:val="00E173BD"/>
    <w:rsid w:val="00E173CC"/>
    <w:rsid w:val="00E17E0C"/>
    <w:rsid w:val="00E17E38"/>
    <w:rsid w:val="00E17ECC"/>
    <w:rsid w:val="00E2030F"/>
    <w:rsid w:val="00E20D61"/>
    <w:rsid w:val="00E20DA7"/>
    <w:rsid w:val="00E2234A"/>
    <w:rsid w:val="00E22ADF"/>
    <w:rsid w:val="00E230D6"/>
    <w:rsid w:val="00E23A94"/>
    <w:rsid w:val="00E2489A"/>
    <w:rsid w:val="00E27015"/>
    <w:rsid w:val="00E30332"/>
    <w:rsid w:val="00E305CB"/>
    <w:rsid w:val="00E30D88"/>
    <w:rsid w:val="00E31653"/>
    <w:rsid w:val="00E3187C"/>
    <w:rsid w:val="00E34B24"/>
    <w:rsid w:val="00E3618C"/>
    <w:rsid w:val="00E364C2"/>
    <w:rsid w:val="00E376F0"/>
    <w:rsid w:val="00E40020"/>
    <w:rsid w:val="00E4259C"/>
    <w:rsid w:val="00E42B14"/>
    <w:rsid w:val="00E42ED6"/>
    <w:rsid w:val="00E43D69"/>
    <w:rsid w:val="00E441D0"/>
    <w:rsid w:val="00E44885"/>
    <w:rsid w:val="00E45876"/>
    <w:rsid w:val="00E45ECD"/>
    <w:rsid w:val="00E469D2"/>
    <w:rsid w:val="00E46E0E"/>
    <w:rsid w:val="00E46E34"/>
    <w:rsid w:val="00E46EEF"/>
    <w:rsid w:val="00E47601"/>
    <w:rsid w:val="00E477DA"/>
    <w:rsid w:val="00E50A45"/>
    <w:rsid w:val="00E50A61"/>
    <w:rsid w:val="00E51AF9"/>
    <w:rsid w:val="00E521C6"/>
    <w:rsid w:val="00E52BB7"/>
    <w:rsid w:val="00E53BA5"/>
    <w:rsid w:val="00E53E61"/>
    <w:rsid w:val="00E5495F"/>
    <w:rsid w:val="00E55AC1"/>
    <w:rsid w:val="00E56879"/>
    <w:rsid w:val="00E57E9C"/>
    <w:rsid w:val="00E600B3"/>
    <w:rsid w:val="00E60D7A"/>
    <w:rsid w:val="00E616C1"/>
    <w:rsid w:val="00E6236B"/>
    <w:rsid w:val="00E626C7"/>
    <w:rsid w:val="00E62BFD"/>
    <w:rsid w:val="00E640F3"/>
    <w:rsid w:val="00E643DA"/>
    <w:rsid w:val="00E64427"/>
    <w:rsid w:val="00E64EAC"/>
    <w:rsid w:val="00E655C4"/>
    <w:rsid w:val="00E659EE"/>
    <w:rsid w:val="00E66243"/>
    <w:rsid w:val="00E672BB"/>
    <w:rsid w:val="00E67DBA"/>
    <w:rsid w:val="00E70823"/>
    <w:rsid w:val="00E72A27"/>
    <w:rsid w:val="00E72A60"/>
    <w:rsid w:val="00E7390C"/>
    <w:rsid w:val="00E74F44"/>
    <w:rsid w:val="00E750A9"/>
    <w:rsid w:val="00E75AC6"/>
    <w:rsid w:val="00E76BE2"/>
    <w:rsid w:val="00E76C61"/>
    <w:rsid w:val="00E81A7E"/>
    <w:rsid w:val="00E82CFE"/>
    <w:rsid w:val="00E849A7"/>
    <w:rsid w:val="00E84FB2"/>
    <w:rsid w:val="00E85116"/>
    <w:rsid w:val="00E8514E"/>
    <w:rsid w:val="00E85CFF"/>
    <w:rsid w:val="00E85E3B"/>
    <w:rsid w:val="00E865F5"/>
    <w:rsid w:val="00E87960"/>
    <w:rsid w:val="00E907C0"/>
    <w:rsid w:val="00E91270"/>
    <w:rsid w:val="00E915FC"/>
    <w:rsid w:val="00E91D90"/>
    <w:rsid w:val="00E92128"/>
    <w:rsid w:val="00E923FD"/>
    <w:rsid w:val="00E93749"/>
    <w:rsid w:val="00E93AAF"/>
    <w:rsid w:val="00E94C99"/>
    <w:rsid w:val="00E958E3"/>
    <w:rsid w:val="00E95CBE"/>
    <w:rsid w:val="00E9709A"/>
    <w:rsid w:val="00EA0EF7"/>
    <w:rsid w:val="00EA15FF"/>
    <w:rsid w:val="00EA1DF0"/>
    <w:rsid w:val="00EA1FAD"/>
    <w:rsid w:val="00EA25E5"/>
    <w:rsid w:val="00EA2907"/>
    <w:rsid w:val="00EA2AD7"/>
    <w:rsid w:val="00EA4221"/>
    <w:rsid w:val="00EA5318"/>
    <w:rsid w:val="00EA7723"/>
    <w:rsid w:val="00EB1662"/>
    <w:rsid w:val="00EB1CE8"/>
    <w:rsid w:val="00EB25D1"/>
    <w:rsid w:val="00EB25DF"/>
    <w:rsid w:val="00EB278D"/>
    <w:rsid w:val="00EB336C"/>
    <w:rsid w:val="00EB37EC"/>
    <w:rsid w:val="00EB3E22"/>
    <w:rsid w:val="00EB468A"/>
    <w:rsid w:val="00EB49CA"/>
    <w:rsid w:val="00EB4AE8"/>
    <w:rsid w:val="00EB5765"/>
    <w:rsid w:val="00EB67FF"/>
    <w:rsid w:val="00EB7726"/>
    <w:rsid w:val="00EB78B9"/>
    <w:rsid w:val="00EC005D"/>
    <w:rsid w:val="00EC134F"/>
    <w:rsid w:val="00EC16C6"/>
    <w:rsid w:val="00EC17A1"/>
    <w:rsid w:val="00EC2101"/>
    <w:rsid w:val="00EC2867"/>
    <w:rsid w:val="00EC2B05"/>
    <w:rsid w:val="00EC309D"/>
    <w:rsid w:val="00EC32C1"/>
    <w:rsid w:val="00EC3E00"/>
    <w:rsid w:val="00EC4228"/>
    <w:rsid w:val="00EC4A92"/>
    <w:rsid w:val="00EC4CD6"/>
    <w:rsid w:val="00EC4D99"/>
    <w:rsid w:val="00EC56D4"/>
    <w:rsid w:val="00EC678C"/>
    <w:rsid w:val="00EC7343"/>
    <w:rsid w:val="00ED15CC"/>
    <w:rsid w:val="00ED1F63"/>
    <w:rsid w:val="00ED2441"/>
    <w:rsid w:val="00ED354D"/>
    <w:rsid w:val="00ED384D"/>
    <w:rsid w:val="00ED3A5D"/>
    <w:rsid w:val="00ED3B2F"/>
    <w:rsid w:val="00ED4309"/>
    <w:rsid w:val="00ED498E"/>
    <w:rsid w:val="00ED5784"/>
    <w:rsid w:val="00ED59EF"/>
    <w:rsid w:val="00ED6A8D"/>
    <w:rsid w:val="00ED76C2"/>
    <w:rsid w:val="00EE0C7C"/>
    <w:rsid w:val="00EE0EC2"/>
    <w:rsid w:val="00EE1EED"/>
    <w:rsid w:val="00EE2905"/>
    <w:rsid w:val="00EE31BB"/>
    <w:rsid w:val="00EE32B6"/>
    <w:rsid w:val="00EE32BE"/>
    <w:rsid w:val="00EE3CD2"/>
    <w:rsid w:val="00EE4346"/>
    <w:rsid w:val="00EE51BE"/>
    <w:rsid w:val="00EE5B95"/>
    <w:rsid w:val="00EE7349"/>
    <w:rsid w:val="00EE74E2"/>
    <w:rsid w:val="00EF0094"/>
    <w:rsid w:val="00EF01F8"/>
    <w:rsid w:val="00EF0B61"/>
    <w:rsid w:val="00EF1587"/>
    <w:rsid w:val="00EF3281"/>
    <w:rsid w:val="00EF3EB8"/>
    <w:rsid w:val="00EF433D"/>
    <w:rsid w:val="00EF469C"/>
    <w:rsid w:val="00EF4B69"/>
    <w:rsid w:val="00EF5AD2"/>
    <w:rsid w:val="00EF5C0B"/>
    <w:rsid w:val="00EF63CA"/>
    <w:rsid w:val="00EF7A00"/>
    <w:rsid w:val="00EF7F5D"/>
    <w:rsid w:val="00F00695"/>
    <w:rsid w:val="00F00A3B"/>
    <w:rsid w:val="00F00B53"/>
    <w:rsid w:val="00F00B7C"/>
    <w:rsid w:val="00F01EBB"/>
    <w:rsid w:val="00F027E7"/>
    <w:rsid w:val="00F02C70"/>
    <w:rsid w:val="00F02DBD"/>
    <w:rsid w:val="00F0356A"/>
    <w:rsid w:val="00F03D32"/>
    <w:rsid w:val="00F05244"/>
    <w:rsid w:val="00F06376"/>
    <w:rsid w:val="00F0731D"/>
    <w:rsid w:val="00F0748A"/>
    <w:rsid w:val="00F10B29"/>
    <w:rsid w:val="00F10DA0"/>
    <w:rsid w:val="00F10DA5"/>
    <w:rsid w:val="00F117FC"/>
    <w:rsid w:val="00F11921"/>
    <w:rsid w:val="00F129F7"/>
    <w:rsid w:val="00F12E73"/>
    <w:rsid w:val="00F153A3"/>
    <w:rsid w:val="00F165EF"/>
    <w:rsid w:val="00F17C81"/>
    <w:rsid w:val="00F17F1A"/>
    <w:rsid w:val="00F205BD"/>
    <w:rsid w:val="00F20710"/>
    <w:rsid w:val="00F20B63"/>
    <w:rsid w:val="00F21652"/>
    <w:rsid w:val="00F2172E"/>
    <w:rsid w:val="00F24B57"/>
    <w:rsid w:val="00F24F35"/>
    <w:rsid w:val="00F25E82"/>
    <w:rsid w:val="00F265C1"/>
    <w:rsid w:val="00F26BCF"/>
    <w:rsid w:val="00F26C4E"/>
    <w:rsid w:val="00F26DAC"/>
    <w:rsid w:val="00F26F28"/>
    <w:rsid w:val="00F30400"/>
    <w:rsid w:val="00F3177E"/>
    <w:rsid w:val="00F323DA"/>
    <w:rsid w:val="00F33663"/>
    <w:rsid w:val="00F33E2D"/>
    <w:rsid w:val="00F33ECD"/>
    <w:rsid w:val="00F34CBE"/>
    <w:rsid w:val="00F36DB1"/>
    <w:rsid w:val="00F37374"/>
    <w:rsid w:val="00F37B15"/>
    <w:rsid w:val="00F41AC8"/>
    <w:rsid w:val="00F42593"/>
    <w:rsid w:val="00F42828"/>
    <w:rsid w:val="00F42958"/>
    <w:rsid w:val="00F42A49"/>
    <w:rsid w:val="00F4307D"/>
    <w:rsid w:val="00F432CF"/>
    <w:rsid w:val="00F437B4"/>
    <w:rsid w:val="00F45600"/>
    <w:rsid w:val="00F45821"/>
    <w:rsid w:val="00F503A5"/>
    <w:rsid w:val="00F515BE"/>
    <w:rsid w:val="00F516F2"/>
    <w:rsid w:val="00F526C6"/>
    <w:rsid w:val="00F52C55"/>
    <w:rsid w:val="00F5300E"/>
    <w:rsid w:val="00F53CC1"/>
    <w:rsid w:val="00F558D0"/>
    <w:rsid w:val="00F55B1B"/>
    <w:rsid w:val="00F56C0D"/>
    <w:rsid w:val="00F57FB9"/>
    <w:rsid w:val="00F60772"/>
    <w:rsid w:val="00F609FD"/>
    <w:rsid w:val="00F618DB"/>
    <w:rsid w:val="00F6264B"/>
    <w:rsid w:val="00F63651"/>
    <w:rsid w:val="00F63EB2"/>
    <w:rsid w:val="00F6433B"/>
    <w:rsid w:val="00F64621"/>
    <w:rsid w:val="00F652ED"/>
    <w:rsid w:val="00F65654"/>
    <w:rsid w:val="00F658D4"/>
    <w:rsid w:val="00F6774A"/>
    <w:rsid w:val="00F7022D"/>
    <w:rsid w:val="00F704C3"/>
    <w:rsid w:val="00F70AB3"/>
    <w:rsid w:val="00F70B8F"/>
    <w:rsid w:val="00F7131A"/>
    <w:rsid w:val="00F73093"/>
    <w:rsid w:val="00F73364"/>
    <w:rsid w:val="00F73CD3"/>
    <w:rsid w:val="00F73E47"/>
    <w:rsid w:val="00F7424A"/>
    <w:rsid w:val="00F746DE"/>
    <w:rsid w:val="00F74A51"/>
    <w:rsid w:val="00F751C9"/>
    <w:rsid w:val="00F75217"/>
    <w:rsid w:val="00F75418"/>
    <w:rsid w:val="00F76CDF"/>
    <w:rsid w:val="00F774DE"/>
    <w:rsid w:val="00F77CE8"/>
    <w:rsid w:val="00F804C4"/>
    <w:rsid w:val="00F8057D"/>
    <w:rsid w:val="00F81651"/>
    <w:rsid w:val="00F81983"/>
    <w:rsid w:val="00F81AE1"/>
    <w:rsid w:val="00F81B11"/>
    <w:rsid w:val="00F81F63"/>
    <w:rsid w:val="00F82B21"/>
    <w:rsid w:val="00F83004"/>
    <w:rsid w:val="00F83B02"/>
    <w:rsid w:val="00F83E0E"/>
    <w:rsid w:val="00F84243"/>
    <w:rsid w:val="00F84E55"/>
    <w:rsid w:val="00F86586"/>
    <w:rsid w:val="00F86779"/>
    <w:rsid w:val="00F871BD"/>
    <w:rsid w:val="00F87254"/>
    <w:rsid w:val="00F87B78"/>
    <w:rsid w:val="00F9074F"/>
    <w:rsid w:val="00F909CC"/>
    <w:rsid w:val="00F90FE6"/>
    <w:rsid w:val="00F918B1"/>
    <w:rsid w:val="00F91FE6"/>
    <w:rsid w:val="00F923AB"/>
    <w:rsid w:val="00F92C66"/>
    <w:rsid w:val="00F93EA6"/>
    <w:rsid w:val="00F94228"/>
    <w:rsid w:val="00F9497F"/>
    <w:rsid w:val="00F94F79"/>
    <w:rsid w:val="00F95040"/>
    <w:rsid w:val="00F95A95"/>
    <w:rsid w:val="00F961B6"/>
    <w:rsid w:val="00F963A5"/>
    <w:rsid w:val="00F96552"/>
    <w:rsid w:val="00F96E31"/>
    <w:rsid w:val="00F97AD5"/>
    <w:rsid w:val="00FA0DFD"/>
    <w:rsid w:val="00FA1B4D"/>
    <w:rsid w:val="00FA207C"/>
    <w:rsid w:val="00FA2963"/>
    <w:rsid w:val="00FA483B"/>
    <w:rsid w:val="00FA4956"/>
    <w:rsid w:val="00FA598E"/>
    <w:rsid w:val="00FA6A25"/>
    <w:rsid w:val="00FA749A"/>
    <w:rsid w:val="00FA78CB"/>
    <w:rsid w:val="00FB0358"/>
    <w:rsid w:val="00FB0CAB"/>
    <w:rsid w:val="00FB0DD7"/>
    <w:rsid w:val="00FB0E20"/>
    <w:rsid w:val="00FB19CA"/>
    <w:rsid w:val="00FB2551"/>
    <w:rsid w:val="00FB2B31"/>
    <w:rsid w:val="00FB2EF9"/>
    <w:rsid w:val="00FB3403"/>
    <w:rsid w:val="00FB356B"/>
    <w:rsid w:val="00FB3B42"/>
    <w:rsid w:val="00FB3C39"/>
    <w:rsid w:val="00FB3DA1"/>
    <w:rsid w:val="00FB415F"/>
    <w:rsid w:val="00FB57C3"/>
    <w:rsid w:val="00FB6021"/>
    <w:rsid w:val="00FB6657"/>
    <w:rsid w:val="00FB6CFC"/>
    <w:rsid w:val="00FB707C"/>
    <w:rsid w:val="00FB7805"/>
    <w:rsid w:val="00FC060A"/>
    <w:rsid w:val="00FC1260"/>
    <w:rsid w:val="00FC1367"/>
    <w:rsid w:val="00FC178D"/>
    <w:rsid w:val="00FC20AB"/>
    <w:rsid w:val="00FC243E"/>
    <w:rsid w:val="00FC47B5"/>
    <w:rsid w:val="00FC6247"/>
    <w:rsid w:val="00FC755F"/>
    <w:rsid w:val="00FC770A"/>
    <w:rsid w:val="00FD0282"/>
    <w:rsid w:val="00FD07CA"/>
    <w:rsid w:val="00FD1E06"/>
    <w:rsid w:val="00FD30CD"/>
    <w:rsid w:val="00FD3BC4"/>
    <w:rsid w:val="00FD42FD"/>
    <w:rsid w:val="00FD4B1A"/>
    <w:rsid w:val="00FD4FBC"/>
    <w:rsid w:val="00FD50F1"/>
    <w:rsid w:val="00FE03A8"/>
    <w:rsid w:val="00FE04BB"/>
    <w:rsid w:val="00FE1FC2"/>
    <w:rsid w:val="00FE25BE"/>
    <w:rsid w:val="00FE2D4E"/>
    <w:rsid w:val="00FE2EA5"/>
    <w:rsid w:val="00FE3440"/>
    <w:rsid w:val="00FE46D5"/>
    <w:rsid w:val="00FE4C86"/>
    <w:rsid w:val="00FE50EE"/>
    <w:rsid w:val="00FE5281"/>
    <w:rsid w:val="00FE5935"/>
    <w:rsid w:val="00FE5F26"/>
    <w:rsid w:val="00FE6608"/>
    <w:rsid w:val="00FE79FC"/>
    <w:rsid w:val="00FE7DAD"/>
    <w:rsid w:val="00FF0ABE"/>
    <w:rsid w:val="00FF14AB"/>
    <w:rsid w:val="00FF1703"/>
    <w:rsid w:val="00FF1AEA"/>
    <w:rsid w:val="00FF1F0E"/>
    <w:rsid w:val="00FF200F"/>
    <w:rsid w:val="00FF2055"/>
    <w:rsid w:val="00FF2101"/>
    <w:rsid w:val="00FF264E"/>
    <w:rsid w:val="00FF2662"/>
    <w:rsid w:val="00FF2BDE"/>
    <w:rsid w:val="00FF341B"/>
    <w:rsid w:val="00FF36EE"/>
    <w:rsid w:val="00FF3B3A"/>
    <w:rsid w:val="00FF41E1"/>
    <w:rsid w:val="00FF42B1"/>
    <w:rsid w:val="00FF42E6"/>
    <w:rsid w:val="00FF4C38"/>
    <w:rsid w:val="00FF4C73"/>
    <w:rsid w:val="00FF58E4"/>
    <w:rsid w:val="00FF69E2"/>
    <w:rsid w:val="00FF6F3F"/>
    <w:rsid w:val="00FF73BC"/>
    <w:rsid w:val="00FF767D"/>
    <w:rsid w:val="00FF7A75"/>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caption" w:uiPriority="35" w:qFormat="1"/>
    <w:lsdException w:name="footnote reference"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Normal (Web)" w:uiPriority="34"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A4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1">
    <w:name w:val="heading 1"/>
    <w:basedOn w:val="a"/>
    <w:next w:val="a"/>
    <w:link w:val="10"/>
    <w:uiPriority w:val="99"/>
    <w:qFormat/>
    <w:rsid w:val="00313566"/>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313566"/>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313566"/>
    <w:pPr>
      <w:spacing w:line="240" w:lineRule="auto"/>
      <w:ind w:firstLine="0"/>
      <w:jc w:val="center"/>
      <w:outlineLvl w:val="2"/>
    </w:pPr>
    <w:rPr>
      <w:rFonts w:eastAsia="Times New Roman" w:cs="Arial"/>
      <w:b/>
      <w:bCs/>
    </w:rPr>
  </w:style>
  <w:style w:type="paragraph" w:styleId="4">
    <w:name w:val="heading 4"/>
    <w:basedOn w:val="a"/>
    <w:next w:val="a"/>
    <w:link w:val="40"/>
    <w:qFormat/>
    <w:rsid w:val="003950AC"/>
    <w:pPr>
      <w:keepNext/>
      <w:spacing w:before="240" w:after="60"/>
      <w:outlineLvl w:val="3"/>
    </w:pPr>
    <w:rPr>
      <w:rFonts w:ascii="Calibri" w:eastAsia="Times New Roman" w:hAnsi="Calibri"/>
      <w:b/>
      <w:bCs/>
      <w:lang w:val="x-none" w:eastAsia="x-none"/>
    </w:rPr>
  </w:style>
  <w:style w:type="paragraph" w:styleId="5">
    <w:name w:val="heading 5"/>
    <w:basedOn w:val="a"/>
    <w:next w:val="a"/>
    <w:link w:val="50"/>
    <w:qFormat/>
    <w:rsid w:val="003950AC"/>
    <w:pPr>
      <w:keepNext/>
      <w:keepLines/>
      <w:overflowPunct/>
      <w:autoSpaceDE/>
      <w:autoSpaceDN/>
      <w:adjustRightInd/>
      <w:spacing w:before="200" w:line="276" w:lineRule="auto"/>
      <w:ind w:left="0" w:right="0" w:firstLine="0"/>
      <w:jc w:val="left"/>
      <w:textAlignment w:val="auto"/>
      <w:outlineLvl w:val="4"/>
    </w:pPr>
    <w:rPr>
      <w:rFonts w:ascii="Cambria" w:eastAsia="Times New Roman" w:hAnsi="Cambria"/>
      <w:color w:val="243F60"/>
      <w:sz w:val="22"/>
      <w:szCs w:val="22"/>
      <w:lang w:val="x-none" w:eastAsia="en-US"/>
    </w:rPr>
  </w:style>
  <w:style w:type="paragraph" w:styleId="6">
    <w:name w:val="heading 6"/>
    <w:basedOn w:val="a"/>
    <w:next w:val="a"/>
    <w:link w:val="60"/>
    <w:qFormat/>
    <w:rsid w:val="00313566"/>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3566"/>
    <w:rPr>
      <w:rFonts w:ascii="Times New Roman" w:eastAsia="Times New Roman" w:hAnsi="Times New Roman" w:cs="Arial"/>
      <w:b/>
      <w:bCs/>
      <w:caps/>
      <w:spacing w:val="60"/>
      <w:sz w:val="28"/>
      <w:szCs w:val="28"/>
      <w:lang w:eastAsia="ru-RU"/>
    </w:rPr>
  </w:style>
  <w:style w:type="character" w:customStyle="1" w:styleId="20">
    <w:name w:val="Заголовок 2 Знак"/>
    <w:basedOn w:val="a0"/>
    <w:link w:val="2"/>
    <w:uiPriority w:val="9"/>
    <w:rsid w:val="00313566"/>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uiPriority w:val="9"/>
    <w:rsid w:val="00313566"/>
    <w:rPr>
      <w:rFonts w:ascii="Times New Roman" w:eastAsia="Times New Roman" w:hAnsi="Times New Roman" w:cs="Arial"/>
      <w:b/>
      <w:bCs/>
      <w:sz w:val="28"/>
      <w:szCs w:val="28"/>
      <w:lang w:eastAsia="ru-RU"/>
    </w:rPr>
  </w:style>
  <w:style w:type="character" w:customStyle="1" w:styleId="60">
    <w:name w:val="Заголовок 6 Знак"/>
    <w:basedOn w:val="a0"/>
    <w:link w:val="6"/>
    <w:rsid w:val="00313566"/>
    <w:rPr>
      <w:rFonts w:ascii="Times New Roman" w:eastAsia="Times New Roman" w:hAnsi="Times New Roman" w:cs="Times New Roman"/>
      <w:b/>
      <w:bCs/>
      <w:lang w:eastAsia="ru-RU"/>
    </w:rPr>
  </w:style>
  <w:style w:type="paragraph" w:customStyle="1" w:styleId="a3">
    <w:name w:val="Документ"/>
    <w:basedOn w:val="a"/>
    <w:link w:val="a4"/>
    <w:qFormat/>
    <w:rsid w:val="00313566"/>
    <w:pPr>
      <w:overflowPunct/>
      <w:autoSpaceDE/>
      <w:autoSpaceDN/>
      <w:adjustRightInd/>
      <w:ind w:left="0" w:right="0"/>
      <w:textAlignment w:val="auto"/>
    </w:pPr>
    <w:rPr>
      <w:szCs w:val="20"/>
    </w:rPr>
  </w:style>
  <w:style w:type="character" w:customStyle="1" w:styleId="a4">
    <w:name w:val="Документ Знак"/>
    <w:link w:val="a3"/>
    <w:locked/>
    <w:rsid w:val="00313566"/>
    <w:rPr>
      <w:rFonts w:ascii="Times New Roman" w:eastAsia="Calibri" w:hAnsi="Times New Roman" w:cs="Times New Roman"/>
      <w:sz w:val="28"/>
      <w:szCs w:val="20"/>
      <w:lang w:eastAsia="ru-RU"/>
    </w:rPr>
  </w:style>
  <w:style w:type="paragraph" w:customStyle="1" w:styleId="ConsNormal">
    <w:name w:val="ConsNormal"/>
    <w:qFormat/>
    <w:rsid w:val="00313566"/>
    <w:pPr>
      <w:autoSpaceDE w:val="0"/>
      <w:autoSpaceDN w:val="0"/>
      <w:adjustRightInd w:val="0"/>
      <w:spacing w:after="0" w:line="240" w:lineRule="auto"/>
      <w:ind w:right="19772" w:firstLine="720"/>
    </w:pPr>
    <w:rPr>
      <w:rFonts w:ascii="Arial" w:eastAsia="Calibri" w:hAnsi="Arial" w:cs="Arial"/>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313566"/>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5"/>
    <w:rsid w:val="00313566"/>
    <w:rPr>
      <w:rFonts w:ascii="Courier New" w:eastAsia="Calibri" w:hAnsi="Courier New" w:cs="Times New Roman"/>
      <w:sz w:val="28"/>
      <w:szCs w:val="20"/>
      <w:lang w:eastAsia="ru-RU"/>
    </w:rPr>
  </w:style>
  <w:style w:type="paragraph" w:styleId="a7">
    <w:name w:val="Body Text"/>
    <w:aliases w:val="Основной текст1,Основной текст Знак Знак,bt,body text,contents"/>
    <w:basedOn w:val="a"/>
    <w:link w:val="11"/>
    <w:uiPriority w:val="99"/>
    <w:qFormat/>
    <w:rsid w:val="00313566"/>
    <w:pPr>
      <w:spacing w:after="120"/>
    </w:pPr>
  </w:style>
  <w:style w:type="character" w:customStyle="1" w:styleId="a8">
    <w:name w:val="Основной текст Знак"/>
    <w:aliases w:val="Основной текст1 Знак1,Основной текст Знак Знак Знак1,bt Знак1,body text Знак1,contents Знак1"/>
    <w:basedOn w:val="a0"/>
    <w:uiPriority w:val="99"/>
    <w:rsid w:val="00313566"/>
    <w:rPr>
      <w:rFonts w:ascii="Times New Roman" w:eastAsia="Calibri"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
    <w:basedOn w:val="a0"/>
    <w:link w:val="a7"/>
    <w:uiPriority w:val="99"/>
    <w:rsid w:val="00313566"/>
    <w:rPr>
      <w:rFonts w:ascii="Times New Roman" w:eastAsia="Calibri" w:hAnsi="Times New Roman" w:cs="Times New Roman"/>
      <w:sz w:val="28"/>
      <w:szCs w:val="28"/>
      <w:lang w:eastAsia="ru-RU"/>
    </w:rPr>
  </w:style>
  <w:style w:type="paragraph" w:customStyle="1" w:styleId="MainText">
    <w:name w:val="MainText"/>
    <w:qFormat/>
    <w:rsid w:val="00313566"/>
    <w:pPr>
      <w:overflowPunct w:val="0"/>
      <w:autoSpaceDE w:val="0"/>
      <w:autoSpaceDN w:val="0"/>
      <w:adjustRightInd w:val="0"/>
      <w:spacing w:after="0" w:line="240" w:lineRule="auto"/>
      <w:ind w:firstLine="567"/>
      <w:jc w:val="both"/>
      <w:textAlignment w:val="baseline"/>
    </w:pPr>
    <w:rPr>
      <w:rFonts w:ascii="PragmaticaC" w:eastAsia="Calibri" w:hAnsi="PragmaticaC" w:cs="Times New Roman"/>
      <w:color w:val="000000"/>
      <w:sz w:val="19"/>
      <w:szCs w:val="20"/>
      <w:lang w:val="en-US"/>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313566"/>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13566"/>
    <w:rPr>
      <w:rFonts w:ascii="Times New Roman" w:eastAsia="Times New Roman" w:hAnsi="Times New Roman" w:cs="Times New Roman"/>
      <w:sz w:val="20"/>
      <w:szCs w:val="20"/>
      <w:lang w:eastAsia="ru-RU"/>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nhideWhenUsed/>
    <w:qFormat/>
    <w:rsid w:val="00313566"/>
    <w:rPr>
      <w:vertAlign w:val="superscript"/>
    </w:rPr>
  </w:style>
  <w:style w:type="paragraph" w:customStyle="1" w:styleId="12">
    <w:name w:val="Абзац списка1"/>
    <w:basedOn w:val="a"/>
    <w:qFormat/>
    <w:rsid w:val="00313566"/>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styleId="21">
    <w:name w:val="Body Text Indent 2"/>
    <w:basedOn w:val="a"/>
    <w:link w:val="22"/>
    <w:uiPriority w:val="99"/>
    <w:unhideWhenUsed/>
    <w:rsid w:val="00313566"/>
    <w:pPr>
      <w:spacing w:after="120" w:line="480" w:lineRule="auto"/>
      <w:ind w:left="283"/>
    </w:pPr>
  </w:style>
  <w:style w:type="character" w:customStyle="1" w:styleId="22">
    <w:name w:val="Основной текст с отступом 2 Знак"/>
    <w:basedOn w:val="a0"/>
    <w:link w:val="21"/>
    <w:uiPriority w:val="99"/>
    <w:rsid w:val="00313566"/>
    <w:rPr>
      <w:rFonts w:ascii="Times New Roman" w:eastAsia="Calibri" w:hAnsi="Times New Roman" w:cs="Times New Roman"/>
      <w:sz w:val="28"/>
      <w:szCs w:val="28"/>
      <w:lang w:eastAsia="ru-RU"/>
    </w:rPr>
  </w:style>
  <w:style w:type="paragraph" w:styleId="ac">
    <w:name w:val="header"/>
    <w:basedOn w:val="a"/>
    <w:link w:val="ad"/>
    <w:uiPriority w:val="99"/>
    <w:unhideWhenUsed/>
    <w:rsid w:val="00313566"/>
    <w:pPr>
      <w:tabs>
        <w:tab w:val="center" w:pos="4677"/>
        <w:tab w:val="right" w:pos="9355"/>
      </w:tabs>
      <w:spacing w:line="240" w:lineRule="auto"/>
    </w:pPr>
  </w:style>
  <w:style w:type="character" w:customStyle="1" w:styleId="ad">
    <w:name w:val="Верхний колонтитул Знак"/>
    <w:basedOn w:val="a0"/>
    <w:link w:val="ac"/>
    <w:uiPriority w:val="99"/>
    <w:rsid w:val="00313566"/>
    <w:rPr>
      <w:rFonts w:ascii="Times New Roman" w:eastAsia="Calibri" w:hAnsi="Times New Roman" w:cs="Times New Roman"/>
      <w:sz w:val="28"/>
      <w:szCs w:val="28"/>
      <w:lang w:eastAsia="ru-RU"/>
    </w:rPr>
  </w:style>
  <w:style w:type="paragraph" w:styleId="ae">
    <w:name w:val="footer"/>
    <w:basedOn w:val="a"/>
    <w:link w:val="af"/>
    <w:uiPriority w:val="99"/>
    <w:unhideWhenUsed/>
    <w:rsid w:val="00313566"/>
    <w:pPr>
      <w:tabs>
        <w:tab w:val="center" w:pos="4677"/>
        <w:tab w:val="right" w:pos="9355"/>
      </w:tabs>
      <w:spacing w:line="240" w:lineRule="auto"/>
    </w:pPr>
  </w:style>
  <w:style w:type="character" w:customStyle="1" w:styleId="af">
    <w:name w:val="Нижний колонтитул Знак"/>
    <w:basedOn w:val="a0"/>
    <w:link w:val="ae"/>
    <w:uiPriority w:val="99"/>
    <w:rsid w:val="00313566"/>
    <w:rPr>
      <w:rFonts w:ascii="Times New Roman" w:eastAsia="Calibri" w:hAnsi="Times New Roman" w:cs="Times New Roman"/>
      <w:sz w:val="28"/>
      <w:szCs w:val="28"/>
      <w:lang w:eastAsia="ru-RU"/>
    </w:rPr>
  </w:style>
  <w:style w:type="paragraph" w:customStyle="1" w:styleId="41">
    <w:name w:val="заголовок 4"/>
    <w:basedOn w:val="a"/>
    <w:next w:val="a"/>
    <w:autoRedefine/>
    <w:qFormat/>
    <w:rsid w:val="003059A3"/>
    <w:pPr>
      <w:widowControl w:val="0"/>
      <w:tabs>
        <w:tab w:val="left" w:pos="9781"/>
      </w:tabs>
      <w:overflowPunct/>
      <w:autoSpaceDE/>
      <w:autoSpaceDN/>
      <w:adjustRightInd/>
      <w:spacing w:before="240" w:after="120" w:line="240" w:lineRule="auto"/>
      <w:ind w:left="0" w:right="0" w:firstLine="0"/>
      <w:jc w:val="center"/>
      <w:textAlignment w:val="auto"/>
    </w:pPr>
    <w:rPr>
      <w:rFonts w:eastAsia="Times New Roman"/>
      <w:b/>
      <w:sz w:val="24"/>
      <w:szCs w:val="24"/>
    </w:rPr>
  </w:style>
  <w:style w:type="paragraph" w:styleId="31">
    <w:name w:val="Body Text Indent 3"/>
    <w:basedOn w:val="a"/>
    <w:link w:val="32"/>
    <w:rsid w:val="00313566"/>
    <w:pPr>
      <w:spacing w:after="120"/>
      <w:ind w:left="283"/>
    </w:pPr>
    <w:rPr>
      <w:sz w:val="16"/>
      <w:szCs w:val="16"/>
    </w:rPr>
  </w:style>
  <w:style w:type="character" w:customStyle="1" w:styleId="32">
    <w:name w:val="Основной текст с отступом 3 Знак"/>
    <w:basedOn w:val="a0"/>
    <w:link w:val="31"/>
    <w:rsid w:val="00313566"/>
    <w:rPr>
      <w:rFonts w:ascii="Times New Roman" w:eastAsia="Calibri" w:hAnsi="Times New Roman" w:cs="Times New Roman"/>
      <w:sz w:val="16"/>
      <w:szCs w:val="16"/>
      <w:lang w:eastAsia="ru-RU"/>
    </w:rPr>
  </w:style>
  <w:style w:type="paragraph" w:customStyle="1" w:styleId="BodyText22">
    <w:name w:val="Body Text 22"/>
    <w:basedOn w:val="a"/>
    <w:uiPriority w:val="99"/>
    <w:qFormat/>
    <w:rsid w:val="00313566"/>
    <w:pPr>
      <w:overflowPunct/>
      <w:autoSpaceDE/>
      <w:autoSpaceDN/>
      <w:adjustRightInd/>
      <w:spacing w:line="240" w:lineRule="auto"/>
      <w:ind w:left="0" w:right="0" w:firstLine="720"/>
      <w:textAlignment w:val="auto"/>
    </w:pPr>
    <w:rPr>
      <w:szCs w:val="20"/>
    </w:rPr>
  </w:style>
  <w:style w:type="paragraph" w:customStyle="1" w:styleId="120">
    <w:name w:val="Обычный12"/>
    <w:qFormat/>
    <w:rsid w:val="00313566"/>
    <w:pPr>
      <w:spacing w:after="0" w:line="240" w:lineRule="auto"/>
    </w:pPr>
    <w:rPr>
      <w:rFonts w:ascii="Times New Roman" w:eastAsia="Calibri" w:hAnsi="Times New Roman" w:cs="Times New Roman"/>
      <w:sz w:val="20"/>
      <w:szCs w:val="20"/>
      <w:lang w:eastAsia="ru-RU"/>
    </w:rPr>
  </w:style>
  <w:style w:type="paragraph" w:customStyle="1" w:styleId="Default">
    <w:name w:val="Default"/>
    <w:qFormat/>
    <w:rsid w:val="0031356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3">
    <w:name w:val="Обычный2"/>
    <w:qFormat/>
    <w:rsid w:val="00313566"/>
    <w:pPr>
      <w:spacing w:after="0" w:line="240" w:lineRule="auto"/>
      <w:ind w:firstLine="720"/>
      <w:jc w:val="both"/>
    </w:pPr>
    <w:rPr>
      <w:rFonts w:ascii="Times New Roman" w:eastAsia="Calibri" w:hAnsi="Times New Roman" w:cs="Times New Roman"/>
      <w:sz w:val="28"/>
      <w:szCs w:val="20"/>
      <w:lang w:eastAsia="ru-RU"/>
    </w:rPr>
  </w:style>
  <w:style w:type="paragraph" w:customStyle="1" w:styleId="33">
    <w:name w:val="Стиль3 Знак Знак Знак Знак Знак Знак Знак Знак Знак Знак Знак Знак Знак Знак Знак Знак Знак"/>
    <w:basedOn w:val="a"/>
    <w:qFormat/>
    <w:rsid w:val="00313566"/>
    <w:pPr>
      <w:overflowPunct/>
      <w:autoSpaceDE/>
      <w:autoSpaceDN/>
      <w:adjustRightInd/>
      <w:ind w:left="0" w:right="0"/>
      <w:textAlignment w:val="auto"/>
    </w:pPr>
    <w:rPr>
      <w:szCs w:val="20"/>
    </w:rPr>
  </w:style>
  <w:style w:type="paragraph" w:customStyle="1" w:styleId="af0">
    <w:name w:val="Основной текст.Основной текст Знак"/>
    <w:basedOn w:val="a"/>
    <w:qFormat/>
    <w:rsid w:val="00313566"/>
    <w:pPr>
      <w:overflowPunct/>
      <w:autoSpaceDE/>
      <w:autoSpaceDN/>
      <w:adjustRightInd/>
      <w:spacing w:line="240" w:lineRule="auto"/>
      <w:ind w:left="0" w:right="0" w:firstLine="0"/>
      <w:textAlignment w:val="auto"/>
    </w:pPr>
    <w:rPr>
      <w:szCs w:val="20"/>
    </w:rPr>
  </w:style>
  <w:style w:type="paragraph" w:customStyle="1" w:styleId="13">
    <w:name w:val="Обычный1"/>
    <w:qFormat/>
    <w:rsid w:val="00313566"/>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313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13566"/>
    <w:rPr>
      <w:rFonts w:ascii="Arial" w:eastAsia="Times New Roman" w:hAnsi="Arial" w:cs="Arial"/>
      <w:sz w:val="20"/>
      <w:szCs w:val="20"/>
      <w:lang w:eastAsia="ru-RU"/>
    </w:rPr>
  </w:style>
  <w:style w:type="paragraph" w:styleId="24">
    <w:name w:val="Body Text 2"/>
    <w:basedOn w:val="a"/>
    <w:link w:val="25"/>
    <w:uiPriority w:val="99"/>
    <w:rsid w:val="00313566"/>
    <w:pPr>
      <w:spacing w:after="120" w:line="480" w:lineRule="auto"/>
    </w:pPr>
  </w:style>
  <w:style w:type="character" w:customStyle="1" w:styleId="25">
    <w:name w:val="Основной текст 2 Знак"/>
    <w:basedOn w:val="a0"/>
    <w:link w:val="24"/>
    <w:uiPriority w:val="99"/>
    <w:rsid w:val="00313566"/>
    <w:rPr>
      <w:rFonts w:ascii="Times New Roman" w:eastAsia="Calibri" w:hAnsi="Times New Roman" w:cs="Times New Roman"/>
      <w:sz w:val="28"/>
      <w:szCs w:val="28"/>
      <w:lang w:eastAsia="ru-RU"/>
    </w:rPr>
  </w:style>
  <w:style w:type="paragraph" w:styleId="af1">
    <w:name w:val="Normal (Web)"/>
    <w:aliases w:val="Обычный (Web)1"/>
    <w:basedOn w:val="a"/>
    <w:uiPriority w:val="34"/>
    <w:qFormat/>
    <w:rsid w:val="003135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qFormat/>
    <w:rsid w:val="00313566"/>
    <w:pPr>
      <w:widowControl w:val="0"/>
      <w:overflowPunct/>
      <w:spacing w:line="322" w:lineRule="exact"/>
      <w:ind w:left="0" w:right="0" w:firstLine="706"/>
      <w:textAlignment w:val="auto"/>
    </w:pPr>
    <w:rPr>
      <w:sz w:val="24"/>
      <w:szCs w:val="24"/>
    </w:rPr>
  </w:style>
  <w:style w:type="character" w:styleId="af2">
    <w:name w:val="page number"/>
    <w:basedOn w:val="a0"/>
    <w:rsid w:val="00313566"/>
  </w:style>
  <w:style w:type="paragraph" w:customStyle="1" w:styleId="af3">
    <w:name w:val="подпись"/>
    <w:basedOn w:val="a"/>
    <w:qFormat/>
    <w:rsid w:val="00313566"/>
    <w:pPr>
      <w:spacing w:line="240" w:lineRule="auto"/>
      <w:ind w:left="0" w:right="0" w:firstLine="0"/>
      <w:jc w:val="right"/>
    </w:pPr>
    <w:rPr>
      <w:rFonts w:eastAsia="Times New Roman"/>
    </w:rPr>
  </w:style>
  <w:style w:type="paragraph" w:customStyle="1" w:styleId="af4">
    <w:name w:val="адрес"/>
    <w:basedOn w:val="a"/>
    <w:qFormat/>
    <w:rsid w:val="00313566"/>
    <w:pPr>
      <w:spacing w:line="240" w:lineRule="auto"/>
      <w:ind w:left="0" w:right="0" w:firstLine="0"/>
      <w:jc w:val="center"/>
    </w:pPr>
    <w:rPr>
      <w:rFonts w:eastAsia="Times New Roman"/>
    </w:rPr>
  </w:style>
  <w:style w:type="paragraph" w:customStyle="1" w:styleId="af5">
    <w:name w:val="Должность"/>
    <w:basedOn w:val="a"/>
    <w:qFormat/>
    <w:rsid w:val="00313566"/>
    <w:pPr>
      <w:spacing w:line="240" w:lineRule="auto"/>
      <w:ind w:left="0" w:right="0" w:firstLine="0"/>
      <w:jc w:val="center"/>
    </w:pPr>
    <w:rPr>
      <w:rFonts w:eastAsia="Times New Roman"/>
      <w:szCs w:val="20"/>
    </w:rPr>
  </w:style>
  <w:style w:type="paragraph" w:styleId="af6">
    <w:name w:val="Balloon Text"/>
    <w:basedOn w:val="a"/>
    <w:link w:val="af7"/>
    <w:uiPriority w:val="99"/>
    <w:rsid w:val="00313566"/>
    <w:rPr>
      <w:rFonts w:ascii="Tahoma" w:eastAsia="Times New Roman" w:hAnsi="Tahoma" w:cs="Tahoma"/>
      <w:sz w:val="16"/>
      <w:szCs w:val="16"/>
    </w:rPr>
  </w:style>
  <w:style w:type="character" w:customStyle="1" w:styleId="af7">
    <w:name w:val="Текст выноски Знак"/>
    <w:basedOn w:val="a0"/>
    <w:link w:val="af6"/>
    <w:uiPriority w:val="99"/>
    <w:rsid w:val="00313566"/>
    <w:rPr>
      <w:rFonts w:ascii="Tahoma" w:eastAsia="Times New Roman" w:hAnsi="Tahoma" w:cs="Tahoma"/>
      <w:sz w:val="16"/>
      <w:szCs w:val="16"/>
      <w:lang w:eastAsia="ru-RU"/>
    </w:rPr>
  </w:style>
  <w:style w:type="paragraph" w:customStyle="1" w:styleId="af8">
    <w:name w:val="отметка ЭЦП"/>
    <w:basedOn w:val="a"/>
    <w:qFormat/>
    <w:rsid w:val="00313566"/>
    <w:pPr>
      <w:spacing w:line="240" w:lineRule="auto"/>
      <w:ind w:left="0" w:right="0" w:firstLine="0"/>
      <w:jc w:val="center"/>
    </w:pPr>
    <w:rPr>
      <w:rFonts w:eastAsia="Times New Roman"/>
      <w:i/>
      <w:sz w:val="24"/>
      <w:szCs w:val="24"/>
    </w:rPr>
  </w:style>
  <w:style w:type="paragraph" w:customStyle="1" w:styleId="af9">
    <w:name w:val="исполнитель"/>
    <w:basedOn w:val="a"/>
    <w:qFormat/>
    <w:rsid w:val="00313566"/>
    <w:pPr>
      <w:spacing w:line="240" w:lineRule="auto"/>
      <w:ind w:firstLine="0"/>
      <w:jc w:val="left"/>
    </w:pPr>
    <w:rPr>
      <w:rFonts w:eastAsia="Times New Roman"/>
      <w:sz w:val="24"/>
      <w:szCs w:val="24"/>
    </w:rPr>
  </w:style>
  <w:style w:type="paragraph" w:customStyle="1" w:styleId="14">
    <w:name w:val="Должность1"/>
    <w:basedOn w:val="a"/>
    <w:qFormat/>
    <w:rsid w:val="00313566"/>
    <w:pPr>
      <w:spacing w:line="240" w:lineRule="auto"/>
      <w:ind w:left="0" w:right="0" w:firstLine="0"/>
      <w:jc w:val="left"/>
    </w:pPr>
    <w:rPr>
      <w:rFonts w:eastAsia="Times New Roman"/>
    </w:rPr>
  </w:style>
  <w:style w:type="paragraph" w:customStyle="1" w:styleId="afa">
    <w:name w:val="ДСП"/>
    <w:basedOn w:val="a"/>
    <w:qFormat/>
    <w:rsid w:val="00313566"/>
    <w:pPr>
      <w:spacing w:line="240" w:lineRule="auto"/>
      <w:ind w:left="0" w:right="0" w:firstLine="0"/>
      <w:jc w:val="center"/>
    </w:pPr>
    <w:rPr>
      <w:rFonts w:eastAsia="Times New Roman"/>
      <w:i/>
      <w:sz w:val="24"/>
    </w:rPr>
  </w:style>
  <w:style w:type="paragraph" w:styleId="afb">
    <w:name w:val="Block Text"/>
    <w:basedOn w:val="a"/>
    <w:rsid w:val="00313566"/>
    <w:pPr>
      <w:overflowPunct/>
      <w:autoSpaceDE/>
      <w:autoSpaceDN/>
      <w:adjustRightInd/>
      <w:ind w:left="-567" w:right="-908"/>
      <w:textAlignment w:val="auto"/>
    </w:pPr>
    <w:rPr>
      <w:rFonts w:eastAsia="Times New Roman"/>
      <w:szCs w:val="20"/>
    </w:rPr>
  </w:style>
  <w:style w:type="paragraph" w:styleId="afc">
    <w:name w:val="Subtitle"/>
    <w:basedOn w:val="a"/>
    <w:link w:val="afd"/>
    <w:qFormat/>
    <w:rsid w:val="00313566"/>
    <w:pPr>
      <w:overflowPunct/>
      <w:autoSpaceDE/>
      <w:autoSpaceDN/>
      <w:adjustRightInd/>
      <w:ind w:left="0" w:right="0"/>
      <w:jc w:val="center"/>
      <w:textAlignment w:val="auto"/>
    </w:pPr>
    <w:rPr>
      <w:rFonts w:eastAsia="Times New Roman"/>
      <w:b/>
      <w:sz w:val="24"/>
      <w:szCs w:val="20"/>
    </w:rPr>
  </w:style>
  <w:style w:type="character" w:customStyle="1" w:styleId="afd">
    <w:name w:val="Подзаголовок Знак"/>
    <w:basedOn w:val="a0"/>
    <w:link w:val="afc"/>
    <w:rsid w:val="00313566"/>
    <w:rPr>
      <w:rFonts w:ascii="Times New Roman" w:eastAsia="Times New Roman" w:hAnsi="Times New Roman" w:cs="Times New Roman"/>
      <w:b/>
      <w:sz w:val="24"/>
      <w:szCs w:val="20"/>
      <w:lang w:eastAsia="ru-RU"/>
    </w:rPr>
  </w:style>
  <w:style w:type="paragraph" w:customStyle="1" w:styleId="15">
    <w:name w:val="Знак1"/>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e">
    <w:name w:val="Hyperlink"/>
    <w:uiPriority w:val="99"/>
    <w:rsid w:val="0031356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f">
    <w:name w:val="Title"/>
    <w:aliases w:val=" Знак"/>
    <w:basedOn w:val="a"/>
    <w:link w:val="aff0"/>
    <w:qFormat/>
    <w:rsid w:val="00313566"/>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f0">
    <w:name w:val="Название Знак"/>
    <w:aliases w:val=" Знак Знак"/>
    <w:basedOn w:val="a0"/>
    <w:link w:val="aff"/>
    <w:rsid w:val="00313566"/>
    <w:rPr>
      <w:rFonts w:ascii="Times New Roman" w:eastAsia="Times New Roman" w:hAnsi="Times New Roman" w:cs="Times New Roman"/>
      <w:b/>
      <w:snapToGrid w:val="0"/>
      <w:color w:val="000000"/>
      <w:sz w:val="24"/>
      <w:szCs w:val="20"/>
      <w:lang w:eastAsia="ru-RU"/>
    </w:rPr>
  </w:style>
  <w:style w:type="paragraph" w:customStyle="1" w:styleId="ConsPlusNonformat">
    <w:name w:val="ConsPlusNonformat"/>
    <w:uiPriority w:val="99"/>
    <w:qFormat/>
    <w:rsid w:val="0031356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0">
    <w:name w:val="Char Char"/>
    <w:basedOn w:val="a"/>
    <w:qFormat/>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Знак Знак Знак"/>
    <w:basedOn w:val="a"/>
    <w:qFormat/>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2">
    <w:name w:val="Москва"/>
    <w:aliases w:val="Кремль"/>
    <w:basedOn w:val="a"/>
    <w:qFormat/>
    <w:rsid w:val="00313566"/>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313566"/>
    <w:rPr>
      <w:b/>
      <w:snapToGrid w:val="0"/>
      <w:color w:val="000000"/>
      <w:sz w:val="24"/>
      <w:lang w:val="ru-RU" w:eastAsia="ru-RU" w:bidi="ar-SA"/>
    </w:rPr>
  </w:style>
  <w:style w:type="paragraph" w:customStyle="1" w:styleId="aff3">
    <w:name w:val="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qFormat/>
    <w:rsid w:val="00313566"/>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qFormat/>
    <w:rsid w:val="003135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qFormat/>
    <w:rsid w:val="00313566"/>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qFormat/>
    <w:rsid w:val="00313566"/>
    <w:pPr>
      <w:widowControl w:val="0"/>
      <w:overflowPunct/>
      <w:autoSpaceDE/>
      <w:autoSpaceDN/>
      <w:adjustRightInd/>
      <w:spacing w:line="-379" w:lineRule="auto"/>
      <w:ind w:left="0" w:right="0" w:firstLine="0"/>
      <w:jc w:val="center"/>
      <w:textAlignment w:val="auto"/>
    </w:pPr>
    <w:rPr>
      <w:rFonts w:eastAsia="Times New Roman"/>
      <w:b/>
      <w:szCs w:val="20"/>
    </w:rPr>
  </w:style>
  <w:style w:type="paragraph" w:customStyle="1" w:styleId="26">
    <w:name w:val="сновной текст с отступом 2"/>
    <w:basedOn w:val="a"/>
    <w:qFormat/>
    <w:rsid w:val="00313566"/>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qFormat/>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313566"/>
    <w:rPr>
      <w:rFonts w:ascii="Times New Roman" w:hAnsi="Times New Roman" w:cs="Times New Roman"/>
      <w:sz w:val="26"/>
      <w:szCs w:val="26"/>
    </w:rPr>
  </w:style>
  <w:style w:type="paragraph" w:customStyle="1" w:styleId="rvps698610">
    <w:name w:val="rvps698610"/>
    <w:basedOn w:val="a"/>
    <w:qFormat/>
    <w:rsid w:val="00313566"/>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qFormat/>
    <w:rsid w:val="00313566"/>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313566"/>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313566"/>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313566"/>
    <w:rPr>
      <w:sz w:val="21"/>
      <w:szCs w:val="21"/>
      <w:shd w:val="clear" w:color="auto" w:fill="FFFFFF"/>
    </w:rPr>
  </w:style>
  <w:style w:type="paragraph" w:customStyle="1" w:styleId="35">
    <w:name w:val="Основной текст (3)"/>
    <w:basedOn w:val="a"/>
    <w:link w:val="34"/>
    <w:qFormat/>
    <w:rsid w:val="00313566"/>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character" w:customStyle="1" w:styleId="310pt">
    <w:name w:val="Основной текст (3) + 10 pt"/>
    <w:aliases w:val="Полужирный,Основной текст (3) + 11 pt1"/>
    <w:rsid w:val="00313566"/>
    <w:rPr>
      <w:b/>
      <w:bCs/>
      <w:sz w:val="20"/>
      <w:szCs w:val="20"/>
      <w:shd w:val="clear" w:color="auto" w:fill="FFFFFF"/>
    </w:rPr>
  </w:style>
  <w:style w:type="character" w:customStyle="1" w:styleId="311pt">
    <w:name w:val="Основной текст (3) + 11 pt"/>
    <w:rsid w:val="00313566"/>
    <w:rPr>
      <w:rFonts w:ascii="Times New Roman" w:hAnsi="Times New Roman" w:cs="Times New Roman"/>
      <w:spacing w:val="0"/>
      <w:sz w:val="22"/>
      <w:szCs w:val="22"/>
      <w:shd w:val="clear" w:color="auto" w:fill="FFFFFF"/>
    </w:rPr>
  </w:style>
  <w:style w:type="paragraph" w:customStyle="1" w:styleId="aff6">
    <w:name w:val="На номер"/>
    <w:basedOn w:val="a"/>
    <w:qFormat/>
    <w:rsid w:val="00313566"/>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313566"/>
    <w:pPr>
      <w:ind w:left="720"/>
      <w:contextualSpacing/>
    </w:pPr>
    <w:rPr>
      <w:rFonts w:eastAsia="Times New Roman"/>
    </w:rPr>
  </w:style>
  <w:style w:type="paragraph" w:customStyle="1" w:styleId="210">
    <w:name w:val="Основной текст 21"/>
    <w:basedOn w:val="a"/>
    <w:qFormat/>
    <w:rsid w:val="00313566"/>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qFormat/>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313566"/>
    <w:rPr>
      <w:color w:val="008000"/>
    </w:rPr>
  </w:style>
  <w:style w:type="paragraph" w:customStyle="1" w:styleId="110">
    <w:name w:val="Обычный11"/>
    <w:qFormat/>
    <w:rsid w:val="00313566"/>
    <w:pPr>
      <w:spacing w:after="0" w:line="240" w:lineRule="auto"/>
    </w:pPr>
    <w:rPr>
      <w:rFonts w:ascii="Times New Roman" w:eastAsia="Times New Roman" w:hAnsi="Times New Roman" w:cs="Times New Roman"/>
      <w:sz w:val="20"/>
      <w:szCs w:val="20"/>
      <w:lang w:eastAsia="ru-RU"/>
    </w:rPr>
  </w:style>
  <w:style w:type="paragraph" w:customStyle="1" w:styleId="36">
    <w:name w:val="Обычный3"/>
    <w:qFormat/>
    <w:rsid w:val="0031356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b">
    <w:name w:val="Справка"/>
    <w:basedOn w:val="a"/>
    <w:autoRedefine/>
    <w:qFormat/>
    <w:rsid w:val="00313566"/>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313566"/>
    <w:rPr>
      <w:rFonts w:ascii="Times New Roman" w:hAnsi="Times New Roman" w:cs="Times New Roman" w:hint="default"/>
      <w:sz w:val="24"/>
      <w:szCs w:val="24"/>
      <w:shd w:val="clear" w:color="auto" w:fill="FFFFFF"/>
    </w:rPr>
  </w:style>
  <w:style w:type="paragraph" w:customStyle="1" w:styleId="affc">
    <w:name w:val="уважаемый"/>
    <w:basedOn w:val="a"/>
    <w:qFormat/>
    <w:rsid w:val="00313566"/>
    <w:pPr>
      <w:spacing w:line="240" w:lineRule="auto"/>
      <w:ind w:firstLine="0"/>
      <w:jc w:val="center"/>
    </w:pPr>
    <w:rPr>
      <w:rFonts w:eastAsia="Times New Roman"/>
    </w:rPr>
  </w:style>
  <w:style w:type="paragraph" w:customStyle="1" w:styleId="affd">
    <w:name w:val="Прижатый влево"/>
    <w:basedOn w:val="a"/>
    <w:next w:val="a"/>
    <w:qFormat/>
    <w:rsid w:val="00313566"/>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313566"/>
    <w:rPr>
      <w:sz w:val="25"/>
      <w:szCs w:val="25"/>
      <w:shd w:val="clear" w:color="auto" w:fill="FFFFFF"/>
    </w:rPr>
  </w:style>
  <w:style w:type="paragraph" w:customStyle="1" w:styleId="1781">
    <w:name w:val="Основной текст (178)1"/>
    <w:basedOn w:val="a"/>
    <w:link w:val="178"/>
    <w:qFormat/>
    <w:rsid w:val="00313566"/>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313566"/>
    <w:rPr>
      <w:sz w:val="25"/>
      <w:szCs w:val="25"/>
      <w:shd w:val="clear" w:color="auto" w:fill="FFFFFF"/>
    </w:rPr>
  </w:style>
  <w:style w:type="paragraph" w:customStyle="1" w:styleId="msonormalcxspmiddle">
    <w:name w:val="msonormalcxspmiddle"/>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42">
    <w:name w:val="Обычный4"/>
    <w:qFormat/>
    <w:rsid w:val="00313566"/>
    <w:pPr>
      <w:spacing w:after="0" w:line="240" w:lineRule="auto"/>
      <w:ind w:firstLine="720"/>
      <w:jc w:val="both"/>
    </w:pPr>
    <w:rPr>
      <w:rFonts w:ascii="Times New Roman" w:eastAsia="Times New Roman" w:hAnsi="Times New Roman" w:cs="Times New Roman"/>
      <w:sz w:val="28"/>
      <w:szCs w:val="20"/>
      <w:lang w:eastAsia="ru-RU"/>
    </w:rPr>
  </w:style>
  <w:style w:type="paragraph" w:styleId="affe">
    <w:name w:val="Body Text First Indent"/>
    <w:basedOn w:val="a7"/>
    <w:link w:val="afff"/>
    <w:rsid w:val="00313566"/>
    <w:pPr>
      <w:ind w:firstLine="210"/>
    </w:pPr>
  </w:style>
  <w:style w:type="character" w:customStyle="1" w:styleId="afff">
    <w:name w:val="Красная строка Знак"/>
    <w:basedOn w:val="a8"/>
    <w:link w:val="affe"/>
    <w:rsid w:val="00313566"/>
    <w:rPr>
      <w:rFonts w:ascii="Times New Roman" w:eastAsia="Calibri" w:hAnsi="Times New Roman" w:cs="Times New Roman"/>
      <w:sz w:val="28"/>
      <w:szCs w:val="28"/>
      <w:lang w:eastAsia="ru-RU"/>
    </w:rPr>
  </w:style>
  <w:style w:type="paragraph" w:customStyle="1" w:styleId="ConsPlusTitle">
    <w:name w:val="ConsPlusTitle"/>
    <w:qFormat/>
    <w:rsid w:val="00313566"/>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afff0">
    <w:name w:val="ЭЭГ"/>
    <w:basedOn w:val="a"/>
    <w:qFormat/>
    <w:rsid w:val="00313566"/>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313566"/>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313566"/>
    <w:rPr>
      <w:rFonts w:ascii="Times New Roman" w:eastAsia="Times New Roman" w:hAnsi="Times New Roman" w:cs="Times New Roman"/>
      <w:bCs/>
      <w:color w:val="000000"/>
      <w:sz w:val="28"/>
      <w:szCs w:val="28"/>
      <w:shd w:val="clear" w:color="auto" w:fill="FFFFFF"/>
      <w:lang w:eastAsia="ru-RU"/>
    </w:rPr>
  </w:style>
  <w:style w:type="character" w:customStyle="1" w:styleId="apple-converted-space">
    <w:name w:val="apple-converted-space"/>
    <w:basedOn w:val="a0"/>
    <w:rsid w:val="00313566"/>
  </w:style>
  <w:style w:type="character" w:styleId="afff1">
    <w:name w:val="FollowedHyperlink"/>
    <w:uiPriority w:val="99"/>
    <w:unhideWhenUsed/>
    <w:rsid w:val="00313566"/>
    <w:rPr>
      <w:color w:val="800080"/>
      <w:u w:val="single"/>
    </w:rPr>
  </w:style>
  <w:style w:type="paragraph" w:customStyle="1" w:styleId="font5">
    <w:name w:val="font5"/>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qFormat/>
    <w:rsid w:val="00313566"/>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qFormat/>
    <w:rsid w:val="00313566"/>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qFormat/>
    <w:rsid w:val="00313566"/>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link w:val="51"/>
    <w:rsid w:val="00313566"/>
    <w:rPr>
      <w:sz w:val="27"/>
      <w:szCs w:val="27"/>
      <w:shd w:val="clear" w:color="auto" w:fill="FFFFFF"/>
    </w:rPr>
  </w:style>
  <w:style w:type="paragraph" w:customStyle="1" w:styleId="121">
    <w:name w:val="Знак12"/>
    <w:basedOn w:val="a"/>
    <w:qFormat/>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2">
    <w:name w:val="Знак Знак5"/>
    <w:rsid w:val="00313566"/>
    <w:rPr>
      <w:rFonts w:cs="Times New Roman"/>
      <w:sz w:val="28"/>
      <w:lang w:val="ru-RU" w:eastAsia="ru-RU" w:bidi="ar-SA"/>
    </w:rPr>
  </w:style>
  <w:style w:type="character" w:customStyle="1" w:styleId="43">
    <w:name w:val="Знак Знак4"/>
    <w:rsid w:val="00313566"/>
    <w:rPr>
      <w:rFonts w:eastAsia="Times New Roman" w:cs="Times New Roman"/>
      <w:sz w:val="20"/>
      <w:szCs w:val="20"/>
      <w:lang w:eastAsia="ru-RU"/>
    </w:rPr>
  </w:style>
  <w:style w:type="paragraph" w:customStyle="1" w:styleId="111">
    <w:name w:val="Знак11"/>
    <w:basedOn w:val="a"/>
    <w:qFormat/>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313566"/>
    <w:rPr>
      <w:rFonts w:cs="Times New Roman"/>
      <w:sz w:val="16"/>
      <w:szCs w:val="16"/>
    </w:rPr>
  </w:style>
  <w:style w:type="paragraph" w:styleId="afff4">
    <w:name w:val="annotation text"/>
    <w:basedOn w:val="a"/>
    <w:link w:val="afff5"/>
    <w:uiPriority w:val="99"/>
    <w:rsid w:val="00313566"/>
    <w:pPr>
      <w:spacing w:line="240" w:lineRule="auto"/>
    </w:pPr>
    <w:rPr>
      <w:sz w:val="20"/>
      <w:szCs w:val="20"/>
    </w:rPr>
  </w:style>
  <w:style w:type="character" w:customStyle="1" w:styleId="afff5">
    <w:name w:val="Текст примечания Знак"/>
    <w:basedOn w:val="a0"/>
    <w:link w:val="afff4"/>
    <w:uiPriority w:val="99"/>
    <w:rsid w:val="00313566"/>
    <w:rPr>
      <w:rFonts w:ascii="Times New Roman" w:eastAsia="Calibri" w:hAnsi="Times New Roman" w:cs="Times New Roman"/>
      <w:sz w:val="20"/>
      <w:szCs w:val="20"/>
      <w:lang w:eastAsia="ru-RU"/>
    </w:rPr>
  </w:style>
  <w:style w:type="paragraph" w:styleId="afff6">
    <w:name w:val="annotation subject"/>
    <w:basedOn w:val="afff4"/>
    <w:next w:val="afff4"/>
    <w:link w:val="afff7"/>
    <w:rsid w:val="00313566"/>
    <w:rPr>
      <w:b/>
      <w:bCs/>
    </w:rPr>
  </w:style>
  <w:style w:type="character" w:customStyle="1" w:styleId="afff7">
    <w:name w:val="Тема примечания Знак"/>
    <w:basedOn w:val="afff5"/>
    <w:link w:val="afff6"/>
    <w:rsid w:val="00313566"/>
    <w:rPr>
      <w:rFonts w:ascii="Times New Roman" w:eastAsia="Calibri" w:hAnsi="Times New Roman" w:cs="Times New Roman"/>
      <w:b/>
      <w:bCs/>
      <w:sz w:val="20"/>
      <w:szCs w:val="20"/>
      <w:lang w:eastAsia="ru-RU"/>
    </w:rPr>
  </w:style>
  <w:style w:type="character" w:customStyle="1" w:styleId="310">
    <w:name w:val="Заголовок 3 Знак1"/>
    <w:rsid w:val="00313566"/>
    <w:rPr>
      <w:b/>
      <w:i/>
      <w:sz w:val="24"/>
      <w:lang w:val="ru-RU" w:eastAsia="ru-RU"/>
    </w:rPr>
  </w:style>
  <w:style w:type="character" w:customStyle="1" w:styleId="FontStyle84">
    <w:name w:val="Font Style84"/>
    <w:rsid w:val="00313566"/>
    <w:rPr>
      <w:rFonts w:ascii="Times New Roman" w:hAnsi="Times New Roman" w:cs="Times New Roman"/>
      <w:sz w:val="26"/>
      <w:szCs w:val="26"/>
    </w:rPr>
  </w:style>
  <w:style w:type="table" w:styleId="afff8">
    <w:name w:val="Table Grid"/>
    <w:basedOn w:val="a1"/>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qFormat/>
    <w:rsid w:val="00313566"/>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8">
    <w:name w:val="Сетка таблицы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qFormat/>
    <w:rsid w:val="00313566"/>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313566"/>
    <w:rPr>
      <w:i/>
      <w:iCs/>
    </w:rPr>
  </w:style>
  <w:style w:type="paragraph" w:customStyle="1" w:styleId="afffa">
    <w:name w:val="Заголовок статьи"/>
    <w:basedOn w:val="a"/>
    <w:next w:val="a"/>
    <w:qFormat/>
    <w:rsid w:val="00313566"/>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313566"/>
    <w:pPr>
      <w:spacing w:after="0" w:line="240" w:lineRule="auto"/>
    </w:pPr>
    <w:rPr>
      <w:rFonts w:ascii="Times New Roman" w:eastAsia="Calibri" w:hAnsi="Times New Roman" w:cs="Times New Roman"/>
      <w:sz w:val="28"/>
    </w:rPr>
  </w:style>
  <w:style w:type="paragraph" w:customStyle="1" w:styleId="19">
    <w:name w:val="1"/>
    <w:basedOn w:val="a"/>
    <w:qFormat/>
    <w:rsid w:val="00313566"/>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313566"/>
    <w:rPr>
      <w:rFonts w:ascii="Times New Roman" w:hAnsi="Times New Roman" w:cs="Times New Roman"/>
      <w:sz w:val="28"/>
      <w:szCs w:val="28"/>
    </w:rPr>
  </w:style>
  <w:style w:type="character" w:customStyle="1" w:styleId="1a">
    <w:name w:val="Текст примечания Знак1"/>
    <w:semiHidden/>
    <w:rsid w:val="00313566"/>
    <w:rPr>
      <w:rFonts w:eastAsia="Calibri"/>
    </w:rPr>
  </w:style>
  <w:style w:type="character" w:customStyle="1" w:styleId="1b">
    <w:name w:val="Подзаголовок Знак1"/>
    <w:rsid w:val="00313566"/>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313566"/>
    <w:rPr>
      <w:shd w:val="clear" w:color="auto" w:fill="FFFFFF"/>
    </w:rPr>
  </w:style>
  <w:style w:type="character" w:customStyle="1" w:styleId="2105pt">
    <w:name w:val="Основной текст (2) + 10;5 pt"/>
    <w:basedOn w:val="29"/>
    <w:rsid w:val="00313566"/>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313566"/>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313566"/>
    <w:pPr>
      <w:widowControl w:val="0"/>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2"/>
      <w:lang w:eastAsia="en-US"/>
    </w:rPr>
  </w:style>
  <w:style w:type="numbering" w:customStyle="1" w:styleId="1c">
    <w:name w:val="Нет списка1"/>
    <w:next w:val="a2"/>
    <w:uiPriority w:val="99"/>
    <w:semiHidden/>
    <w:unhideWhenUsed/>
    <w:rsid w:val="00313566"/>
  </w:style>
  <w:style w:type="table" w:customStyle="1" w:styleId="2b">
    <w:name w:val="Сетка таблицы2"/>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313566"/>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313566"/>
    <w:pPr>
      <w:spacing w:after="0" w:line="240" w:lineRule="auto"/>
    </w:pPr>
  </w:style>
  <w:style w:type="table" w:customStyle="1" w:styleId="37">
    <w:name w:val="Сетка таблицы3"/>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d">
    <w:name w:val="Strong"/>
    <w:basedOn w:val="a0"/>
    <w:uiPriority w:val="22"/>
    <w:qFormat/>
    <w:rsid w:val="00313566"/>
    <w:rPr>
      <w:b/>
      <w:bCs/>
    </w:rPr>
  </w:style>
  <w:style w:type="character" w:customStyle="1" w:styleId="c91">
    <w:name w:val="c91"/>
    <w:rsid w:val="00313566"/>
    <w:rPr>
      <w:rFonts w:ascii="Times New Roman" w:hAnsi="Times New Roman" w:cs="Times New Roman" w:hint="default"/>
      <w:color w:val="000000"/>
      <w:sz w:val="22"/>
      <w:szCs w:val="22"/>
    </w:rPr>
  </w:style>
  <w:style w:type="table" w:customStyle="1" w:styleId="44">
    <w:name w:val="Сетка таблицы4"/>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qFormat/>
    <w:rsid w:val="00313566"/>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qFormat/>
    <w:rsid w:val="00313566"/>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3">
    <w:name w:val="Сетка таблицы5"/>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313566"/>
  </w:style>
  <w:style w:type="paragraph" w:customStyle="1" w:styleId="xl172">
    <w:name w:val="xl17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qFormat/>
    <w:rsid w:val="003135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qFormat/>
    <w:rsid w:val="003135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qFormat/>
    <w:rsid w:val="003135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qFormat/>
    <w:rsid w:val="003135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313566"/>
    <w:rPr>
      <w:rFonts w:ascii="Arial" w:eastAsiaTheme="minorHAnsi" w:hAnsi="Arial" w:cs="Arial"/>
      <w:color w:val="auto"/>
      <w:lang w:eastAsia="en-US"/>
    </w:rPr>
  </w:style>
  <w:style w:type="paragraph" w:customStyle="1" w:styleId="CM28">
    <w:name w:val="CM28"/>
    <w:basedOn w:val="Default"/>
    <w:next w:val="Default"/>
    <w:uiPriority w:val="99"/>
    <w:qFormat/>
    <w:rsid w:val="00313566"/>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313566"/>
    <w:rPr>
      <w:rFonts w:ascii="Times New Roman" w:eastAsia="Times New Roman" w:hAnsi="Times New Roman" w:cs="Times New Roman"/>
      <w:sz w:val="28"/>
      <w:szCs w:val="28"/>
      <w:lang w:eastAsia="ru-RU"/>
    </w:rPr>
  </w:style>
  <w:style w:type="numbering" w:customStyle="1" w:styleId="38">
    <w:name w:val="Нет списка3"/>
    <w:next w:val="a2"/>
    <w:uiPriority w:val="99"/>
    <w:semiHidden/>
    <w:unhideWhenUsed/>
    <w:rsid w:val="00313566"/>
  </w:style>
  <w:style w:type="numbering" w:customStyle="1" w:styleId="113">
    <w:name w:val="Нет списка11"/>
    <w:next w:val="a2"/>
    <w:uiPriority w:val="99"/>
    <w:semiHidden/>
    <w:unhideWhenUsed/>
    <w:rsid w:val="00313566"/>
  </w:style>
  <w:style w:type="numbering" w:customStyle="1" w:styleId="1110">
    <w:name w:val="Нет списка111"/>
    <w:next w:val="a2"/>
    <w:uiPriority w:val="99"/>
    <w:semiHidden/>
    <w:unhideWhenUsed/>
    <w:rsid w:val="00313566"/>
  </w:style>
  <w:style w:type="numbering" w:customStyle="1" w:styleId="211">
    <w:name w:val="Нет списка21"/>
    <w:next w:val="a2"/>
    <w:uiPriority w:val="99"/>
    <w:semiHidden/>
    <w:unhideWhenUsed/>
    <w:rsid w:val="00313566"/>
  </w:style>
  <w:style w:type="character" w:customStyle="1" w:styleId="2d">
    <w:name w:val="Основной текст (2) + Полужирный"/>
    <w:rsid w:val="0066396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66396D"/>
  </w:style>
  <w:style w:type="paragraph" w:customStyle="1" w:styleId="2e">
    <w:name w:val="Абзац списка2"/>
    <w:basedOn w:val="a"/>
    <w:qFormat/>
    <w:rsid w:val="0066396D"/>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CA3787"/>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CA3787"/>
    <w:rPr>
      <w:rFonts w:ascii="HiddenHorzOCl" w:eastAsia="Times New Roman" w:hAnsi="HiddenHorzOCl"/>
      <w:color w:val="auto"/>
    </w:rPr>
  </w:style>
  <w:style w:type="paragraph" w:customStyle="1" w:styleId="1d">
    <w:name w:val="Знак1"/>
    <w:basedOn w:val="a"/>
    <w:qFormat/>
    <w:rsid w:val="007353DD"/>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fff">
    <w:name w:val="endnote text"/>
    <w:basedOn w:val="a"/>
    <w:link w:val="affff0"/>
    <w:unhideWhenUsed/>
    <w:rsid w:val="009B1BF7"/>
    <w:pPr>
      <w:spacing w:line="240" w:lineRule="auto"/>
    </w:pPr>
    <w:rPr>
      <w:sz w:val="20"/>
      <w:szCs w:val="20"/>
    </w:rPr>
  </w:style>
  <w:style w:type="character" w:customStyle="1" w:styleId="affff0">
    <w:name w:val="Текст концевой сноски Знак"/>
    <w:basedOn w:val="a0"/>
    <w:link w:val="affff"/>
    <w:rsid w:val="009B1BF7"/>
    <w:rPr>
      <w:rFonts w:ascii="Times New Roman" w:eastAsia="Calibri" w:hAnsi="Times New Roman" w:cs="Times New Roman"/>
      <w:sz w:val="20"/>
      <w:szCs w:val="20"/>
      <w:lang w:eastAsia="ru-RU"/>
    </w:rPr>
  </w:style>
  <w:style w:type="character" w:styleId="affff1">
    <w:name w:val="endnote reference"/>
    <w:basedOn w:val="a0"/>
    <w:unhideWhenUsed/>
    <w:rsid w:val="009B1BF7"/>
    <w:rPr>
      <w:vertAlign w:val="superscript"/>
    </w:rPr>
  </w:style>
  <w:style w:type="character" w:customStyle="1" w:styleId="61">
    <w:name w:val="Основной текст (6)_"/>
    <w:basedOn w:val="a0"/>
    <w:link w:val="62"/>
    <w:rsid w:val="009B1BF7"/>
    <w:rPr>
      <w:rFonts w:ascii="Times New Roman" w:eastAsia="Times New Roman" w:hAnsi="Times New Roman" w:cs="Times New Roman"/>
      <w:sz w:val="28"/>
      <w:szCs w:val="28"/>
      <w:shd w:val="clear" w:color="auto" w:fill="FFFFFF"/>
    </w:rPr>
  </w:style>
  <w:style w:type="paragraph" w:customStyle="1" w:styleId="62">
    <w:name w:val="Основной текст (6)"/>
    <w:basedOn w:val="a"/>
    <w:link w:val="61"/>
    <w:qFormat/>
    <w:rsid w:val="009B1BF7"/>
    <w:pPr>
      <w:widowControl w:val="0"/>
      <w:shd w:val="clear" w:color="auto" w:fill="FFFFFF"/>
      <w:overflowPunct/>
      <w:autoSpaceDE/>
      <w:autoSpaceDN/>
      <w:adjustRightInd/>
      <w:spacing w:line="367" w:lineRule="exact"/>
      <w:ind w:left="0" w:right="0" w:firstLine="0"/>
      <w:textAlignment w:val="auto"/>
    </w:pPr>
    <w:rPr>
      <w:rFonts w:eastAsia="Times New Roman"/>
      <w:lang w:eastAsia="en-US"/>
    </w:rPr>
  </w:style>
  <w:style w:type="character" w:customStyle="1" w:styleId="45">
    <w:name w:val="Основной текст (4)_"/>
    <w:basedOn w:val="a0"/>
    <w:link w:val="46"/>
    <w:rsid w:val="009B1BF7"/>
    <w:rPr>
      <w:rFonts w:ascii="Times New Roman" w:eastAsia="Times New Roman" w:hAnsi="Times New Roman" w:cs="Times New Roman"/>
      <w:shd w:val="clear" w:color="auto" w:fill="FFFFFF"/>
    </w:rPr>
  </w:style>
  <w:style w:type="paragraph" w:customStyle="1" w:styleId="46">
    <w:name w:val="Основной текст (4)"/>
    <w:basedOn w:val="a"/>
    <w:link w:val="45"/>
    <w:qFormat/>
    <w:rsid w:val="009B1BF7"/>
    <w:pPr>
      <w:widowControl w:val="0"/>
      <w:shd w:val="clear" w:color="auto" w:fill="FFFFFF"/>
      <w:overflowPunct/>
      <w:autoSpaceDE/>
      <w:autoSpaceDN/>
      <w:adjustRightInd/>
      <w:spacing w:line="413" w:lineRule="exact"/>
      <w:ind w:left="0" w:right="0" w:firstLine="740"/>
      <w:textAlignment w:val="auto"/>
    </w:pPr>
    <w:rPr>
      <w:rFonts w:eastAsia="Times New Roman"/>
      <w:sz w:val="22"/>
      <w:szCs w:val="22"/>
      <w:lang w:eastAsia="en-US"/>
    </w:rPr>
  </w:style>
  <w:style w:type="numbering" w:customStyle="1" w:styleId="47">
    <w:name w:val="Нет списка4"/>
    <w:next w:val="a2"/>
    <w:uiPriority w:val="99"/>
    <w:semiHidden/>
    <w:unhideWhenUsed/>
    <w:rsid w:val="00BE03E7"/>
  </w:style>
  <w:style w:type="table" w:customStyle="1" w:styleId="63">
    <w:name w:val="Сетка таблицы6"/>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uiPriority w:val="59"/>
    <w:locked/>
    <w:rsid w:val="00BE03E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BE03E7"/>
  </w:style>
  <w:style w:type="table" w:customStyle="1" w:styleId="212">
    <w:name w:val="Сетка таблицы2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uiPriority w:val="59"/>
    <w:locked/>
    <w:rsid w:val="00BE03E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uiPriority w:val="99"/>
    <w:semiHidden/>
    <w:unhideWhenUsed/>
    <w:rsid w:val="00BE03E7"/>
  </w:style>
  <w:style w:type="numbering" w:customStyle="1" w:styleId="312">
    <w:name w:val="Нет списка31"/>
    <w:next w:val="a2"/>
    <w:uiPriority w:val="99"/>
    <w:semiHidden/>
    <w:unhideWhenUsed/>
    <w:rsid w:val="00BE03E7"/>
  </w:style>
  <w:style w:type="numbering" w:customStyle="1" w:styleId="1120">
    <w:name w:val="Нет списка112"/>
    <w:next w:val="a2"/>
    <w:uiPriority w:val="99"/>
    <w:semiHidden/>
    <w:unhideWhenUsed/>
    <w:rsid w:val="00BE03E7"/>
  </w:style>
  <w:style w:type="numbering" w:customStyle="1" w:styleId="11120">
    <w:name w:val="Нет списка1112"/>
    <w:next w:val="a2"/>
    <w:uiPriority w:val="99"/>
    <w:semiHidden/>
    <w:unhideWhenUsed/>
    <w:rsid w:val="00BE03E7"/>
  </w:style>
  <w:style w:type="numbering" w:customStyle="1" w:styleId="2110">
    <w:name w:val="Нет списка211"/>
    <w:next w:val="a2"/>
    <w:uiPriority w:val="99"/>
    <w:semiHidden/>
    <w:unhideWhenUsed/>
    <w:rsid w:val="00BE03E7"/>
  </w:style>
  <w:style w:type="numbering" w:customStyle="1" w:styleId="11111">
    <w:name w:val="Нет списка11111"/>
    <w:next w:val="a2"/>
    <w:uiPriority w:val="99"/>
    <w:semiHidden/>
    <w:unhideWhenUsed/>
    <w:rsid w:val="00BE03E7"/>
  </w:style>
  <w:style w:type="numbering" w:customStyle="1" w:styleId="411">
    <w:name w:val="Нет списка41"/>
    <w:next w:val="a2"/>
    <w:uiPriority w:val="99"/>
    <w:semiHidden/>
    <w:unhideWhenUsed/>
    <w:rsid w:val="00BE03E7"/>
  </w:style>
  <w:style w:type="table" w:customStyle="1" w:styleId="610">
    <w:name w:val="Сетка таблицы61"/>
    <w:basedOn w:val="a1"/>
    <w:next w:val="afff8"/>
    <w:uiPriority w:val="59"/>
    <w:rsid w:val="00BE0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BE03E7"/>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BE03E7"/>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BE03E7"/>
    <w:rPr>
      <w:rFonts w:ascii="Courier New" w:eastAsia="Times New Roman" w:hAnsi="Courier New" w:cs="Times New Roman"/>
      <w:sz w:val="20"/>
      <w:szCs w:val="20"/>
      <w:lang w:eastAsia="ru-RU"/>
    </w:rPr>
  </w:style>
  <w:style w:type="paragraph" w:customStyle="1" w:styleId="p11">
    <w:name w:val="p11"/>
    <w:basedOn w:val="a"/>
    <w:qFormat/>
    <w:rsid w:val="00BE03E7"/>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BE03E7"/>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BE03E7"/>
    <w:rPr>
      <w:sz w:val="16"/>
      <w:szCs w:val="16"/>
    </w:rPr>
  </w:style>
  <w:style w:type="numbering" w:customStyle="1" w:styleId="54">
    <w:name w:val="Нет списка5"/>
    <w:next w:val="a2"/>
    <w:uiPriority w:val="99"/>
    <w:semiHidden/>
    <w:unhideWhenUsed/>
    <w:rsid w:val="00BE03E7"/>
  </w:style>
  <w:style w:type="table" w:customStyle="1" w:styleId="7">
    <w:name w:val="Сетка таблицы7"/>
    <w:basedOn w:val="a1"/>
    <w:next w:val="afff8"/>
    <w:uiPriority w:val="59"/>
    <w:rsid w:val="00BE03E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ff8"/>
    <w:uiPriority w:val="59"/>
    <w:locked/>
    <w:rsid w:val="00BE03E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A63C1F"/>
    <w:rPr>
      <w:rFonts w:ascii="Times New Roman" w:eastAsia="Calibri" w:hAnsi="Times New Roman" w:cs="Times New Roman"/>
      <w:sz w:val="20"/>
      <w:szCs w:val="20"/>
      <w:lang w:eastAsia="ru-RU"/>
    </w:rPr>
  </w:style>
  <w:style w:type="numbering" w:customStyle="1" w:styleId="64">
    <w:name w:val="Нет списка6"/>
    <w:next w:val="a2"/>
    <w:uiPriority w:val="99"/>
    <w:semiHidden/>
    <w:unhideWhenUsed/>
    <w:rsid w:val="003C36F2"/>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EC678C"/>
    <w:rPr>
      <w:rFonts w:ascii="Times New Roman" w:eastAsia="Calibri" w:hAnsi="Times New Roman" w:cs="Times New Roman"/>
      <w:sz w:val="28"/>
      <w:szCs w:val="28"/>
      <w:lang w:eastAsia="ru-RU"/>
    </w:rPr>
  </w:style>
  <w:style w:type="character" w:customStyle="1" w:styleId="213">
    <w:name w:val="Основной текст с отступом 2 Знак1"/>
    <w:basedOn w:val="a0"/>
    <w:semiHidden/>
    <w:rsid w:val="00EC678C"/>
    <w:rPr>
      <w:rFonts w:ascii="Times New Roman" w:eastAsia="Calibri" w:hAnsi="Times New Roman" w:cs="Times New Roman"/>
      <w:sz w:val="28"/>
      <w:szCs w:val="28"/>
      <w:lang w:eastAsia="ru-RU"/>
    </w:rPr>
  </w:style>
  <w:style w:type="character" w:customStyle="1" w:styleId="1f0">
    <w:name w:val="Верхний колонтитул Знак1"/>
    <w:basedOn w:val="a0"/>
    <w:uiPriority w:val="99"/>
    <w:semiHidden/>
    <w:rsid w:val="00EC678C"/>
    <w:rPr>
      <w:rFonts w:ascii="Times New Roman" w:eastAsia="Calibri" w:hAnsi="Times New Roman" w:cs="Times New Roman"/>
      <w:sz w:val="28"/>
      <w:szCs w:val="28"/>
      <w:lang w:eastAsia="ru-RU"/>
    </w:rPr>
  </w:style>
  <w:style w:type="character" w:customStyle="1" w:styleId="1f1">
    <w:name w:val="Нижний колонтитул Знак1"/>
    <w:basedOn w:val="a0"/>
    <w:uiPriority w:val="99"/>
    <w:semiHidden/>
    <w:rsid w:val="00EC678C"/>
    <w:rPr>
      <w:rFonts w:ascii="Times New Roman" w:eastAsia="Calibri" w:hAnsi="Times New Roman" w:cs="Times New Roman"/>
      <w:sz w:val="28"/>
      <w:szCs w:val="28"/>
      <w:lang w:eastAsia="ru-RU"/>
    </w:rPr>
  </w:style>
  <w:style w:type="character" w:customStyle="1" w:styleId="313">
    <w:name w:val="Основной текст с отступом 3 Знак1"/>
    <w:basedOn w:val="a0"/>
    <w:semiHidden/>
    <w:rsid w:val="00EC678C"/>
    <w:rPr>
      <w:rFonts w:ascii="Times New Roman" w:eastAsia="Calibri" w:hAnsi="Times New Roman" w:cs="Times New Roman"/>
      <w:sz w:val="16"/>
      <w:szCs w:val="16"/>
      <w:lang w:eastAsia="ru-RU"/>
    </w:rPr>
  </w:style>
  <w:style w:type="character" w:customStyle="1" w:styleId="214">
    <w:name w:val="Основной текст 2 Знак1"/>
    <w:basedOn w:val="a0"/>
    <w:uiPriority w:val="99"/>
    <w:semiHidden/>
    <w:rsid w:val="00EC678C"/>
    <w:rPr>
      <w:rFonts w:ascii="Times New Roman" w:eastAsia="Calibri" w:hAnsi="Times New Roman" w:cs="Times New Roman"/>
      <w:sz w:val="28"/>
      <w:szCs w:val="28"/>
      <w:lang w:eastAsia="ru-RU"/>
    </w:rPr>
  </w:style>
  <w:style w:type="character" w:customStyle="1" w:styleId="1f2">
    <w:name w:val="Текст выноски Знак1"/>
    <w:basedOn w:val="a0"/>
    <w:uiPriority w:val="99"/>
    <w:semiHidden/>
    <w:rsid w:val="00EC678C"/>
    <w:rPr>
      <w:rFonts w:ascii="Tahoma" w:eastAsia="Calibri" w:hAnsi="Tahoma" w:cs="Tahoma"/>
      <w:sz w:val="16"/>
      <w:szCs w:val="16"/>
      <w:lang w:eastAsia="ru-RU"/>
    </w:rPr>
  </w:style>
  <w:style w:type="character" w:customStyle="1" w:styleId="1f3">
    <w:name w:val="Красная строка Знак1"/>
    <w:basedOn w:val="a8"/>
    <w:semiHidden/>
    <w:rsid w:val="00EC678C"/>
    <w:rPr>
      <w:rFonts w:ascii="Times New Roman" w:eastAsia="Calibri" w:hAnsi="Times New Roman" w:cs="Times New Roman"/>
      <w:sz w:val="28"/>
      <w:szCs w:val="28"/>
      <w:lang w:eastAsia="ru-RU"/>
    </w:rPr>
  </w:style>
  <w:style w:type="character" w:customStyle="1" w:styleId="1f4">
    <w:name w:val="Тема примечания Знак1"/>
    <w:basedOn w:val="1a"/>
    <w:semiHidden/>
    <w:rsid w:val="00EC678C"/>
    <w:rPr>
      <w:rFonts w:ascii="Times New Roman" w:eastAsia="Calibri" w:hAnsi="Times New Roman" w:cs="Times New Roman"/>
      <w:b/>
      <w:bCs/>
      <w:sz w:val="20"/>
      <w:szCs w:val="20"/>
      <w:lang w:eastAsia="ru-RU"/>
    </w:rPr>
  </w:style>
  <w:style w:type="character" w:customStyle="1" w:styleId="2100">
    <w:name w:val="Основной текст (2) + 10"/>
    <w:aliases w:val="5 pt"/>
    <w:basedOn w:val="29"/>
    <w:rsid w:val="00EC678C"/>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EC678C"/>
    <w:rPr>
      <w:rFonts w:ascii="Times New Roman" w:eastAsia="Calibri" w:hAnsi="Times New Roman" w:cs="Times New Roman"/>
      <w:sz w:val="20"/>
      <w:szCs w:val="20"/>
      <w:lang w:eastAsia="ru-RU"/>
    </w:rPr>
  </w:style>
  <w:style w:type="character" w:customStyle="1" w:styleId="1f6">
    <w:name w:val="Текст Знак1"/>
    <w:basedOn w:val="a0"/>
    <w:semiHidden/>
    <w:rsid w:val="00EC678C"/>
    <w:rPr>
      <w:rFonts w:ascii="Consolas" w:eastAsia="Calibri" w:hAnsi="Consolas" w:cs="Consolas"/>
      <w:sz w:val="21"/>
      <w:szCs w:val="21"/>
      <w:lang w:eastAsia="ru-RU"/>
    </w:rPr>
  </w:style>
  <w:style w:type="character" w:customStyle="1" w:styleId="314">
    <w:name w:val="Основной текст 3 Знак1"/>
    <w:basedOn w:val="a0"/>
    <w:uiPriority w:val="99"/>
    <w:semiHidden/>
    <w:rsid w:val="00EC678C"/>
    <w:rPr>
      <w:rFonts w:ascii="Times New Roman" w:eastAsia="Calibri" w:hAnsi="Times New Roman" w:cs="Times New Roman"/>
      <w:sz w:val="16"/>
      <w:szCs w:val="16"/>
      <w:lang w:eastAsia="ru-RU"/>
    </w:rPr>
  </w:style>
  <w:style w:type="numbering" w:customStyle="1" w:styleId="70">
    <w:name w:val="Нет списка7"/>
    <w:next w:val="a2"/>
    <w:uiPriority w:val="99"/>
    <w:semiHidden/>
    <w:unhideWhenUsed/>
    <w:rsid w:val="00D65DCB"/>
  </w:style>
  <w:style w:type="numbering" w:customStyle="1" w:styleId="8">
    <w:name w:val="Нет списка8"/>
    <w:next w:val="a2"/>
    <w:uiPriority w:val="99"/>
    <w:semiHidden/>
    <w:unhideWhenUsed/>
    <w:rsid w:val="004F4278"/>
  </w:style>
  <w:style w:type="table" w:customStyle="1" w:styleId="80">
    <w:name w:val="Сетка таблицы8"/>
    <w:basedOn w:val="a1"/>
    <w:next w:val="afff8"/>
    <w:uiPriority w:val="59"/>
    <w:rsid w:val="004F42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3C0EDF"/>
  </w:style>
  <w:style w:type="table" w:customStyle="1" w:styleId="90">
    <w:name w:val="Сетка таблицы9"/>
    <w:basedOn w:val="a1"/>
    <w:next w:val="afff8"/>
    <w:uiPriority w:val="59"/>
    <w:rsid w:val="003C0ED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f8"/>
    <w:uiPriority w:val="59"/>
    <w:rsid w:val="003C0ED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2F05B7"/>
    <w:pPr>
      <w:overflowPunct/>
      <w:autoSpaceDE/>
      <w:autoSpaceDN/>
      <w:adjustRightInd/>
      <w:spacing w:before="100" w:beforeAutospacing="1" w:after="100" w:afterAutospacing="1" w:line="240" w:lineRule="auto"/>
      <w:ind w:left="0" w:right="0" w:firstLine="0"/>
      <w:jc w:val="left"/>
      <w:textAlignment w:val="center"/>
    </w:pPr>
    <w:rPr>
      <w:rFonts w:eastAsia="Times New Roman"/>
      <w:sz w:val="20"/>
      <w:szCs w:val="20"/>
    </w:rPr>
  </w:style>
  <w:style w:type="paragraph" w:customStyle="1" w:styleId="xl67">
    <w:name w:val="xl67"/>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sz w:val="20"/>
      <w:szCs w:val="20"/>
    </w:rPr>
  </w:style>
  <w:style w:type="paragraph" w:customStyle="1" w:styleId="xl68">
    <w:name w:val="xl68"/>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69">
    <w:name w:val="xl69"/>
    <w:basedOn w:val="a"/>
    <w:rsid w:val="002F05B7"/>
    <w:pPr>
      <w:shd w:val="clear" w:color="000000" w:fill="FFFFFF"/>
      <w:overflowPunct/>
      <w:autoSpaceDE/>
      <w:autoSpaceDN/>
      <w:adjustRightInd/>
      <w:spacing w:before="100" w:beforeAutospacing="1" w:after="100" w:afterAutospacing="1" w:line="240" w:lineRule="auto"/>
      <w:ind w:left="0" w:right="0" w:firstLine="0"/>
      <w:jc w:val="left"/>
      <w:textAlignment w:val="auto"/>
    </w:pPr>
    <w:rPr>
      <w:rFonts w:eastAsia="Times New Roman"/>
      <w:sz w:val="20"/>
      <w:szCs w:val="20"/>
    </w:rPr>
  </w:style>
  <w:style w:type="paragraph" w:customStyle="1" w:styleId="xl70">
    <w:name w:val="xl70"/>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71">
    <w:name w:val="xl71"/>
    <w:basedOn w:val="a"/>
    <w:rsid w:val="002F05B7"/>
    <w:pPr>
      <w:shd w:val="clear" w:color="000000" w:fill="FFFFFF"/>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72">
    <w:name w:val="xl72"/>
    <w:basedOn w:val="a"/>
    <w:rsid w:val="002F05B7"/>
    <w:pPr>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73">
    <w:name w:val="xl73"/>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0070C0"/>
      <w:sz w:val="24"/>
      <w:szCs w:val="24"/>
    </w:rPr>
  </w:style>
  <w:style w:type="paragraph" w:customStyle="1" w:styleId="xl74">
    <w:name w:val="xl74"/>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0070C0"/>
      <w:sz w:val="20"/>
      <w:szCs w:val="20"/>
    </w:rPr>
  </w:style>
  <w:style w:type="paragraph" w:customStyle="1" w:styleId="xl75">
    <w:name w:val="xl75"/>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00B050"/>
      <w:sz w:val="20"/>
      <w:szCs w:val="20"/>
    </w:rPr>
  </w:style>
  <w:style w:type="paragraph" w:customStyle="1" w:styleId="xl76">
    <w:name w:val="xl76"/>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E26B0A"/>
      <w:sz w:val="24"/>
      <w:szCs w:val="24"/>
    </w:rPr>
  </w:style>
  <w:style w:type="paragraph" w:customStyle="1" w:styleId="xl77">
    <w:name w:val="xl77"/>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E26B0A"/>
      <w:sz w:val="20"/>
      <w:szCs w:val="20"/>
    </w:rPr>
  </w:style>
  <w:style w:type="paragraph" w:customStyle="1" w:styleId="xl78">
    <w:name w:val="xl78"/>
    <w:basedOn w:val="a"/>
    <w:rsid w:val="002F05B7"/>
    <w:pPr>
      <w:shd w:val="clear" w:color="000000" w:fill="FFFFCC"/>
      <w:overflowPunct/>
      <w:autoSpaceDE/>
      <w:autoSpaceDN/>
      <w:adjustRightInd/>
      <w:spacing w:before="100" w:beforeAutospacing="1" w:after="100" w:afterAutospacing="1" w:line="240" w:lineRule="auto"/>
      <w:ind w:left="0" w:right="0" w:firstLine="0"/>
      <w:jc w:val="left"/>
      <w:textAlignment w:val="auto"/>
    </w:pPr>
    <w:rPr>
      <w:rFonts w:eastAsia="Times New Roman"/>
      <w:sz w:val="20"/>
      <w:szCs w:val="20"/>
    </w:rPr>
  </w:style>
  <w:style w:type="paragraph" w:customStyle="1" w:styleId="xl79">
    <w:name w:val="xl79"/>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80">
    <w:name w:val="xl8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81">
    <w:name w:val="xl8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sz w:val="20"/>
      <w:szCs w:val="20"/>
    </w:rPr>
  </w:style>
  <w:style w:type="paragraph" w:customStyle="1" w:styleId="xl82">
    <w:name w:val="xl8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83">
    <w:name w:val="xl83"/>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84">
    <w:name w:val="xl84"/>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85">
    <w:name w:val="xl85"/>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86">
    <w:name w:val="xl86"/>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18"/>
      <w:szCs w:val="18"/>
    </w:rPr>
  </w:style>
  <w:style w:type="paragraph" w:customStyle="1" w:styleId="xl87">
    <w:name w:val="xl87"/>
    <w:basedOn w:val="a"/>
    <w:rsid w:val="002F05B7"/>
    <w:pPr>
      <w:shd w:val="clear" w:color="000000" w:fill="FCD5B4"/>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88">
    <w:name w:val="xl88"/>
    <w:basedOn w:val="a"/>
    <w:rsid w:val="002F05B7"/>
    <w:pPr>
      <w:shd w:val="clear" w:color="000000" w:fill="FFFFCC"/>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89">
    <w:name w:val="xl89"/>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DA9694"/>
      <w:sz w:val="20"/>
      <w:szCs w:val="20"/>
    </w:rPr>
  </w:style>
  <w:style w:type="paragraph" w:customStyle="1" w:styleId="xl90">
    <w:name w:val="xl9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sz w:val="24"/>
      <w:szCs w:val="24"/>
    </w:rPr>
  </w:style>
  <w:style w:type="paragraph" w:customStyle="1" w:styleId="xl91">
    <w:name w:val="xl9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92">
    <w:name w:val="xl9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93">
    <w:name w:val="xl93"/>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4"/>
      <w:szCs w:val="24"/>
    </w:rPr>
  </w:style>
  <w:style w:type="paragraph" w:customStyle="1" w:styleId="xl94">
    <w:name w:val="xl94"/>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0"/>
      <w:szCs w:val="20"/>
    </w:rPr>
  </w:style>
  <w:style w:type="paragraph" w:customStyle="1" w:styleId="xl95">
    <w:name w:val="xl95"/>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sz w:val="20"/>
      <w:szCs w:val="20"/>
    </w:rPr>
  </w:style>
  <w:style w:type="paragraph" w:customStyle="1" w:styleId="xl96">
    <w:name w:val="xl96"/>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sz w:val="18"/>
      <w:szCs w:val="18"/>
    </w:rPr>
  </w:style>
  <w:style w:type="paragraph" w:customStyle="1" w:styleId="xl97">
    <w:name w:val="xl97"/>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98">
    <w:name w:val="xl98"/>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99">
    <w:name w:val="xl99"/>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100">
    <w:name w:val="xl10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ascii="Times New Roman CYR" w:eastAsia="Times New Roman" w:hAnsi="Times New Roman CYR" w:cs="Times New Roman CYR"/>
      <w:sz w:val="20"/>
      <w:szCs w:val="20"/>
    </w:rPr>
  </w:style>
  <w:style w:type="paragraph" w:customStyle="1" w:styleId="xl101">
    <w:name w:val="xl10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ascii="Times New Roman CYR" w:eastAsia="Times New Roman" w:hAnsi="Times New Roman CYR" w:cs="Times New Roman CYR"/>
      <w:sz w:val="20"/>
      <w:szCs w:val="20"/>
    </w:rPr>
  </w:style>
  <w:style w:type="paragraph" w:customStyle="1" w:styleId="xl102">
    <w:name w:val="xl10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0"/>
      <w:szCs w:val="20"/>
    </w:rPr>
  </w:style>
  <w:style w:type="paragraph" w:customStyle="1" w:styleId="xl103">
    <w:name w:val="xl103"/>
    <w:basedOn w:val="a"/>
    <w:rsid w:val="002F05B7"/>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104">
    <w:name w:val="xl104"/>
    <w:basedOn w:val="a"/>
    <w:rsid w:val="002F05B7"/>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105">
    <w:name w:val="xl105"/>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auto"/>
    </w:pPr>
    <w:rPr>
      <w:rFonts w:eastAsia="Times New Roman"/>
      <w:sz w:val="24"/>
      <w:szCs w:val="24"/>
    </w:rPr>
  </w:style>
  <w:style w:type="paragraph" w:customStyle="1" w:styleId="xl106">
    <w:name w:val="xl106"/>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107">
    <w:name w:val="xl107"/>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108">
    <w:name w:val="xl108"/>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109">
    <w:name w:val="xl109"/>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110">
    <w:name w:val="xl11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111">
    <w:name w:val="xl11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112">
    <w:name w:val="xl11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4"/>
      <w:szCs w:val="24"/>
    </w:rPr>
  </w:style>
  <w:style w:type="table" w:customStyle="1" w:styleId="100">
    <w:name w:val="Сетка таблицы10"/>
    <w:basedOn w:val="a1"/>
    <w:next w:val="afff8"/>
    <w:uiPriority w:val="59"/>
    <w:rsid w:val="008B3FA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ff8"/>
    <w:uiPriority w:val="59"/>
    <w:rsid w:val="003A2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3950AC"/>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3950AC"/>
    <w:rPr>
      <w:rFonts w:ascii="Cambria" w:eastAsia="Times New Roman" w:hAnsi="Cambria" w:cs="Times New Roman"/>
      <w:color w:val="243F60"/>
      <w:lang w:val="x-none"/>
    </w:rPr>
  </w:style>
  <w:style w:type="table" w:customStyle="1" w:styleId="55">
    <w:name w:val="Стиль5"/>
    <w:basedOn w:val="a1"/>
    <w:uiPriority w:val="99"/>
    <w:rsid w:val="003950AC"/>
    <w:pPr>
      <w:spacing w:after="0" w:line="240" w:lineRule="auto"/>
    </w:pPr>
    <w:tblPr>
      <w:tblStyleRowBandSize w:val="1"/>
      <w:tblInd w:w="0" w:type="dxa"/>
      <w:tblCellMar>
        <w:top w:w="0" w:type="dxa"/>
        <w:left w:w="108" w:type="dxa"/>
        <w:bottom w:w="0" w:type="dxa"/>
        <w:right w:w="108" w:type="dxa"/>
      </w:tblCellMar>
    </w:tblPr>
    <w:tcPr>
      <w:shd w:val="clear" w:color="auto" w:fill="F2F2F2" w:themeFill="background1" w:themeFillShade="F2"/>
    </w:tcPr>
    <w:tblStylePr w:type="firstRow">
      <w:tblPr/>
      <w:tcPr>
        <w:shd w:val="clear" w:color="auto" w:fill="F2F2F2" w:themeFill="background1" w:themeFillShade="F2"/>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character" w:customStyle="1" w:styleId="Bodytext16">
    <w:name w:val="Body text (16)"/>
    <w:rsid w:val="003950AC"/>
    <w:rPr>
      <w:rFonts w:ascii="Times New Roman" w:eastAsia="Times New Roman" w:hAnsi="Times New Roman" w:cs="Times New Roman" w:hint="default"/>
      <w:b w:val="0"/>
      <w:bCs w:val="0"/>
      <w:i w:val="0"/>
      <w:iCs w:val="0"/>
      <w:smallCaps w:val="0"/>
      <w:strike w:val="0"/>
      <w:dstrike w:val="0"/>
      <w:spacing w:val="0"/>
      <w:sz w:val="10"/>
      <w:szCs w:val="10"/>
      <w:u w:val="none"/>
      <w:effect w:val="none"/>
    </w:rPr>
  </w:style>
  <w:style w:type="paragraph" w:customStyle="1" w:styleId="131">
    <w:name w:val="Знак13"/>
    <w:basedOn w:val="a"/>
    <w:qFormat/>
    <w:rsid w:val="003950AC"/>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ff5">
    <w:name w:val="Нормальный (таблица)"/>
    <w:basedOn w:val="a"/>
    <w:next w:val="a"/>
    <w:rsid w:val="003950AC"/>
    <w:pPr>
      <w:overflowPunct/>
      <w:spacing w:line="240" w:lineRule="auto"/>
      <w:ind w:left="0" w:right="0" w:firstLine="0"/>
      <w:textAlignment w:val="auto"/>
    </w:pPr>
    <w:rPr>
      <w:rFonts w:ascii="Arial" w:hAnsi="Arial" w:cs="Arial"/>
      <w:sz w:val="24"/>
      <w:szCs w:val="24"/>
      <w:lang w:eastAsia="en-US"/>
    </w:rPr>
  </w:style>
  <w:style w:type="character" w:customStyle="1" w:styleId="FontStyle30">
    <w:name w:val="Font Style30"/>
    <w:rsid w:val="003950AC"/>
    <w:rPr>
      <w:rFonts w:ascii="Times New Roman" w:hAnsi="Times New Roman" w:cs="Times New Roman"/>
      <w:sz w:val="26"/>
      <w:szCs w:val="26"/>
    </w:rPr>
  </w:style>
  <w:style w:type="paragraph" w:customStyle="1" w:styleId="affff6">
    <w:name w:val="Комментарий"/>
    <w:basedOn w:val="a"/>
    <w:next w:val="a"/>
    <w:rsid w:val="003950AC"/>
    <w:pPr>
      <w:overflowPunct/>
      <w:spacing w:before="75" w:line="240" w:lineRule="auto"/>
      <w:ind w:left="170" w:right="0" w:firstLine="0"/>
      <w:textAlignment w:val="auto"/>
    </w:pPr>
    <w:rPr>
      <w:rFonts w:ascii="Arial" w:hAnsi="Arial" w:cs="Arial"/>
      <w:color w:val="353842"/>
      <w:sz w:val="24"/>
      <w:szCs w:val="24"/>
      <w:shd w:val="clear" w:color="auto" w:fill="F0F0F0"/>
      <w:lang w:eastAsia="en-US"/>
    </w:rPr>
  </w:style>
  <w:style w:type="paragraph" w:customStyle="1" w:styleId="affff7">
    <w:name w:val="Информация об изменениях документа"/>
    <w:basedOn w:val="affff6"/>
    <w:next w:val="a"/>
    <w:rsid w:val="003950AC"/>
    <w:rPr>
      <w:i/>
      <w:iCs/>
    </w:rPr>
  </w:style>
  <w:style w:type="paragraph" w:styleId="z-">
    <w:name w:val="HTML Top of Form"/>
    <w:basedOn w:val="a"/>
    <w:next w:val="a"/>
    <w:link w:val="z-0"/>
    <w:hidden/>
    <w:rsid w:val="003950AC"/>
    <w:pPr>
      <w:pBdr>
        <w:bottom w:val="single" w:sz="6" w:space="1" w:color="auto"/>
      </w:pBdr>
      <w:overflowPunct/>
      <w:autoSpaceDE/>
      <w:autoSpaceDN/>
      <w:adjustRightInd/>
      <w:spacing w:line="240" w:lineRule="auto"/>
      <w:ind w:left="0" w:right="0" w:firstLine="0"/>
      <w:jc w:val="center"/>
      <w:textAlignment w:val="auto"/>
    </w:pPr>
    <w:rPr>
      <w:rFonts w:ascii="Arial" w:eastAsia="Times New Roman" w:hAnsi="Arial"/>
      <w:vanish/>
      <w:sz w:val="16"/>
      <w:szCs w:val="16"/>
      <w:lang w:val="x-none" w:eastAsia="x-none"/>
    </w:rPr>
  </w:style>
  <w:style w:type="character" w:customStyle="1" w:styleId="z-0">
    <w:name w:val="z-Начало формы Знак"/>
    <w:basedOn w:val="a0"/>
    <w:link w:val="z-"/>
    <w:rsid w:val="003950AC"/>
    <w:rPr>
      <w:rFonts w:ascii="Arial" w:eastAsia="Times New Roman" w:hAnsi="Arial" w:cs="Times New Roman"/>
      <w:vanish/>
      <w:sz w:val="16"/>
      <w:szCs w:val="16"/>
      <w:lang w:val="x-none" w:eastAsia="x-none"/>
    </w:rPr>
  </w:style>
  <w:style w:type="character" w:customStyle="1" w:styleId="message-required7">
    <w:name w:val="message-required7"/>
    <w:rsid w:val="003950AC"/>
    <w:rPr>
      <w:rFonts w:cs="Times New Roman"/>
    </w:rPr>
  </w:style>
  <w:style w:type="paragraph" w:styleId="z-1">
    <w:name w:val="HTML Bottom of Form"/>
    <w:basedOn w:val="a"/>
    <w:next w:val="a"/>
    <w:link w:val="z-2"/>
    <w:hidden/>
    <w:rsid w:val="003950AC"/>
    <w:pPr>
      <w:pBdr>
        <w:top w:val="single" w:sz="6" w:space="1" w:color="auto"/>
      </w:pBdr>
      <w:overflowPunct/>
      <w:autoSpaceDE/>
      <w:autoSpaceDN/>
      <w:adjustRightInd/>
      <w:spacing w:line="240" w:lineRule="auto"/>
      <w:ind w:left="0" w:right="0" w:firstLine="0"/>
      <w:jc w:val="center"/>
      <w:textAlignment w:val="auto"/>
    </w:pPr>
    <w:rPr>
      <w:rFonts w:ascii="Arial" w:eastAsia="Times New Roman" w:hAnsi="Arial"/>
      <w:vanish/>
      <w:sz w:val="16"/>
      <w:szCs w:val="16"/>
      <w:lang w:val="x-none" w:eastAsia="x-none"/>
    </w:rPr>
  </w:style>
  <w:style w:type="character" w:customStyle="1" w:styleId="z-2">
    <w:name w:val="z-Конец формы Знак"/>
    <w:basedOn w:val="a0"/>
    <w:link w:val="z-1"/>
    <w:rsid w:val="003950AC"/>
    <w:rPr>
      <w:rFonts w:ascii="Arial" w:eastAsia="Times New Roman" w:hAnsi="Arial" w:cs="Times New Roman"/>
      <w:vanish/>
      <w:sz w:val="16"/>
      <w:szCs w:val="16"/>
      <w:lang w:val="x-none" w:eastAsia="x-none"/>
    </w:rPr>
  </w:style>
  <w:style w:type="paragraph" w:customStyle="1" w:styleId="affff8">
    <w:name w:val="Стиль"/>
    <w:rsid w:val="003950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9">
    <w:name w:val="Цветовое выделение"/>
    <w:rsid w:val="003950AC"/>
    <w:rPr>
      <w:b/>
      <w:color w:val="000080"/>
    </w:rPr>
  </w:style>
  <w:style w:type="character" w:customStyle="1" w:styleId="affffa">
    <w:name w:val="Не вступил в силу"/>
    <w:rsid w:val="003950AC"/>
    <w:rPr>
      <w:rFonts w:cs="Times New Roman"/>
      <w:b/>
      <w:bCs/>
      <w:color w:val="008080"/>
    </w:rPr>
  </w:style>
  <w:style w:type="paragraph" w:customStyle="1" w:styleId="ConsPlusCell">
    <w:name w:val="ConsPlusCell"/>
    <w:rsid w:val="003950AC"/>
    <w:pPr>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b-nobr1">
    <w:name w:val="b-nobr1"/>
    <w:rsid w:val="003950AC"/>
    <w:rPr>
      <w:rFonts w:cs="Times New Roman"/>
    </w:rPr>
  </w:style>
  <w:style w:type="paragraph" w:customStyle="1" w:styleId="drugform">
    <w:name w:val="drug_form"/>
    <w:basedOn w:val="a"/>
    <w:rsid w:val="003950AC"/>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drugcomposition">
    <w:name w:val="drug_composition"/>
    <w:basedOn w:val="a"/>
    <w:rsid w:val="003950AC"/>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drugregister">
    <w:name w:val="drug_register"/>
    <w:basedOn w:val="a"/>
    <w:rsid w:val="003950AC"/>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Style6">
    <w:name w:val="Style6"/>
    <w:basedOn w:val="a"/>
    <w:rsid w:val="003950AC"/>
    <w:pPr>
      <w:widowControl w:val="0"/>
      <w:overflowPunct/>
      <w:spacing w:line="240" w:lineRule="auto"/>
      <w:ind w:left="0" w:right="0" w:firstLine="0"/>
      <w:jc w:val="left"/>
      <w:textAlignment w:val="auto"/>
    </w:pPr>
    <w:rPr>
      <w:rFonts w:eastAsia="Times New Roman"/>
      <w:sz w:val="24"/>
      <w:szCs w:val="24"/>
    </w:rPr>
  </w:style>
  <w:style w:type="character" w:customStyle="1" w:styleId="FontStyle16">
    <w:name w:val="Font Style16"/>
    <w:rsid w:val="003950AC"/>
    <w:rPr>
      <w:rFonts w:ascii="Times New Roman" w:hAnsi="Times New Roman"/>
      <w:sz w:val="28"/>
    </w:rPr>
  </w:style>
  <w:style w:type="character" w:customStyle="1" w:styleId="FontStyle27">
    <w:name w:val="Font Style27"/>
    <w:rsid w:val="003950AC"/>
    <w:rPr>
      <w:rFonts w:ascii="Times New Roman" w:hAnsi="Times New Roman" w:cs="Times New Roman"/>
      <w:i/>
      <w:iCs/>
      <w:sz w:val="26"/>
      <w:szCs w:val="26"/>
    </w:rPr>
  </w:style>
  <w:style w:type="character" w:customStyle="1" w:styleId="FontStyle25">
    <w:name w:val="Font Style25"/>
    <w:rsid w:val="003950AC"/>
    <w:rPr>
      <w:rFonts w:ascii="Times New Roman" w:hAnsi="Times New Roman" w:cs="Times New Roman"/>
      <w:b/>
      <w:bCs/>
      <w:sz w:val="26"/>
      <w:szCs w:val="26"/>
    </w:rPr>
  </w:style>
  <w:style w:type="paragraph" w:customStyle="1" w:styleId="Style7">
    <w:name w:val="Style7"/>
    <w:basedOn w:val="a"/>
    <w:rsid w:val="003950AC"/>
    <w:pPr>
      <w:widowControl w:val="0"/>
      <w:overflowPunct/>
      <w:spacing w:line="360" w:lineRule="exact"/>
      <w:ind w:left="0" w:right="0" w:firstLine="0"/>
      <w:textAlignment w:val="auto"/>
    </w:pPr>
    <w:rPr>
      <w:rFonts w:eastAsia="Times New Roman"/>
      <w:sz w:val="24"/>
      <w:szCs w:val="24"/>
    </w:rPr>
  </w:style>
  <w:style w:type="character" w:customStyle="1" w:styleId="FontStyle17">
    <w:name w:val="Font Style17"/>
    <w:rsid w:val="003950AC"/>
    <w:rPr>
      <w:rFonts w:ascii="Times New Roman" w:hAnsi="Times New Roman" w:cs="Times New Roman"/>
      <w:sz w:val="26"/>
      <w:szCs w:val="26"/>
    </w:rPr>
  </w:style>
  <w:style w:type="paragraph" w:customStyle="1" w:styleId="Style10">
    <w:name w:val="Style10"/>
    <w:basedOn w:val="a"/>
    <w:rsid w:val="003950AC"/>
    <w:pPr>
      <w:widowControl w:val="0"/>
      <w:overflowPunct/>
      <w:spacing w:line="359" w:lineRule="exact"/>
      <w:ind w:left="0" w:right="0" w:firstLine="0"/>
      <w:jc w:val="left"/>
      <w:textAlignment w:val="auto"/>
    </w:pPr>
    <w:rPr>
      <w:rFonts w:eastAsia="Times New Roman"/>
      <w:sz w:val="24"/>
      <w:szCs w:val="24"/>
    </w:rPr>
  </w:style>
  <w:style w:type="paragraph" w:customStyle="1" w:styleId="Style11">
    <w:name w:val="Style11"/>
    <w:basedOn w:val="a"/>
    <w:rsid w:val="003950AC"/>
    <w:pPr>
      <w:widowControl w:val="0"/>
      <w:overflowPunct/>
      <w:spacing w:line="360" w:lineRule="exact"/>
      <w:ind w:left="0" w:right="0" w:firstLine="0"/>
      <w:jc w:val="center"/>
      <w:textAlignment w:val="auto"/>
    </w:pPr>
    <w:rPr>
      <w:rFonts w:eastAsia="Times New Roman"/>
      <w:sz w:val="24"/>
      <w:szCs w:val="24"/>
    </w:rPr>
  </w:style>
  <w:style w:type="paragraph" w:customStyle="1" w:styleId="51">
    <w:name w:val="Основной текст5"/>
    <w:basedOn w:val="a"/>
    <w:link w:val="afff2"/>
    <w:rsid w:val="003950AC"/>
    <w:pPr>
      <w:widowControl w:val="0"/>
      <w:shd w:val="clear" w:color="auto" w:fill="FFFFFF"/>
      <w:overflowPunct/>
      <w:autoSpaceDE/>
      <w:autoSpaceDN/>
      <w:adjustRightInd/>
      <w:spacing w:line="403" w:lineRule="exact"/>
      <w:ind w:left="0" w:right="0" w:firstLine="0"/>
      <w:textAlignment w:val="auto"/>
    </w:pPr>
    <w:rPr>
      <w:rFonts w:asciiTheme="minorHAnsi" w:eastAsiaTheme="minorHAnsi" w:hAnsiTheme="minorHAnsi" w:cstheme="minorBidi"/>
      <w:sz w:val="27"/>
      <w:szCs w:val="27"/>
      <w:lang w:eastAsia="en-US"/>
    </w:rPr>
  </w:style>
  <w:style w:type="paragraph" w:customStyle="1" w:styleId="315">
    <w:name w:val="31"/>
    <w:basedOn w:val="a"/>
    <w:rsid w:val="003950AC"/>
    <w:pPr>
      <w:shd w:val="clear" w:color="auto" w:fill="FFFFFF"/>
      <w:overflowPunct/>
      <w:autoSpaceDE/>
      <w:autoSpaceDN/>
      <w:adjustRightInd/>
      <w:spacing w:line="310" w:lineRule="atLeast"/>
      <w:ind w:left="0" w:right="0" w:firstLine="0"/>
      <w:textAlignment w:val="auto"/>
    </w:pPr>
    <w:rPr>
      <w:i/>
      <w:iCs/>
      <w:sz w:val="25"/>
      <w:szCs w:val="25"/>
    </w:rPr>
  </w:style>
  <w:style w:type="numbering" w:customStyle="1" w:styleId="101">
    <w:name w:val="Нет списка10"/>
    <w:next w:val="a2"/>
    <w:semiHidden/>
    <w:rsid w:val="0046214F"/>
  </w:style>
  <w:style w:type="paragraph" w:customStyle="1" w:styleId="1f7">
    <w:name w:val="Знак1"/>
    <w:basedOn w:val="a"/>
    <w:qFormat/>
    <w:rsid w:val="0046214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numbering" w:customStyle="1" w:styleId="132">
    <w:name w:val="Нет списка13"/>
    <w:next w:val="a2"/>
    <w:uiPriority w:val="99"/>
    <w:semiHidden/>
    <w:unhideWhenUsed/>
    <w:rsid w:val="008F5553"/>
  </w:style>
  <w:style w:type="numbering" w:customStyle="1" w:styleId="140">
    <w:name w:val="Нет списка14"/>
    <w:next w:val="a2"/>
    <w:uiPriority w:val="99"/>
    <w:semiHidden/>
    <w:unhideWhenUsed/>
    <w:rsid w:val="004E192F"/>
  </w:style>
  <w:style w:type="paragraph" w:customStyle="1" w:styleId="CM6">
    <w:name w:val="CM6"/>
    <w:basedOn w:val="a"/>
    <w:next w:val="a"/>
    <w:uiPriority w:val="99"/>
    <w:rsid w:val="00BB0514"/>
    <w:pPr>
      <w:overflowPunct/>
      <w:spacing w:line="240" w:lineRule="auto"/>
      <w:ind w:left="0" w:right="0" w:firstLine="0"/>
      <w:jc w:val="left"/>
      <w:textAlignment w:val="auto"/>
    </w:pPr>
    <w:rPr>
      <w:rFonts w:ascii="HiddenHorzOCl" w:eastAsia="Times New Roman" w:hAnsi="HiddenHorzOCl"/>
      <w:sz w:val="24"/>
      <w:szCs w:val="24"/>
    </w:rPr>
  </w:style>
  <w:style w:type="numbering" w:customStyle="1" w:styleId="151">
    <w:name w:val="Нет списка15"/>
    <w:next w:val="a2"/>
    <w:uiPriority w:val="99"/>
    <w:semiHidden/>
    <w:unhideWhenUsed/>
    <w:rsid w:val="00D9150A"/>
  </w:style>
  <w:style w:type="numbering" w:customStyle="1" w:styleId="160">
    <w:name w:val="Нет списка16"/>
    <w:next w:val="a2"/>
    <w:uiPriority w:val="99"/>
    <w:semiHidden/>
    <w:unhideWhenUsed/>
    <w:rsid w:val="00D9150A"/>
  </w:style>
  <w:style w:type="numbering" w:customStyle="1" w:styleId="1130">
    <w:name w:val="Нет списка113"/>
    <w:next w:val="a2"/>
    <w:uiPriority w:val="99"/>
    <w:semiHidden/>
    <w:unhideWhenUsed/>
    <w:rsid w:val="00D9150A"/>
  </w:style>
  <w:style w:type="numbering" w:customStyle="1" w:styleId="230">
    <w:name w:val="Нет списка23"/>
    <w:next w:val="a2"/>
    <w:uiPriority w:val="99"/>
    <w:semiHidden/>
    <w:unhideWhenUsed/>
    <w:rsid w:val="00D9150A"/>
  </w:style>
  <w:style w:type="numbering" w:customStyle="1" w:styleId="320">
    <w:name w:val="Нет списка32"/>
    <w:next w:val="a2"/>
    <w:uiPriority w:val="99"/>
    <w:semiHidden/>
    <w:unhideWhenUsed/>
    <w:rsid w:val="00D9150A"/>
  </w:style>
  <w:style w:type="numbering" w:customStyle="1" w:styleId="1113">
    <w:name w:val="Нет списка1113"/>
    <w:next w:val="a2"/>
    <w:uiPriority w:val="99"/>
    <w:semiHidden/>
    <w:unhideWhenUsed/>
    <w:rsid w:val="00D9150A"/>
  </w:style>
  <w:style w:type="numbering" w:customStyle="1" w:styleId="11112">
    <w:name w:val="Нет списка11112"/>
    <w:next w:val="a2"/>
    <w:uiPriority w:val="99"/>
    <w:semiHidden/>
    <w:unhideWhenUsed/>
    <w:rsid w:val="00D9150A"/>
  </w:style>
  <w:style w:type="numbering" w:customStyle="1" w:styleId="2120">
    <w:name w:val="Нет списка212"/>
    <w:next w:val="a2"/>
    <w:uiPriority w:val="99"/>
    <w:semiHidden/>
    <w:unhideWhenUsed/>
    <w:rsid w:val="00D9150A"/>
  </w:style>
  <w:style w:type="numbering" w:customStyle="1" w:styleId="111111">
    <w:name w:val="Нет списка111111"/>
    <w:next w:val="a2"/>
    <w:uiPriority w:val="99"/>
    <w:semiHidden/>
    <w:unhideWhenUsed/>
    <w:rsid w:val="00D9150A"/>
  </w:style>
  <w:style w:type="numbering" w:customStyle="1" w:styleId="420">
    <w:name w:val="Нет списка42"/>
    <w:next w:val="a2"/>
    <w:uiPriority w:val="99"/>
    <w:semiHidden/>
    <w:unhideWhenUsed/>
    <w:rsid w:val="00D9150A"/>
  </w:style>
  <w:style w:type="numbering" w:customStyle="1" w:styleId="1211">
    <w:name w:val="Нет списка121"/>
    <w:next w:val="a2"/>
    <w:uiPriority w:val="99"/>
    <w:semiHidden/>
    <w:unhideWhenUsed/>
    <w:rsid w:val="00D9150A"/>
  </w:style>
  <w:style w:type="numbering" w:customStyle="1" w:styleId="2210">
    <w:name w:val="Нет списка221"/>
    <w:next w:val="a2"/>
    <w:uiPriority w:val="99"/>
    <w:semiHidden/>
    <w:unhideWhenUsed/>
    <w:rsid w:val="00D9150A"/>
  </w:style>
  <w:style w:type="numbering" w:customStyle="1" w:styleId="3110">
    <w:name w:val="Нет списка311"/>
    <w:next w:val="a2"/>
    <w:uiPriority w:val="99"/>
    <w:semiHidden/>
    <w:unhideWhenUsed/>
    <w:rsid w:val="00D9150A"/>
  </w:style>
  <w:style w:type="numbering" w:customStyle="1" w:styleId="1121">
    <w:name w:val="Нет списка1121"/>
    <w:next w:val="a2"/>
    <w:uiPriority w:val="99"/>
    <w:semiHidden/>
    <w:unhideWhenUsed/>
    <w:rsid w:val="00D9150A"/>
  </w:style>
  <w:style w:type="numbering" w:customStyle="1" w:styleId="11121">
    <w:name w:val="Нет списка11121"/>
    <w:next w:val="a2"/>
    <w:uiPriority w:val="99"/>
    <w:semiHidden/>
    <w:unhideWhenUsed/>
    <w:rsid w:val="00D9150A"/>
  </w:style>
  <w:style w:type="numbering" w:customStyle="1" w:styleId="2111">
    <w:name w:val="Нет списка2111"/>
    <w:next w:val="a2"/>
    <w:uiPriority w:val="99"/>
    <w:semiHidden/>
    <w:unhideWhenUsed/>
    <w:rsid w:val="00D9150A"/>
  </w:style>
  <w:style w:type="numbering" w:customStyle="1" w:styleId="1111111">
    <w:name w:val="Нет списка1111111"/>
    <w:next w:val="a2"/>
    <w:uiPriority w:val="99"/>
    <w:semiHidden/>
    <w:unhideWhenUsed/>
    <w:rsid w:val="00D9150A"/>
  </w:style>
  <w:style w:type="numbering" w:customStyle="1" w:styleId="4110">
    <w:name w:val="Нет списка411"/>
    <w:next w:val="a2"/>
    <w:uiPriority w:val="99"/>
    <w:semiHidden/>
    <w:unhideWhenUsed/>
    <w:rsid w:val="00D9150A"/>
  </w:style>
  <w:style w:type="numbering" w:customStyle="1" w:styleId="511">
    <w:name w:val="Нет списка51"/>
    <w:next w:val="a2"/>
    <w:uiPriority w:val="99"/>
    <w:semiHidden/>
    <w:unhideWhenUsed/>
    <w:rsid w:val="00D9150A"/>
  </w:style>
  <w:style w:type="numbering" w:customStyle="1" w:styleId="611">
    <w:name w:val="Нет списка61"/>
    <w:next w:val="a2"/>
    <w:uiPriority w:val="99"/>
    <w:semiHidden/>
    <w:unhideWhenUsed/>
    <w:rsid w:val="00D9150A"/>
  </w:style>
  <w:style w:type="numbering" w:customStyle="1" w:styleId="71">
    <w:name w:val="Нет списка71"/>
    <w:next w:val="a2"/>
    <w:uiPriority w:val="99"/>
    <w:semiHidden/>
    <w:unhideWhenUsed/>
    <w:rsid w:val="00D9150A"/>
  </w:style>
  <w:style w:type="numbering" w:customStyle="1" w:styleId="81">
    <w:name w:val="Нет списка81"/>
    <w:next w:val="a2"/>
    <w:uiPriority w:val="99"/>
    <w:semiHidden/>
    <w:unhideWhenUsed/>
    <w:rsid w:val="00D9150A"/>
  </w:style>
  <w:style w:type="numbering" w:customStyle="1" w:styleId="91">
    <w:name w:val="Нет списка91"/>
    <w:next w:val="a2"/>
    <w:uiPriority w:val="99"/>
    <w:semiHidden/>
    <w:unhideWhenUsed/>
    <w:rsid w:val="00D9150A"/>
  </w:style>
  <w:style w:type="numbering" w:customStyle="1" w:styleId="1010">
    <w:name w:val="Нет списка101"/>
    <w:next w:val="a2"/>
    <w:semiHidden/>
    <w:rsid w:val="00D9150A"/>
  </w:style>
  <w:style w:type="numbering" w:customStyle="1" w:styleId="1310">
    <w:name w:val="Нет списка131"/>
    <w:next w:val="a2"/>
    <w:uiPriority w:val="99"/>
    <w:semiHidden/>
    <w:unhideWhenUsed/>
    <w:rsid w:val="00D9150A"/>
  </w:style>
  <w:style w:type="numbering" w:customStyle="1" w:styleId="141">
    <w:name w:val="Нет списка141"/>
    <w:next w:val="a2"/>
    <w:uiPriority w:val="99"/>
    <w:semiHidden/>
    <w:unhideWhenUsed/>
    <w:rsid w:val="00D9150A"/>
  </w:style>
  <w:style w:type="table" w:customStyle="1" w:styleId="142">
    <w:name w:val="Сетка таблицы14"/>
    <w:basedOn w:val="a1"/>
    <w:next w:val="afff8"/>
    <w:uiPriority w:val="59"/>
    <w:rsid w:val="000320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next w:val="afff8"/>
    <w:uiPriority w:val="59"/>
    <w:rsid w:val="0003207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2"/>
    <w:uiPriority w:val="99"/>
    <w:semiHidden/>
    <w:unhideWhenUsed/>
    <w:rsid w:val="00405CC6"/>
  </w:style>
  <w:style w:type="table" w:customStyle="1" w:styleId="161">
    <w:name w:val="Сетка таблицы16"/>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1"/>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2"/>
    <w:uiPriority w:val="99"/>
    <w:semiHidden/>
    <w:unhideWhenUsed/>
    <w:rsid w:val="00405CC6"/>
  </w:style>
  <w:style w:type="table" w:customStyle="1" w:styleId="223">
    <w:name w:val="Сетка таблицы2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
    <w:basedOn w:val="a1"/>
    <w:uiPriority w:val="59"/>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1"/>
    <w:next w:val="afff8"/>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1">
    <w:name w:val="Сетка таблицы4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405CC6"/>
  </w:style>
  <w:style w:type="numbering" w:customStyle="1" w:styleId="330">
    <w:name w:val="Нет списка33"/>
    <w:next w:val="a2"/>
    <w:uiPriority w:val="99"/>
    <w:semiHidden/>
    <w:unhideWhenUsed/>
    <w:rsid w:val="00405CC6"/>
  </w:style>
  <w:style w:type="numbering" w:customStyle="1" w:styleId="114">
    <w:name w:val="Нет списка114"/>
    <w:next w:val="a2"/>
    <w:uiPriority w:val="99"/>
    <w:semiHidden/>
    <w:unhideWhenUsed/>
    <w:rsid w:val="00405CC6"/>
  </w:style>
  <w:style w:type="numbering" w:customStyle="1" w:styleId="1114">
    <w:name w:val="Нет списка1114"/>
    <w:next w:val="a2"/>
    <w:uiPriority w:val="99"/>
    <w:semiHidden/>
    <w:unhideWhenUsed/>
    <w:rsid w:val="00405CC6"/>
  </w:style>
  <w:style w:type="numbering" w:customStyle="1" w:styleId="2130">
    <w:name w:val="Нет списка213"/>
    <w:next w:val="a2"/>
    <w:uiPriority w:val="99"/>
    <w:semiHidden/>
    <w:unhideWhenUsed/>
    <w:rsid w:val="00405CC6"/>
  </w:style>
  <w:style w:type="numbering" w:customStyle="1" w:styleId="11113">
    <w:name w:val="Нет списка11113"/>
    <w:next w:val="a2"/>
    <w:uiPriority w:val="99"/>
    <w:semiHidden/>
    <w:unhideWhenUsed/>
    <w:rsid w:val="00405CC6"/>
  </w:style>
  <w:style w:type="numbering" w:customStyle="1" w:styleId="430">
    <w:name w:val="Нет списка43"/>
    <w:next w:val="a2"/>
    <w:uiPriority w:val="99"/>
    <w:semiHidden/>
    <w:unhideWhenUsed/>
    <w:rsid w:val="00405CC6"/>
  </w:style>
  <w:style w:type="table" w:customStyle="1" w:styleId="620">
    <w:name w:val="Сетка таблицы6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uiPriority w:val="59"/>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2"/>
    <w:uiPriority w:val="99"/>
    <w:semiHidden/>
    <w:unhideWhenUsed/>
    <w:rsid w:val="00405CC6"/>
  </w:style>
  <w:style w:type="table" w:customStyle="1" w:styleId="2112">
    <w:name w:val="Сетка таблицы2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11">
    <w:name w:val="Сетка таблицы4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0">
    <w:name w:val="Нет списка222"/>
    <w:next w:val="a2"/>
    <w:uiPriority w:val="99"/>
    <w:semiHidden/>
    <w:unhideWhenUsed/>
    <w:rsid w:val="00405CC6"/>
  </w:style>
  <w:style w:type="numbering" w:customStyle="1" w:styleId="3120">
    <w:name w:val="Нет списка312"/>
    <w:next w:val="a2"/>
    <w:uiPriority w:val="99"/>
    <w:semiHidden/>
    <w:unhideWhenUsed/>
    <w:rsid w:val="00405CC6"/>
  </w:style>
  <w:style w:type="numbering" w:customStyle="1" w:styleId="11220">
    <w:name w:val="Нет списка1122"/>
    <w:next w:val="a2"/>
    <w:uiPriority w:val="99"/>
    <w:semiHidden/>
    <w:unhideWhenUsed/>
    <w:rsid w:val="00405CC6"/>
  </w:style>
  <w:style w:type="numbering" w:customStyle="1" w:styleId="11122">
    <w:name w:val="Нет списка11122"/>
    <w:next w:val="a2"/>
    <w:uiPriority w:val="99"/>
    <w:semiHidden/>
    <w:unhideWhenUsed/>
    <w:rsid w:val="00405CC6"/>
  </w:style>
  <w:style w:type="numbering" w:customStyle="1" w:styleId="21120">
    <w:name w:val="Нет списка2112"/>
    <w:next w:val="a2"/>
    <w:uiPriority w:val="99"/>
    <w:semiHidden/>
    <w:unhideWhenUsed/>
    <w:rsid w:val="00405CC6"/>
  </w:style>
  <w:style w:type="numbering" w:customStyle="1" w:styleId="111112">
    <w:name w:val="Нет списка111112"/>
    <w:next w:val="a2"/>
    <w:uiPriority w:val="99"/>
    <w:semiHidden/>
    <w:unhideWhenUsed/>
    <w:rsid w:val="00405CC6"/>
  </w:style>
  <w:style w:type="numbering" w:customStyle="1" w:styleId="412">
    <w:name w:val="Нет списка412"/>
    <w:next w:val="a2"/>
    <w:uiPriority w:val="99"/>
    <w:semiHidden/>
    <w:unhideWhenUsed/>
    <w:rsid w:val="00405CC6"/>
  </w:style>
  <w:style w:type="table" w:customStyle="1" w:styleId="6110">
    <w:name w:val="Сетка таблицы611"/>
    <w:basedOn w:val="a1"/>
    <w:next w:val="afff8"/>
    <w:uiPriority w:val="59"/>
    <w:rsid w:val="00405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405CC6"/>
  </w:style>
  <w:style w:type="table" w:customStyle="1" w:styleId="710">
    <w:name w:val="Сетка таблицы71"/>
    <w:basedOn w:val="a1"/>
    <w:next w:val="afff8"/>
    <w:uiPriority w:val="59"/>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1"/>
    <w:next w:val="afff8"/>
    <w:uiPriority w:val="59"/>
    <w:locked/>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2"/>
    <w:uiPriority w:val="99"/>
    <w:semiHidden/>
    <w:unhideWhenUsed/>
    <w:rsid w:val="00405CC6"/>
  </w:style>
  <w:style w:type="numbering" w:customStyle="1" w:styleId="72">
    <w:name w:val="Нет списка72"/>
    <w:next w:val="a2"/>
    <w:uiPriority w:val="99"/>
    <w:semiHidden/>
    <w:unhideWhenUsed/>
    <w:rsid w:val="00405CC6"/>
  </w:style>
  <w:style w:type="numbering" w:customStyle="1" w:styleId="82">
    <w:name w:val="Нет списка82"/>
    <w:next w:val="a2"/>
    <w:uiPriority w:val="99"/>
    <w:semiHidden/>
    <w:unhideWhenUsed/>
    <w:rsid w:val="00405CC6"/>
  </w:style>
  <w:style w:type="table" w:customStyle="1" w:styleId="810">
    <w:name w:val="Сетка таблицы81"/>
    <w:basedOn w:val="a1"/>
    <w:next w:val="afff8"/>
    <w:uiPriority w:val="59"/>
    <w:rsid w:val="00405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2"/>
    <w:next w:val="a2"/>
    <w:uiPriority w:val="99"/>
    <w:semiHidden/>
    <w:unhideWhenUsed/>
    <w:rsid w:val="00405CC6"/>
  </w:style>
  <w:style w:type="table" w:customStyle="1" w:styleId="910">
    <w:name w:val="Сетка таблицы91"/>
    <w:basedOn w:val="a1"/>
    <w:next w:val="afff8"/>
    <w:uiPriority w:val="59"/>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ff8"/>
    <w:uiPriority w:val="59"/>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1"/>
    <w:next w:val="afff8"/>
    <w:uiPriority w:val="59"/>
    <w:rsid w:val="00405CC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тиль51"/>
    <w:basedOn w:val="a1"/>
    <w:uiPriority w:val="99"/>
    <w:rsid w:val="00405CC6"/>
    <w:pPr>
      <w:spacing w:after="0" w:line="240" w:lineRule="auto"/>
    </w:pPr>
    <w:tblPr>
      <w:tblStyleRowBandSize w:val="1"/>
      <w:tblInd w:w="0" w:type="dxa"/>
      <w:tblCellMar>
        <w:top w:w="0" w:type="dxa"/>
        <w:left w:w="108" w:type="dxa"/>
        <w:bottom w:w="0" w:type="dxa"/>
        <w:right w:w="108" w:type="dxa"/>
      </w:tblCellMar>
    </w:tblPr>
    <w:tcPr>
      <w:shd w:val="clear" w:color="auto" w:fill="F2F2F2" w:themeFill="background1" w:themeFillShade="F2"/>
    </w:tcPr>
    <w:tblStylePr w:type="firstRow">
      <w:tblPr/>
      <w:tcPr>
        <w:shd w:val="clear" w:color="auto" w:fill="F2F2F2" w:themeFill="background1" w:themeFillShade="F2"/>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table" w:customStyle="1" w:styleId="1420">
    <w:name w:val="Сетка таблицы142"/>
    <w:basedOn w:val="a1"/>
    <w:next w:val="afff8"/>
    <w:uiPriority w:val="59"/>
    <w:rsid w:val="00405CC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AB66FD"/>
  </w:style>
  <w:style w:type="numbering" w:customStyle="1" w:styleId="1100">
    <w:name w:val="Нет списка110"/>
    <w:next w:val="a2"/>
    <w:uiPriority w:val="99"/>
    <w:semiHidden/>
    <w:unhideWhenUsed/>
    <w:rsid w:val="00AB66FD"/>
  </w:style>
  <w:style w:type="numbering" w:customStyle="1" w:styleId="115">
    <w:name w:val="Нет списка115"/>
    <w:next w:val="a2"/>
    <w:uiPriority w:val="99"/>
    <w:semiHidden/>
    <w:unhideWhenUsed/>
    <w:rsid w:val="00AB66FD"/>
  </w:style>
  <w:style w:type="numbering" w:customStyle="1" w:styleId="250">
    <w:name w:val="Нет списка25"/>
    <w:next w:val="a2"/>
    <w:uiPriority w:val="99"/>
    <w:semiHidden/>
    <w:unhideWhenUsed/>
    <w:rsid w:val="00AB66FD"/>
  </w:style>
  <w:style w:type="numbering" w:customStyle="1" w:styleId="340">
    <w:name w:val="Нет списка34"/>
    <w:next w:val="a2"/>
    <w:uiPriority w:val="99"/>
    <w:semiHidden/>
    <w:unhideWhenUsed/>
    <w:rsid w:val="00AB66FD"/>
  </w:style>
  <w:style w:type="numbering" w:customStyle="1" w:styleId="1115">
    <w:name w:val="Нет списка1115"/>
    <w:next w:val="a2"/>
    <w:uiPriority w:val="99"/>
    <w:semiHidden/>
    <w:unhideWhenUsed/>
    <w:rsid w:val="00AB66FD"/>
  </w:style>
  <w:style w:type="numbering" w:customStyle="1" w:styleId="11114">
    <w:name w:val="Нет списка11114"/>
    <w:next w:val="a2"/>
    <w:uiPriority w:val="99"/>
    <w:semiHidden/>
    <w:unhideWhenUsed/>
    <w:rsid w:val="00AB66FD"/>
  </w:style>
  <w:style w:type="numbering" w:customStyle="1" w:styleId="2140">
    <w:name w:val="Нет списка214"/>
    <w:next w:val="a2"/>
    <w:uiPriority w:val="99"/>
    <w:semiHidden/>
    <w:unhideWhenUsed/>
    <w:rsid w:val="00AB66FD"/>
  </w:style>
  <w:style w:type="numbering" w:customStyle="1" w:styleId="111113">
    <w:name w:val="Нет списка111113"/>
    <w:next w:val="a2"/>
    <w:uiPriority w:val="99"/>
    <w:semiHidden/>
    <w:unhideWhenUsed/>
    <w:rsid w:val="00AB66FD"/>
  </w:style>
  <w:style w:type="numbering" w:customStyle="1" w:styleId="440">
    <w:name w:val="Нет списка44"/>
    <w:next w:val="a2"/>
    <w:uiPriority w:val="99"/>
    <w:semiHidden/>
    <w:unhideWhenUsed/>
    <w:rsid w:val="00AB66FD"/>
  </w:style>
  <w:style w:type="numbering" w:customStyle="1" w:styleId="1230">
    <w:name w:val="Нет списка123"/>
    <w:next w:val="a2"/>
    <w:uiPriority w:val="99"/>
    <w:semiHidden/>
    <w:unhideWhenUsed/>
    <w:rsid w:val="00AB66FD"/>
  </w:style>
  <w:style w:type="numbering" w:customStyle="1" w:styleId="2230">
    <w:name w:val="Нет списка223"/>
    <w:next w:val="a2"/>
    <w:uiPriority w:val="99"/>
    <w:semiHidden/>
    <w:unhideWhenUsed/>
    <w:rsid w:val="00AB66FD"/>
  </w:style>
  <w:style w:type="numbering" w:customStyle="1" w:styleId="3130">
    <w:name w:val="Нет списка313"/>
    <w:next w:val="a2"/>
    <w:uiPriority w:val="99"/>
    <w:semiHidden/>
    <w:unhideWhenUsed/>
    <w:rsid w:val="00AB66FD"/>
  </w:style>
  <w:style w:type="numbering" w:customStyle="1" w:styleId="1123">
    <w:name w:val="Нет списка1123"/>
    <w:next w:val="a2"/>
    <w:uiPriority w:val="99"/>
    <w:semiHidden/>
    <w:unhideWhenUsed/>
    <w:rsid w:val="00AB66FD"/>
  </w:style>
  <w:style w:type="numbering" w:customStyle="1" w:styleId="11123">
    <w:name w:val="Нет списка11123"/>
    <w:next w:val="a2"/>
    <w:uiPriority w:val="99"/>
    <w:semiHidden/>
    <w:unhideWhenUsed/>
    <w:rsid w:val="00AB66FD"/>
  </w:style>
  <w:style w:type="numbering" w:customStyle="1" w:styleId="2113">
    <w:name w:val="Нет списка2113"/>
    <w:next w:val="a2"/>
    <w:uiPriority w:val="99"/>
    <w:semiHidden/>
    <w:unhideWhenUsed/>
    <w:rsid w:val="00AB66FD"/>
  </w:style>
  <w:style w:type="numbering" w:customStyle="1" w:styleId="1111112">
    <w:name w:val="Нет списка1111112"/>
    <w:next w:val="a2"/>
    <w:uiPriority w:val="99"/>
    <w:semiHidden/>
    <w:unhideWhenUsed/>
    <w:rsid w:val="00AB66FD"/>
  </w:style>
  <w:style w:type="numbering" w:customStyle="1" w:styleId="413">
    <w:name w:val="Нет списка413"/>
    <w:next w:val="a2"/>
    <w:uiPriority w:val="99"/>
    <w:semiHidden/>
    <w:unhideWhenUsed/>
    <w:rsid w:val="00AB66FD"/>
  </w:style>
  <w:style w:type="numbering" w:customStyle="1" w:styleId="530">
    <w:name w:val="Нет списка53"/>
    <w:next w:val="a2"/>
    <w:uiPriority w:val="99"/>
    <w:semiHidden/>
    <w:unhideWhenUsed/>
    <w:rsid w:val="00AB66FD"/>
  </w:style>
  <w:style w:type="numbering" w:customStyle="1" w:styleId="630">
    <w:name w:val="Нет списка63"/>
    <w:next w:val="a2"/>
    <w:uiPriority w:val="99"/>
    <w:semiHidden/>
    <w:unhideWhenUsed/>
    <w:rsid w:val="00AB66FD"/>
  </w:style>
  <w:style w:type="numbering" w:customStyle="1" w:styleId="73">
    <w:name w:val="Нет списка73"/>
    <w:next w:val="a2"/>
    <w:uiPriority w:val="99"/>
    <w:semiHidden/>
    <w:unhideWhenUsed/>
    <w:rsid w:val="00AB66FD"/>
  </w:style>
  <w:style w:type="numbering" w:customStyle="1" w:styleId="83">
    <w:name w:val="Нет списка83"/>
    <w:next w:val="a2"/>
    <w:uiPriority w:val="99"/>
    <w:semiHidden/>
    <w:unhideWhenUsed/>
    <w:rsid w:val="00AB66FD"/>
  </w:style>
  <w:style w:type="numbering" w:customStyle="1" w:styleId="93">
    <w:name w:val="Нет списка93"/>
    <w:next w:val="a2"/>
    <w:uiPriority w:val="99"/>
    <w:semiHidden/>
    <w:unhideWhenUsed/>
    <w:rsid w:val="00AB66FD"/>
  </w:style>
  <w:style w:type="numbering" w:customStyle="1" w:styleId="102">
    <w:name w:val="Нет списка102"/>
    <w:next w:val="a2"/>
    <w:semiHidden/>
    <w:rsid w:val="00AB66FD"/>
  </w:style>
  <w:style w:type="numbering" w:customStyle="1" w:styleId="1320">
    <w:name w:val="Нет списка132"/>
    <w:next w:val="a2"/>
    <w:uiPriority w:val="99"/>
    <w:semiHidden/>
    <w:unhideWhenUsed/>
    <w:rsid w:val="00AB66FD"/>
  </w:style>
  <w:style w:type="numbering" w:customStyle="1" w:styleId="1421">
    <w:name w:val="Нет списка142"/>
    <w:next w:val="a2"/>
    <w:uiPriority w:val="99"/>
    <w:semiHidden/>
    <w:unhideWhenUsed/>
    <w:rsid w:val="00AB66FD"/>
  </w:style>
  <w:style w:type="numbering" w:customStyle="1" w:styleId="1510">
    <w:name w:val="Нет списка151"/>
    <w:next w:val="a2"/>
    <w:uiPriority w:val="99"/>
    <w:semiHidden/>
    <w:unhideWhenUsed/>
    <w:rsid w:val="00AB66FD"/>
  </w:style>
  <w:style w:type="numbering" w:customStyle="1" w:styleId="1610">
    <w:name w:val="Нет списка161"/>
    <w:next w:val="a2"/>
    <w:uiPriority w:val="99"/>
    <w:semiHidden/>
    <w:unhideWhenUsed/>
    <w:rsid w:val="00AB66FD"/>
  </w:style>
  <w:style w:type="numbering" w:customStyle="1" w:styleId="1131">
    <w:name w:val="Нет списка1131"/>
    <w:next w:val="a2"/>
    <w:uiPriority w:val="99"/>
    <w:semiHidden/>
    <w:unhideWhenUsed/>
    <w:rsid w:val="00AB66FD"/>
  </w:style>
  <w:style w:type="numbering" w:customStyle="1" w:styleId="231">
    <w:name w:val="Нет списка231"/>
    <w:next w:val="a2"/>
    <w:uiPriority w:val="99"/>
    <w:semiHidden/>
    <w:unhideWhenUsed/>
    <w:rsid w:val="00AB66FD"/>
  </w:style>
  <w:style w:type="numbering" w:customStyle="1" w:styleId="3210">
    <w:name w:val="Нет списка321"/>
    <w:next w:val="a2"/>
    <w:uiPriority w:val="99"/>
    <w:semiHidden/>
    <w:unhideWhenUsed/>
    <w:rsid w:val="00AB66FD"/>
  </w:style>
  <w:style w:type="numbering" w:customStyle="1" w:styleId="11131">
    <w:name w:val="Нет списка11131"/>
    <w:next w:val="a2"/>
    <w:uiPriority w:val="99"/>
    <w:semiHidden/>
    <w:unhideWhenUsed/>
    <w:rsid w:val="00AB66FD"/>
  </w:style>
  <w:style w:type="numbering" w:customStyle="1" w:styleId="111121">
    <w:name w:val="Нет списка111121"/>
    <w:next w:val="a2"/>
    <w:uiPriority w:val="99"/>
    <w:semiHidden/>
    <w:unhideWhenUsed/>
    <w:rsid w:val="00AB66FD"/>
  </w:style>
  <w:style w:type="numbering" w:customStyle="1" w:styleId="2121">
    <w:name w:val="Нет списка2121"/>
    <w:next w:val="a2"/>
    <w:uiPriority w:val="99"/>
    <w:semiHidden/>
    <w:unhideWhenUsed/>
    <w:rsid w:val="00AB66FD"/>
  </w:style>
  <w:style w:type="numbering" w:customStyle="1" w:styleId="11111111">
    <w:name w:val="Нет списка11111111"/>
    <w:next w:val="a2"/>
    <w:uiPriority w:val="99"/>
    <w:semiHidden/>
    <w:unhideWhenUsed/>
    <w:rsid w:val="00AB66FD"/>
  </w:style>
  <w:style w:type="numbering" w:customStyle="1" w:styleId="4210">
    <w:name w:val="Нет списка421"/>
    <w:next w:val="a2"/>
    <w:uiPriority w:val="99"/>
    <w:semiHidden/>
    <w:unhideWhenUsed/>
    <w:rsid w:val="00AB66FD"/>
  </w:style>
  <w:style w:type="numbering" w:customStyle="1" w:styleId="12111">
    <w:name w:val="Нет списка1211"/>
    <w:next w:val="a2"/>
    <w:uiPriority w:val="99"/>
    <w:semiHidden/>
    <w:unhideWhenUsed/>
    <w:rsid w:val="00AB66FD"/>
  </w:style>
  <w:style w:type="numbering" w:customStyle="1" w:styleId="2211">
    <w:name w:val="Нет списка2211"/>
    <w:next w:val="a2"/>
    <w:uiPriority w:val="99"/>
    <w:semiHidden/>
    <w:unhideWhenUsed/>
    <w:rsid w:val="00AB66FD"/>
  </w:style>
  <w:style w:type="numbering" w:customStyle="1" w:styleId="31110">
    <w:name w:val="Нет списка3111"/>
    <w:next w:val="a2"/>
    <w:uiPriority w:val="99"/>
    <w:semiHidden/>
    <w:unhideWhenUsed/>
    <w:rsid w:val="00AB66FD"/>
  </w:style>
  <w:style w:type="numbering" w:customStyle="1" w:styleId="11211">
    <w:name w:val="Нет списка11211"/>
    <w:next w:val="a2"/>
    <w:uiPriority w:val="99"/>
    <w:semiHidden/>
    <w:unhideWhenUsed/>
    <w:rsid w:val="00AB66FD"/>
  </w:style>
  <w:style w:type="numbering" w:customStyle="1" w:styleId="111211">
    <w:name w:val="Нет списка111211"/>
    <w:next w:val="a2"/>
    <w:uiPriority w:val="99"/>
    <w:semiHidden/>
    <w:unhideWhenUsed/>
    <w:rsid w:val="00AB66FD"/>
  </w:style>
  <w:style w:type="numbering" w:customStyle="1" w:styleId="21111">
    <w:name w:val="Нет списка21111"/>
    <w:next w:val="a2"/>
    <w:uiPriority w:val="99"/>
    <w:semiHidden/>
    <w:unhideWhenUsed/>
    <w:rsid w:val="00AB66FD"/>
  </w:style>
  <w:style w:type="numbering" w:customStyle="1" w:styleId="111111111">
    <w:name w:val="Нет списка111111111"/>
    <w:next w:val="a2"/>
    <w:uiPriority w:val="99"/>
    <w:semiHidden/>
    <w:unhideWhenUsed/>
    <w:rsid w:val="00AB66FD"/>
  </w:style>
  <w:style w:type="numbering" w:customStyle="1" w:styleId="41110">
    <w:name w:val="Нет списка4111"/>
    <w:next w:val="a2"/>
    <w:uiPriority w:val="99"/>
    <w:semiHidden/>
    <w:unhideWhenUsed/>
    <w:rsid w:val="00AB66FD"/>
  </w:style>
  <w:style w:type="numbering" w:customStyle="1" w:styleId="5111">
    <w:name w:val="Нет списка511"/>
    <w:next w:val="a2"/>
    <w:uiPriority w:val="99"/>
    <w:semiHidden/>
    <w:unhideWhenUsed/>
    <w:rsid w:val="00AB66FD"/>
  </w:style>
  <w:style w:type="numbering" w:customStyle="1" w:styleId="6111">
    <w:name w:val="Нет списка611"/>
    <w:next w:val="a2"/>
    <w:uiPriority w:val="99"/>
    <w:semiHidden/>
    <w:unhideWhenUsed/>
    <w:rsid w:val="00AB66FD"/>
  </w:style>
  <w:style w:type="numbering" w:customStyle="1" w:styleId="711">
    <w:name w:val="Нет списка711"/>
    <w:next w:val="a2"/>
    <w:uiPriority w:val="99"/>
    <w:semiHidden/>
    <w:unhideWhenUsed/>
    <w:rsid w:val="00AB66FD"/>
  </w:style>
  <w:style w:type="numbering" w:customStyle="1" w:styleId="811">
    <w:name w:val="Нет списка811"/>
    <w:next w:val="a2"/>
    <w:uiPriority w:val="99"/>
    <w:semiHidden/>
    <w:unhideWhenUsed/>
    <w:rsid w:val="00AB66FD"/>
  </w:style>
  <w:style w:type="numbering" w:customStyle="1" w:styleId="911">
    <w:name w:val="Нет списка911"/>
    <w:next w:val="a2"/>
    <w:uiPriority w:val="99"/>
    <w:semiHidden/>
    <w:unhideWhenUsed/>
    <w:rsid w:val="00AB66FD"/>
  </w:style>
  <w:style w:type="numbering" w:customStyle="1" w:styleId="10110">
    <w:name w:val="Нет списка1011"/>
    <w:next w:val="a2"/>
    <w:semiHidden/>
    <w:rsid w:val="00AB66FD"/>
  </w:style>
  <w:style w:type="numbering" w:customStyle="1" w:styleId="13110">
    <w:name w:val="Нет списка1311"/>
    <w:next w:val="a2"/>
    <w:uiPriority w:val="99"/>
    <w:semiHidden/>
    <w:unhideWhenUsed/>
    <w:rsid w:val="00AB66FD"/>
  </w:style>
  <w:style w:type="numbering" w:customStyle="1" w:styleId="1411">
    <w:name w:val="Нет списка1411"/>
    <w:next w:val="a2"/>
    <w:uiPriority w:val="99"/>
    <w:semiHidden/>
    <w:unhideWhenUsed/>
    <w:rsid w:val="00AB66FD"/>
  </w:style>
  <w:style w:type="numbering" w:customStyle="1" w:styleId="1710">
    <w:name w:val="Нет списка171"/>
    <w:next w:val="a2"/>
    <w:uiPriority w:val="99"/>
    <w:semiHidden/>
    <w:unhideWhenUsed/>
    <w:rsid w:val="00AB66FD"/>
  </w:style>
  <w:style w:type="numbering" w:customStyle="1" w:styleId="181">
    <w:name w:val="Нет списка181"/>
    <w:next w:val="a2"/>
    <w:uiPriority w:val="99"/>
    <w:semiHidden/>
    <w:unhideWhenUsed/>
    <w:rsid w:val="00AB66FD"/>
  </w:style>
  <w:style w:type="numbering" w:customStyle="1" w:styleId="241">
    <w:name w:val="Нет списка241"/>
    <w:next w:val="a2"/>
    <w:uiPriority w:val="99"/>
    <w:semiHidden/>
    <w:unhideWhenUsed/>
    <w:rsid w:val="00AB66FD"/>
  </w:style>
  <w:style w:type="numbering" w:customStyle="1" w:styleId="331">
    <w:name w:val="Нет списка331"/>
    <w:next w:val="a2"/>
    <w:uiPriority w:val="99"/>
    <w:semiHidden/>
    <w:unhideWhenUsed/>
    <w:rsid w:val="00AB66FD"/>
  </w:style>
  <w:style w:type="numbering" w:customStyle="1" w:styleId="1141">
    <w:name w:val="Нет списка1141"/>
    <w:next w:val="a2"/>
    <w:uiPriority w:val="99"/>
    <w:semiHidden/>
    <w:unhideWhenUsed/>
    <w:rsid w:val="00AB66FD"/>
  </w:style>
  <w:style w:type="numbering" w:customStyle="1" w:styleId="11141">
    <w:name w:val="Нет списка11141"/>
    <w:next w:val="a2"/>
    <w:uiPriority w:val="99"/>
    <w:semiHidden/>
    <w:unhideWhenUsed/>
    <w:rsid w:val="00AB66FD"/>
  </w:style>
  <w:style w:type="numbering" w:customStyle="1" w:styleId="2131">
    <w:name w:val="Нет списка2131"/>
    <w:next w:val="a2"/>
    <w:uiPriority w:val="99"/>
    <w:semiHidden/>
    <w:unhideWhenUsed/>
    <w:rsid w:val="00AB66FD"/>
  </w:style>
  <w:style w:type="numbering" w:customStyle="1" w:styleId="111131">
    <w:name w:val="Нет списка111131"/>
    <w:next w:val="a2"/>
    <w:uiPriority w:val="99"/>
    <w:semiHidden/>
    <w:unhideWhenUsed/>
    <w:rsid w:val="00AB66FD"/>
  </w:style>
  <w:style w:type="numbering" w:customStyle="1" w:styleId="431">
    <w:name w:val="Нет списка431"/>
    <w:next w:val="a2"/>
    <w:uiPriority w:val="99"/>
    <w:semiHidden/>
    <w:unhideWhenUsed/>
    <w:rsid w:val="00AB66FD"/>
  </w:style>
  <w:style w:type="numbering" w:customStyle="1" w:styleId="12210">
    <w:name w:val="Нет списка1221"/>
    <w:next w:val="a2"/>
    <w:uiPriority w:val="99"/>
    <w:semiHidden/>
    <w:unhideWhenUsed/>
    <w:rsid w:val="00AB66FD"/>
  </w:style>
  <w:style w:type="numbering" w:customStyle="1" w:styleId="2221">
    <w:name w:val="Нет списка2221"/>
    <w:next w:val="a2"/>
    <w:uiPriority w:val="99"/>
    <w:semiHidden/>
    <w:unhideWhenUsed/>
    <w:rsid w:val="00AB66FD"/>
  </w:style>
  <w:style w:type="numbering" w:customStyle="1" w:styleId="3121">
    <w:name w:val="Нет списка3121"/>
    <w:next w:val="a2"/>
    <w:uiPriority w:val="99"/>
    <w:semiHidden/>
    <w:unhideWhenUsed/>
    <w:rsid w:val="00AB66FD"/>
  </w:style>
  <w:style w:type="numbering" w:customStyle="1" w:styleId="11221">
    <w:name w:val="Нет списка11221"/>
    <w:next w:val="a2"/>
    <w:uiPriority w:val="99"/>
    <w:semiHidden/>
    <w:unhideWhenUsed/>
    <w:rsid w:val="00AB66FD"/>
  </w:style>
  <w:style w:type="numbering" w:customStyle="1" w:styleId="111221">
    <w:name w:val="Нет списка111221"/>
    <w:next w:val="a2"/>
    <w:uiPriority w:val="99"/>
    <w:semiHidden/>
    <w:unhideWhenUsed/>
    <w:rsid w:val="00AB66FD"/>
  </w:style>
  <w:style w:type="numbering" w:customStyle="1" w:styleId="21121">
    <w:name w:val="Нет списка21121"/>
    <w:next w:val="a2"/>
    <w:uiPriority w:val="99"/>
    <w:semiHidden/>
    <w:unhideWhenUsed/>
    <w:rsid w:val="00AB66FD"/>
  </w:style>
  <w:style w:type="numbering" w:customStyle="1" w:styleId="1111121">
    <w:name w:val="Нет списка1111121"/>
    <w:next w:val="a2"/>
    <w:uiPriority w:val="99"/>
    <w:semiHidden/>
    <w:unhideWhenUsed/>
    <w:rsid w:val="00AB66FD"/>
  </w:style>
  <w:style w:type="numbering" w:customStyle="1" w:styleId="4121">
    <w:name w:val="Нет списка4121"/>
    <w:next w:val="a2"/>
    <w:uiPriority w:val="99"/>
    <w:semiHidden/>
    <w:unhideWhenUsed/>
    <w:rsid w:val="00AB66FD"/>
  </w:style>
  <w:style w:type="numbering" w:customStyle="1" w:styleId="5210">
    <w:name w:val="Нет списка521"/>
    <w:next w:val="a2"/>
    <w:uiPriority w:val="99"/>
    <w:semiHidden/>
    <w:unhideWhenUsed/>
    <w:rsid w:val="00AB66FD"/>
  </w:style>
  <w:style w:type="numbering" w:customStyle="1" w:styleId="6210">
    <w:name w:val="Нет списка621"/>
    <w:next w:val="a2"/>
    <w:uiPriority w:val="99"/>
    <w:semiHidden/>
    <w:unhideWhenUsed/>
    <w:rsid w:val="00AB66FD"/>
  </w:style>
  <w:style w:type="numbering" w:customStyle="1" w:styleId="721">
    <w:name w:val="Нет списка721"/>
    <w:next w:val="a2"/>
    <w:uiPriority w:val="99"/>
    <w:semiHidden/>
    <w:unhideWhenUsed/>
    <w:rsid w:val="00AB66FD"/>
  </w:style>
  <w:style w:type="numbering" w:customStyle="1" w:styleId="821">
    <w:name w:val="Нет списка821"/>
    <w:next w:val="a2"/>
    <w:uiPriority w:val="99"/>
    <w:semiHidden/>
    <w:unhideWhenUsed/>
    <w:rsid w:val="00AB66FD"/>
  </w:style>
  <w:style w:type="numbering" w:customStyle="1" w:styleId="921">
    <w:name w:val="Нет списка921"/>
    <w:next w:val="a2"/>
    <w:uiPriority w:val="99"/>
    <w:semiHidden/>
    <w:unhideWhenUsed/>
    <w:rsid w:val="00AB66FD"/>
  </w:style>
  <w:style w:type="numbering" w:customStyle="1" w:styleId="200">
    <w:name w:val="Нет списка20"/>
    <w:next w:val="a2"/>
    <w:uiPriority w:val="99"/>
    <w:semiHidden/>
    <w:unhideWhenUsed/>
    <w:rsid w:val="002D43DA"/>
  </w:style>
  <w:style w:type="table" w:customStyle="1" w:styleId="182">
    <w:name w:val="Сетка таблицы18"/>
    <w:basedOn w:val="a1"/>
    <w:next w:val="afff8"/>
    <w:uiPriority w:val="59"/>
    <w:rsid w:val="002D43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2"/>
    <w:uiPriority w:val="99"/>
    <w:semiHidden/>
    <w:unhideWhenUsed/>
    <w:rsid w:val="00445DCA"/>
  </w:style>
  <w:style w:type="table" w:customStyle="1" w:styleId="191">
    <w:name w:val="Сетка таблицы19"/>
    <w:basedOn w:val="a1"/>
    <w:next w:val="afff8"/>
    <w:uiPriority w:val="59"/>
    <w:rsid w:val="00445DC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ff8"/>
    <w:uiPriority w:val="59"/>
    <w:rsid w:val="00445DC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caption" w:uiPriority="35" w:qFormat="1"/>
    <w:lsdException w:name="footnote reference"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Normal (Web)" w:uiPriority="34"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A4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1">
    <w:name w:val="heading 1"/>
    <w:basedOn w:val="a"/>
    <w:next w:val="a"/>
    <w:link w:val="10"/>
    <w:uiPriority w:val="99"/>
    <w:qFormat/>
    <w:rsid w:val="00313566"/>
    <w:pPr>
      <w:spacing w:line="240" w:lineRule="auto"/>
      <w:ind w:firstLine="0"/>
      <w:jc w:val="center"/>
      <w:outlineLvl w:val="0"/>
    </w:pPr>
    <w:rPr>
      <w:rFonts w:eastAsia="Times New Roman" w:cs="Arial"/>
      <w:b/>
      <w:bCs/>
      <w:caps/>
      <w:spacing w:val="60"/>
    </w:rPr>
  </w:style>
  <w:style w:type="paragraph" w:styleId="2">
    <w:name w:val="heading 2"/>
    <w:basedOn w:val="a"/>
    <w:next w:val="a"/>
    <w:link w:val="20"/>
    <w:uiPriority w:val="9"/>
    <w:qFormat/>
    <w:rsid w:val="00313566"/>
    <w:pPr>
      <w:spacing w:line="240" w:lineRule="auto"/>
      <w:ind w:firstLine="0"/>
      <w:jc w:val="center"/>
      <w:outlineLvl w:val="1"/>
    </w:pPr>
    <w:rPr>
      <w:rFonts w:eastAsia="Times New Roman" w:cs="Arial"/>
      <w:b/>
      <w:bCs/>
      <w:iCs/>
      <w:caps/>
    </w:rPr>
  </w:style>
  <w:style w:type="paragraph" w:styleId="3">
    <w:name w:val="heading 3"/>
    <w:basedOn w:val="a"/>
    <w:link w:val="30"/>
    <w:uiPriority w:val="9"/>
    <w:qFormat/>
    <w:rsid w:val="00313566"/>
    <w:pPr>
      <w:spacing w:line="240" w:lineRule="auto"/>
      <w:ind w:firstLine="0"/>
      <w:jc w:val="center"/>
      <w:outlineLvl w:val="2"/>
    </w:pPr>
    <w:rPr>
      <w:rFonts w:eastAsia="Times New Roman" w:cs="Arial"/>
      <w:b/>
      <w:bCs/>
    </w:rPr>
  </w:style>
  <w:style w:type="paragraph" w:styleId="4">
    <w:name w:val="heading 4"/>
    <w:basedOn w:val="a"/>
    <w:next w:val="a"/>
    <w:link w:val="40"/>
    <w:qFormat/>
    <w:rsid w:val="003950AC"/>
    <w:pPr>
      <w:keepNext/>
      <w:spacing w:before="240" w:after="60"/>
      <w:outlineLvl w:val="3"/>
    </w:pPr>
    <w:rPr>
      <w:rFonts w:ascii="Calibri" w:eastAsia="Times New Roman" w:hAnsi="Calibri"/>
      <w:b/>
      <w:bCs/>
      <w:lang w:val="x-none" w:eastAsia="x-none"/>
    </w:rPr>
  </w:style>
  <w:style w:type="paragraph" w:styleId="5">
    <w:name w:val="heading 5"/>
    <w:basedOn w:val="a"/>
    <w:next w:val="a"/>
    <w:link w:val="50"/>
    <w:qFormat/>
    <w:rsid w:val="003950AC"/>
    <w:pPr>
      <w:keepNext/>
      <w:keepLines/>
      <w:overflowPunct/>
      <w:autoSpaceDE/>
      <w:autoSpaceDN/>
      <w:adjustRightInd/>
      <w:spacing w:before="200" w:line="276" w:lineRule="auto"/>
      <w:ind w:left="0" w:right="0" w:firstLine="0"/>
      <w:jc w:val="left"/>
      <w:textAlignment w:val="auto"/>
      <w:outlineLvl w:val="4"/>
    </w:pPr>
    <w:rPr>
      <w:rFonts w:ascii="Cambria" w:eastAsia="Times New Roman" w:hAnsi="Cambria"/>
      <w:color w:val="243F60"/>
      <w:sz w:val="22"/>
      <w:szCs w:val="22"/>
      <w:lang w:val="x-none" w:eastAsia="en-US"/>
    </w:rPr>
  </w:style>
  <w:style w:type="paragraph" w:styleId="6">
    <w:name w:val="heading 6"/>
    <w:basedOn w:val="a"/>
    <w:next w:val="a"/>
    <w:link w:val="60"/>
    <w:qFormat/>
    <w:rsid w:val="00313566"/>
    <w:pPr>
      <w:spacing w:before="240" w:after="60"/>
      <w:outlineLvl w:val="5"/>
    </w:pPr>
    <w:rPr>
      <w:rFonts w:eastAsia="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3566"/>
    <w:rPr>
      <w:rFonts w:ascii="Times New Roman" w:eastAsia="Times New Roman" w:hAnsi="Times New Roman" w:cs="Arial"/>
      <w:b/>
      <w:bCs/>
      <w:caps/>
      <w:spacing w:val="60"/>
      <w:sz w:val="28"/>
      <w:szCs w:val="28"/>
      <w:lang w:eastAsia="ru-RU"/>
    </w:rPr>
  </w:style>
  <w:style w:type="character" w:customStyle="1" w:styleId="20">
    <w:name w:val="Заголовок 2 Знак"/>
    <w:basedOn w:val="a0"/>
    <w:link w:val="2"/>
    <w:uiPriority w:val="9"/>
    <w:rsid w:val="00313566"/>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uiPriority w:val="9"/>
    <w:rsid w:val="00313566"/>
    <w:rPr>
      <w:rFonts w:ascii="Times New Roman" w:eastAsia="Times New Roman" w:hAnsi="Times New Roman" w:cs="Arial"/>
      <w:b/>
      <w:bCs/>
      <w:sz w:val="28"/>
      <w:szCs w:val="28"/>
      <w:lang w:eastAsia="ru-RU"/>
    </w:rPr>
  </w:style>
  <w:style w:type="character" w:customStyle="1" w:styleId="60">
    <w:name w:val="Заголовок 6 Знак"/>
    <w:basedOn w:val="a0"/>
    <w:link w:val="6"/>
    <w:rsid w:val="00313566"/>
    <w:rPr>
      <w:rFonts w:ascii="Times New Roman" w:eastAsia="Times New Roman" w:hAnsi="Times New Roman" w:cs="Times New Roman"/>
      <w:b/>
      <w:bCs/>
      <w:lang w:eastAsia="ru-RU"/>
    </w:rPr>
  </w:style>
  <w:style w:type="paragraph" w:customStyle="1" w:styleId="a3">
    <w:name w:val="Документ"/>
    <w:basedOn w:val="a"/>
    <w:link w:val="a4"/>
    <w:qFormat/>
    <w:rsid w:val="00313566"/>
    <w:pPr>
      <w:overflowPunct/>
      <w:autoSpaceDE/>
      <w:autoSpaceDN/>
      <w:adjustRightInd/>
      <w:ind w:left="0" w:right="0"/>
      <w:textAlignment w:val="auto"/>
    </w:pPr>
    <w:rPr>
      <w:szCs w:val="20"/>
    </w:rPr>
  </w:style>
  <w:style w:type="character" w:customStyle="1" w:styleId="a4">
    <w:name w:val="Документ Знак"/>
    <w:link w:val="a3"/>
    <w:locked/>
    <w:rsid w:val="00313566"/>
    <w:rPr>
      <w:rFonts w:ascii="Times New Roman" w:eastAsia="Calibri" w:hAnsi="Times New Roman" w:cs="Times New Roman"/>
      <w:sz w:val="28"/>
      <w:szCs w:val="20"/>
      <w:lang w:eastAsia="ru-RU"/>
    </w:rPr>
  </w:style>
  <w:style w:type="paragraph" w:customStyle="1" w:styleId="ConsNormal">
    <w:name w:val="ConsNormal"/>
    <w:qFormat/>
    <w:rsid w:val="00313566"/>
    <w:pPr>
      <w:autoSpaceDE w:val="0"/>
      <w:autoSpaceDN w:val="0"/>
      <w:adjustRightInd w:val="0"/>
      <w:spacing w:after="0" w:line="240" w:lineRule="auto"/>
      <w:ind w:right="19772" w:firstLine="720"/>
    </w:pPr>
    <w:rPr>
      <w:rFonts w:ascii="Arial" w:eastAsia="Calibri" w:hAnsi="Arial" w:cs="Arial"/>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
    <w:basedOn w:val="a"/>
    <w:link w:val="a6"/>
    <w:qFormat/>
    <w:rsid w:val="00313566"/>
    <w:pPr>
      <w:tabs>
        <w:tab w:val="left" w:pos="10490"/>
      </w:tabs>
      <w:overflowPunct/>
      <w:autoSpaceDE/>
      <w:autoSpaceDN/>
      <w:adjustRightInd/>
      <w:spacing w:after="120"/>
      <w:ind w:left="283" w:right="-1" w:firstLine="794"/>
      <w:textAlignment w:val="auto"/>
    </w:pPr>
    <w:rPr>
      <w:rFonts w:ascii="Courier New" w:hAnsi="Courier New"/>
      <w:szCs w:val="20"/>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
    <w:basedOn w:val="a0"/>
    <w:link w:val="a5"/>
    <w:rsid w:val="00313566"/>
    <w:rPr>
      <w:rFonts w:ascii="Courier New" w:eastAsia="Calibri" w:hAnsi="Courier New" w:cs="Times New Roman"/>
      <w:sz w:val="28"/>
      <w:szCs w:val="20"/>
      <w:lang w:eastAsia="ru-RU"/>
    </w:rPr>
  </w:style>
  <w:style w:type="paragraph" w:styleId="a7">
    <w:name w:val="Body Text"/>
    <w:aliases w:val="Основной текст1,Основной текст Знак Знак,bt,body text,contents"/>
    <w:basedOn w:val="a"/>
    <w:link w:val="11"/>
    <w:uiPriority w:val="99"/>
    <w:qFormat/>
    <w:rsid w:val="00313566"/>
    <w:pPr>
      <w:spacing w:after="120"/>
    </w:pPr>
  </w:style>
  <w:style w:type="character" w:customStyle="1" w:styleId="a8">
    <w:name w:val="Основной текст Знак"/>
    <w:aliases w:val="Основной текст1 Знак1,Основной текст Знак Знак Знак1,bt Знак1,body text Знак1,contents Знак1"/>
    <w:basedOn w:val="a0"/>
    <w:uiPriority w:val="99"/>
    <w:rsid w:val="00313566"/>
    <w:rPr>
      <w:rFonts w:ascii="Times New Roman" w:eastAsia="Calibri"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
    <w:basedOn w:val="a0"/>
    <w:link w:val="a7"/>
    <w:uiPriority w:val="99"/>
    <w:rsid w:val="00313566"/>
    <w:rPr>
      <w:rFonts w:ascii="Times New Roman" w:eastAsia="Calibri" w:hAnsi="Times New Roman" w:cs="Times New Roman"/>
      <w:sz w:val="28"/>
      <w:szCs w:val="28"/>
      <w:lang w:eastAsia="ru-RU"/>
    </w:rPr>
  </w:style>
  <w:style w:type="paragraph" w:customStyle="1" w:styleId="MainText">
    <w:name w:val="MainText"/>
    <w:qFormat/>
    <w:rsid w:val="00313566"/>
    <w:pPr>
      <w:overflowPunct w:val="0"/>
      <w:autoSpaceDE w:val="0"/>
      <w:autoSpaceDN w:val="0"/>
      <w:adjustRightInd w:val="0"/>
      <w:spacing w:after="0" w:line="240" w:lineRule="auto"/>
      <w:ind w:firstLine="567"/>
      <w:jc w:val="both"/>
      <w:textAlignment w:val="baseline"/>
    </w:pPr>
    <w:rPr>
      <w:rFonts w:ascii="PragmaticaC" w:eastAsia="Calibri" w:hAnsi="PragmaticaC" w:cs="Times New Roman"/>
      <w:color w:val="000000"/>
      <w:sz w:val="19"/>
      <w:szCs w:val="20"/>
      <w:lang w:val="en-US"/>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313566"/>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13566"/>
    <w:rPr>
      <w:rFonts w:ascii="Times New Roman" w:eastAsia="Times New Roman" w:hAnsi="Times New Roman" w:cs="Times New Roman"/>
      <w:sz w:val="20"/>
      <w:szCs w:val="20"/>
      <w:lang w:eastAsia="ru-RU"/>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nhideWhenUsed/>
    <w:qFormat/>
    <w:rsid w:val="00313566"/>
    <w:rPr>
      <w:vertAlign w:val="superscript"/>
    </w:rPr>
  </w:style>
  <w:style w:type="paragraph" w:customStyle="1" w:styleId="12">
    <w:name w:val="Абзац списка1"/>
    <w:basedOn w:val="a"/>
    <w:qFormat/>
    <w:rsid w:val="00313566"/>
    <w:pPr>
      <w:overflowPunct/>
      <w:autoSpaceDE/>
      <w:autoSpaceDN/>
      <w:adjustRightInd/>
      <w:spacing w:after="200" w:line="276" w:lineRule="auto"/>
      <w:ind w:left="720" w:right="0" w:firstLine="0"/>
      <w:jc w:val="left"/>
      <w:textAlignment w:val="auto"/>
    </w:pPr>
    <w:rPr>
      <w:rFonts w:ascii="Calibri" w:hAnsi="Calibri"/>
      <w:sz w:val="22"/>
      <w:szCs w:val="22"/>
      <w:lang w:eastAsia="en-US"/>
    </w:rPr>
  </w:style>
  <w:style w:type="paragraph" w:styleId="21">
    <w:name w:val="Body Text Indent 2"/>
    <w:basedOn w:val="a"/>
    <w:link w:val="22"/>
    <w:uiPriority w:val="99"/>
    <w:unhideWhenUsed/>
    <w:rsid w:val="00313566"/>
    <w:pPr>
      <w:spacing w:after="120" w:line="480" w:lineRule="auto"/>
      <w:ind w:left="283"/>
    </w:pPr>
  </w:style>
  <w:style w:type="character" w:customStyle="1" w:styleId="22">
    <w:name w:val="Основной текст с отступом 2 Знак"/>
    <w:basedOn w:val="a0"/>
    <w:link w:val="21"/>
    <w:uiPriority w:val="99"/>
    <w:rsid w:val="00313566"/>
    <w:rPr>
      <w:rFonts w:ascii="Times New Roman" w:eastAsia="Calibri" w:hAnsi="Times New Roman" w:cs="Times New Roman"/>
      <w:sz w:val="28"/>
      <w:szCs w:val="28"/>
      <w:lang w:eastAsia="ru-RU"/>
    </w:rPr>
  </w:style>
  <w:style w:type="paragraph" w:styleId="ac">
    <w:name w:val="header"/>
    <w:basedOn w:val="a"/>
    <w:link w:val="ad"/>
    <w:uiPriority w:val="99"/>
    <w:unhideWhenUsed/>
    <w:rsid w:val="00313566"/>
    <w:pPr>
      <w:tabs>
        <w:tab w:val="center" w:pos="4677"/>
        <w:tab w:val="right" w:pos="9355"/>
      </w:tabs>
      <w:spacing w:line="240" w:lineRule="auto"/>
    </w:pPr>
  </w:style>
  <w:style w:type="character" w:customStyle="1" w:styleId="ad">
    <w:name w:val="Верхний колонтитул Знак"/>
    <w:basedOn w:val="a0"/>
    <w:link w:val="ac"/>
    <w:uiPriority w:val="99"/>
    <w:rsid w:val="00313566"/>
    <w:rPr>
      <w:rFonts w:ascii="Times New Roman" w:eastAsia="Calibri" w:hAnsi="Times New Roman" w:cs="Times New Roman"/>
      <w:sz w:val="28"/>
      <w:szCs w:val="28"/>
      <w:lang w:eastAsia="ru-RU"/>
    </w:rPr>
  </w:style>
  <w:style w:type="paragraph" w:styleId="ae">
    <w:name w:val="footer"/>
    <w:basedOn w:val="a"/>
    <w:link w:val="af"/>
    <w:uiPriority w:val="99"/>
    <w:unhideWhenUsed/>
    <w:rsid w:val="00313566"/>
    <w:pPr>
      <w:tabs>
        <w:tab w:val="center" w:pos="4677"/>
        <w:tab w:val="right" w:pos="9355"/>
      </w:tabs>
      <w:spacing w:line="240" w:lineRule="auto"/>
    </w:pPr>
  </w:style>
  <w:style w:type="character" w:customStyle="1" w:styleId="af">
    <w:name w:val="Нижний колонтитул Знак"/>
    <w:basedOn w:val="a0"/>
    <w:link w:val="ae"/>
    <w:uiPriority w:val="99"/>
    <w:rsid w:val="00313566"/>
    <w:rPr>
      <w:rFonts w:ascii="Times New Roman" w:eastAsia="Calibri" w:hAnsi="Times New Roman" w:cs="Times New Roman"/>
      <w:sz w:val="28"/>
      <w:szCs w:val="28"/>
      <w:lang w:eastAsia="ru-RU"/>
    </w:rPr>
  </w:style>
  <w:style w:type="paragraph" w:customStyle="1" w:styleId="41">
    <w:name w:val="заголовок 4"/>
    <w:basedOn w:val="a"/>
    <w:next w:val="a"/>
    <w:autoRedefine/>
    <w:qFormat/>
    <w:rsid w:val="003059A3"/>
    <w:pPr>
      <w:widowControl w:val="0"/>
      <w:tabs>
        <w:tab w:val="left" w:pos="9781"/>
      </w:tabs>
      <w:overflowPunct/>
      <w:autoSpaceDE/>
      <w:autoSpaceDN/>
      <w:adjustRightInd/>
      <w:spacing w:before="240" w:after="120" w:line="240" w:lineRule="auto"/>
      <w:ind w:left="0" w:right="0" w:firstLine="0"/>
      <w:jc w:val="center"/>
      <w:textAlignment w:val="auto"/>
    </w:pPr>
    <w:rPr>
      <w:rFonts w:eastAsia="Times New Roman"/>
      <w:b/>
      <w:sz w:val="24"/>
      <w:szCs w:val="24"/>
    </w:rPr>
  </w:style>
  <w:style w:type="paragraph" w:styleId="31">
    <w:name w:val="Body Text Indent 3"/>
    <w:basedOn w:val="a"/>
    <w:link w:val="32"/>
    <w:rsid w:val="00313566"/>
    <w:pPr>
      <w:spacing w:after="120"/>
      <w:ind w:left="283"/>
    </w:pPr>
    <w:rPr>
      <w:sz w:val="16"/>
      <w:szCs w:val="16"/>
    </w:rPr>
  </w:style>
  <w:style w:type="character" w:customStyle="1" w:styleId="32">
    <w:name w:val="Основной текст с отступом 3 Знак"/>
    <w:basedOn w:val="a0"/>
    <w:link w:val="31"/>
    <w:rsid w:val="00313566"/>
    <w:rPr>
      <w:rFonts w:ascii="Times New Roman" w:eastAsia="Calibri" w:hAnsi="Times New Roman" w:cs="Times New Roman"/>
      <w:sz w:val="16"/>
      <w:szCs w:val="16"/>
      <w:lang w:eastAsia="ru-RU"/>
    </w:rPr>
  </w:style>
  <w:style w:type="paragraph" w:customStyle="1" w:styleId="BodyText22">
    <w:name w:val="Body Text 22"/>
    <w:basedOn w:val="a"/>
    <w:uiPriority w:val="99"/>
    <w:qFormat/>
    <w:rsid w:val="00313566"/>
    <w:pPr>
      <w:overflowPunct/>
      <w:autoSpaceDE/>
      <w:autoSpaceDN/>
      <w:adjustRightInd/>
      <w:spacing w:line="240" w:lineRule="auto"/>
      <w:ind w:left="0" w:right="0" w:firstLine="720"/>
      <w:textAlignment w:val="auto"/>
    </w:pPr>
    <w:rPr>
      <w:szCs w:val="20"/>
    </w:rPr>
  </w:style>
  <w:style w:type="paragraph" w:customStyle="1" w:styleId="120">
    <w:name w:val="Обычный12"/>
    <w:qFormat/>
    <w:rsid w:val="00313566"/>
    <w:pPr>
      <w:spacing w:after="0" w:line="240" w:lineRule="auto"/>
    </w:pPr>
    <w:rPr>
      <w:rFonts w:ascii="Times New Roman" w:eastAsia="Calibri" w:hAnsi="Times New Roman" w:cs="Times New Roman"/>
      <w:sz w:val="20"/>
      <w:szCs w:val="20"/>
      <w:lang w:eastAsia="ru-RU"/>
    </w:rPr>
  </w:style>
  <w:style w:type="paragraph" w:customStyle="1" w:styleId="Default">
    <w:name w:val="Default"/>
    <w:qFormat/>
    <w:rsid w:val="0031356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3">
    <w:name w:val="Обычный2"/>
    <w:qFormat/>
    <w:rsid w:val="00313566"/>
    <w:pPr>
      <w:spacing w:after="0" w:line="240" w:lineRule="auto"/>
      <w:ind w:firstLine="720"/>
      <w:jc w:val="both"/>
    </w:pPr>
    <w:rPr>
      <w:rFonts w:ascii="Times New Roman" w:eastAsia="Calibri" w:hAnsi="Times New Roman" w:cs="Times New Roman"/>
      <w:sz w:val="28"/>
      <w:szCs w:val="20"/>
      <w:lang w:eastAsia="ru-RU"/>
    </w:rPr>
  </w:style>
  <w:style w:type="paragraph" w:customStyle="1" w:styleId="33">
    <w:name w:val="Стиль3 Знак Знак Знак Знак Знак Знак Знак Знак Знак Знак Знак Знак Знак Знак Знак Знак Знак"/>
    <w:basedOn w:val="a"/>
    <w:qFormat/>
    <w:rsid w:val="00313566"/>
    <w:pPr>
      <w:overflowPunct/>
      <w:autoSpaceDE/>
      <w:autoSpaceDN/>
      <w:adjustRightInd/>
      <w:ind w:left="0" w:right="0"/>
      <w:textAlignment w:val="auto"/>
    </w:pPr>
    <w:rPr>
      <w:szCs w:val="20"/>
    </w:rPr>
  </w:style>
  <w:style w:type="paragraph" w:customStyle="1" w:styleId="af0">
    <w:name w:val="Основной текст.Основной текст Знак"/>
    <w:basedOn w:val="a"/>
    <w:qFormat/>
    <w:rsid w:val="00313566"/>
    <w:pPr>
      <w:overflowPunct/>
      <w:autoSpaceDE/>
      <w:autoSpaceDN/>
      <w:adjustRightInd/>
      <w:spacing w:line="240" w:lineRule="auto"/>
      <w:ind w:left="0" w:right="0" w:firstLine="0"/>
      <w:textAlignment w:val="auto"/>
    </w:pPr>
    <w:rPr>
      <w:szCs w:val="20"/>
    </w:rPr>
  </w:style>
  <w:style w:type="paragraph" w:customStyle="1" w:styleId="13">
    <w:name w:val="Обычный1"/>
    <w:qFormat/>
    <w:rsid w:val="00313566"/>
    <w:pPr>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313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13566"/>
    <w:rPr>
      <w:rFonts w:ascii="Arial" w:eastAsia="Times New Roman" w:hAnsi="Arial" w:cs="Arial"/>
      <w:sz w:val="20"/>
      <w:szCs w:val="20"/>
      <w:lang w:eastAsia="ru-RU"/>
    </w:rPr>
  </w:style>
  <w:style w:type="paragraph" w:styleId="24">
    <w:name w:val="Body Text 2"/>
    <w:basedOn w:val="a"/>
    <w:link w:val="25"/>
    <w:uiPriority w:val="99"/>
    <w:rsid w:val="00313566"/>
    <w:pPr>
      <w:spacing w:after="120" w:line="480" w:lineRule="auto"/>
    </w:pPr>
  </w:style>
  <w:style w:type="character" w:customStyle="1" w:styleId="25">
    <w:name w:val="Основной текст 2 Знак"/>
    <w:basedOn w:val="a0"/>
    <w:link w:val="24"/>
    <w:uiPriority w:val="99"/>
    <w:rsid w:val="00313566"/>
    <w:rPr>
      <w:rFonts w:ascii="Times New Roman" w:eastAsia="Calibri" w:hAnsi="Times New Roman" w:cs="Times New Roman"/>
      <w:sz w:val="28"/>
      <w:szCs w:val="28"/>
      <w:lang w:eastAsia="ru-RU"/>
    </w:rPr>
  </w:style>
  <w:style w:type="paragraph" w:styleId="af1">
    <w:name w:val="Normal (Web)"/>
    <w:aliases w:val="Обычный (Web)1"/>
    <w:basedOn w:val="a"/>
    <w:uiPriority w:val="34"/>
    <w:qFormat/>
    <w:rsid w:val="003135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Style2">
    <w:name w:val="Style2"/>
    <w:basedOn w:val="a"/>
    <w:qFormat/>
    <w:rsid w:val="00313566"/>
    <w:pPr>
      <w:widowControl w:val="0"/>
      <w:overflowPunct/>
      <w:spacing w:line="322" w:lineRule="exact"/>
      <w:ind w:left="0" w:right="0" w:firstLine="706"/>
      <w:textAlignment w:val="auto"/>
    </w:pPr>
    <w:rPr>
      <w:sz w:val="24"/>
      <w:szCs w:val="24"/>
    </w:rPr>
  </w:style>
  <w:style w:type="character" w:styleId="af2">
    <w:name w:val="page number"/>
    <w:basedOn w:val="a0"/>
    <w:rsid w:val="00313566"/>
  </w:style>
  <w:style w:type="paragraph" w:customStyle="1" w:styleId="af3">
    <w:name w:val="подпись"/>
    <w:basedOn w:val="a"/>
    <w:qFormat/>
    <w:rsid w:val="00313566"/>
    <w:pPr>
      <w:spacing w:line="240" w:lineRule="auto"/>
      <w:ind w:left="0" w:right="0" w:firstLine="0"/>
      <w:jc w:val="right"/>
    </w:pPr>
    <w:rPr>
      <w:rFonts w:eastAsia="Times New Roman"/>
    </w:rPr>
  </w:style>
  <w:style w:type="paragraph" w:customStyle="1" w:styleId="af4">
    <w:name w:val="адрес"/>
    <w:basedOn w:val="a"/>
    <w:qFormat/>
    <w:rsid w:val="00313566"/>
    <w:pPr>
      <w:spacing w:line="240" w:lineRule="auto"/>
      <w:ind w:left="0" w:right="0" w:firstLine="0"/>
      <w:jc w:val="center"/>
    </w:pPr>
    <w:rPr>
      <w:rFonts w:eastAsia="Times New Roman"/>
    </w:rPr>
  </w:style>
  <w:style w:type="paragraph" w:customStyle="1" w:styleId="af5">
    <w:name w:val="Должность"/>
    <w:basedOn w:val="a"/>
    <w:qFormat/>
    <w:rsid w:val="00313566"/>
    <w:pPr>
      <w:spacing w:line="240" w:lineRule="auto"/>
      <w:ind w:left="0" w:right="0" w:firstLine="0"/>
      <w:jc w:val="center"/>
    </w:pPr>
    <w:rPr>
      <w:rFonts w:eastAsia="Times New Roman"/>
      <w:szCs w:val="20"/>
    </w:rPr>
  </w:style>
  <w:style w:type="paragraph" w:styleId="af6">
    <w:name w:val="Balloon Text"/>
    <w:basedOn w:val="a"/>
    <w:link w:val="af7"/>
    <w:uiPriority w:val="99"/>
    <w:rsid w:val="00313566"/>
    <w:rPr>
      <w:rFonts w:ascii="Tahoma" w:eastAsia="Times New Roman" w:hAnsi="Tahoma" w:cs="Tahoma"/>
      <w:sz w:val="16"/>
      <w:szCs w:val="16"/>
    </w:rPr>
  </w:style>
  <w:style w:type="character" w:customStyle="1" w:styleId="af7">
    <w:name w:val="Текст выноски Знак"/>
    <w:basedOn w:val="a0"/>
    <w:link w:val="af6"/>
    <w:uiPriority w:val="99"/>
    <w:rsid w:val="00313566"/>
    <w:rPr>
      <w:rFonts w:ascii="Tahoma" w:eastAsia="Times New Roman" w:hAnsi="Tahoma" w:cs="Tahoma"/>
      <w:sz w:val="16"/>
      <w:szCs w:val="16"/>
      <w:lang w:eastAsia="ru-RU"/>
    </w:rPr>
  </w:style>
  <w:style w:type="paragraph" w:customStyle="1" w:styleId="af8">
    <w:name w:val="отметка ЭЦП"/>
    <w:basedOn w:val="a"/>
    <w:qFormat/>
    <w:rsid w:val="00313566"/>
    <w:pPr>
      <w:spacing w:line="240" w:lineRule="auto"/>
      <w:ind w:left="0" w:right="0" w:firstLine="0"/>
      <w:jc w:val="center"/>
    </w:pPr>
    <w:rPr>
      <w:rFonts w:eastAsia="Times New Roman"/>
      <w:i/>
      <w:sz w:val="24"/>
      <w:szCs w:val="24"/>
    </w:rPr>
  </w:style>
  <w:style w:type="paragraph" w:customStyle="1" w:styleId="af9">
    <w:name w:val="исполнитель"/>
    <w:basedOn w:val="a"/>
    <w:qFormat/>
    <w:rsid w:val="00313566"/>
    <w:pPr>
      <w:spacing w:line="240" w:lineRule="auto"/>
      <w:ind w:firstLine="0"/>
      <w:jc w:val="left"/>
    </w:pPr>
    <w:rPr>
      <w:rFonts w:eastAsia="Times New Roman"/>
      <w:sz w:val="24"/>
      <w:szCs w:val="24"/>
    </w:rPr>
  </w:style>
  <w:style w:type="paragraph" w:customStyle="1" w:styleId="14">
    <w:name w:val="Должность1"/>
    <w:basedOn w:val="a"/>
    <w:qFormat/>
    <w:rsid w:val="00313566"/>
    <w:pPr>
      <w:spacing w:line="240" w:lineRule="auto"/>
      <w:ind w:left="0" w:right="0" w:firstLine="0"/>
      <w:jc w:val="left"/>
    </w:pPr>
    <w:rPr>
      <w:rFonts w:eastAsia="Times New Roman"/>
    </w:rPr>
  </w:style>
  <w:style w:type="paragraph" w:customStyle="1" w:styleId="afa">
    <w:name w:val="ДСП"/>
    <w:basedOn w:val="a"/>
    <w:qFormat/>
    <w:rsid w:val="00313566"/>
    <w:pPr>
      <w:spacing w:line="240" w:lineRule="auto"/>
      <w:ind w:left="0" w:right="0" w:firstLine="0"/>
      <w:jc w:val="center"/>
    </w:pPr>
    <w:rPr>
      <w:rFonts w:eastAsia="Times New Roman"/>
      <w:i/>
      <w:sz w:val="24"/>
    </w:rPr>
  </w:style>
  <w:style w:type="paragraph" w:styleId="afb">
    <w:name w:val="Block Text"/>
    <w:basedOn w:val="a"/>
    <w:rsid w:val="00313566"/>
    <w:pPr>
      <w:overflowPunct/>
      <w:autoSpaceDE/>
      <w:autoSpaceDN/>
      <w:adjustRightInd/>
      <w:ind w:left="-567" w:right="-908"/>
      <w:textAlignment w:val="auto"/>
    </w:pPr>
    <w:rPr>
      <w:rFonts w:eastAsia="Times New Roman"/>
      <w:szCs w:val="20"/>
    </w:rPr>
  </w:style>
  <w:style w:type="paragraph" w:styleId="afc">
    <w:name w:val="Subtitle"/>
    <w:basedOn w:val="a"/>
    <w:link w:val="afd"/>
    <w:qFormat/>
    <w:rsid w:val="00313566"/>
    <w:pPr>
      <w:overflowPunct/>
      <w:autoSpaceDE/>
      <w:autoSpaceDN/>
      <w:adjustRightInd/>
      <w:ind w:left="0" w:right="0"/>
      <w:jc w:val="center"/>
      <w:textAlignment w:val="auto"/>
    </w:pPr>
    <w:rPr>
      <w:rFonts w:eastAsia="Times New Roman"/>
      <w:b/>
      <w:sz w:val="24"/>
      <w:szCs w:val="20"/>
    </w:rPr>
  </w:style>
  <w:style w:type="character" w:customStyle="1" w:styleId="afd">
    <w:name w:val="Подзаголовок Знак"/>
    <w:basedOn w:val="a0"/>
    <w:link w:val="afc"/>
    <w:rsid w:val="00313566"/>
    <w:rPr>
      <w:rFonts w:ascii="Times New Roman" w:eastAsia="Times New Roman" w:hAnsi="Times New Roman" w:cs="Times New Roman"/>
      <w:b/>
      <w:sz w:val="24"/>
      <w:szCs w:val="20"/>
      <w:lang w:eastAsia="ru-RU"/>
    </w:rPr>
  </w:style>
  <w:style w:type="paragraph" w:customStyle="1" w:styleId="15">
    <w:name w:val="Знак1"/>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styleId="afe">
    <w:name w:val="Hyperlink"/>
    <w:uiPriority w:val="99"/>
    <w:rsid w:val="00313566"/>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paragraph" w:styleId="aff">
    <w:name w:val="Title"/>
    <w:aliases w:val=" Знак"/>
    <w:basedOn w:val="a"/>
    <w:link w:val="aff0"/>
    <w:qFormat/>
    <w:rsid w:val="00313566"/>
    <w:pPr>
      <w:widowControl w:val="0"/>
      <w:overflowPunct/>
      <w:autoSpaceDE/>
      <w:autoSpaceDN/>
      <w:adjustRightInd/>
      <w:spacing w:line="240" w:lineRule="auto"/>
      <w:ind w:left="0" w:right="-1332" w:hanging="142"/>
      <w:jc w:val="center"/>
      <w:textAlignment w:val="auto"/>
    </w:pPr>
    <w:rPr>
      <w:rFonts w:eastAsia="Times New Roman"/>
      <w:b/>
      <w:snapToGrid w:val="0"/>
      <w:color w:val="000000"/>
      <w:sz w:val="24"/>
      <w:szCs w:val="20"/>
    </w:rPr>
  </w:style>
  <w:style w:type="character" w:customStyle="1" w:styleId="aff0">
    <w:name w:val="Название Знак"/>
    <w:aliases w:val=" Знак Знак"/>
    <w:basedOn w:val="a0"/>
    <w:link w:val="aff"/>
    <w:rsid w:val="00313566"/>
    <w:rPr>
      <w:rFonts w:ascii="Times New Roman" w:eastAsia="Times New Roman" w:hAnsi="Times New Roman" w:cs="Times New Roman"/>
      <w:b/>
      <w:snapToGrid w:val="0"/>
      <w:color w:val="000000"/>
      <w:sz w:val="24"/>
      <w:szCs w:val="20"/>
      <w:lang w:eastAsia="ru-RU"/>
    </w:rPr>
  </w:style>
  <w:style w:type="paragraph" w:customStyle="1" w:styleId="ConsPlusNonformat">
    <w:name w:val="ConsPlusNonformat"/>
    <w:uiPriority w:val="99"/>
    <w:qFormat/>
    <w:rsid w:val="0031356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0">
    <w:name w:val="Char Char"/>
    <w:basedOn w:val="a"/>
    <w:qFormat/>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1">
    <w:name w:val="Знак Знак Знак"/>
    <w:basedOn w:val="a"/>
    <w:qFormat/>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2">
    <w:name w:val="Москва"/>
    <w:aliases w:val="Кремль"/>
    <w:basedOn w:val="a"/>
    <w:qFormat/>
    <w:rsid w:val="00313566"/>
    <w:pPr>
      <w:keepLines/>
      <w:tabs>
        <w:tab w:val="left" w:pos="7088"/>
      </w:tabs>
      <w:overflowPunct/>
      <w:autoSpaceDE/>
      <w:autoSpaceDN/>
      <w:adjustRightInd/>
      <w:spacing w:before="960" w:line="360" w:lineRule="exact"/>
      <w:ind w:left="0" w:right="0" w:firstLine="0"/>
      <w:jc w:val="left"/>
      <w:textAlignment w:val="auto"/>
    </w:pPr>
    <w:rPr>
      <w:rFonts w:eastAsia="Times New Roman"/>
      <w:sz w:val="30"/>
      <w:szCs w:val="20"/>
    </w:rPr>
  </w:style>
  <w:style w:type="character" w:customStyle="1" w:styleId="16">
    <w:name w:val="Знак Знак1"/>
    <w:aliases w:val="Название Знак1"/>
    <w:rsid w:val="00313566"/>
    <w:rPr>
      <w:b/>
      <w:snapToGrid w:val="0"/>
      <w:color w:val="000000"/>
      <w:sz w:val="24"/>
      <w:lang w:val="ru-RU" w:eastAsia="ru-RU" w:bidi="ar-SA"/>
    </w:rPr>
  </w:style>
  <w:style w:type="paragraph" w:customStyle="1" w:styleId="aff3">
    <w:name w:val="Знак"/>
    <w:basedOn w:val="a"/>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NormalANX">
    <w:name w:val="NormalANX"/>
    <w:basedOn w:val="a"/>
    <w:qFormat/>
    <w:rsid w:val="00313566"/>
    <w:pPr>
      <w:overflowPunct/>
      <w:autoSpaceDE/>
      <w:autoSpaceDN/>
      <w:adjustRightInd/>
      <w:spacing w:before="240" w:after="240"/>
      <w:ind w:left="0" w:right="0" w:firstLine="720"/>
      <w:textAlignment w:val="auto"/>
    </w:pPr>
    <w:rPr>
      <w:rFonts w:eastAsia="Times New Roman"/>
      <w:szCs w:val="24"/>
    </w:rPr>
  </w:style>
  <w:style w:type="paragraph" w:customStyle="1" w:styleId="17">
    <w:name w:val="Знак Знак Знак1 Знак Знак Знак Знак"/>
    <w:basedOn w:val="a"/>
    <w:autoRedefine/>
    <w:qFormat/>
    <w:rsid w:val="003135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Style1">
    <w:name w:val="Style1"/>
    <w:basedOn w:val="a"/>
    <w:qFormat/>
    <w:rsid w:val="00313566"/>
    <w:pPr>
      <w:widowControl w:val="0"/>
      <w:overflowPunct/>
      <w:spacing w:line="434" w:lineRule="exact"/>
      <w:ind w:left="0" w:right="0" w:firstLine="696"/>
      <w:textAlignment w:val="auto"/>
    </w:pPr>
    <w:rPr>
      <w:rFonts w:eastAsia="Times New Roman"/>
      <w:sz w:val="24"/>
      <w:szCs w:val="24"/>
    </w:rPr>
  </w:style>
  <w:style w:type="paragraph" w:customStyle="1" w:styleId="BodyText21">
    <w:name w:val="Body Text 21"/>
    <w:basedOn w:val="a"/>
    <w:qFormat/>
    <w:rsid w:val="00313566"/>
    <w:pPr>
      <w:widowControl w:val="0"/>
      <w:overflowPunct/>
      <w:autoSpaceDE/>
      <w:autoSpaceDN/>
      <w:adjustRightInd/>
      <w:spacing w:line="-379" w:lineRule="auto"/>
      <w:ind w:left="0" w:right="0" w:firstLine="0"/>
      <w:jc w:val="center"/>
      <w:textAlignment w:val="auto"/>
    </w:pPr>
    <w:rPr>
      <w:rFonts w:eastAsia="Times New Roman"/>
      <w:b/>
      <w:szCs w:val="20"/>
    </w:rPr>
  </w:style>
  <w:style w:type="paragraph" w:customStyle="1" w:styleId="26">
    <w:name w:val="сновной текст с отступом 2"/>
    <w:basedOn w:val="a"/>
    <w:qFormat/>
    <w:rsid w:val="00313566"/>
    <w:pPr>
      <w:widowControl w:val="0"/>
      <w:overflowPunct/>
      <w:autoSpaceDE/>
      <w:autoSpaceDN/>
      <w:adjustRightInd/>
      <w:spacing w:line="240" w:lineRule="auto"/>
      <w:ind w:left="0" w:right="0" w:firstLine="720"/>
      <w:textAlignment w:val="auto"/>
    </w:pPr>
    <w:rPr>
      <w:rFonts w:eastAsia="Times New Roman"/>
      <w:sz w:val="26"/>
      <w:szCs w:val="20"/>
    </w:rPr>
  </w:style>
  <w:style w:type="paragraph" w:customStyle="1" w:styleId="CharCharCharChar">
    <w:name w:val="Char Char Знак Знак Char Char"/>
    <w:basedOn w:val="a"/>
    <w:qFormat/>
    <w:rsid w:val="00313566"/>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customStyle="1" w:styleId="FontStyle12">
    <w:name w:val="Font Style12"/>
    <w:rsid w:val="00313566"/>
    <w:rPr>
      <w:rFonts w:ascii="Times New Roman" w:hAnsi="Times New Roman" w:cs="Times New Roman"/>
      <w:sz w:val="26"/>
      <w:szCs w:val="26"/>
    </w:rPr>
  </w:style>
  <w:style w:type="paragraph" w:customStyle="1" w:styleId="rvps698610">
    <w:name w:val="rvps698610"/>
    <w:basedOn w:val="a"/>
    <w:qFormat/>
    <w:rsid w:val="00313566"/>
    <w:pPr>
      <w:overflowPunct/>
      <w:autoSpaceDE/>
      <w:autoSpaceDN/>
      <w:adjustRightInd/>
      <w:spacing w:after="150" w:line="240" w:lineRule="auto"/>
      <w:ind w:left="0" w:right="300" w:firstLine="0"/>
      <w:jc w:val="left"/>
      <w:textAlignment w:val="auto"/>
    </w:pPr>
    <w:rPr>
      <w:rFonts w:eastAsia="Times New Roman"/>
      <w:sz w:val="24"/>
      <w:szCs w:val="24"/>
    </w:rPr>
  </w:style>
  <w:style w:type="paragraph" w:customStyle="1" w:styleId="aff4">
    <w:name w:val="ИОбычный текст"/>
    <w:basedOn w:val="a"/>
    <w:autoRedefine/>
    <w:qFormat/>
    <w:rsid w:val="00313566"/>
    <w:pPr>
      <w:widowControl w:val="0"/>
      <w:overflowPunct/>
      <w:autoSpaceDE/>
      <w:autoSpaceDN/>
      <w:adjustRightInd/>
      <w:ind w:left="0" w:right="-113" w:firstLine="720"/>
      <w:textAlignment w:val="auto"/>
    </w:pPr>
    <w:rPr>
      <w:rFonts w:eastAsia="Times New Roman"/>
      <w:snapToGrid w:val="0"/>
      <w:color w:val="FF0000"/>
      <w:sz w:val="24"/>
      <w:szCs w:val="24"/>
    </w:rPr>
  </w:style>
  <w:style w:type="character" w:customStyle="1" w:styleId="aff5">
    <w:name w:val="Основной текст + Полужирный"/>
    <w:rsid w:val="00313566"/>
    <w:rPr>
      <w:rFonts w:ascii="Times New Roman" w:eastAsia="Times New Roman" w:hAnsi="Times New Roman" w:cs="Times New Roman"/>
      <w:b/>
      <w:bCs/>
      <w:spacing w:val="0"/>
      <w:sz w:val="22"/>
      <w:szCs w:val="22"/>
      <w:lang w:eastAsia="ru-RU"/>
    </w:rPr>
  </w:style>
  <w:style w:type="character" w:customStyle="1" w:styleId="1pt">
    <w:name w:val="Основной текст + Интервал 1 pt"/>
    <w:rsid w:val="00313566"/>
    <w:rPr>
      <w:rFonts w:ascii="Times New Roman" w:eastAsia="Times New Roman" w:hAnsi="Times New Roman" w:cs="Times New Roman"/>
      <w:spacing w:val="30"/>
      <w:sz w:val="22"/>
      <w:szCs w:val="22"/>
      <w:lang w:eastAsia="ru-RU"/>
    </w:rPr>
  </w:style>
  <w:style w:type="character" w:customStyle="1" w:styleId="34">
    <w:name w:val="Основной текст (3)_"/>
    <w:link w:val="35"/>
    <w:rsid w:val="00313566"/>
    <w:rPr>
      <w:sz w:val="21"/>
      <w:szCs w:val="21"/>
      <w:shd w:val="clear" w:color="auto" w:fill="FFFFFF"/>
    </w:rPr>
  </w:style>
  <w:style w:type="paragraph" w:customStyle="1" w:styleId="35">
    <w:name w:val="Основной текст (3)"/>
    <w:basedOn w:val="a"/>
    <w:link w:val="34"/>
    <w:qFormat/>
    <w:rsid w:val="00313566"/>
    <w:pPr>
      <w:shd w:val="clear" w:color="auto" w:fill="FFFFFF"/>
      <w:overflowPunct/>
      <w:autoSpaceDE/>
      <w:autoSpaceDN/>
      <w:adjustRightInd/>
      <w:spacing w:line="413" w:lineRule="exact"/>
      <w:ind w:left="0" w:right="0" w:firstLine="0"/>
      <w:textAlignment w:val="auto"/>
    </w:pPr>
    <w:rPr>
      <w:rFonts w:asciiTheme="minorHAnsi" w:eastAsiaTheme="minorHAnsi" w:hAnsiTheme="minorHAnsi" w:cstheme="minorBidi"/>
      <w:sz w:val="21"/>
      <w:szCs w:val="21"/>
      <w:lang w:eastAsia="en-US"/>
    </w:rPr>
  </w:style>
  <w:style w:type="character" w:customStyle="1" w:styleId="310pt">
    <w:name w:val="Основной текст (3) + 10 pt"/>
    <w:aliases w:val="Полужирный,Основной текст (3) + 11 pt1"/>
    <w:rsid w:val="00313566"/>
    <w:rPr>
      <w:b/>
      <w:bCs/>
      <w:sz w:val="20"/>
      <w:szCs w:val="20"/>
      <w:shd w:val="clear" w:color="auto" w:fill="FFFFFF"/>
    </w:rPr>
  </w:style>
  <w:style w:type="character" w:customStyle="1" w:styleId="311pt">
    <w:name w:val="Основной текст (3) + 11 pt"/>
    <w:rsid w:val="00313566"/>
    <w:rPr>
      <w:rFonts w:ascii="Times New Roman" w:hAnsi="Times New Roman" w:cs="Times New Roman"/>
      <w:spacing w:val="0"/>
      <w:sz w:val="22"/>
      <w:szCs w:val="22"/>
      <w:shd w:val="clear" w:color="auto" w:fill="FFFFFF"/>
    </w:rPr>
  </w:style>
  <w:style w:type="paragraph" w:customStyle="1" w:styleId="aff6">
    <w:name w:val="На номер"/>
    <w:basedOn w:val="a"/>
    <w:qFormat/>
    <w:rsid w:val="00313566"/>
    <w:pPr>
      <w:spacing w:line="240" w:lineRule="auto"/>
      <w:ind w:left="0" w:right="0" w:firstLine="0"/>
      <w:jc w:val="left"/>
      <w:textAlignment w:val="auto"/>
    </w:pPr>
    <w:rPr>
      <w:rFonts w:eastAsia="Times New Roman"/>
      <w:sz w:val="24"/>
      <w:szCs w:val="24"/>
    </w:rPr>
  </w:style>
  <w:style w:type="paragraph" w:styleId="aff7">
    <w:name w:val="List Paragraph"/>
    <w:aliases w:val="A_маркированный_список"/>
    <w:basedOn w:val="a"/>
    <w:link w:val="aff8"/>
    <w:uiPriority w:val="34"/>
    <w:qFormat/>
    <w:rsid w:val="00313566"/>
    <w:pPr>
      <w:ind w:left="720"/>
      <w:contextualSpacing/>
    </w:pPr>
    <w:rPr>
      <w:rFonts w:eastAsia="Times New Roman"/>
    </w:rPr>
  </w:style>
  <w:style w:type="paragraph" w:customStyle="1" w:styleId="210">
    <w:name w:val="Основной текст 21"/>
    <w:basedOn w:val="a"/>
    <w:qFormat/>
    <w:rsid w:val="00313566"/>
    <w:pPr>
      <w:widowControl w:val="0"/>
      <w:overflowPunct/>
      <w:autoSpaceDE/>
      <w:autoSpaceDN/>
      <w:adjustRightInd/>
      <w:ind w:left="0" w:right="0"/>
      <w:textAlignment w:val="auto"/>
    </w:pPr>
    <w:rPr>
      <w:rFonts w:eastAsia="Times New Roman"/>
      <w:sz w:val="24"/>
      <w:szCs w:val="20"/>
    </w:rPr>
  </w:style>
  <w:style w:type="paragraph" w:customStyle="1" w:styleId="aff9">
    <w:name w:val="Знак Знак Знак Знак"/>
    <w:basedOn w:val="a"/>
    <w:qFormat/>
    <w:rsid w:val="00313566"/>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character" w:customStyle="1" w:styleId="affa">
    <w:name w:val="Гипертекстовая ссылка"/>
    <w:uiPriority w:val="99"/>
    <w:rsid w:val="00313566"/>
    <w:rPr>
      <w:color w:val="008000"/>
    </w:rPr>
  </w:style>
  <w:style w:type="paragraph" w:customStyle="1" w:styleId="110">
    <w:name w:val="Обычный11"/>
    <w:qFormat/>
    <w:rsid w:val="00313566"/>
    <w:pPr>
      <w:spacing w:after="0" w:line="240" w:lineRule="auto"/>
    </w:pPr>
    <w:rPr>
      <w:rFonts w:ascii="Times New Roman" w:eastAsia="Times New Roman" w:hAnsi="Times New Roman" w:cs="Times New Roman"/>
      <w:sz w:val="20"/>
      <w:szCs w:val="20"/>
      <w:lang w:eastAsia="ru-RU"/>
    </w:rPr>
  </w:style>
  <w:style w:type="paragraph" w:customStyle="1" w:styleId="36">
    <w:name w:val="Обычный3"/>
    <w:qFormat/>
    <w:rsid w:val="0031356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b">
    <w:name w:val="Справка"/>
    <w:basedOn w:val="a"/>
    <w:autoRedefine/>
    <w:qFormat/>
    <w:rsid w:val="00313566"/>
    <w:pPr>
      <w:widowControl w:val="0"/>
      <w:overflowPunct/>
      <w:autoSpaceDE/>
      <w:autoSpaceDN/>
      <w:adjustRightInd/>
      <w:spacing w:line="240" w:lineRule="auto"/>
      <w:ind w:left="0" w:right="22" w:firstLine="720"/>
      <w:textAlignment w:val="auto"/>
    </w:pPr>
    <w:rPr>
      <w:rFonts w:eastAsia="Times New Roman"/>
      <w:iCs/>
      <w:sz w:val="24"/>
      <w:szCs w:val="20"/>
    </w:rPr>
  </w:style>
  <w:style w:type="character" w:customStyle="1" w:styleId="12pt">
    <w:name w:val="Основной текст + 12 pt"/>
    <w:rsid w:val="00313566"/>
    <w:rPr>
      <w:rFonts w:ascii="Times New Roman" w:hAnsi="Times New Roman" w:cs="Times New Roman" w:hint="default"/>
      <w:sz w:val="24"/>
      <w:szCs w:val="24"/>
      <w:shd w:val="clear" w:color="auto" w:fill="FFFFFF"/>
    </w:rPr>
  </w:style>
  <w:style w:type="paragraph" w:customStyle="1" w:styleId="affc">
    <w:name w:val="уважаемый"/>
    <w:basedOn w:val="a"/>
    <w:qFormat/>
    <w:rsid w:val="00313566"/>
    <w:pPr>
      <w:spacing w:line="240" w:lineRule="auto"/>
      <w:ind w:firstLine="0"/>
      <w:jc w:val="center"/>
    </w:pPr>
    <w:rPr>
      <w:rFonts w:eastAsia="Times New Roman"/>
    </w:rPr>
  </w:style>
  <w:style w:type="paragraph" w:customStyle="1" w:styleId="affd">
    <w:name w:val="Прижатый влево"/>
    <w:basedOn w:val="a"/>
    <w:next w:val="a"/>
    <w:qFormat/>
    <w:rsid w:val="00313566"/>
    <w:pPr>
      <w:overflowPunct/>
      <w:spacing w:line="240" w:lineRule="auto"/>
      <w:ind w:left="0" w:right="0" w:firstLine="0"/>
      <w:jc w:val="left"/>
      <w:textAlignment w:val="auto"/>
    </w:pPr>
    <w:rPr>
      <w:rFonts w:ascii="Arial" w:eastAsia="Times New Roman" w:hAnsi="Arial"/>
      <w:sz w:val="24"/>
      <w:szCs w:val="24"/>
    </w:rPr>
  </w:style>
  <w:style w:type="character" w:customStyle="1" w:styleId="178">
    <w:name w:val="Основной текст (178)_"/>
    <w:link w:val="1781"/>
    <w:locked/>
    <w:rsid w:val="00313566"/>
    <w:rPr>
      <w:sz w:val="25"/>
      <w:szCs w:val="25"/>
      <w:shd w:val="clear" w:color="auto" w:fill="FFFFFF"/>
    </w:rPr>
  </w:style>
  <w:style w:type="paragraph" w:customStyle="1" w:styleId="1781">
    <w:name w:val="Основной текст (178)1"/>
    <w:basedOn w:val="a"/>
    <w:link w:val="178"/>
    <w:qFormat/>
    <w:rsid w:val="00313566"/>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313566"/>
    <w:rPr>
      <w:sz w:val="25"/>
      <w:szCs w:val="25"/>
      <w:shd w:val="clear" w:color="auto" w:fill="FFFFFF"/>
    </w:rPr>
  </w:style>
  <w:style w:type="paragraph" w:customStyle="1" w:styleId="msonormalcxspmiddle">
    <w:name w:val="msonormalcxspmiddle"/>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42">
    <w:name w:val="Обычный4"/>
    <w:qFormat/>
    <w:rsid w:val="00313566"/>
    <w:pPr>
      <w:spacing w:after="0" w:line="240" w:lineRule="auto"/>
      <w:ind w:firstLine="720"/>
      <w:jc w:val="both"/>
    </w:pPr>
    <w:rPr>
      <w:rFonts w:ascii="Times New Roman" w:eastAsia="Times New Roman" w:hAnsi="Times New Roman" w:cs="Times New Roman"/>
      <w:sz w:val="28"/>
      <w:szCs w:val="20"/>
      <w:lang w:eastAsia="ru-RU"/>
    </w:rPr>
  </w:style>
  <w:style w:type="paragraph" w:styleId="affe">
    <w:name w:val="Body Text First Indent"/>
    <w:basedOn w:val="a7"/>
    <w:link w:val="afff"/>
    <w:rsid w:val="00313566"/>
    <w:pPr>
      <w:ind w:firstLine="210"/>
    </w:pPr>
  </w:style>
  <w:style w:type="character" w:customStyle="1" w:styleId="afff">
    <w:name w:val="Красная строка Знак"/>
    <w:basedOn w:val="a8"/>
    <w:link w:val="affe"/>
    <w:rsid w:val="00313566"/>
    <w:rPr>
      <w:rFonts w:ascii="Times New Roman" w:eastAsia="Calibri" w:hAnsi="Times New Roman" w:cs="Times New Roman"/>
      <w:sz w:val="28"/>
      <w:szCs w:val="28"/>
      <w:lang w:eastAsia="ru-RU"/>
    </w:rPr>
  </w:style>
  <w:style w:type="paragraph" w:customStyle="1" w:styleId="ConsPlusTitle">
    <w:name w:val="ConsPlusTitle"/>
    <w:qFormat/>
    <w:rsid w:val="00313566"/>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afff0">
    <w:name w:val="ЭЭГ"/>
    <w:basedOn w:val="a"/>
    <w:qFormat/>
    <w:rsid w:val="00313566"/>
    <w:pPr>
      <w:overflowPunct/>
      <w:autoSpaceDE/>
      <w:autoSpaceDN/>
      <w:adjustRightInd/>
      <w:ind w:left="0" w:right="0" w:firstLine="720"/>
      <w:textAlignment w:val="auto"/>
    </w:pPr>
    <w:rPr>
      <w:rFonts w:eastAsia="Times New Roman"/>
      <w:sz w:val="24"/>
      <w:szCs w:val="24"/>
    </w:rPr>
  </w:style>
  <w:style w:type="paragraph" w:customStyle="1" w:styleId="27">
    <w:name w:val="Стиль2"/>
    <w:basedOn w:val="a"/>
    <w:link w:val="28"/>
    <w:qFormat/>
    <w:rsid w:val="00313566"/>
    <w:pPr>
      <w:widowControl w:val="0"/>
      <w:shd w:val="clear" w:color="auto" w:fill="FFFFFF"/>
      <w:overflowPunct/>
      <w:spacing w:line="480" w:lineRule="exact"/>
      <w:ind w:left="0" w:right="0" w:firstLine="851"/>
      <w:textAlignment w:val="auto"/>
    </w:pPr>
    <w:rPr>
      <w:rFonts w:eastAsia="Times New Roman"/>
      <w:bCs/>
      <w:color w:val="000000"/>
    </w:rPr>
  </w:style>
  <w:style w:type="character" w:customStyle="1" w:styleId="28">
    <w:name w:val="Стиль2 Знак"/>
    <w:link w:val="27"/>
    <w:rsid w:val="00313566"/>
    <w:rPr>
      <w:rFonts w:ascii="Times New Roman" w:eastAsia="Times New Roman" w:hAnsi="Times New Roman" w:cs="Times New Roman"/>
      <w:bCs/>
      <w:color w:val="000000"/>
      <w:sz w:val="28"/>
      <w:szCs w:val="28"/>
      <w:shd w:val="clear" w:color="auto" w:fill="FFFFFF"/>
      <w:lang w:eastAsia="ru-RU"/>
    </w:rPr>
  </w:style>
  <w:style w:type="character" w:customStyle="1" w:styleId="apple-converted-space">
    <w:name w:val="apple-converted-space"/>
    <w:basedOn w:val="a0"/>
    <w:rsid w:val="00313566"/>
  </w:style>
  <w:style w:type="character" w:styleId="afff1">
    <w:name w:val="FollowedHyperlink"/>
    <w:uiPriority w:val="99"/>
    <w:unhideWhenUsed/>
    <w:rsid w:val="00313566"/>
    <w:rPr>
      <w:color w:val="800080"/>
      <w:u w:val="single"/>
    </w:rPr>
  </w:style>
  <w:style w:type="paragraph" w:customStyle="1" w:styleId="font5">
    <w:name w:val="font5"/>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color w:val="000000"/>
      <w:sz w:val="16"/>
      <w:szCs w:val="16"/>
    </w:rPr>
  </w:style>
  <w:style w:type="paragraph" w:customStyle="1" w:styleId="font6">
    <w:name w:val="font6"/>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ascii="Tahoma" w:eastAsia="Times New Roman" w:hAnsi="Tahoma" w:cs="Tahoma"/>
      <w:b/>
      <w:bCs/>
      <w:color w:val="000000"/>
      <w:sz w:val="16"/>
      <w:szCs w:val="16"/>
    </w:rPr>
  </w:style>
  <w:style w:type="paragraph" w:customStyle="1" w:styleId="xl113">
    <w:name w:val="xl113"/>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2"/>
      <w:szCs w:val="22"/>
    </w:rPr>
  </w:style>
  <w:style w:type="paragraph" w:customStyle="1" w:styleId="xl114">
    <w:name w:val="xl114"/>
    <w:basedOn w:val="a"/>
    <w:qFormat/>
    <w:rsid w:val="00313566"/>
    <w:pP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15">
    <w:name w:val="xl115"/>
    <w:basedOn w:val="a"/>
    <w:qFormat/>
    <w:rsid w:val="00313566"/>
    <w:pPr>
      <w:overflowPunct/>
      <w:autoSpaceDE/>
      <w:autoSpaceDN/>
      <w:adjustRightInd/>
      <w:spacing w:before="100" w:beforeAutospacing="1" w:after="100" w:afterAutospacing="1" w:line="240" w:lineRule="auto"/>
      <w:ind w:left="0" w:right="0" w:firstLine="0"/>
      <w:jc w:val="right"/>
      <w:textAlignment w:val="center"/>
    </w:pPr>
    <w:rPr>
      <w:rFonts w:eastAsia="Times New Roman"/>
      <w:sz w:val="22"/>
      <w:szCs w:val="22"/>
    </w:rPr>
  </w:style>
  <w:style w:type="paragraph" w:customStyle="1" w:styleId="xl116">
    <w:name w:val="xl116"/>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7">
    <w:name w:val="xl117"/>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2"/>
      <w:szCs w:val="22"/>
    </w:rPr>
  </w:style>
  <w:style w:type="paragraph" w:customStyle="1" w:styleId="xl118">
    <w:name w:val="xl11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19">
    <w:name w:val="xl11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0">
    <w:name w:val="xl12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1">
    <w:name w:val="xl12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2"/>
      <w:szCs w:val="22"/>
    </w:rPr>
  </w:style>
  <w:style w:type="paragraph" w:customStyle="1" w:styleId="xl122">
    <w:name w:val="xl122"/>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23">
    <w:name w:val="xl123"/>
    <w:basedOn w:val="a"/>
    <w:qFormat/>
    <w:rsid w:val="00313566"/>
    <w:pPr>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124">
    <w:name w:val="xl12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25">
    <w:name w:val="xl12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26">
    <w:name w:val="xl12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27">
    <w:name w:val="xl12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2"/>
      <w:szCs w:val="22"/>
    </w:rPr>
  </w:style>
  <w:style w:type="paragraph" w:customStyle="1" w:styleId="xl128">
    <w:name w:val="xl12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1"/>
      <w:szCs w:val="21"/>
    </w:rPr>
  </w:style>
  <w:style w:type="paragraph" w:customStyle="1" w:styleId="xl129">
    <w:name w:val="xl12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0">
    <w:name w:val="xl13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1">
    <w:name w:val="xl13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paragraph" w:customStyle="1" w:styleId="xl132">
    <w:name w:val="xl13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21"/>
      <w:szCs w:val="21"/>
    </w:rPr>
  </w:style>
  <w:style w:type="paragraph" w:customStyle="1" w:styleId="xl133">
    <w:name w:val="xl13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4">
    <w:name w:val="xl13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24"/>
      <w:szCs w:val="24"/>
    </w:rPr>
  </w:style>
  <w:style w:type="paragraph" w:customStyle="1" w:styleId="xl135">
    <w:name w:val="xl13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21"/>
      <w:szCs w:val="21"/>
    </w:rPr>
  </w:style>
  <w:style w:type="paragraph" w:customStyle="1" w:styleId="xl136">
    <w:name w:val="xl13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24"/>
      <w:szCs w:val="24"/>
    </w:rPr>
  </w:style>
  <w:style w:type="paragraph" w:customStyle="1" w:styleId="xl137">
    <w:name w:val="xl13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8">
    <w:name w:val="xl138"/>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b/>
      <w:bCs/>
      <w:sz w:val="18"/>
      <w:szCs w:val="18"/>
    </w:rPr>
  </w:style>
  <w:style w:type="paragraph" w:customStyle="1" w:styleId="xl139">
    <w:name w:val="xl139"/>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1"/>
      <w:szCs w:val="21"/>
    </w:rPr>
  </w:style>
  <w:style w:type="paragraph" w:customStyle="1" w:styleId="xl140">
    <w:name w:val="xl140"/>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1"/>
      <w:szCs w:val="21"/>
    </w:rPr>
  </w:style>
  <w:style w:type="character" w:customStyle="1" w:styleId="afff2">
    <w:name w:val="Основной текст_"/>
    <w:link w:val="51"/>
    <w:rsid w:val="00313566"/>
    <w:rPr>
      <w:sz w:val="27"/>
      <w:szCs w:val="27"/>
      <w:shd w:val="clear" w:color="auto" w:fill="FFFFFF"/>
    </w:rPr>
  </w:style>
  <w:style w:type="paragraph" w:customStyle="1" w:styleId="121">
    <w:name w:val="Знак12"/>
    <w:basedOn w:val="a"/>
    <w:qFormat/>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52">
    <w:name w:val="Знак Знак5"/>
    <w:rsid w:val="00313566"/>
    <w:rPr>
      <w:rFonts w:cs="Times New Roman"/>
      <w:sz w:val="28"/>
      <w:lang w:val="ru-RU" w:eastAsia="ru-RU" w:bidi="ar-SA"/>
    </w:rPr>
  </w:style>
  <w:style w:type="character" w:customStyle="1" w:styleId="43">
    <w:name w:val="Знак Знак4"/>
    <w:rsid w:val="00313566"/>
    <w:rPr>
      <w:rFonts w:eastAsia="Times New Roman" w:cs="Times New Roman"/>
      <w:sz w:val="20"/>
      <w:szCs w:val="20"/>
      <w:lang w:eastAsia="ru-RU"/>
    </w:rPr>
  </w:style>
  <w:style w:type="paragraph" w:customStyle="1" w:styleId="111">
    <w:name w:val="Знак11"/>
    <w:basedOn w:val="a"/>
    <w:qFormat/>
    <w:rsid w:val="003135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styleId="afff3">
    <w:name w:val="annotation reference"/>
    <w:uiPriority w:val="99"/>
    <w:rsid w:val="00313566"/>
    <w:rPr>
      <w:rFonts w:cs="Times New Roman"/>
      <w:sz w:val="16"/>
      <w:szCs w:val="16"/>
    </w:rPr>
  </w:style>
  <w:style w:type="paragraph" w:styleId="afff4">
    <w:name w:val="annotation text"/>
    <w:basedOn w:val="a"/>
    <w:link w:val="afff5"/>
    <w:uiPriority w:val="99"/>
    <w:rsid w:val="00313566"/>
    <w:pPr>
      <w:spacing w:line="240" w:lineRule="auto"/>
    </w:pPr>
    <w:rPr>
      <w:sz w:val="20"/>
      <w:szCs w:val="20"/>
    </w:rPr>
  </w:style>
  <w:style w:type="character" w:customStyle="1" w:styleId="afff5">
    <w:name w:val="Текст примечания Знак"/>
    <w:basedOn w:val="a0"/>
    <w:link w:val="afff4"/>
    <w:uiPriority w:val="99"/>
    <w:rsid w:val="00313566"/>
    <w:rPr>
      <w:rFonts w:ascii="Times New Roman" w:eastAsia="Calibri" w:hAnsi="Times New Roman" w:cs="Times New Roman"/>
      <w:sz w:val="20"/>
      <w:szCs w:val="20"/>
      <w:lang w:eastAsia="ru-RU"/>
    </w:rPr>
  </w:style>
  <w:style w:type="paragraph" w:styleId="afff6">
    <w:name w:val="annotation subject"/>
    <w:basedOn w:val="afff4"/>
    <w:next w:val="afff4"/>
    <w:link w:val="afff7"/>
    <w:rsid w:val="00313566"/>
    <w:rPr>
      <w:b/>
      <w:bCs/>
    </w:rPr>
  </w:style>
  <w:style w:type="character" w:customStyle="1" w:styleId="afff7">
    <w:name w:val="Тема примечания Знак"/>
    <w:basedOn w:val="afff5"/>
    <w:link w:val="afff6"/>
    <w:rsid w:val="00313566"/>
    <w:rPr>
      <w:rFonts w:ascii="Times New Roman" w:eastAsia="Calibri" w:hAnsi="Times New Roman" w:cs="Times New Roman"/>
      <w:b/>
      <w:bCs/>
      <w:sz w:val="20"/>
      <w:szCs w:val="20"/>
      <w:lang w:eastAsia="ru-RU"/>
    </w:rPr>
  </w:style>
  <w:style w:type="character" w:customStyle="1" w:styleId="310">
    <w:name w:val="Заголовок 3 Знак1"/>
    <w:rsid w:val="00313566"/>
    <w:rPr>
      <w:b/>
      <w:i/>
      <w:sz w:val="24"/>
      <w:lang w:val="ru-RU" w:eastAsia="ru-RU"/>
    </w:rPr>
  </w:style>
  <w:style w:type="character" w:customStyle="1" w:styleId="FontStyle84">
    <w:name w:val="Font Style84"/>
    <w:rsid w:val="00313566"/>
    <w:rPr>
      <w:rFonts w:ascii="Times New Roman" w:hAnsi="Times New Roman" w:cs="Times New Roman"/>
      <w:sz w:val="26"/>
      <w:szCs w:val="26"/>
    </w:rPr>
  </w:style>
  <w:style w:type="table" w:styleId="afff8">
    <w:name w:val="Table Grid"/>
    <w:basedOn w:val="a1"/>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с отступом 22"/>
    <w:basedOn w:val="a"/>
    <w:qFormat/>
    <w:rsid w:val="00313566"/>
    <w:pPr>
      <w:widowControl w:val="0"/>
      <w:suppressAutoHyphens/>
      <w:overflowPunct/>
      <w:autoSpaceDE/>
      <w:autoSpaceDN/>
      <w:adjustRightInd/>
      <w:ind w:left="0" w:right="0" w:firstLine="720"/>
      <w:textAlignment w:val="auto"/>
    </w:pPr>
    <w:rPr>
      <w:rFonts w:eastAsia="Times New Roman"/>
      <w:szCs w:val="24"/>
      <w:lang w:eastAsia="ar-SA"/>
    </w:rPr>
  </w:style>
  <w:style w:type="table" w:customStyle="1" w:styleId="18">
    <w:name w:val="Сетка таблицы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
    <w:qFormat/>
    <w:rsid w:val="00313566"/>
    <w:pPr>
      <w:overflowPunct/>
      <w:autoSpaceDE/>
      <w:autoSpaceDN/>
      <w:adjustRightInd/>
      <w:spacing w:line="240" w:lineRule="auto"/>
      <w:ind w:left="0" w:right="0" w:firstLine="720"/>
      <w:textAlignment w:val="auto"/>
    </w:pPr>
    <w:rPr>
      <w:rFonts w:eastAsia="Times New Roman"/>
      <w:sz w:val="24"/>
      <w:szCs w:val="20"/>
    </w:rPr>
  </w:style>
  <w:style w:type="character" w:styleId="afff9">
    <w:name w:val="Emphasis"/>
    <w:qFormat/>
    <w:rsid w:val="00313566"/>
    <w:rPr>
      <w:i/>
      <w:iCs/>
    </w:rPr>
  </w:style>
  <w:style w:type="paragraph" w:customStyle="1" w:styleId="afffa">
    <w:name w:val="Заголовок статьи"/>
    <w:basedOn w:val="a"/>
    <w:next w:val="a"/>
    <w:qFormat/>
    <w:rsid w:val="00313566"/>
    <w:pPr>
      <w:overflowPunct/>
      <w:spacing w:line="240" w:lineRule="auto"/>
      <w:ind w:left="1612" w:right="0" w:hanging="892"/>
      <w:textAlignment w:val="auto"/>
    </w:pPr>
    <w:rPr>
      <w:rFonts w:ascii="Arial" w:eastAsia="Times New Roman" w:hAnsi="Arial"/>
      <w:sz w:val="20"/>
      <w:szCs w:val="20"/>
    </w:rPr>
  </w:style>
  <w:style w:type="paragraph" w:styleId="afffb">
    <w:name w:val="No Spacing"/>
    <w:uiPriority w:val="1"/>
    <w:qFormat/>
    <w:rsid w:val="00313566"/>
    <w:pPr>
      <w:spacing w:after="0" w:line="240" w:lineRule="auto"/>
    </w:pPr>
    <w:rPr>
      <w:rFonts w:ascii="Times New Roman" w:eastAsia="Calibri" w:hAnsi="Times New Roman" w:cs="Times New Roman"/>
      <w:sz w:val="28"/>
    </w:rPr>
  </w:style>
  <w:style w:type="paragraph" w:customStyle="1" w:styleId="19">
    <w:name w:val="1"/>
    <w:basedOn w:val="a"/>
    <w:qFormat/>
    <w:rsid w:val="00313566"/>
    <w:pPr>
      <w:overflowPunct/>
      <w:autoSpaceDE/>
      <w:autoSpaceDN/>
      <w:adjustRightInd/>
      <w:spacing w:line="240" w:lineRule="auto"/>
      <w:ind w:left="0" w:right="0" w:firstLine="0"/>
      <w:jc w:val="left"/>
      <w:textAlignment w:val="auto"/>
    </w:pPr>
    <w:rPr>
      <w:sz w:val="20"/>
      <w:szCs w:val="20"/>
    </w:rPr>
  </w:style>
  <w:style w:type="character" w:customStyle="1" w:styleId="FontStyle13">
    <w:name w:val="Font Style13"/>
    <w:rsid w:val="00313566"/>
    <w:rPr>
      <w:rFonts w:ascii="Times New Roman" w:hAnsi="Times New Roman" w:cs="Times New Roman"/>
      <w:sz w:val="28"/>
      <w:szCs w:val="28"/>
    </w:rPr>
  </w:style>
  <w:style w:type="character" w:customStyle="1" w:styleId="1a">
    <w:name w:val="Текст примечания Знак1"/>
    <w:semiHidden/>
    <w:rsid w:val="00313566"/>
    <w:rPr>
      <w:rFonts w:eastAsia="Calibri"/>
    </w:rPr>
  </w:style>
  <w:style w:type="character" w:customStyle="1" w:styleId="1b">
    <w:name w:val="Подзаголовок Знак1"/>
    <w:rsid w:val="00313566"/>
    <w:rPr>
      <w:rFonts w:ascii="Cambria" w:eastAsia="Times New Roman" w:hAnsi="Cambria" w:cs="Times New Roman"/>
      <w:i/>
      <w:iCs/>
      <w:color w:val="4F81BD"/>
      <w:spacing w:val="15"/>
      <w:sz w:val="24"/>
      <w:szCs w:val="24"/>
    </w:rPr>
  </w:style>
  <w:style w:type="character" w:customStyle="1" w:styleId="29">
    <w:name w:val="Основной текст (2)_"/>
    <w:basedOn w:val="a0"/>
    <w:link w:val="2a"/>
    <w:rsid w:val="00313566"/>
    <w:rPr>
      <w:shd w:val="clear" w:color="auto" w:fill="FFFFFF"/>
    </w:rPr>
  </w:style>
  <w:style w:type="character" w:customStyle="1" w:styleId="2105pt">
    <w:name w:val="Основной текст (2) + 10;5 pt"/>
    <w:basedOn w:val="29"/>
    <w:rsid w:val="00313566"/>
    <w:rPr>
      <w:color w:val="000000"/>
      <w:spacing w:val="0"/>
      <w:w w:val="100"/>
      <w:position w:val="0"/>
      <w:sz w:val="21"/>
      <w:szCs w:val="21"/>
      <w:shd w:val="clear" w:color="auto" w:fill="FFFFFF"/>
      <w:lang w:val="ru-RU" w:eastAsia="ru-RU" w:bidi="ru-RU"/>
    </w:rPr>
  </w:style>
  <w:style w:type="character" w:customStyle="1" w:styleId="2105pt0pt">
    <w:name w:val="Основной текст (2) + 10;5 pt;Курсив;Интервал 0 pt"/>
    <w:basedOn w:val="29"/>
    <w:rsid w:val="00313566"/>
    <w:rPr>
      <w:i/>
      <w:iCs/>
      <w:color w:val="000000"/>
      <w:spacing w:val="-10"/>
      <w:w w:val="100"/>
      <w:position w:val="0"/>
      <w:sz w:val="21"/>
      <w:szCs w:val="21"/>
      <w:shd w:val="clear" w:color="auto" w:fill="FFFFFF"/>
      <w:lang w:val="ru-RU" w:eastAsia="ru-RU" w:bidi="ru-RU"/>
    </w:rPr>
  </w:style>
  <w:style w:type="paragraph" w:customStyle="1" w:styleId="2a">
    <w:name w:val="Основной текст (2)"/>
    <w:basedOn w:val="a"/>
    <w:link w:val="29"/>
    <w:qFormat/>
    <w:rsid w:val="00313566"/>
    <w:pPr>
      <w:widowControl w:val="0"/>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sz w:val="22"/>
      <w:szCs w:val="22"/>
      <w:lang w:eastAsia="en-US"/>
    </w:rPr>
  </w:style>
  <w:style w:type="numbering" w:customStyle="1" w:styleId="1c">
    <w:name w:val="Нет списка1"/>
    <w:next w:val="a2"/>
    <w:uiPriority w:val="99"/>
    <w:semiHidden/>
    <w:unhideWhenUsed/>
    <w:rsid w:val="00313566"/>
  </w:style>
  <w:style w:type="table" w:customStyle="1" w:styleId="2b">
    <w:name w:val="Сетка таблицы2"/>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locked/>
    <w:rsid w:val="0031356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Default"/>
    <w:next w:val="Default"/>
    <w:uiPriority w:val="99"/>
    <w:qFormat/>
    <w:rsid w:val="00313566"/>
    <w:pPr>
      <w:spacing w:line="488" w:lineRule="atLeast"/>
    </w:pPr>
    <w:rPr>
      <w:rFonts w:ascii="HiddenHorzOCl" w:eastAsiaTheme="minorHAnsi" w:hAnsi="HiddenHorzOCl" w:cstheme="minorBidi"/>
      <w:color w:val="auto"/>
      <w:lang w:eastAsia="en-US"/>
    </w:rPr>
  </w:style>
  <w:style w:type="paragraph" w:styleId="afffc">
    <w:name w:val="Revision"/>
    <w:hidden/>
    <w:uiPriority w:val="99"/>
    <w:semiHidden/>
    <w:rsid w:val="00313566"/>
    <w:pPr>
      <w:spacing w:after="0" w:line="240" w:lineRule="auto"/>
    </w:pPr>
  </w:style>
  <w:style w:type="table" w:customStyle="1" w:styleId="37">
    <w:name w:val="Сетка таблицы3"/>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d">
    <w:name w:val="Strong"/>
    <w:basedOn w:val="a0"/>
    <w:uiPriority w:val="22"/>
    <w:qFormat/>
    <w:rsid w:val="00313566"/>
    <w:rPr>
      <w:b/>
      <w:bCs/>
    </w:rPr>
  </w:style>
  <w:style w:type="character" w:customStyle="1" w:styleId="c91">
    <w:name w:val="c91"/>
    <w:rsid w:val="00313566"/>
    <w:rPr>
      <w:rFonts w:ascii="Times New Roman" w:hAnsi="Times New Roman" w:cs="Times New Roman" w:hint="default"/>
      <w:color w:val="000000"/>
      <w:sz w:val="22"/>
      <w:szCs w:val="22"/>
    </w:rPr>
  </w:style>
  <w:style w:type="table" w:customStyle="1" w:styleId="44">
    <w:name w:val="Сетка таблицы4"/>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6">
    <w:name w:val="xl146"/>
    <w:basedOn w:val="a"/>
    <w:qFormat/>
    <w:rsid w:val="00313566"/>
    <w:pPr>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2"/>
      <w:szCs w:val="22"/>
    </w:rPr>
  </w:style>
  <w:style w:type="paragraph" w:customStyle="1" w:styleId="xl147">
    <w:name w:val="xl147"/>
    <w:basedOn w:val="a"/>
    <w:qFormat/>
    <w:rsid w:val="00313566"/>
    <w:pP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22"/>
      <w:szCs w:val="22"/>
    </w:rPr>
  </w:style>
  <w:style w:type="paragraph" w:customStyle="1" w:styleId="xl148">
    <w:name w:val="xl148"/>
    <w:basedOn w:val="a"/>
    <w:qFormat/>
    <w:rsid w:val="00313566"/>
    <w:pPr>
      <w:overflowPunct/>
      <w:autoSpaceDE/>
      <w:autoSpaceDN/>
      <w:adjustRightInd/>
      <w:spacing w:before="100" w:beforeAutospacing="1" w:after="100" w:afterAutospacing="1" w:line="240" w:lineRule="auto"/>
      <w:ind w:left="0" w:right="0" w:firstLine="0"/>
      <w:jc w:val="right"/>
      <w:textAlignment w:val="center"/>
    </w:pPr>
    <w:rPr>
      <w:rFonts w:ascii="Times New Roman CYR" w:eastAsia="Times New Roman" w:hAnsi="Times New Roman CYR" w:cs="Times New Roman CYR"/>
      <w:sz w:val="22"/>
      <w:szCs w:val="22"/>
    </w:rPr>
  </w:style>
  <w:style w:type="paragraph" w:customStyle="1" w:styleId="xl149">
    <w:name w:val="xl149"/>
    <w:basedOn w:val="a"/>
    <w:qFormat/>
    <w:rsid w:val="00313566"/>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150">
    <w:name w:val="xl15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24"/>
      <w:szCs w:val="24"/>
    </w:rPr>
  </w:style>
  <w:style w:type="paragraph" w:customStyle="1" w:styleId="xl151">
    <w:name w:val="xl15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2">
    <w:name w:val="xl15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3">
    <w:name w:val="xl15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54">
    <w:name w:val="xl15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55">
    <w:name w:val="xl15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6">
    <w:name w:val="xl15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7">
    <w:name w:val="xl15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58">
    <w:name w:val="xl15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59">
    <w:name w:val="xl15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60">
    <w:name w:val="xl16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1">
    <w:name w:val="xl161"/>
    <w:basedOn w:val="a"/>
    <w:qFormat/>
    <w:rsid w:val="003135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2">
    <w:name w:val="xl16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3">
    <w:name w:val="xl16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4">
    <w:name w:val="xl16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5">
    <w:name w:val="xl16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66">
    <w:name w:val="xl16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67">
    <w:name w:val="xl16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68">
    <w:name w:val="xl16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69">
    <w:name w:val="xl16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0">
    <w:name w:val="xl17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71">
    <w:name w:val="xl17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table" w:customStyle="1" w:styleId="53">
    <w:name w:val="Сетка таблицы5"/>
    <w:basedOn w:val="a1"/>
    <w:next w:val="afff8"/>
    <w:uiPriority w:val="59"/>
    <w:rsid w:val="00313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313566"/>
  </w:style>
  <w:style w:type="paragraph" w:customStyle="1" w:styleId="xl172">
    <w:name w:val="xl172"/>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3">
    <w:name w:val="xl17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4">
    <w:name w:val="xl17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Times New Roman"/>
      <w:sz w:val="14"/>
      <w:szCs w:val="14"/>
    </w:rPr>
  </w:style>
  <w:style w:type="paragraph" w:customStyle="1" w:styleId="xl175">
    <w:name w:val="xl175"/>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b/>
      <w:bCs/>
      <w:sz w:val="14"/>
      <w:szCs w:val="14"/>
    </w:rPr>
  </w:style>
  <w:style w:type="paragraph" w:customStyle="1" w:styleId="xl176">
    <w:name w:val="xl176"/>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Times New Roman"/>
      <w:sz w:val="14"/>
      <w:szCs w:val="14"/>
    </w:rPr>
  </w:style>
  <w:style w:type="paragraph" w:customStyle="1" w:styleId="xl177">
    <w:name w:val="xl177"/>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18"/>
      <w:szCs w:val="18"/>
    </w:rPr>
  </w:style>
  <w:style w:type="paragraph" w:customStyle="1" w:styleId="xl178">
    <w:name w:val="xl178"/>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Times New Roman CYR" w:eastAsia="Times New Roman" w:hAnsi="Times New Roman CYR" w:cs="Times New Roman CYR"/>
      <w:sz w:val="14"/>
      <w:szCs w:val="14"/>
    </w:rPr>
  </w:style>
  <w:style w:type="paragraph" w:customStyle="1" w:styleId="xl179">
    <w:name w:val="xl179"/>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0">
    <w:name w:val="xl180"/>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1">
    <w:name w:val="xl181"/>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sz w:val="14"/>
      <w:szCs w:val="14"/>
    </w:rPr>
  </w:style>
  <w:style w:type="paragraph" w:customStyle="1" w:styleId="xl182">
    <w:name w:val="xl182"/>
    <w:basedOn w:val="a"/>
    <w:qFormat/>
    <w:rsid w:val="003135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color w:val="FFFFFF"/>
      <w:sz w:val="14"/>
      <w:szCs w:val="14"/>
    </w:rPr>
  </w:style>
  <w:style w:type="paragraph" w:customStyle="1" w:styleId="xl183">
    <w:name w:val="xl183"/>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14"/>
      <w:szCs w:val="14"/>
    </w:rPr>
  </w:style>
  <w:style w:type="paragraph" w:customStyle="1" w:styleId="xl184">
    <w:name w:val="xl184"/>
    <w:basedOn w:val="a"/>
    <w:qFormat/>
    <w:rsid w:val="003135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5">
    <w:name w:val="xl185"/>
    <w:basedOn w:val="a"/>
    <w:qFormat/>
    <w:rsid w:val="003135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6">
    <w:name w:val="xl186"/>
    <w:basedOn w:val="a"/>
    <w:qFormat/>
    <w:rsid w:val="003135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xl187">
    <w:name w:val="xl187"/>
    <w:basedOn w:val="a"/>
    <w:qFormat/>
    <w:rsid w:val="003135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ascii="Times New Roman CYR" w:eastAsia="Times New Roman" w:hAnsi="Times New Roman CYR" w:cs="Times New Roman CYR"/>
      <w:sz w:val="22"/>
      <w:szCs w:val="22"/>
    </w:rPr>
  </w:style>
  <w:style w:type="paragraph" w:customStyle="1" w:styleId="CM19">
    <w:name w:val="CM19"/>
    <w:basedOn w:val="Default"/>
    <w:next w:val="Default"/>
    <w:uiPriority w:val="99"/>
    <w:qFormat/>
    <w:rsid w:val="00313566"/>
    <w:rPr>
      <w:rFonts w:ascii="Arial" w:eastAsiaTheme="minorHAnsi" w:hAnsi="Arial" w:cs="Arial"/>
      <w:color w:val="auto"/>
      <w:lang w:eastAsia="en-US"/>
    </w:rPr>
  </w:style>
  <w:style w:type="paragraph" w:customStyle="1" w:styleId="CM28">
    <w:name w:val="CM28"/>
    <w:basedOn w:val="Default"/>
    <w:next w:val="Default"/>
    <w:uiPriority w:val="99"/>
    <w:qFormat/>
    <w:rsid w:val="00313566"/>
    <w:rPr>
      <w:rFonts w:ascii="Arial" w:eastAsiaTheme="minorHAnsi" w:hAnsi="Arial" w:cs="Arial"/>
      <w:color w:val="auto"/>
      <w:lang w:eastAsia="en-US"/>
    </w:rPr>
  </w:style>
  <w:style w:type="character" w:customStyle="1" w:styleId="aff8">
    <w:name w:val="Абзац списка Знак"/>
    <w:aliases w:val="A_маркированный_список Знак"/>
    <w:link w:val="aff7"/>
    <w:uiPriority w:val="34"/>
    <w:locked/>
    <w:rsid w:val="00313566"/>
    <w:rPr>
      <w:rFonts w:ascii="Times New Roman" w:eastAsia="Times New Roman" w:hAnsi="Times New Roman" w:cs="Times New Roman"/>
      <w:sz w:val="28"/>
      <w:szCs w:val="28"/>
      <w:lang w:eastAsia="ru-RU"/>
    </w:rPr>
  </w:style>
  <w:style w:type="numbering" w:customStyle="1" w:styleId="38">
    <w:name w:val="Нет списка3"/>
    <w:next w:val="a2"/>
    <w:uiPriority w:val="99"/>
    <w:semiHidden/>
    <w:unhideWhenUsed/>
    <w:rsid w:val="00313566"/>
  </w:style>
  <w:style w:type="numbering" w:customStyle="1" w:styleId="113">
    <w:name w:val="Нет списка11"/>
    <w:next w:val="a2"/>
    <w:uiPriority w:val="99"/>
    <w:semiHidden/>
    <w:unhideWhenUsed/>
    <w:rsid w:val="00313566"/>
  </w:style>
  <w:style w:type="numbering" w:customStyle="1" w:styleId="1110">
    <w:name w:val="Нет списка111"/>
    <w:next w:val="a2"/>
    <w:uiPriority w:val="99"/>
    <w:semiHidden/>
    <w:unhideWhenUsed/>
    <w:rsid w:val="00313566"/>
  </w:style>
  <w:style w:type="numbering" w:customStyle="1" w:styleId="211">
    <w:name w:val="Нет списка21"/>
    <w:next w:val="a2"/>
    <w:uiPriority w:val="99"/>
    <w:semiHidden/>
    <w:unhideWhenUsed/>
    <w:rsid w:val="00313566"/>
  </w:style>
  <w:style w:type="character" w:customStyle="1" w:styleId="2d">
    <w:name w:val="Основной текст (2) + Полужирный"/>
    <w:rsid w:val="0066396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numbering" w:customStyle="1" w:styleId="1111">
    <w:name w:val="Нет списка1111"/>
    <w:next w:val="a2"/>
    <w:uiPriority w:val="99"/>
    <w:semiHidden/>
    <w:unhideWhenUsed/>
    <w:rsid w:val="0066396D"/>
  </w:style>
  <w:style w:type="paragraph" w:customStyle="1" w:styleId="2e">
    <w:name w:val="Абзац списка2"/>
    <w:basedOn w:val="a"/>
    <w:qFormat/>
    <w:rsid w:val="0066396D"/>
    <w:pPr>
      <w:overflowPunct/>
      <w:autoSpaceDE/>
      <w:autoSpaceDN/>
      <w:adjustRightInd/>
      <w:spacing w:after="200" w:line="276" w:lineRule="auto"/>
      <w:ind w:left="720" w:right="0" w:firstLine="0"/>
      <w:jc w:val="left"/>
      <w:textAlignment w:val="auto"/>
    </w:pPr>
    <w:rPr>
      <w:rFonts w:ascii="Calibri" w:eastAsia="Times New Roman" w:hAnsi="Calibri" w:cs="Calibri"/>
      <w:sz w:val="22"/>
      <w:szCs w:val="22"/>
      <w:lang w:eastAsia="en-US"/>
    </w:rPr>
  </w:style>
  <w:style w:type="paragraph" w:customStyle="1" w:styleId="afffe">
    <w:name w:val="Письмо"/>
    <w:basedOn w:val="a"/>
    <w:uiPriority w:val="34"/>
    <w:qFormat/>
    <w:rsid w:val="00CA3787"/>
    <w:pPr>
      <w:overflowPunct/>
      <w:autoSpaceDE/>
      <w:autoSpaceDN/>
      <w:adjustRightInd/>
      <w:ind w:left="0" w:right="0" w:firstLine="720"/>
      <w:textAlignment w:val="auto"/>
    </w:pPr>
    <w:rPr>
      <w:rFonts w:eastAsia="Times New Roman"/>
      <w:szCs w:val="20"/>
    </w:rPr>
  </w:style>
  <w:style w:type="paragraph" w:customStyle="1" w:styleId="CM8">
    <w:name w:val="CM8"/>
    <w:basedOn w:val="Default"/>
    <w:next w:val="Default"/>
    <w:uiPriority w:val="99"/>
    <w:qFormat/>
    <w:rsid w:val="00CA3787"/>
    <w:rPr>
      <w:rFonts w:ascii="HiddenHorzOCl" w:eastAsia="Times New Roman" w:hAnsi="HiddenHorzOCl"/>
      <w:color w:val="auto"/>
    </w:rPr>
  </w:style>
  <w:style w:type="paragraph" w:customStyle="1" w:styleId="1d">
    <w:name w:val="Знак1"/>
    <w:basedOn w:val="a"/>
    <w:qFormat/>
    <w:rsid w:val="007353DD"/>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styleId="affff">
    <w:name w:val="endnote text"/>
    <w:basedOn w:val="a"/>
    <w:link w:val="affff0"/>
    <w:unhideWhenUsed/>
    <w:rsid w:val="009B1BF7"/>
    <w:pPr>
      <w:spacing w:line="240" w:lineRule="auto"/>
    </w:pPr>
    <w:rPr>
      <w:sz w:val="20"/>
      <w:szCs w:val="20"/>
    </w:rPr>
  </w:style>
  <w:style w:type="character" w:customStyle="1" w:styleId="affff0">
    <w:name w:val="Текст концевой сноски Знак"/>
    <w:basedOn w:val="a0"/>
    <w:link w:val="affff"/>
    <w:rsid w:val="009B1BF7"/>
    <w:rPr>
      <w:rFonts w:ascii="Times New Roman" w:eastAsia="Calibri" w:hAnsi="Times New Roman" w:cs="Times New Roman"/>
      <w:sz w:val="20"/>
      <w:szCs w:val="20"/>
      <w:lang w:eastAsia="ru-RU"/>
    </w:rPr>
  </w:style>
  <w:style w:type="character" w:styleId="affff1">
    <w:name w:val="endnote reference"/>
    <w:basedOn w:val="a0"/>
    <w:unhideWhenUsed/>
    <w:rsid w:val="009B1BF7"/>
    <w:rPr>
      <w:vertAlign w:val="superscript"/>
    </w:rPr>
  </w:style>
  <w:style w:type="character" w:customStyle="1" w:styleId="61">
    <w:name w:val="Основной текст (6)_"/>
    <w:basedOn w:val="a0"/>
    <w:link w:val="62"/>
    <w:rsid w:val="009B1BF7"/>
    <w:rPr>
      <w:rFonts w:ascii="Times New Roman" w:eastAsia="Times New Roman" w:hAnsi="Times New Roman" w:cs="Times New Roman"/>
      <w:sz w:val="28"/>
      <w:szCs w:val="28"/>
      <w:shd w:val="clear" w:color="auto" w:fill="FFFFFF"/>
    </w:rPr>
  </w:style>
  <w:style w:type="paragraph" w:customStyle="1" w:styleId="62">
    <w:name w:val="Основной текст (6)"/>
    <w:basedOn w:val="a"/>
    <w:link w:val="61"/>
    <w:qFormat/>
    <w:rsid w:val="009B1BF7"/>
    <w:pPr>
      <w:widowControl w:val="0"/>
      <w:shd w:val="clear" w:color="auto" w:fill="FFFFFF"/>
      <w:overflowPunct/>
      <w:autoSpaceDE/>
      <w:autoSpaceDN/>
      <w:adjustRightInd/>
      <w:spacing w:line="367" w:lineRule="exact"/>
      <w:ind w:left="0" w:right="0" w:firstLine="0"/>
      <w:textAlignment w:val="auto"/>
    </w:pPr>
    <w:rPr>
      <w:rFonts w:eastAsia="Times New Roman"/>
      <w:lang w:eastAsia="en-US"/>
    </w:rPr>
  </w:style>
  <w:style w:type="character" w:customStyle="1" w:styleId="45">
    <w:name w:val="Основной текст (4)_"/>
    <w:basedOn w:val="a0"/>
    <w:link w:val="46"/>
    <w:rsid w:val="009B1BF7"/>
    <w:rPr>
      <w:rFonts w:ascii="Times New Roman" w:eastAsia="Times New Roman" w:hAnsi="Times New Roman" w:cs="Times New Roman"/>
      <w:shd w:val="clear" w:color="auto" w:fill="FFFFFF"/>
    </w:rPr>
  </w:style>
  <w:style w:type="paragraph" w:customStyle="1" w:styleId="46">
    <w:name w:val="Основной текст (4)"/>
    <w:basedOn w:val="a"/>
    <w:link w:val="45"/>
    <w:qFormat/>
    <w:rsid w:val="009B1BF7"/>
    <w:pPr>
      <w:widowControl w:val="0"/>
      <w:shd w:val="clear" w:color="auto" w:fill="FFFFFF"/>
      <w:overflowPunct/>
      <w:autoSpaceDE/>
      <w:autoSpaceDN/>
      <w:adjustRightInd/>
      <w:spacing w:line="413" w:lineRule="exact"/>
      <w:ind w:left="0" w:right="0" w:firstLine="740"/>
      <w:textAlignment w:val="auto"/>
    </w:pPr>
    <w:rPr>
      <w:rFonts w:eastAsia="Times New Roman"/>
      <w:sz w:val="22"/>
      <w:szCs w:val="22"/>
      <w:lang w:eastAsia="en-US"/>
    </w:rPr>
  </w:style>
  <w:style w:type="numbering" w:customStyle="1" w:styleId="47">
    <w:name w:val="Нет списка4"/>
    <w:next w:val="a2"/>
    <w:uiPriority w:val="99"/>
    <w:semiHidden/>
    <w:unhideWhenUsed/>
    <w:rsid w:val="00BE03E7"/>
  </w:style>
  <w:style w:type="table" w:customStyle="1" w:styleId="63">
    <w:name w:val="Сетка таблицы6"/>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uiPriority w:val="59"/>
    <w:locked/>
    <w:rsid w:val="00BE03E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BE03E7"/>
  </w:style>
  <w:style w:type="table" w:customStyle="1" w:styleId="212">
    <w:name w:val="Сетка таблицы2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uiPriority w:val="59"/>
    <w:locked/>
    <w:rsid w:val="00BE03E7"/>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0">
    <w:name w:val="Сетка таблицы4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ff8"/>
    <w:uiPriority w:val="59"/>
    <w:rsid w:val="00BE03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2"/>
    <w:uiPriority w:val="99"/>
    <w:semiHidden/>
    <w:unhideWhenUsed/>
    <w:rsid w:val="00BE03E7"/>
  </w:style>
  <w:style w:type="numbering" w:customStyle="1" w:styleId="312">
    <w:name w:val="Нет списка31"/>
    <w:next w:val="a2"/>
    <w:uiPriority w:val="99"/>
    <w:semiHidden/>
    <w:unhideWhenUsed/>
    <w:rsid w:val="00BE03E7"/>
  </w:style>
  <w:style w:type="numbering" w:customStyle="1" w:styleId="1120">
    <w:name w:val="Нет списка112"/>
    <w:next w:val="a2"/>
    <w:uiPriority w:val="99"/>
    <w:semiHidden/>
    <w:unhideWhenUsed/>
    <w:rsid w:val="00BE03E7"/>
  </w:style>
  <w:style w:type="numbering" w:customStyle="1" w:styleId="11120">
    <w:name w:val="Нет списка1112"/>
    <w:next w:val="a2"/>
    <w:uiPriority w:val="99"/>
    <w:semiHidden/>
    <w:unhideWhenUsed/>
    <w:rsid w:val="00BE03E7"/>
  </w:style>
  <w:style w:type="numbering" w:customStyle="1" w:styleId="2110">
    <w:name w:val="Нет списка211"/>
    <w:next w:val="a2"/>
    <w:uiPriority w:val="99"/>
    <w:semiHidden/>
    <w:unhideWhenUsed/>
    <w:rsid w:val="00BE03E7"/>
  </w:style>
  <w:style w:type="numbering" w:customStyle="1" w:styleId="11111">
    <w:name w:val="Нет списка11111"/>
    <w:next w:val="a2"/>
    <w:uiPriority w:val="99"/>
    <w:semiHidden/>
    <w:unhideWhenUsed/>
    <w:rsid w:val="00BE03E7"/>
  </w:style>
  <w:style w:type="numbering" w:customStyle="1" w:styleId="411">
    <w:name w:val="Нет списка41"/>
    <w:next w:val="a2"/>
    <w:uiPriority w:val="99"/>
    <w:semiHidden/>
    <w:unhideWhenUsed/>
    <w:rsid w:val="00BE03E7"/>
  </w:style>
  <w:style w:type="table" w:customStyle="1" w:styleId="610">
    <w:name w:val="Сетка таблицы61"/>
    <w:basedOn w:val="a1"/>
    <w:next w:val="afff8"/>
    <w:uiPriority w:val="59"/>
    <w:rsid w:val="00BE0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Normal Indent"/>
    <w:basedOn w:val="a"/>
    <w:rsid w:val="00BE03E7"/>
    <w:pPr>
      <w:overflowPunct/>
      <w:autoSpaceDE/>
      <w:autoSpaceDN/>
      <w:adjustRightInd/>
      <w:ind w:left="0" w:right="0" w:firstLine="624"/>
      <w:textAlignment w:val="auto"/>
    </w:pPr>
    <w:rPr>
      <w:rFonts w:eastAsia="Times New Roman"/>
      <w:szCs w:val="20"/>
      <w:lang w:eastAsia="en-US"/>
    </w:rPr>
  </w:style>
  <w:style w:type="paragraph" w:styleId="affff3">
    <w:name w:val="Plain Text"/>
    <w:basedOn w:val="a"/>
    <w:link w:val="affff4"/>
    <w:rsid w:val="00BE03E7"/>
    <w:pPr>
      <w:overflowPunct/>
      <w:autoSpaceDE/>
      <w:autoSpaceDN/>
      <w:adjustRightInd/>
      <w:spacing w:line="240" w:lineRule="auto"/>
      <w:ind w:left="0" w:right="0" w:firstLine="0"/>
      <w:jc w:val="left"/>
      <w:textAlignment w:val="auto"/>
    </w:pPr>
    <w:rPr>
      <w:rFonts w:ascii="Courier New" w:eastAsia="Times New Roman" w:hAnsi="Courier New"/>
      <w:sz w:val="20"/>
      <w:szCs w:val="20"/>
    </w:rPr>
  </w:style>
  <w:style w:type="character" w:customStyle="1" w:styleId="affff4">
    <w:name w:val="Текст Знак"/>
    <w:basedOn w:val="a0"/>
    <w:link w:val="affff3"/>
    <w:rsid w:val="00BE03E7"/>
    <w:rPr>
      <w:rFonts w:ascii="Courier New" w:eastAsia="Times New Roman" w:hAnsi="Courier New" w:cs="Times New Roman"/>
      <w:sz w:val="20"/>
      <w:szCs w:val="20"/>
      <w:lang w:eastAsia="ru-RU"/>
    </w:rPr>
  </w:style>
  <w:style w:type="paragraph" w:customStyle="1" w:styleId="p11">
    <w:name w:val="p11"/>
    <w:basedOn w:val="a"/>
    <w:qFormat/>
    <w:rsid w:val="00BE03E7"/>
    <w:pPr>
      <w:overflowPunct/>
      <w:autoSpaceDE/>
      <w:autoSpaceDN/>
      <w:adjustRightInd/>
      <w:spacing w:before="100" w:beforeAutospacing="1" w:after="100" w:afterAutospacing="1" w:line="240" w:lineRule="auto"/>
      <w:ind w:left="0" w:right="0" w:firstLine="708"/>
      <w:textAlignment w:val="auto"/>
    </w:pPr>
    <w:rPr>
      <w:rFonts w:eastAsia="Times New Roman"/>
    </w:rPr>
  </w:style>
  <w:style w:type="paragraph" w:styleId="39">
    <w:name w:val="Body Text 3"/>
    <w:basedOn w:val="a"/>
    <w:link w:val="3a"/>
    <w:uiPriority w:val="99"/>
    <w:unhideWhenUsed/>
    <w:rsid w:val="00BE03E7"/>
    <w:pPr>
      <w:overflowPunct/>
      <w:autoSpaceDE/>
      <w:autoSpaceDN/>
      <w:adjustRightInd/>
      <w:spacing w:after="120" w:line="276" w:lineRule="auto"/>
      <w:ind w:left="0" w:right="0" w:firstLine="0"/>
      <w:jc w:val="left"/>
      <w:textAlignment w:val="auto"/>
    </w:pPr>
    <w:rPr>
      <w:rFonts w:asciiTheme="minorHAnsi" w:eastAsiaTheme="minorHAnsi" w:hAnsiTheme="minorHAnsi" w:cstheme="minorBidi"/>
      <w:sz w:val="16"/>
      <w:szCs w:val="16"/>
      <w:lang w:eastAsia="en-US"/>
    </w:rPr>
  </w:style>
  <w:style w:type="character" w:customStyle="1" w:styleId="3a">
    <w:name w:val="Основной текст 3 Знак"/>
    <w:basedOn w:val="a0"/>
    <w:link w:val="39"/>
    <w:uiPriority w:val="99"/>
    <w:rsid w:val="00BE03E7"/>
    <w:rPr>
      <w:sz w:val="16"/>
      <w:szCs w:val="16"/>
    </w:rPr>
  </w:style>
  <w:style w:type="numbering" w:customStyle="1" w:styleId="54">
    <w:name w:val="Нет списка5"/>
    <w:next w:val="a2"/>
    <w:uiPriority w:val="99"/>
    <w:semiHidden/>
    <w:unhideWhenUsed/>
    <w:rsid w:val="00BE03E7"/>
  </w:style>
  <w:style w:type="table" w:customStyle="1" w:styleId="7">
    <w:name w:val="Сетка таблицы7"/>
    <w:basedOn w:val="a1"/>
    <w:next w:val="afff8"/>
    <w:uiPriority w:val="59"/>
    <w:rsid w:val="00BE03E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ff8"/>
    <w:uiPriority w:val="59"/>
    <w:locked/>
    <w:rsid w:val="00BE03E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basedOn w:val="a0"/>
    <w:uiPriority w:val="99"/>
    <w:semiHidden/>
    <w:rsid w:val="00A63C1F"/>
    <w:rPr>
      <w:rFonts w:ascii="Times New Roman" w:eastAsia="Calibri" w:hAnsi="Times New Roman" w:cs="Times New Roman"/>
      <w:sz w:val="20"/>
      <w:szCs w:val="20"/>
      <w:lang w:eastAsia="ru-RU"/>
    </w:rPr>
  </w:style>
  <w:style w:type="numbering" w:customStyle="1" w:styleId="64">
    <w:name w:val="Нет списка6"/>
    <w:next w:val="a2"/>
    <w:uiPriority w:val="99"/>
    <w:semiHidden/>
    <w:unhideWhenUsed/>
    <w:rsid w:val="003C36F2"/>
  </w:style>
  <w:style w:type="character" w:customStyle="1" w:styleId="1f">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basedOn w:val="a0"/>
    <w:semiHidden/>
    <w:rsid w:val="00EC678C"/>
    <w:rPr>
      <w:rFonts w:ascii="Times New Roman" w:eastAsia="Calibri" w:hAnsi="Times New Roman" w:cs="Times New Roman"/>
      <w:sz w:val="28"/>
      <w:szCs w:val="28"/>
      <w:lang w:eastAsia="ru-RU"/>
    </w:rPr>
  </w:style>
  <w:style w:type="character" w:customStyle="1" w:styleId="213">
    <w:name w:val="Основной текст с отступом 2 Знак1"/>
    <w:basedOn w:val="a0"/>
    <w:semiHidden/>
    <w:rsid w:val="00EC678C"/>
    <w:rPr>
      <w:rFonts w:ascii="Times New Roman" w:eastAsia="Calibri" w:hAnsi="Times New Roman" w:cs="Times New Roman"/>
      <w:sz w:val="28"/>
      <w:szCs w:val="28"/>
      <w:lang w:eastAsia="ru-RU"/>
    </w:rPr>
  </w:style>
  <w:style w:type="character" w:customStyle="1" w:styleId="1f0">
    <w:name w:val="Верхний колонтитул Знак1"/>
    <w:basedOn w:val="a0"/>
    <w:uiPriority w:val="99"/>
    <w:semiHidden/>
    <w:rsid w:val="00EC678C"/>
    <w:rPr>
      <w:rFonts w:ascii="Times New Roman" w:eastAsia="Calibri" w:hAnsi="Times New Roman" w:cs="Times New Roman"/>
      <w:sz w:val="28"/>
      <w:szCs w:val="28"/>
      <w:lang w:eastAsia="ru-RU"/>
    </w:rPr>
  </w:style>
  <w:style w:type="character" w:customStyle="1" w:styleId="1f1">
    <w:name w:val="Нижний колонтитул Знак1"/>
    <w:basedOn w:val="a0"/>
    <w:uiPriority w:val="99"/>
    <w:semiHidden/>
    <w:rsid w:val="00EC678C"/>
    <w:rPr>
      <w:rFonts w:ascii="Times New Roman" w:eastAsia="Calibri" w:hAnsi="Times New Roman" w:cs="Times New Roman"/>
      <w:sz w:val="28"/>
      <w:szCs w:val="28"/>
      <w:lang w:eastAsia="ru-RU"/>
    </w:rPr>
  </w:style>
  <w:style w:type="character" w:customStyle="1" w:styleId="313">
    <w:name w:val="Основной текст с отступом 3 Знак1"/>
    <w:basedOn w:val="a0"/>
    <w:semiHidden/>
    <w:rsid w:val="00EC678C"/>
    <w:rPr>
      <w:rFonts w:ascii="Times New Roman" w:eastAsia="Calibri" w:hAnsi="Times New Roman" w:cs="Times New Roman"/>
      <w:sz w:val="16"/>
      <w:szCs w:val="16"/>
      <w:lang w:eastAsia="ru-RU"/>
    </w:rPr>
  </w:style>
  <w:style w:type="character" w:customStyle="1" w:styleId="214">
    <w:name w:val="Основной текст 2 Знак1"/>
    <w:basedOn w:val="a0"/>
    <w:uiPriority w:val="99"/>
    <w:semiHidden/>
    <w:rsid w:val="00EC678C"/>
    <w:rPr>
      <w:rFonts w:ascii="Times New Roman" w:eastAsia="Calibri" w:hAnsi="Times New Roman" w:cs="Times New Roman"/>
      <w:sz w:val="28"/>
      <w:szCs w:val="28"/>
      <w:lang w:eastAsia="ru-RU"/>
    </w:rPr>
  </w:style>
  <w:style w:type="character" w:customStyle="1" w:styleId="1f2">
    <w:name w:val="Текст выноски Знак1"/>
    <w:basedOn w:val="a0"/>
    <w:uiPriority w:val="99"/>
    <w:semiHidden/>
    <w:rsid w:val="00EC678C"/>
    <w:rPr>
      <w:rFonts w:ascii="Tahoma" w:eastAsia="Calibri" w:hAnsi="Tahoma" w:cs="Tahoma"/>
      <w:sz w:val="16"/>
      <w:szCs w:val="16"/>
      <w:lang w:eastAsia="ru-RU"/>
    </w:rPr>
  </w:style>
  <w:style w:type="character" w:customStyle="1" w:styleId="1f3">
    <w:name w:val="Красная строка Знак1"/>
    <w:basedOn w:val="a8"/>
    <w:semiHidden/>
    <w:rsid w:val="00EC678C"/>
    <w:rPr>
      <w:rFonts w:ascii="Times New Roman" w:eastAsia="Calibri" w:hAnsi="Times New Roman" w:cs="Times New Roman"/>
      <w:sz w:val="28"/>
      <w:szCs w:val="28"/>
      <w:lang w:eastAsia="ru-RU"/>
    </w:rPr>
  </w:style>
  <w:style w:type="character" w:customStyle="1" w:styleId="1f4">
    <w:name w:val="Тема примечания Знак1"/>
    <w:basedOn w:val="1a"/>
    <w:semiHidden/>
    <w:rsid w:val="00EC678C"/>
    <w:rPr>
      <w:rFonts w:ascii="Times New Roman" w:eastAsia="Calibri" w:hAnsi="Times New Roman" w:cs="Times New Roman"/>
      <w:b/>
      <w:bCs/>
      <w:sz w:val="20"/>
      <w:szCs w:val="20"/>
      <w:lang w:eastAsia="ru-RU"/>
    </w:rPr>
  </w:style>
  <w:style w:type="character" w:customStyle="1" w:styleId="2100">
    <w:name w:val="Основной текст (2) + 10"/>
    <w:aliases w:val="5 pt"/>
    <w:basedOn w:val="29"/>
    <w:rsid w:val="00EC678C"/>
    <w:rPr>
      <w:i/>
      <w:iCs/>
      <w:color w:val="000000"/>
      <w:spacing w:val="-10"/>
      <w:w w:val="100"/>
      <w:position w:val="0"/>
      <w:sz w:val="21"/>
      <w:szCs w:val="21"/>
      <w:shd w:val="clear" w:color="auto" w:fill="FFFFFF"/>
      <w:lang w:val="ru-RU" w:eastAsia="ru-RU" w:bidi="ru-RU"/>
    </w:rPr>
  </w:style>
  <w:style w:type="character" w:customStyle="1" w:styleId="1f5">
    <w:name w:val="Текст концевой сноски Знак1"/>
    <w:basedOn w:val="a0"/>
    <w:uiPriority w:val="99"/>
    <w:semiHidden/>
    <w:rsid w:val="00EC678C"/>
    <w:rPr>
      <w:rFonts w:ascii="Times New Roman" w:eastAsia="Calibri" w:hAnsi="Times New Roman" w:cs="Times New Roman"/>
      <w:sz w:val="20"/>
      <w:szCs w:val="20"/>
      <w:lang w:eastAsia="ru-RU"/>
    </w:rPr>
  </w:style>
  <w:style w:type="character" w:customStyle="1" w:styleId="1f6">
    <w:name w:val="Текст Знак1"/>
    <w:basedOn w:val="a0"/>
    <w:semiHidden/>
    <w:rsid w:val="00EC678C"/>
    <w:rPr>
      <w:rFonts w:ascii="Consolas" w:eastAsia="Calibri" w:hAnsi="Consolas" w:cs="Consolas"/>
      <w:sz w:val="21"/>
      <w:szCs w:val="21"/>
      <w:lang w:eastAsia="ru-RU"/>
    </w:rPr>
  </w:style>
  <w:style w:type="character" w:customStyle="1" w:styleId="314">
    <w:name w:val="Основной текст 3 Знак1"/>
    <w:basedOn w:val="a0"/>
    <w:uiPriority w:val="99"/>
    <w:semiHidden/>
    <w:rsid w:val="00EC678C"/>
    <w:rPr>
      <w:rFonts w:ascii="Times New Roman" w:eastAsia="Calibri" w:hAnsi="Times New Roman" w:cs="Times New Roman"/>
      <w:sz w:val="16"/>
      <w:szCs w:val="16"/>
      <w:lang w:eastAsia="ru-RU"/>
    </w:rPr>
  </w:style>
  <w:style w:type="numbering" w:customStyle="1" w:styleId="70">
    <w:name w:val="Нет списка7"/>
    <w:next w:val="a2"/>
    <w:uiPriority w:val="99"/>
    <w:semiHidden/>
    <w:unhideWhenUsed/>
    <w:rsid w:val="00D65DCB"/>
  </w:style>
  <w:style w:type="numbering" w:customStyle="1" w:styleId="8">
    <w:name w:val="Нет списка8"/>
    <w:next w:val="a2"/>
    <w:uiPriority w:val="99"/>
    <w:semiHidden/>
    <w:unhideWhenUsed/>
    <w:rsid w:val="004F4278"/>
  </w:style>
  <w:style w:type="table" w:customStyle="1" w:styleId="80">
    <w:name w:val="Сетка таблицы8"/>
    <w:basedOn w:val="a1"/>
    <w:next w:val="afff8"/>
    <w:uiPriority w:val="59"/>
    <w:rsid w:val="004F42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
    <w:name w:val="Нет списка9"/>
    <w:next w:val="a2"/>
    <w:uiPriority w:val="99"/>
    <w:semiHidden/>
    <w:unhideWhenUsed/>
    <w:rsid w:val="003C0EDF"/>
  </w:style>
  <w:style w:type="table" w:customStyle="1" w:styleId="90">
    <w:name w:val="Сетка таблицы9"/>
    <w:basedOn w:val="a1"/>
    <w:next w:val="afff8"/>
    <w:uiPriority w:val="59"/>
    <w:rsid w:val="003C0ED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f8"/>
    <w:uiPriority w:val="59"/>
    <w:rsid w:val="003C0ED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2F05B7"/>
    <w:pPr>
      <w:overflowPunct/>
      <w:autoSpaceDE/>
      <w:autoSpaceDN/>
      <w:adjustRightInd/>
      <w:spacing w:before="100" w:beforeAutospacing="1" w:after="100" w:afterAutospacing="1" w:line="240" w:lineRule="auto"/>
      <w:ind w:left="0" w:right="0" w:firstLine="0"/>
      <w:jc w:val="left"/>
      <w:textAlignment w:val="center"/>
    </w:pPr>
    <w:rPr>
      <w:rFonts w:eastAsia="Times New Roman"/>
      <w:sz w:val="20"/>
      <w:szCs w:val="20"/>
    </w:rPr>
  </w:style>
  <w:style w:type="paragraph" w:customStyle="1" w:styleId="xl67">
    <w:name w:val="xl67"/>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sz w:val="20"/>
      <w:szCs w:val="20"/>
    </w:rPr>
  </w:style>
  <w:style w:type="paragraph" w:customStyle="1" w:styleId="xl68">
    <w:name w:val="xl68"/>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b/>
      <w:bCs/>
      <w:sz w:val="24"/>
      <w:szCs w:val="24"/>
    </w:rPr>
  </w:style>
  <w:style w:type="paragraph" w:customStyle="1" w:styleId="xl69">
    <w:name w:val="xl69"/>
    <w:basedOn w:val="a"/>
    <w:rsid w:val="002F05B7"/>
    <w:pPr>
      <w:shd w:val="clear" w:color="000000" w:fill="FFFFFF"/>
      <w:overflowPunct/>
      <w:autoSpaceDE/>
      <w:autoSpaceDN/>
      <w:adjustRightInd/>
      <w:spacing w:before="100" w:beforeAutospacing="1" w:after="100" w:afterAutospacing="1" w:line="240" w:lineRule="auto"/>
      <w:ind w:left="0" w:right="0" w:firstLine="0"/>
      <w:jc w:val="left"/>
      <w:textAlignment w:val="auto"/>
    </w:pPr>
    <w:rPr>
      <w:rFonts w:eastAsia="Times New Roman"/>
      <w:sz w:val="20"/>
      <w:szCs w:val="20"/>
    </w:rPr>
  </w:style>
  <w:style w:type="paragraph" w:customStyle="1" w:styleId="xl70">
    <w:name w:val="xl70"/>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71">
    <w:name w:val="xl71"/>
    <w:basedOn w:val="a"/>
    <w:rsid w:val="002F05B7"/>
    <w:pPr>
      <w:shd w:val="clear" w:color="000000" w:fill="FFFFFF"/>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72">
    <w:name w:val="xl72"/>
    <w:basedOn w:val="a"/>
    <w:rsid w:val="002F05B7"/>
    <w:pPr>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73">
    <w:name w:val="xl73"/>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0070C0"/>
      <w:sz w:val="24"/>
      <w:szCs w:val="24"/>
    </w:rPr>
  </w:style>
  <w:style w:type="paragraph" w:customStyle="1" w:styleId="xl74">
    <w:name w:val="xl74"/>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0070C0"/>
      <w:sz w:val="20"/>
      <w:szCs w:val="20"/>
    </w:rPr>
  </w:style>
  <w:style w:type="paragraph" w:customStyle="1" w:styleId="xl75">
    <w:name w:val="xl75"/>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00B050"/>
      <w:sz w:val="20"/>
      <w:szCs w:val="20"/>
    </w:rPr>
  </w:style>
  <w:style w:type="paragraph" w:customStyle="1" w:styleId="xl76">
    <w:name w:val="xl76"/>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E26B0A"/>
      <w:sz w:val="24"/>
      <w:szCs w:val="24"/>
    </w:rPr>
  </w:style>
  <w:style w:type="paragraph" w:customStyle="1" w:styleId="xl77">
    <w:name w:val="xl77"/>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E26B0A"/>
      <w:sz w:val="20"/>
      <w:szCs w:val="20"/>
    </w:rPr>
  </w:style>
  <w:style w:type="paragraph" w:customStyle="1" w:styleId="xl78">
    <w:name w:val="xl78"/>
    <w:basedOn w:val="a"/>
    <w:rsid w:val="002F05B7"/>
    <w:pPr>
      <w:shd w:val="clear" w:color="000000" w:fill="FFFFCC"/>
      <w:overflowPunct/>
      <w:autoSpaceDE/>
      <w:autoSpaceDN/>
      <w:adjustRightInd/>
      <w:spacing w:before="100" w:beforeAutospacing="1" w:after="100" w:afterAutospacing="1" w:line="240" w:lineRule="auto"/>
      <w:ind w:left="0" w:right="0" w:firstLine="0"/>
      <w:jc w:val="left"/>
      <w:textAlignment w:val="auto"/>
    </w:pPr>
    <w:rPr>
      <w:rFonts w:eastAsia="Times New Roman"/>
      <w:sz w:val="20"/>
      <w:szCs w:val="20"/>
    </w:rPr>
  </w:style>
  <w:style w:type="paragraph" w:customStyle="1" w:styleId="xl79">
    <w:name w:val="xl79"/>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80">
    <w:name w:val="xl8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81">
    <w:name w:val="xl8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sz w:val="20"/>
      <w:szCs w:val="20"/>
    </w:rPr>
  </w:style>
  <w:style w:type="paragraph" w:customStyle="1" w:styleId="xl82">
    <w:name w:val="xl8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83">
    <w:name w:val="xl83"/>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84">
    <w:name w:val="xl84"/>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85">
    <w:name w:val="xl85"/>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86">
    <w:name w:val="xl86"/>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18"/>
      <w:szCs w:val="18"/>
    </w:rPr>
  </w:style>
  <w:style w:type="paragraph" w:customStyle="1" w:styleId="xl87">
    <w:name w:val="xl87"/>
    <w:basedOn w:val="a"/>
    <w:rsid w:val="002F05B7"/>
    <w:pPr>
      <w:shd w:val="clear" w:color="000000" w:fill="FCD5B4"/>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88">
    <w:name w:val="xl88"/>
    <w:basedOn w:val="a"/>
    <w:rsid w:val="002F05B7"/>
    <w:pPr>
      <w:shd w:val="clear" w:color="000000" w:fill="FFFFCC"/>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xl89">
    <w:name w:val="xl89"/>
    <w:basedOn w:val="a"/>
    <w:rsid w:val="002F05B7"/>
    <w:pPr>
      <w:overflowPunct/>
      <w:autoSpaceDE/>
      <w:autoSpaceDN/>
      <w:adjustRightInd/>
      <w:spacing w:before="100" w:beforeAutospacing="1" w:after="100" w:afterAutospacing="1" w:line="240" w:lineRule="auto"/>
      <w:ind w:left="0" w:right="0" w:firstLine="0"/>
      <w:jc w:val="left"/>
      <w:textAlignment w:val="auto"/>
    </w:pPr>
    <w:rPr>
      <w:rFonts w:eastAsia="Times New Roman"/>
      <w:color w:val="DA9694"/>
      <w:sz w:val="20"/>
      <w:szCs w:val="20"/>
    </w:rPr>
  </w:style>
  <w:style w:type="paragraph" w:customStyle="1" w:styleId="xl90">
    <w:name w:val="xl9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sz w:val="24"/>
      <w:szCs w:val="24"/>
    </w:rPr>
  </w:style>
  <w:style w:type="paragraph" w:customStyle="1" w:styleId="xl91">
    <w:name w:val="xl9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0"/>
      <w:szCs w:val="20"/>
    </w:rPr>
  </w:style>
  <w:style w:type="paragraph" w:customStyle="1" w:styleId="xl92">
    <w:name w:val="xl9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b/>
      <w:bCs/>
      <w:sz w:val="24"/>
      <w:szCs w:val="24"/>
    </w:rPr>
  </w:style>
  <w:style w:type="paragraph" w:customStyle="1" w:styleId="xl93">
    <w:name w:val="xl93"/>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4"/>
      <w:szCs w:val="24"/>
    </w:rPr>
  </w:style>
  <w:style w:type="paragraph" w:customStyle="1" w:styleId="xl94">
    <w:name w:val="xl94"/>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b/>
      <w:bCs/>
      <w:sz w:val="20"/>
      <w:szCs w:val="20"/>
    </w:rPr>
  </w:style>
  <w:style w:type="paragraph" w:customStyle="1" w:styleId="xl95">
    <w:name w:val="xl95"/>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sz w:val="20"/>
      <w:szCs w:val="20"/>
    </w:rPr>
  </w:style>
  <w:style w:type="paragraph" w:customStyle="1" w:styleId="xl96">
    <w:name w:val="xl96"/>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eastAsia="Times New Roman"/>
      <w:sz w:val="18"/>
      <w:szCs w:val="18"/>
    </w:rPr>
  </w:style>
  <w:style w:type="paragraph" w:customStyle="1" w:styleId="xl97">
    <w:name w:val="xl97"/>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98">
    <w:name w:val="xl98"/>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99">
    <w:name w:val="xl99"/>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100">
    <w:name w:val="xl10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ascii="Times New Roman CYR" w:eastAsia="Times New Roman" w:hAnsi="Times New Roman CYR" w:cs="Times New Roman CYR"/>
      <w:sz w:val="20"/>
      <w:szCs w:val="20"/>
    </w:rPr>
  </w:style>
  <w:style w:type="paragraph" w:customStyle="1" w:styleId="xl101">
    <w:name w:val="xl10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ascii="Times New Roman CYR" w:eastAsia="Times New Roman" w:hAnsi="Times New Roman CYR" w:cs="Times New Roman CYR"/>
      <w:sz w:val="20"/>
      <w:szCs w:val="20"/>
    </w:rPr>
  </w:style>
  <w:style w:type="paragraph" w:customStyle="1" w:styleId="xl102">
    <w:name w:val="xl10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rFonts w:ascii="Times New Roman CYR" w:eastAsia="Times New Roman" w:hAnsi="Times New Roman CYR" w:cs="Times New Roman CYR"/>
      <w:sz w:val="20"/>
      <w:szCs w:val="20"/>
    </w:rPr>
  </w:style>
  <w:style w:type="paragraph" w:customStyle="1" w:styleId="xl103">
    <w:name w:val="xl103"/>
    <w:basedOn w:val="a"/>
    <w:rsid w:val="002F05B7"/>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104">
    <w:name w:val="xl104"/>
    <w:basedOn w:val="a"/>
    <w:rsid w:val="002F05B7"/>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top"/>
    </w:pPr>
    <w:rPr>
      <w:rFonts w:eastAsia="Times New Roman"/>
      <w:sz w:val="20"/>
      <w:szCs w:val="20"/>
    </w:rPr>
  </w:style>
  <w:style w:type="paragraph" w:customStyle="1" w:styleId="xl105">
    <w:name w:val="xl105"/>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auto"/>
    </w:pPr>
    <w:rPr>
      <w:rFonts w:eastAsia="Times New Roman"/>
      <w:sz w:val="24"/>
      <w:szCs w:val="24"/>
    </w:rPr>
  </w:style>
  <w:style w:type="paragraph" w:customStyle="1" w:styleId="xl106">
    <w:name w:val="xl106"/>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107">
    <w:name w:val="xl107"/>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108">
    <w:name w:val="xl108"/>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4"/>
      <w:szCs w:val="24"/>
    </w:rPr>
  </w:style>
  <w:style w:type="paragraph" w:customStyle="1" w:styleId="xl109">
    <w:name w:val="xl109"/>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110">
    <w:name w:val="xl110"/>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111">
    <w:name w:val="xl111"/>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rFonts w:eastAsia="Times New Roman"/>
      <w:sz w:val="20"/>
      <w:szCs w:val="20"/>
    </w:rPr>
  </w:style>
  <w:style w:type="paragraph" w:customStyle="1" w:styleId="xl112">
    <w:name w:val="xl112"/>
    <w:basedOn w:val="a"/>
    <w:rsid w:val="002F05B7"/>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rFonts w:eastAsia="Times New Roman"/>
      <w:b/>
      <w:bCs/>
      <w:sz w:val="24"/>
      <w:szCs w:val="24"/>
    </w:rPr>
  </w:style>
  <w:style w:type="table" w:customStyle="1" w:styleId="100">
    <w:name w:val="Сетка таблицы10"/>
    <w:basedOn w:val="a1"/>
    <w:next w:val="afff8"/>
    <w:uiPriority w:val="59"/>
    <w:rsid w:val="008B3FA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ff8"/>
    <w:uiPriority w:val="59"/>
    <w:rsid w:val="003A2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3950AC"/>
    <w:rPr>
      <w:rFonts w:ascii="Calibri" w:eastAsia="Times New Roman" w:hAnsi="Calibri" w:cs="Times New Roman"/>
      <w:b/>
      <w:bCs/>
      <w:sz w:val="28"/>
      <w:szCs w:val="28"/>
      <w:lang w:val="x-none" w:eastAsia="x-none"/>
    </w:rPr>
  </w:style>
  <w:style w:type="character" w:customStyle="1" w:styleId="50">
    <w:name w:val="Заголовок 5 Знак"/>
    <w:basedOn w:val="a0"/>
    <w:link w:val="5"/>
    <w:rsid w:val="003950AC"/>
    <w:rPr>
      <w:rFonts w:ascii="Cambria" w:eastAsia="Times New Roman" w:hAnsi="Cambria" w:cs="Times New Roman"/>
      <w:color w:val="243F60"/>
      <w:lang w:val="x-none"/>
    </w:rPr>
  </w:style>
  <w:style w:type="table" w:customStyle="1" w:styleId="55">
    <w:name w:val="Стиль5"/>
    <w:basedOn w:val="a1"/>
    <w:uiPriority w:val="99"/>
    <w:rsid w:val="003950AC"/>
    <w:pPr>
      <w:spacing w:after="0" w:line="240" w:lineRule="auto"/>
    </w:pPr>
    <w:tblPr>
      <w:tblStyleRowBandSize w:val="1"/>
      <w:tblInd w:w="0" w:type="dxa"/>
      <w:tblCellMar>
        <w:top w:w="0" w:type="dxa"/>
        <w:left w:w="108" w:type="dxa"/>
        <w:bottom w:w="0" w:type="dxa"/>
        <w:right w:w="108" w:type="dxa"/>
      </w:tblCellMar>
    </w:tblPr>
    <w:tcPr>
      <w:shd w:val="clear" w:color="auto" w:fill="F2F2F2" w:themeFill="background1" w:themeFillShade="F2"/>
    </w:tcPr>
    <w:tblStylePr w:type="firstRow">
      <w:tblPr/>
      <w:tcPr>
        <w:shd w:val="clear" w:color="auto" w:fill="F2F2F2" w:themeFill="background1" w:themeFillShade="F2"/>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character" w:customStyle="1" w:styleId="Bodytext16">
    <w:name w:val="Body text (16)"/>
    <w:rsid w:val="003950AC"/>
    <w:rPr>
      <w:rFonts w:ascii="Times New Roman" w:eastAsia="Times New Roman" w:hAnsi="Times New Roman" w:cs="Times New Roman" w:hint="default"/>
      <w:b w:val="0"/>
      <w:bCs w:val="0"/>
      <w:i w:val="0"/>
      <w:iCs w:val="0"/>
      <w:smallCaps w:val="0"/>
      <w:strike w:val="0"/>
      <w:dstrike w:val="0"/>
      <w:spacing w:val="0"/>
      <w:sz w:val="10"/>
      <w:szCs w:val="10"/>
      <w:u w:val="none"/>
      <w:effect w:val="none"/>
    </w:rPr>
  </w:style>
  <w:style w:type="paragraph" w:customStyle="1" w:styleId="131">
    <w:name w:val="Знак13"/>
    <w:basedOn w:val="a"/>
    <w:qFormat/>
    <w:rsid w:val="003950AC"/>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paragraph" w:customStyle="1" w:styleId="affff5">
    <w:name w:val="Нормальный (таблица)"/>
    <w:basedOn w:val="a"/>
    <w:next w:val="a"/>
    <w:rsid w:val="003950AC"/>
    <w:pPr>
      <w:overflowPunct/>
      <w:spacing w:line="240" w:lineRule="auto"/>
      <w:ind w:left="0" w:right="0" w:firstLine="0"/>
      <w:textAlignment w:val="auto"/>
    </w:pPr>
    <w:rPr>
      <w:rFonts w:ascii="Arial" w:hAnsi="Arial" w:cs="Arial"/>
      <w:sz w:val="24"/>
      <w:szCs w:val="24"/>
      <w:lang w:eastAsia="en-US"/>
    </w:rPr>
  </w:style>
  <w:style w:type="character" w:customStyle="1" w:styleId="FontStyle30">
    <w:name w:val="Font Style30"/>
    <w:rsid w:val="003950AC"/>
    <w:rPr>
      <w:rFonts w:ascii="Times New Roman" w:hAnsi="Times New Roman" w:cs="Times New Roman"/>
      <w:sz w:val="26"/>
      <w:szCs w:val="26"/>
    </w:rPr>
  </w:style>
  <w:style w:type="paragraph" w:customStyle="1" w:styleId="affff6">
    <w:name w:val="Комментарий"/>
    <w:basedOn w:val="a"/>
    <w:next w:val="a"/>
    <w:rsid w:val="003950AC"/>
    <w:pPr>
      <w:overflowPunct/>
      <w:spacing w:before="75" w:line="240" w:lineRule="auto"/>
      <w:ind w:left="170" w:right="0" w:firstLine="0"/>
      <w:textAlignment w:val="auto"/>
    </w:pPr>
    <w:rPr>
      <w:rFonts w:ascii="Arial" w:hAnsi="Arial" w:cs="Arial"/>
      <w:color w:val="353842"/>
      <w:sz w:val="24"/>
      <w:szCs w:val="24"/>
      <w:shd w:val="clear" w:color="auto" w:fill="F0F0F0"/>
      <w:lang w:eastAsia="en-US"/>
    </w:rPr>
  </w:style>
  <w:style w:type="paragraph" w:customStyle="1" w:styleId="affff7">
    <w:name w:val="Информация об изменениях документа"/>
    <w:basedOn w:val="affff6"/>
    <w:next w:val="a"/>
    <w:rsid w:val="003950AC"/>
    <w:rPr>
      <w:i/>
      <w:iCs/>
    </w:rPr>
  </w:style>
  <w:style w:type="paragraph" w:styleId="z-">
    <w:name w:val="HTML Top of Form"/>
    <w:basedOn w:val="a"/>
    <w:next w:val="a"/>
    <w:link w:val="z-0"/>
    <w:hidden/>
    <w:rsid w:val="003950AC"/>
    <w:pPr>
      <w:pBdr>
        <w:bottom w:val="single" w:sz="6" w:space="1" w:color="auto"/>
      </w:pBdr>
      <w:overflowPunct/>
      <w:autoSpaceDE/>
      <w:autoSpaceDN/>
      <w:adjustRightInd/>
      <w:spacing w:line="240" w:lineRule="auto"/>
      <w:ind w:left="0" w:right="0" w:firstLine="0"/>
      <w:jc w:val="center"/>
      <w:textAlignment w:val="auto"/>
    </w:pPr>
    <w:rPr>
      <w:rFonts w:ascii="Arial" w:eastAsia="Times New Roman" w:hAnsi="Arial"/>
      <w:vanish/>
      <w:sz w:val="16"/>
      <w:szCs w:val="16"/>
      <w:lang w:val="x-none" w:eastAsia="x-none"/>
    </w:rPr>
  </w:style>
  <w:style w:type="character" w:customStyle="1" w:styleId="z-0">
    <w:name w:val="z-Начало формы Знак"/>
    <w:basedOn w:val="a0"/>
    <w:link w:val="z-"/>
    <w:rsid w:val="003950AC"/>
    <w:rPr>
      <w:rFonts w:ascii="Arial" w:eastAsia="Times New Roman" w:hAnsi="Arial" w:cs="Times New Roman"/>
      <w:vanish/>
      <w:sz w:val="16"/>
      <w:szCs w:val="16"/>
      <w:lang w:val="x-none" w:eastAsia="x-none"/>
    </w:rPr>
  </w:style>
  <w:style w:type="character" w:customStyle="1" w:styleId="message-required7">
    <w:name w:val="message-required7"/>
    <w:rsid w:val="003950AC"/>
    <w:rPr>
      <w:rFonts w:cs="Times New Roman"/>
    </w:rPr>
  </w:style>
  <w:style w:type="paragraph" w:styleId="z-1">
    <w:name w:val="HTML Bottom of Form"/>
    <w:basedOn w:val="a"/>
    <w:next w:val="a"/>
    <w:link w:val="z-2"/>
    <w:hidden/>
    <w:rsid w:val="003950AC"/>
    <w:pPr>
      <w:pBdr>
        <w:top w:val="single" w:sz="6" w:space="1" w:color="auto"/>
      </w:pBdr>
      <w:overflowPunct/>
      <w:autoSpaceDE/>
      <w:autoSpaceDN/>
      <w:adjustRightInd/>
      <w:spacing w:line="240" w:lineRule="auto"/>
      <w:ind w:left="0" w:right="0" w:firstLine="0"/>
      <w:jc w:val="center"/>
      <w:textAlignment w:val="auto"/>
    </w:pPr>
    <w:rPr>
      <w:rFonts w:ascii="Arial" w:eastAsia="Times New Roman" w:hAnsi="Arial"/>
      <w:vanish/>
      <w:sz w:val="16"/>
      <w:szCs w:val="16"/>
      <w:lang w:val="x-none" w:eastAsia="x-none"/>
    </w:rPr>
  </w:style>
  <w:style w:type="character" w:customStyle="1" w:styleId="z-2">
    <w:name w:val="z-Конец формы Знак"/>
    <w:basedOn w:val="a0"/>
    <w:link w:val="z-1"/>
    <w:rsid w:val="003950AC"/>
    <w:rPr>
      <w:rFonts w:ascii="Arial" w:eastAsia="Times New Roman" w:hAnsi="Arial" w:cs="Times New Roman"/>
      <w:vanish/>
      <w:sz w:val="16"/>
      <w:szCs w:val="16"/>
      <w:lang w:val="x-none" w:eastAsia="x-none"/>
    </w:rPr>
  </w:style>
  <w:style w:type="paragraph" w:customStyle="1" w:styleId="affff8">
    <w:name w:val="Стиль"/>
    <w:rsid w:val="003950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9">
    <w:name w:val="Цветовое выделение"/>
    <w:rsid w:val="003950AC"/>
    <w:rPr>
      <w:b/>
      <w:color w:val="000080"/>
    </w:rPr>
  </w:style>
  <w:style w:type="character" w:customStyle="1" w:styleId="affffa">
    <w:name w:val="Не вступил в силу"/>
    <w:rsid w:val="003950AC"/>
    <w:rPr>
      <w:rFonts w:cs="Times New Roman"/>
      <w:b/>
      <w:bCs/>
      <w:color w:val="008080"/>
    </w:rPr>
  </w:style>
  <w:style w:type="paragraph" w:customStyle="1" w:styleId="ConsPlusCell">
    <w:name w:val="ConsPlusCell"/>
    <w:rsid w:val="003950AC"/>
    <w:pPr>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b-nobr1">
    <w:name w:val="b-nobr1"/>
    <w:rsid w:val="003950AC"/>
    <w:rPr>
      <w:rFonts w:cs="Times New Roman"/>
    </w:rPr>
  </w:style>
  <w:style w:type="paragraph" w:customStyle="1" w:styleId="drugform">
    <w:name w:val="drug_form"/>
    <w:basedOn w:val="a"/>
    <w:rsid w:val="003950AC"/>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drugcomposition">
    <w:name w:val="drug_composition"/>
    <w:basedOn w:val="a"/>
    <w:rsid w:val="003950AC"/>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drugregister">
    <w:name w:val="drug_register"/>
    <w:basedOn w:val="a"/>
    <w:rsid w:val="003950AC"/>
    <w:pPr>
      <w:overflowPunct/>
      <w:autoSpaceDE/>
      <w:autoSpaceDN/>
      <w:adjustRightInd/>
      <w:spacing w:before="100" w:beforeAutospacing="1" w:after="100" w:afterAutospacing="1" w:line="240" w:lineRule="auto"/>
      <w:ind w:left="0" w:right="0" w:firstLine="0"/>
      <w:jc w:val="left"/>
      <w:textAlignment w:val="auto"/>
    </w:pPr>
    <w:rPr>
      <w:rFonts w:eastAsia="Times New Roman"/>
      <w:sz w:val="24"/>
      <w:szCs w:val="24"/>
    </w:rPr>
  </w:style>
  <w:style w:type="paragraph" w:customStyle="1" w:styleId="Style6">
    <w:name w:val="Style6"/>
    <w:basedOn w:val="a"/>
    <w:rsid w:val="003950AC"/>
    <w:pPr>
      <w:widowControl w:val="0"/>
      <w:overflowPunct/>
      <w:spacing w:line="240" w:lineRule="auto"/>
      <w:ind w:left="0" w:right="0" w:firstLine="0"/>
      <w:jc w:val="left"/>
      <w:textAlignment w:val="auto"/>
    </w:pPr>
    <w:rPr>
      <w:rFonts w:eastAsia="Times New Roman"/>
      <w:sz w:val="24"/>
      <w:szCs w:val="24"/>
    </w:rPr>
  </w:style>
  <w:style w:type="character" w:customStyle="1" w:styleId="FontStyle16">
    <w:name w:val="Font Style16"/>
    <w:rsid w:val="003950AC"/>
    <w:rPr>
      <w:rFonts w:ascii="Times New Roman" w:hAnsi="Times New Roman"/>
      <w:sz w:val="28"/>
    </w:rPr>
  </w:style>
  <w:style w:type="character" w:customStyle="1" w:styleId="FontStyle27">
    <w:name w:val="Font Style27"/>
    <w:rsid w:val="003950AC"/>
    <w:rPr>
      <w:rFonts w:ascii="Times New Roman" w:hAnsi="Times New Roman" w:cs="Times New Roman"/>
      <w:i/>
      <w:iCs/>
      <w:sz w:val="26"/>
      <w:szCs w:val="26"/>
    </w:rPr>
  </w:style>
  <w:style w:type="character" w:customStyle="1" w:styleId="FontStyle25">
    <w:name w:val="Font Style25"/>
    <w:rsid w:val="003950AC"/>
    <w:rPr>
      <w:rFonts w:ascii="Times New Roman" w:hAnsi="Times New Roman" w:cs="Times New Roman"/>
      <w:b/>
      <w:bCs/>
      <w:sz w:val="26"/>
      <w:szCs w:val="26"/>
    </w:rPr>
  </w:style>
  <w:style w:type="paragraph" w:customStyle="1" w:styleId="Style7">
    <w:name w:val="Style7"/>
    <w:basedOn w:val="a"/>
    <w:rsid w:val="003950AC"/>
    <w:pPr>
      <w:widowControl w:val="0"/>
      <w:overflowPunct/>
      <w:spacing w:line="360" w:lineRule="exact"/>
      <w:ind w:left="0" w:right="0" w:firstLine="0"/>
      <w:textAlignment w:val="auto"/>
    </w:pPr>
    <w:rPr>
      <w:rFonts w:eastAsia="Times New Roman"/>
      <w:sz w:val="24"/>
      <w:szCs w:val="24"/>
    </w:rPr>
  </w:style>
  <w:style w:type="character" w:customStyle="1" w:styleId="FontStyle17">
    <w:name w:val="Font Style17"/>
    <w:rsid w:val="003950AC"/>
    <w:rPr>
      <w:rFonts w:ascii="Times New Roman" w:hAnsi="Times New Roman" w:cs="Times New Roman"/>
      <w:sz w:val="26"/>
      <w:szCs w:val="26"/>
    </w:rPr>
  </w:style>
  <w:style w:type="paragraph" w:customStyle="1" w:styleId="Style10">
    <w:name w:val="Style10"/>
    <w:basedOn w:val="a"/>
    <w:rsid w:val="003950AC"/>
    <w:pPr>
      <w:widowControl w:val="0"/>
      <w:overflowPunct/>
      <w:spacing w:line="359" w:lineRule="exact"/>
      <w:ind w:left="0" w:right="0" w:firstLine="0"/>
      <w:jc w:val="left"/>
      <w:textAlignment w:val="auto"/>
    </w:pPr>
    <w:rPr>
      <w:rFonts w:eastAsia="Times New Roman"/>
      <w:sz w:val="24"/>
      <w:szCs w:val="24"/>
    </w:rPr>
  </w:style>
  <w:style w:type="paragraph" w:customStyle="1" w:styleId="Style11">
    <w:name w:val="Style11"/>
    <w:basedOn w:val="a"/>
    <w:rsid w:val="003950AC"/>
    <w:pPr>
      <w:widowControl w:val="0"/>
      <w:overflowPunct/>
      <w:spacing w:line="360" w:lineRule="exact"/>
      <w:ind w:left="0" w:right="0" w:firstLine="0"/>
      <w:jc w:val="center"/>
      <w:textAlignment w:val="auto"/>
    </w:pPr>
    <w:rPr>
      <w:rFonts w:eastAsia="Times New Roman"/>
      <w:sz w:val="24"/>
      <w:szCs w:val="24"/>
    </w:rPr>
  </w:style>
  <w:style w:type="paragraph" w:customStyle="1" w:styleId="51">
    <w:name w:val="Основной текст5"/>
    <w:basedOn w:val="a"/>
    <w:link w:val="afff2"/>
    <w:rsid w:val="003950AC"/>
    <w:pPr>
      <w:widowControl w:val="0"/>
      <w:shd w:val="clear" w:color="auto" w:fill="FFFFFF"/>
      <w:overflowPunct/>
      <w:autoSpaceDE/>
      <w:autoSpaceDN/>
      <w:adjustRightInd/>
      <w:spacing w:line="403" w:lineRule="exact"/>
      <w:ind w:left="0" w:right="0" w:firstLine="0"/>
      <w:textAlignment w:val="auto"/>
    </w:pPr>
    <w:rPr>
      <w:rFonts w:asciiTheme="minorHAnsi" w:eastAsiaTheme="minorHAnsi" w:hAnsiTheme="minorHAnsi" w:cstheme="minorBidi"/>
      <w:sz w:val="27"/>
      <w:szCs w:val="27"/>
      <w:lang w:eastAsia="en-US"/>
    </w:rPr>
  </w:style>
  <w:style w:type="paragraph" w:customStyle="1" w:styleId="315">
    <w:name w:val="31"/>
    <w:basedOn w:val="a"/>
    <w:rsid w:val="003950AC"/>
    <w:pPr>
      <w:shd w:val="clear" w:color="auto" w:fill="FFFFFF"/>
      <w:overflowPunct/>
      <w:autoSpaceDE/>
      <w:autoSpaceDN/>
      <w:adjustRightInd/>
      <w:spacing w:line="310" w:lineRule="atLeast"/>
      <w:ind w:left="0" w:right="0" w:firstLine="0"/>
      <w:textAlignment w:val="auto"/>
    </w:pPr>
    <w:rPr>
      <w:i/>
      <w:iCs/>
      <w:sz w:val="25"/>
      <w:szCs w:val="25"/>
    </w:rPr>
  </w:style>
  <w:style w:type="numbering" w:customStyle="1" w:styleId="101">
    <w:name w:val="Нет списка10"/>
    <w:next w:val="a2"/>
    <w:semiHidden/>
    <w:rsid w:val="0046214F"/>
  </w:style>
  <w:style w:type="paragraph" w:customStyle="1" w:styleId="1f7">
    <w:name w:val="Знак1"/>
    <w:basedOn w:val="a"/>
    <w:qFormat/>
    <w:rsid w:val="0046214F"/>
    <w:pPr>
      <w:overflowPunct/>
      <w:autoSpaceDE/>
      <w:autoSpaceDN/>
      <w:adjustRightInd/>
      <w:spacing w:after="160" w:line="240" w:lineRule="exact"/>
      <w:ind w:left="0" w:right="0" w:firstLine="0"/>
      <w:jc w:val="left"/>
      <w:textAlignment w:val="auto"/>
    </w:pPr>
    <w:rPr>
      <w:rFonts w:ascii="Verdana" w:eastAsia="Times New Roman" w:hAnsi="Verdana"/>
      <w:sz w:val="20"/>
      <w:szCs w:val="20"/>
      <w:lang w:val="en-US" w:eastAsia="en-US"/>
    </w:rPr>
  </w:style>
  <w:style w:type="numbering" w:customStyle="1" w:styleId="132">
    <w:name w:val="Нет списка13"/>
    <w:next w:val="a2"/>
    <w:uiPriority w:val="99"/>
    <w:semiHidden/>
    <w:unhideWhenUsed/>
    <w:rsid w:val="008F5553"/>
  </w:style>
  <w:style w:type="numbering" w:customStyle="1" w:styleId="140">
    <w:name w:val="Нет списка14"/>
    <w:next w:val="a2"/>
    <w:uiPriority w:val="99"/>
    <w:semiHidden/>
    <w:unhideWhenUsed/>
    <w:rsid w:val="004E192F"/>
  </w:style>
  <w:style w:type="paragraph" w:customStyle="1" w:styleId="CM6">
    <w:name w:val="CM6"/>
    <w:basedOn w:val="a"/>
    <w:next w:val="a"/>
    <w:uiPriority w:val="99"/>
    <w:rsid w:val="00BB0514"/>
    <w:pPr>
      <w:overflowPunct/>
      <w:spacing w:line="240" w:lineRule="auto"/>
      <w:ind w:left="0" w:right="0" w:firstLine="0"/>
      <w:jc w:val="left"/>
      <w:textAlignment w:val="auto"/>
    </w:pPr>
    <w:rPr>
      <w:rFonts w:ascii="HiddenHorzOCl" w:eastAsia="Times New Roman" w:hAnsi="HiddenHorzOCl"/>
      <w:sz w:val="24"/>
      <w:szCs w:val="24"/>
    </w:rPr>
  </w:style>
  <w:style w:type="numbering" w:customStyle="1" w:styleId="151">
    <w:name w:val="Нет списка15"/>
    <w:next w:val="a2"/>
    <w:uiPriority w:val="99"/>
    <w:semiHidden/>
    <w:unhideWhenUsed/>
    <w:rsid w:val="00D9150A"/>
  </w:style>
  <w:style w:type="numbering" w:customStyle="1" w:styleId="160">
    <w:name w:val="Нет списка16"/>
    <w:next w:val="a2"/>
    <w:uiPriority w:val="99"/>
    <w:semiHidden/>
    <w:unhideWhenUsed/>
    <w:rsid w:val="00D9150A"/>
  </w:style>
  <w:style w:type="numbering" w:customStyle="1" w:styleId="1130">
    <w:name w:val="Нет списка113"/>
    <w:next w:val="a2"/>
    <w:uiPriority w:val="99"/>
    <w:semiHidden/>
    <w:unhideWhenUsed/>
    <w:rsid w:val="00D9150A"/>
  </w:style>
  <w:style w:type="numbering" w:customStyle="1" w:styleId="230">
    <w:name w:val="Нет списка23"/>
    <w:next w:val="a2"/>
    <w:uiPriority w:val="99"/>
    <w:semiHidden/>
    <w:unhideWhenUsed/>
    <w:rsid w:val="00D9150A"/>
  </w:style>
  <w:style w:type="numbering" w:customStyle="1" w:styleId="320">
    <w:name w:val="Нет списка32"/>
    <w:next w:val="a2"/>
    <w:uiPriority w:val="99"/>
    <w:semiHidden/>
    <w:unhideWhenUsed/>
    <w:rsid w:val="00D9150A"/>
  </w:style>
  <w:style w:type="numbering" w:customStyle="1" w:styleId="1113">
    <w:name w:val="Нет списка1113"/>
    <w:next w:val="a2"/>
    <w:uiPriority w:val="99"/>
    <w:semiHidden/>
    <w:unhideWhenUsed/>
    <w:rsid w:val="00D9150A"/>
  </w:style>
  <w:style w:type="numbering" w:customStyle="1" w:styleId="11112">
    <w:name w:val="Нет списка11112"/>
    <w:next w:val="a2"/>
    <w:uiPriority w:val="99"/>
    <w:semiHidden/>
    <w:unhideWhenUsed/>
    <w:rsid w:val="00D9150A"/>
  </w:style>
  <w:style w:type="numbering" w:customStyle="1" w:styleId="2120">
    <w:name w:val="Нет списка212"/>
    <w:next w:val="a2"/>
    <w:uiPriority w:val="99"/>
    <w:semiHidden/>
    <w:unhideWhenUsed/>
    <w:rsid w:val="00D9150A"/>
  </w:style>
  <w:style w:type="numbering" w:customStyle="1" w:styleId="111111">
    <w:name w:val="Нет списка111111"/>
    <w:next w:val="a2"/>
    <w:uiPriority w:val="99"/>
    <w:semiHidden/>
    <w:unhideWhenUsed/>
    <w:rsid w:val="00D9150A"/>
  </w:style>
  <w:style w:type="numbering" w:customStyle="1" w:styleId="420">
    <w:name w:val="Нет списка42"/>
    <w:next w:val="a2"/>
    <w:uiPriority w:val="99"/>
    <w:semiHidden/>
    <w:unhideWhenUsed/>
    <w:rsid w:val="00D9150A"/>
  </w:style>
  <w:style w:type="numbering" w:customStyle="1" w:styleId="1211">
    <w:name w:val="Нет списка121"/>
    <w:next w:val="a2"/>
    <w:uiPriority w:val="99"/>
    <w:semiHidden/>
    <w:unhideWhenUsed/>
    <w:rsid w:val="00D9150A"/>
  </w:style>
  <w:style w:type="numbering" w:customStyle="1" w:styleId="2210">
    <w:name w:val="Нет списка221"/>
    <w:next w:val="a2"/>
    <w:uiPriority w:val="99"/>
    <w:semiHidden/>
    <w:unhideWhenUsed/>
    <w:rsid w:val="00D9150A"/>
  </w:style>
  <w:style w:type="numbering" w:customStyle="1" w:styleId="3110">
    <w:name w:val="Нет списка311"/>
    <w:next w:val="a2"/>
    <w:uiPriority w:val="99"/>
    <w:semiHidden/>
    <w:unhideWhenUsed/>
    <w:rsid w:val="00D9150A"/>
  </w:style>
  <w:style w:type="numbering" w:customStyle="1" w:styleId="1121">
    <w:name w:val="Нет списка1121"/>
    <w:next w:val="a2"/>
    <w:uiPriority w:val="99"/>
    <w:semiHidden/>
    <w:unhideWhenUsed/>
    <w:rsid w:val="00D9150A"/>
  </w:style>
  <w:style w:type="numbering" w:customStyle="1" w:styleId="11121">
    <w:name w:val="Нет списка11121"/>
    <w:next w:val="a2"/>
    <w:uiPriority w:val="99"/>
    <w:semiHidden/>
    <w:unhideWhenUsed/>
    <w:rsid w:val="00D9150A"/>
  </w:style>
  <w:style w:type="numbering" w:customStyle="1" w:styleId="2111">
    <w:name w:val="Нет списка2111"/>
    <w:next w:val="a2"/>
    <w:uiPriority w:val="99"/>
    <w:semiHidden/>
    <w:unhideWhenUsed/>
    <w:rsid w:val="00D9150A"/>
  </w:style>
  <w:style w:type="numbering" w:customStyle="1" w:styleId="1111111">
    <w:name w:val="Нет списка1111111"/>
    <w:next w:val="a2"/>
    <w:uiPriority w:val="99"/>
    <w:semiHidden/>
    <w:unhideWhenUsed/>
    <w:rsid w:val="00D9150A"/>
  </w:style>
  <w:style w:type="numbering" w:customStyle="1" w:styleId="4110">
    <w:name w:val="Нет списка411"/>
    <w:next w:val="a2"/>
    <w:uiPriority w:val="99"/>
    <w:semiHidden/>
    <w:unhideWhenUsed/>
    <w:rsid w:val="00D9150A"/>
  </w:style>
  <w:style w:type="numbering" w:customStyle="1" w:styleId="511">
    <w:name w:val="Нет списка51"/>
    <w:next w:val="a2"/>
    <w:uiPriority w:val="99"/>
    <w:semiHidden/>
    <w:unhideWhenUsed/>
    <w:rsid w:val="00D9150A"/>
  </w:style>
  <w:style w:type="numbering" w:customStyle="1" w:styleId="611">
    <w:name w:val="Нет списка61"/>
    <w:next w:val="a2"/>
    <w:uiPriority w:val="99"/>
    <w:semiHidden/>
    <w:unhideWhenUsed/>
    <w:rsid w:val="00D9150A"/>
  </w:style>
  <w:style w:type="numbering" w:customStyle="1" w:styleId="71">
    <w:name w:val="Нет списка71"/>
    <w:next w:val="a2"/>
    <w:uiPriority w:val="99"/>
    <w:semiHidden/>
    <w:unhideWhenUsed/>
    <w:rsid w:val="00D9150A"/>
  </w:style>
  <w:style w:type="numbering" w:customStyle="1" w:styleId="81">
    <w:name w:val="Нет списка81"/>
    <w:next w:val="a2"/>
    <w:uiPriority w:val="99"/>
    <w:semiHidden/>
    <w:unhideWhenUsed/>
    <w:rsid w:val="00D9150A"/>
  </w:style>
  <w:style w:type="numbering" w:customStyle="1" w:styleId="91">
    <w:name w:val="Нет списка91"/>
    <w:next w:val="a2"/>
    <w:uiPriority w:val="99"/>
    <w:semiHidden/>
    <w:unhideWhenUsed/>
    <w:rsid w:val="00D9150A"/>
  </w:style>
  <w:style w:type="numbering" w:customStyle="1" w:styleId="1010">
    <w:name w:val="Нет списка101"/>
    <w:next w:val="a2"/>
    <w:semiHidden/>
    <w:rsid w:val="00D9150A"/>
  </w:style>
  <w:style w:type="numbering" w:customStyle="1" w:styleId="1310">
    <w:name w:val="Нет списка131"/>
    <w:next w:val="a2"/>
    <w:uiPriority w:val="99"/>
    <w:semiHidden/>
    <w:unhideWhenUsed/>
    <w:rsid w:val="00D9150A"/>
  </w:style>
  <w:style w:type="numbering" w:customStyle="1" w:styleId="141">
    <w:name w:val="Нет списка141"/>
    <w:next w:val="a2"/>
    <w:uiPriority w:val="99"/>
    <w:semiHidden/>
    <w:unhideWhenUsed/>
    <w:rsid w:val="00D9150A"/>
  </w:style>
  <w:style w:type="table" w:customStyle="1" w:styleId="142">
    <w:name w:val="Сетка таблицы14"/>
    <w:basedOn w:val="a1"/>
    <w:next w:val="afff8"/>
    <w:uiPriority w:val="59"/>
    <w:rsid w:val="000320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next w:val="afff8"/>
    <w:uiPriority w:val="59"/>
    <w:rsid w:val="00032079"/>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2"/>
    <w:uiPriority w:val="99"/>
    <w:semiHidden/>
    <w:unhideWhenUsed/>
    <w:rsid w:val="00405CC6"/>
  </w:style>
  <w:style w:type="table" w:customStyle="1" w:styleId="161">
    <w:name w:val="Сетка таблицы16"/>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1"/>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2"/>
    <w:uiPriority w:val="99"/>
    <w:semiHidden/>
    <w:unhideWhenUsed/>
    <w:rsid w:val="00405CC6"/>
  </w:style>
  <w:style w:type="table" w:customStyle="1" w:styleId="223">
    <w:name w:val="Сетка таблицы2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
    <w:basedOn w:val="a1"/>
    <w:uiPriority w:val="59"/>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1"/>
    <w:next w:val="afff8"/>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1">
    <w:name w:val="Сетка таблицы4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405CC6"/>
  </w:style>
  <w:style w:type="numbering" w:customStyle="1" w:styleId="330">
    <w:name w:val="Нет списка33"/>
    <w:next w:val="a2"/>
    <w:uiPriority w:val="99"/>
    <w:semiHidden/>
    <w:unhideWhenUsed/>
    <w:rsid w:val="00405CC6"/>
  </w:style>
  <w:style w:type="numbering" w:customStyle="1" w:styleId="114">
    <w:name w:val="Нет списка114"/>
    <w:next w:val="a2"/>
    <w:uiPriority w:val="99"/>
    <w:semiHidden/>
    <w:unhideWhenUsed/>
    <w:rsid w:val="00405CC6"/>
  </w:style>
  <w:style w:type="numbering" w:customStyle="1" w:styleId="1114">
    <w:name w:val="Нет списка1114"/>
    <w:next w:val="a2"/>
    <w:uiPriority w:val="99"/>
    <w:semiHidden/>
    <w:unhideWhenUsed/>
    <w:rsid w:val="00405CC6"/>
  </w:style>
  <w:style w:type="numbering" w:customStyle="1" w:styleId="2130">
    <w:name w:val="Нет списка213"/>
    <w:next w:val="a2"/>
    <w:uiPriority w:val="99"/>
    <w:semiHidden/>
    <w:unhideWhenUsed/>
    <w:rsid w:val="00405CC6"/>
  </w:style>
  <w:style w:type="numbering" w:customStyle="1" w:styleId="11113">
    <w:name w:val="Нет списка11113"/>
    <w:next w:val="a2"/>
    <w:uiPriority w:val="99"/>
    <w:semiHidden/>
    <w:unhideWhenUsed/>
    <w:rsid w:val="00405CC6"/>
  </w:style>
  <w:style w:type="numbering" w:customStyle="1" w:styleId="430">
    <w:name w:val="Нет списка43"/>
    <w:next w:val="a2"/>
    <w:uiPriority w:val="99"/>
    <w:semiHidden/>
    <w:unhideWhenUsed/>
    <w:rsid w:val="00405CC6"/>
  </w:style>
  <w:style w:type="table" w:customStyle="1" w:styleId="620">
    <w:name w:val="Сетка таблицы62"/>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uiPriority w:val="59"/>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2"/>
    <w:uiPriority w:val="99"/>
    <w:semiHidden/>
    <w:unhideWhenUsed/>
    <w:rsid w:val="00405CC6"/>
  </w:style>
  <w:style w:type="table" w:customStyle="1" w:styleId="2112">
    <w:name w:val="Сетка таблицы2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locked/>
    <w:rsid w:val="00405CC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11">
    <w:name w:val="Сетка таблицы4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fff8"/>
    <w:uiPriority w:val="59"/>
    <w:rsid w:val="00405C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0">
    <w:name w:val="Нет списка222"/>
    <w:next w:val="a2"/>
    <w:uiPriority w:val="99"/>
    <w:semiHidden/>
    <w:unhideWhenUsed/>
    <w:rsid w:val="00405CC6"/>
  </w:style>
  <w:style w:type="numbering" w:customStyle="1" w:styleId="3120">
    <w:name w:val="Нет списка312"/>
    <w:next w:val="a2"/>
    <w:uiPriority w:val="99"/>
    <w:semiHidden/>
    <w:unhideWhenUsed/>
    <w:rsid w:val="00405CC6"/>
  </w:style>
  <w:style w:type="numbering" w:customStyle="1" w:styleId="11220">
    <w:name w:val="Нет списка1122"/>
    <w:next w:val="a2"/>
    <w:uiPriority w:val="99"/>
    <w:semiHidden/>
    <w:unhideWhenUsed/>
    <w:rsid w:val="00405CC6"/>
  </w:style>
  <w:style w:type="numbering" w:customStyle="1" w:styleId="11122">
    <w:name w:val="Нет списка11122"/>
    <w:next w:val="a2"/>
    <w:uiPriority w:val="99"/>
    <w:semiHidden/>
    <w:unhideWhenUsed/>
    <w:rsid w:val="00405CC6"/>
  </w:style>
  <w:style w:type="numbering" w:customStyle="1" w:styleId="21120">
    <w:name w:val="Нет списка2112"/>
    <w:next w:val="a2"/>
    <w:uiPriority w:val="99"/>
    <w:semiHidden/>
    <w:unhideWhenUsed/>
    <w:rsid w:val="00405CC6"/>
  </w:style>
  <w:style w:type="numbering" w:customStyle="1" w:styleId="111112">
    <w:name w:val="Нет списка111112"/>
    <w:next w:val="a2"/>
    <w:uiPriority w:val="99"/>
    <w:semiHidden/>
    <w:unhideWhenUsed/>
    <w:rsid w:val="00405CC6"/>
  </w:style>
  <w:style w:type="numbering" w:customStyle="1" w:styleId="412">
    <w:name w:val="Нет списка412"/>
    <w:next w:val="a2"/>
    <w:uiPriority w:val="99"/>
    <w:semiHidden/>
    <w:unhideWhenUsed/>
    <w:rsid w:val="00405CC6"/>
  </w:style>
  <w:style w:type="table" w:customStyle="1" w:styleId="6110">
    <w:name w:val="Сетка таблицы611"/>
    <w:basedOn w:val="a1"/>
    <w:next w:val="afff8"/>
    <w:uiPriority w:val="59"/>
    <w:rsid w:val="00405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405CC6"/>
  </w:style>
  <w:style w:type="table" w:customStyle="1" w:styleId="710">
    <w:name w:val="Сетка таблицы71"/>
    <w:basedOn w:val="a1"/>
    <w:next w:val="afff8"/>
    <w:uiPriority w:val="59"/>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1"/>
    <w:next w:val="afff8"/>
    <w:uiPriority w:val="59"/>
    <w:locked/>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2"/>
    <w:uiPriority w:val="99"/>
    <w:semiHidden/>
    <w:unhideWhenUsed/>
    <w:rsid w:val="00405CC6"/>
  </w:style>
  <w:style w:type="numbering" w:customStyle="1" w:styleId="72">
    <w:name w:val="Нет списка72"/>
    <w:next w:val="a2"/>
    <w:uiPriority w:val="99"/>
    <w:semiHidden/>
    <w:unhideWhenUsed/>
    <w:rsid w:val="00405CC6"/>
  </w:style>
  <w:style w:type="numbering" w:customStyle="1" w:styleId="82">
    <w:name w:val="Нет списка82"/>
    <w:next w:val="a2"/>
    <w:uiPriority w:val="99"/>
    <w:semiHidden/>
    <w:unhideWhenUsed/>
    <w:rsid w:val="00405CC6"/>
  </w:style>
  <w:style w:type="table" w:customStyle="1" w:styleId="810">
    <w:name w:val="Сетка таблицы81"/>
    <w:basedOn w:val="a1"/>
    <w:next w:val="afff8"/>
    <w:uiPriority w:val="59"/>
    <w:rsid w:val="00405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2"/>
    <w:next w:val="a2"/>
    <w:uiPriority w:val="99"/>
    <w:semiHidden/>
    <w:unhideWhenUsed/>
    <w:rsid w:val="00405CC6"/>
  </w:style>
  <w:style w:type="table" w:customStyle="1" w:styleId="910">
    <w:name w:val="Сетка таблицы91"/>
    <w:basedOn w:val="a1"/>
    <w:next w:val="afff8"/>
    <w:uiPriority w:val="59"/>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ff8"/>
    <w:uiPriority w:val="59"/>
    <w:rsid w:val="00405CC6"/>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1"/>
    <w:next w:val="afff8"/>
    <w:uiPriority w:val="59"/>
    <w:rsid w:val="00405CC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тиль51"/>
    <w:basedOn w:val="a1"/>
    <w:uiPriority w:val="99"/>
    <w:rsid w:val="00405CC6"/>
    <w:pPr>
      <w:spacing w:after="0" w:line="240" w:lineRule="auto"/>
    </w:pPr>
    <w:tblPr>
      <w:tblStyleRowBandSize w:val="1"/>
      <w:tblInd w:w="0" w:type="dxa"/>
      <w:tblCellMar>
        <w:top w:w="0" w:type="dxa"/>
        <w:left w:w="108" w:type="dxa"/>
        <w:bottom w:w="0" w:type="dxa"/>
        <w:right w:w="108" w:type="dxa"/>
      </w:tblCellMar>
    </w:tblPr>
    <w:tcPr>
      <w:shd w:val="clear" w:color="auto" w:fill="F2F2F2" w:themeFill="background1" w:themeFillShade="F2"/>
    </w:tcPr>
    <w:tblStylePr w:type="firstRow">
      <w:tblPr/>
      <w:tcPr>
        <w:shd w:val="clear" w:color="auto" w:fill="F2F2F2" w:themeFill="background1" w:themeFillShade="F2"/>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table" w:customStyle="1" w:styleId="1420">
    <w:name w:val="Сетка таблицы142"/>
    <w:basedOn w:val="a1"/>
    <w:next w:val="afff8"/>
    <w:uiPriority w:val="59"/>
    <w:rsid w:val="00405CC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AB66FD"/>
  </w:style>
  <w:style w:type="numbering" w:customStyle="1" w:styleId="1100">
    <w:name w:val="Нет списка110"/>
    <w:next w:val="a2"/>
    <w:uiPriority w:val="99"/>
    <w:semiHidden/>
    <w:unhideWhenUsed/>
    <w:rsid w:val="00AB66FD"/>
  </w:style>
  <w:style w:type="numbering" w:customStyle="1" w:styleId="115">
    <w:name w:val="Нет списка115"/>
    <w:next w:val="a2"/>
    <w:uiPriority w:val="99"/>
    <w:semiHidden/>
    <w:unhideWhenUsed/>
    <w:rsid w:val="00AB66FD"/>
  </w:style>
  <w:style w:type="numbering" w:customStyle="1" w:styleId="250">
    <w:name w:val="Нет списка25"/>
    <w:next w:val="a2"/>
    <w:uiPriority w:val="99"/>
    <w:semiHidden/>
    <w:unhideWhenUsed/>
    <w:rsid w:val="00AB66FD"/>
  </w:style>
  <w:style w:type="numbering" w:customStyle="1" w:styleId="340">
    <w:name w:val="Нет списка34"/>
    <w:next w:val="a2"/>
    <w:uiPriority w:val="99"/>
    <w:semiHidden/>
    <w:unhideWhenUsed/>
    <w:rsid w:val="00AB66FD"/>
  </w:style>
  <w:style w:type="numbering" w:customStyle="1" w:styleId="1115">
    <w:name w:val="Нет списка1115"/>
    <w:next w:val="a2"/>
    <w:uiPriority w:val="99"/>
    <w:semiHidden/>
    <w:unhideWhenUsed/>
    <w:rsid w:val="00AB66FD"/>
  </w:style>
  <w:style w:type="numbering" w:customStyle="1" w:styleId="11114">
    <w:name w:val="Нет списка11114"/>
    <w:next w:val="a2"/>
    <w:uiPriority w:val="99"/>
    <w:semiHidden/>
    <w:unhideWhenUsed/>
    <w:rsid w:val="00AB66FD"/>
  </w:style>
  <w:style w:type="numbering" w:customStyle="1" w:styleId="2140">
    <w:name w:val="Нет списка214"/>
    <w:next w:val="a2"/>
    <w:uiPriority w:val="99"/>
    <w:semiHidden/>
    <w:unhideWhenUsed/>
    <w:rsid w:val="00AB66FD"/>
  </w:style>
  <w:style w:type="numbering" w:customStyle="1" w:styleId="111113">
    <w:name w:val="Нет списка111113"/>
    <w:next w:val="a2"/>
    <w:uiPriority w:val="99"/>
    <w:semiHidden/>
    <w:unhideWhenUsed/>
    <w:rsid w:val="00AB66FD"/>
  </w:style>
  <w:style w:type="numbering" w:customStyle="1" w:styleId="440">
    <w:name w:val="Нет списка44"/>
    <w:next w:val="a2"/>
    <w:uiPriority w:val="99"/>
    <w:semiHidden/>
    <w:unhideWhenUsed/>
    <w:rsid w:val="00AB66FD"/>
  </w:style>
  <w:style w:type="numbering" w:customStyle="1" w:styleId="1230">
    <w:name w:val="Нет списка123"/>
    <w:next w:val="a2"/>
    <w:uiPriority w:val="99"/>
    <w:semiHidden/>
    <w:unhideWhenUsed/>
    <w:rsid w:val="00AB66FD"/>
  </w:style>
  <w:style w:type="numbering" w:customStyle="1" w:styleId="2230">
    <w:name w:val="Нет списка223"/>
    <w:next w:val="a2"/>
    <w:uiPriority w:val="99"/>
    <w:semiHidden/>
    <w:unhideWhenUsed/>
    <w:rsid w:val="00AB66FD"/>
  </w:style>
  <w:style w:type="numbering" w:customStyle="1" w:styleId="3130">
    <w:name w:val="Нет списка313"/>
    <w:next w:val="a2"/>
    <w:uiPriority w:val="99"/>
    <w:semiHidden/>
    <w:unhideWhenUsed/>
    <w:rsid w:val="00AB66FD"/>
  </w:style>
  <w:style w:type="numbering" w:customStyle="1" w:styleId="1123">
    <w:name w:val="Нет списка1123"/>
    <w:next w:val="a2"/>
    <w:uiPriority w:val="99"/>
    <w:semiHidden/>
    <w:unhideWhenUsed/>
    <w:rsid w:val="00AB66FD"/>
  </w:style>
  <w:style w:type="numbering" w:customStyle="1" w:styleId="11123">
    <w:name w:val="Нет списка11123"/>
    <w:next w:val="a2"/>
    <w:uiPriority w:val="99"/>
    <w:semiHidden/>
    <w:unhideWhenUsed/>
    <w:rsid w:val="00AB66FD"/>
  </w:style>
  <w:style w:type="numbering" w:customStyle="1" w:styleId="2113">
    <w:name w:val="Нет списка2113"/>
    <w:next w:val="a2"/>
    <w:uiPriority w:val="99"/>
    <w:semiHidden/>
    <w:unhideWhenUsed/>
    <w:rsid w:val="00AB66FD"/>
  </w:style>
  <w:style w:type="numbering" w:customStyle="1" w:styleId="1111112">
    <w:name w:val="Нет списка1111112"/>
    <w:next w:val="a2"/>
    <w:uiPriority w:val="99"/>
    <w:semiHidden/>
    <w:unhideWhenUsed/>
    <w:rsid w:val="00AB66FD"/>
  </w:style>
  <w:style w:type="numbering" w:customStyle="1" w:styleId="413">
    <w:name w:val="Нет списка413"/>
    <w:next w:val="a2"/>
    <w:uiPriority w:val="99"/>
    <w:semiHidden/>
    <w:unhideWhenUsed/>
    <w:rsid w:val="00AB66FD"/>
  </w:style>
  <w:style w:type="numbering" w:customStyle="1" w:styleId="530">
    <w:name w:val="Нет списка53"/>
    <w:next w:val="a2"/>
    <w:uiPriority w:val="99"/>
    <w:semiHidden/>
    <w:unhideWhenUsed/>
    <w:rsid w:val="00AB66FD"/>
  </w:style>
  <w:style w:type="numbering" w:customStyle="1" w:styleId="630">
    <w:name w:val="Нет списка63"/>
    <w:next w:val="a2"/>
    <w:uiPriority w:val="99"/>
    <w:semiHidden/>
    <w:unhideWhenUsed/>
    <w:rsid w:val="00AB66FD"/>
  </w:style>
  <w:style w:type="numbering" w:customStyle="1" w:styleId="73">
    <w:name w:val="Нет списка73"/>
    <w:next w:val="a2"/>
    <w:uiPriority w:val="99"/>
    <w:semiHidden/>
    <w:unhideWhenUsed/>
    <w:rsid w:val="00AB66FD"/>
  </w:style>
  <w:style w:type="numbering" w:customStyle="1" w:styleId="83">
    <w:name w:val="Нет списка83"/>
    <w:next w:val="a2"/>
    <w:uiPriority w:val="99"/>
    <w:semiHidden/>
    <w:unhideWhenUsed/>
    <w:rsid w:val="00AB66FD"/>
  </w:style>
  <w:style w:type="numbering" w:customStyle="1" w:styleId="93">
    <w:name w:val="Нет списка93"/>
    <w:next w:val="a2"/>
    <w:uiPriority w:val="99"/>
    <w:semiHidden/>
    <w:unhideWhenUsed/>
    <w:rsid w:val="00AB66FD"/>
  </w:style>
  <w:style w:type="numbering" w:customStyle="1" w:styleId="102">
    <w:name w:val="Нет списка102"/>
    <w:next w:val="a2"/>
    <w:semiHidden/>
    <w:rsid w:val="00AB66FD"/>
  </w:style>
  <w:style w:type="numbering" w:customStyle="1" w:styleId="1320">
    <w:name w:val="Нет списка132"/>
    <w:next w:val="a2"/>
    <w:uiPriority w:val="99"/>
    <w:semiHidden/>
    <w:unhideWhenUsed/>
    <w:rsid w:val="00AB66FD"/>
  </w:style>
  <w:style w:type="numbering" w:customStyle="1" w:styleId="1421">
    <w:name w:val="Нет списка142"/>
    <w:next w:val="a2"/>
    <w:uiPriority w:val="99"/>
    <w:semiHidden/>
    <w:unhideWhenUsed/>
    <w:rsid w:val="00AB66FD"/>
  </w:style>
  <w:style w:type="numbering" w:customStyle="1" w:styleId="1510">
    <w:name w:val="Нет списка151"/>
    <w:next w:val="a2"/>
    <w:uiPriority w:val="99"/>
    <w:semiHidden/>
    <w:unhideWhenUsed/>
    <w:rsid w:val="00AB66FD"/>
  </w:style>
  <w:style w:type="numbering" w:customStyle="1" w:styleId="1610">
    <w:name w:val="Нет списка161"/>
    <w:next w:val="a2"/>
    <w:uiPriority w:val="99"/>
    <w:semiHidden/>
    <w:unhideWhenUsed/>
    <w:rsid w:val="00AB66FD"/>
  </w:style>
  <w:style w:type="numbering" w:customStyle="1" w:styleId="1131">
    <w:name w:val="Нет списка1131"/>
    <w:next w:val="a2"/>
    <w:uiPriority w:val="99"/>
    <w:semiHidden/>
    <w:unhideWhenUsed/>
    <w:rsid w:val="00AB66FD"/>
  </w:style>
  <w:style w:type="numbering" w:customStyle="1" w:styleId="231">
    <w:name w:val="Нет списка231"/>
    <w:next w:val="a2"/>
    <w:uiPriority w:val="99"/>
    <w:semiHidden/>
    <w:unhideWhenUsed/>
    <w:rsid w:val="00AB66FD"/>
  </w:style>
  <w:style w:type="numbering" w:customStyle="1" w:styleId="3210">
    <w:name w:val="Нет списка321"/>
    <w:next w:val="a2"/>
    <w:uiPriority w:val="99"/>
    <w:semiHidden/>
    <w:unhideWhenUsed/>
    <w:rsid w:val="00AB66FD"/>
  </w:style>
  <w:style w:type="numbering" w:customStyle="1" w:styleId="11131">
    <w:name w:val="Нет списка11131"/>
    <w:next w:val="a2"/>
    <w:uiPriority w:val="99"/>
    <w:semiHidden/>
    <w:unhideWhenUsed/>
    <w:rsid w:val="00AB66FD"/>
  </w:style>
  <w:style w:type="numbering" w:customStyle="1" w:styleId="111121">
    <w:name w:val="Нет списка111121"/>
    <w:next w:val="a2"/>
    <w:uiPriority w:val="99"/>
    <w:semiHidden/>
    <w:unhideWhenUsed/>
    <w:rsid w:val="00AB66FD"/>
  </w:style>
  <w:style w:type="numbering" w:customStyle="1" w:styleId="2121">
    <w:name w:val="Нет списка2121"/>
    <w:next w:val="a2"/>
    <w:uiPriority w:val="99"/>
    <w:semiHidden/>
    <w:unhideWhenUsed/>
    <w:rsid w:val="00AB66FD"/>
  </w:style>
  <w:style w:type="numbering" w:customStyle="1" w:styleId="11111111">
    <w:name w:val="Нет списка11111111"/>
    <w:next w:val="a2"/>
    <w:uiPriority w:val="99"/>
    <w:semiHidden/>
    <w:unhideWhenUsed/>
    <w:rsid w:val="00AB66FD"/>
  </w:style>
  <w:style w:type="numbering" w:customStyle="1" w:styleId="4210">
    <w:name w:val="Нет списка421"/>
    <w:next w:val="a2"/>
    <w:uiPriority w:val="99"/>
    <w:semiHidden/>
    <w:unhideWhenUsed/>
    <w:rsid w:val="00AB66FD"/>
  </w:style>
  <w:style w:type="numbering" w:customStyle="1" w:styleId="12111">
    <w:name w:val="Нет списка1211"/>
    <w:next w:val="a2"/>
    <w:uiPriority w:val="99"/>
    <w:semiHidden/>
    <w:unhideWhenUsed/>
    <w:rsid w:val="00AB66FD"/>
  </w:style>
  <w:style w:type="numbering" w:customStyle="1" w:styleId="2211">
    <w:name w:val="Нет списка2211"/>
    <w:next w:val="a2"/>
    <w:uiPriority w:val="99"/>
    <w:semiHidden/>
    <w:unhideWhenUsed/>
    <w:rsid w:val="00AB66FD"/>
  </w:style>
  <w:style w:type="numbering" w:customStyle="1" w:styleId="31110">
    <w:name w:val="Нет списка3111"/>
    <w:next w:val="a2"/>
    <w:uiPriority w:val="99"/>
    <w:semiHidden/>
    <w:unhideWhenUsed/>
    <w:rsid w:val="00AB66FD"/>
  </w:style>
  <w:style w:type="numbering" w:customStyle="1" w:styleId="11211">
    <w:name w:val="Нет списка11211"/>
    <w:next w:val="a2"/>
    <w:uiPriority w:val="99"/>
    <w:semiHidden/>
    <w:unhideWhenUsed/>
    <w:rsid w:val="00AB66FD"/>
  </w:style>
  <w:style w:type="numbering" w:customStyle="1" w:styleId="111211">
    <w:name w:val="Нет списка111211"/>
    <w:next w:val="a2"/>
    <w:uiPriority w:val="99"/>
    <w:semiHidden/>
    <w:unhideWhenUsed/>
    <w:rsid w:val="00AB66FD"/>
  </w:style>
  <w:style w:type="numbering" w:customStyle="1" w:styleId="21111">
    <w:name w:val="Нет списка21111"/>
    <w:next w:val="a2"/>
    <w:uiPriority w:val="99"/>
    <w:semiHidden/>
    <w:unhideWhenUsed/>
    <w:rsid w:val="00AB66FD"/>
  </w:style>
  <w:style w:type="numbering" w:customStyle="1" w:styleId="111111111">
    <w:name w:val="Нет списка111111111"/>
    <w:next w:val="a2"/>
    <w:uiPriority w:val="99"/>
    <w:semiHidden/>
    <w:unhideWhenUsed/>
    <w:rsid w:val="00AB66FD"/>
  </w:style>
  <w:style w:type="numbering" w:customStyle="1" w:styleId="41110">
    <w:name w:val="Нет списка4111"/>
    <w:next w:val="a2"/>
    <w:uiPriority w:val="99"/>
    <w:semiHidden/>
    <w:unhideWhenUsed/>
    <w:rsid w:val="00AB66FD"/>
  </w:style>
  <w:style w:type="numbering" w:customStyle="1" w:styleId="5111">
    <w:name w:val="Нет списка511"/>
    <w:next w:val="a2"/>
    <w:uiPriority w:val="99"/>
    <w:semiHidden/>
    <w:unhideWhenUsed/>
    <w:rsid w:val="00AB66FD"/>
  </w:style>
  <w:style w:type="numbering" w:customStyle="1" w:styleId="6111">
    <w:name w:val="Нет списка611"/>
    <w:next w:val="a2"/>
    <w:uiPriority w:val="99"/>
    <w:semiHidden/>
    <w:unhideWhenUsed/>
    <w:rsid w:val="00AB66FD"/>
  </w:style>
  <w:style w:type="numbering" w:customStyle="1" w:styleId="711">
    <w:name w:val="Нет списка711"/>
    <w:next w:val="a2"/>
    <w:uiPriority w:val="99"/>
    <w:semiHidden/>
    <w:unhideWhenUsed/>
    <w:rsid w:val="00AB66FD"/>
  </w:style>
  <w:style w:type="numbering" w:customStyle="1" w:styleId="811">
    <w:name w:val="Нет списка811"/>
    <w:next w:val="a2"/>
    <w:uiPriority w:val="99"/>
    <w:semiHidden/>
    <w:unhideWhenUsed/>
    <w:rsid w:val="00AB66FD"/>
  </w:style>
  <w:style w:type="numbering" w:customStyle="1" w:styleId="911">
    <w:name w:val="Нет списка911"/>
    <w:next w:val="a2"/>
    <w:uiPriority w:val="99"/>
    <w:semiHidden/>
    <w:unhideWhenUsed/>
    <w:rsid w:val="00AB66FD"/>
  </w:style>
  <w:style w:type="numbering" w:customStyle="1" w:styleId="10110">
    <w:name w:val="Нет списка1011"/>
    <w:next w:val="a2"/>
    <w:semiHidden/>
    <w:rsid w:val="00AB66FD"/>
  </w:style>
  <w:style w:type="numbering" w:customStyle="1" w:styleId="13110">
    <w:name w:val="Нет списка1311"/>
    <w:next w:val="a2"/>
    <w:uiPriority w:val="99"/>
    <w:semiHidden/>
    <w:unhideWhenUsed/>
    <w:rsid w:val="00AB66FD"/>
  </w:style>
  <w:style w:type="numbering" w:customStyle="1" w:styleId="1411">
    <w:name w:val="Нет списка1411"/>
    <w:next w:val="a2"/>
    <w:uiPriority w:val="99"/>
    <w:semiHidden/>
    <w:unhideWhenUsed/>
    <w:rsid w:val="00AB66FD"/>
  </w:style>
  <w:style w:type="numbering" w:customStyle="1" w:styleId="1710">
    <w:name w:val="Нет списка171"/>
    <w:next w:val="a2"/>
    <w:uiPriority w:val="99"/>
    <w:semiHidden/>
    <w:unhideWhenUsed/>
    <w:rsid w:val="00AB66FD"/>
  </w:style>
  <w:style w:type="numbering" w:customStyle="1" w:styleId="181">
    <w:name w:val="Нет списка181"/>
    <w:next w:val="a2"/>
    <w:uiPriority w:val="99"/>
    <w:semiHidden/>
    <w:unhideWhenUsed/>
    <w:rsid w:val="00AB66FD"/>
  </w:style>
  <w:style w:type="numbering" w:customStyle="1" w:styleId="241">
    <w:name w:val="Нет списка241"/>
    <w:next w:val="a2"/>
    <w:uiPriority w:val="99"/>
    <w:semiHidden/>
    <w:unhideWhenUsed/>
    <w:rsid w:val="00AB66FD"/>
  </w:style>
  <w:style w:type="numbering" w:customStyle="1" w:styleId="331">
    <w:name w:val="Нет списка331"/>
    <w:next w:val="a2"/>
    <w:uiPriority w:val="99"/>
    <w:semiHidden/>
    <w:unhideWhenUsed/>
    <w:rsid w:val="00AB66FD"/>
  </w:style>
  <w:style w:type="numbering" w:customStyle="1" w:styleId="1141">
    <w:name w:val="Нет списка1141"/>
    <w:next w:val="a2"/>
    <w:uiPriority w:val="99"/>
    <w:semiHidden/>
    <w:unhideWhenUsed/>
    <w:rsid w:val="00AB66FD"/>
  </w:style>
  <w:style w:type="numbering" w:customStyle="1" w:styleId="11141">
    <w:name w:val="Нет списка11141"/>
    <w:next w:val="a2"/>
    <w:uiPriority w:val="99"/>
    <w:semiHidden/>
    <w:unhideWhenUsed/>
    <w:rsid w:val="00AB66FD"/>
  </w:style>
  <w:style w:type="numbering" w:customStyle="1" w:styleId="2131">
    <w:name w:val="Нет списка2131"/>
    <w:next w:val="a2"/>
    <w:uiPriority w:val="99"/>
    <w:semiHidden/>
    <w:unhideWhenUsed/>
    <w:rsid w:val="00AB66FD"/>
  </w:style>
  <w:style w:type="numbering" w:customStyle="1" w:styleId="111131">
    <w:name w:val="Нет списка111131"/>
    <w:next w:val="a2"/>
    <w:uiPriority w:val="99"/>
    <w:semiHidden/>
    <w:unhideWhenUsed/>
    <w:rsid w:val="00AB66FD"/>
  </w:style>
  <w:style w:type="numbering" w:customStyle="1" w:styleId="431">
    <w:name w:val="Нет списка431"/>
    <w:next w:val="a2"/>
    <w:uiPriority w:val="99"/>
    <w:semiHidden/>
    <w:unhideWhenUsed/>
    <w:rsid w:val="00AB66FD"/>
  </w:style>
  <w:style w:type="numbering" w:customStyle="1" w:styleId="12210">
    <w:name w:val="Нет списка1221"/>
    <w:next w:val="a2"/>
    <w:uiPriority w:val="99"/>
    <w:semiHidden/>
    <w:unhideWhenUsed/>
    <w:rsid w:val="00AB66FD"/>
  </w:style>
  <w:style w:type="numbering" w:customStyle="1" w:styleId="2221">
    <w:name w:val="Нет списка2221"/>
    <w:next w:val="a2"/>
    <w:uiPriority w:val="99"/>
    <w:semiHidden/>
    <w:unhideWhenUsed/>
    <w:rsid w:val="00AB66FD"/>
  </w:style>
  <w:style w:type="numbering" w:customStyle="1" w:styleId="3121">
    <w:name w:val="Нет списка3121"/>
    <w:next w:val="a2"/>
    <w:uiPriority w:val="99"/>
    <w:semiHidden/>
    <w:unhideWhenUsed/>
    <w:rsid w:val="00AB66FD"/>
  </w:style>
  <w:style w:type="numbering" w:customStyle="1" w:styleId="11221">
    <w:name w:val="Нет списка11221"/>
    <w:next w:val="a2"/>
    <w:uiPriority w:val="99"/>
    <w:semiHidden/>
    <w:unhideWhenUsed/>
    <w:rsid w:val="00AB66FD"/>
  </w:style>
  <w:style w:type="numbering" w:customStyle="1" w:styleId="111221">
    <w:name w:val="Нет списка111221"/>
    <w:next w:val="a2"/>
    <w:uiPriority w:val="99"/>
    <w:semiHidden/>
    <w:unhideWhenUsed/>
    <w:rsid w:val="00AB66FD"/>
  </w:style>
  <w:style w:type="numbering" w:customStyle="1" w:styleId="21121">
    <w:name w:val="Нет списка21121"/>
    <w:next w:val="a2"/>
    <w:uiPriority w:val="99"/>
    <w:semiHidden/>
    <w:unhideWhenUsed/>
    <w:rsid w:val="00AB66FD"/>
  </w:style>
  <w:style w:type="numbering" w:customStyle="1" w:styleId="1111121">
    <w:name w:val="Нет списка1111121"/>
    <w:next w:val="a2"/>
    <w:uiPriority w:val="99"/>
    <w:semiHidden/>
    <w:unhideWhenUsed/>
    <w:rsid w:val="00AB66FD"/>
  </w:style>
  <w:style w:type="numbering" w:customStyle="1" w:styleId="4121">
    <w:name w:val="Нет списка4121"/>
    <w:next w:val="a2"/>
    <w:uiPriority w:val="99"/>
    <w:semiHidden/>
    <w:unhideWhenUsed/>
    <w:rsid w:val="00AB66FD"/>
  </w:style>
  <w:style w:type="numbering" w:customStyle="1" w:styleId="5210">
    <w:name w:val="Нет списка521"/>
    <w:next w:val="a2"/>
    <w:uiPriority w:val="99"/>
    <w:semiHidden/>
    <w:unhideWhenUsed/>
    <w:rsid w:val="00AB66FD"/>
  </w:style>
  <w:style w:type="numbering" w:customStyle="1" w:styleId="6210">
    <w:name w:val="Нет списка621"/>
    <w:next w:val="a2"/>
    <w:uiPriority w:val="99"/>
    <w:semiHidden/>
    <w:unhideWhenUsed/>
    <w:rsid w:val="00AB66FD"/>
  </w:style>
  <w:style w:type="numbering" w:customStyle="1" w:styleId="721">
    <w:name w:val="Нет списка721"/>
    <w:next w:val="a2"/>
    <w:uiPriority w:val="99"/>
    <w:semiHidden/>
    <w:unhideWhenUsed/>
    <w:rsid w:val="00AB66FD"/>
  </w:style>
  <w:style w:type="numbering" w:customStyle="1" w:styleId="821">
    <w:name w:val="Нет списка821"/>
    <w:next w:val="a2"/>
    <w:uiPriority w:val="99"/>
    <w:semiHidden/>
    <w:unhideWhenUsed/>
    <w:rsid w:val="00AB66FD"/>
  </w:style>
  <w:style w:type="numbering" w:customStyle="1" w:styleId="921">
    <w:name w:val="Нет списка921"/>
    <w:next w:val="a2"/>
    <w:uiPriority w:val="99"/>
    <w:semiHidden/>
    <w:unhideWhenUsed/>
    <w:rsid w:val="00AB66FD"/>
  </w:style>
  <w:style w:type="numbering" w:customStyle="1" w:styleId="200">
    <w:name w:val="Нет списка20"/>
    <w:next w:val="a2"/>
    <w:uiPriority w:val="99"/>
    <w:semiHidden/>
    <w:unhideWhenUsed/>
    <w:rsid w:val="002D43DA"/>
  </w:style>
  <w:style w:type="table" w:customStyle="1" w:styleId="182">
    <w:name w:val="Сетка таблицы18"/>
    <w:basedOn w:val="a1"/>
    <w:next w:val="afff8"/>
    <w:uiPriority w:val="59"/>
    <w:rsid w:val="002D43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2"/>
    <w:uiPriority w:val="99"/>
    <w:semiHidden/>
    <w:unhideWhenUsed/>
    <w:rsid w:val="00445DCA"/>
  </w:style>
  <w:style w:type="table" w:customStyle="1" w:styleId="191">
    <w:name w:val="Сетка таблицы19"/>
    <w:basedOn w:val="a1"/>
    <w:next w:val="afff8"/>
    <w:uiPriority w:val="59"/>
    <w:rsid w:val="00445DC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ff8"/>
    <w:uiPriority w:val="59"/>
    <w:rsid w:val="00445DC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3867">
      <w:bodyDiv w:val="1"/>
      <w:marLeft w:val="0"/>
      <w:marRight w:val="0"/>
      <w:marTop w:val="0"/>
      <w:marBottom w:val="0"/>
      <w:divBdr>
        <w:top w:val="none" w:sz="0" w:space="0" w:color="auto"/>
        <w:left w:val="none" w:sz="0" w:space="0" w:color="auto"/>
        <w:bottom w:val="none" w:sz="0" w:space="0" w:color="auto"/>
        <w:right w:val="none" w:sz="0" w:space="0" w:color="auto"/>
      </w:divBdr>
    </w:div>
    <w:div w:id="32313187">
      <w:bodyDiv w:val="1"/>
      <w:marLeft w:val="0"/>
      <w:marRight w:val="0"/>
      <w:marTop w:val="0"/>
      <w:marBottom w:val="0"/>
      <w:divBdr>
        <w:top w:val="none" w:sz="0" w:space="0" w:color="auto"/>
        <w:left w:val="none" w:sz="0" w:space="0" w:color="auto"/>
        <w:bottom w:val="none" w:sz="0" w:space="0" w:color="auto"/>
        <w:right w:val="none" w:sz="0" w:space="0" w:color="auto"/>
      </w:divBdr>
    </w:div>
    <w:div w:id="72820354">
      <w:bodyDiv w:val="1"/>
      <w:marLeft w:val="0"/>
      <w:marRight w:val="0"/>
      <w:marTop w:val="0"/>
      <w:marBottom w:val="0"/>
      <w:divBdr>
        <w:top w:val="none" w:sz="0" w:space="0" w:color="auto"/>
        <w:left w:val="none" w:sz="0" w:space="0" w:color="auto"/>
        <w:bottom w:val="none" w:sz="0" w:space="0" w:color="auto"/>
        <w:right w:val="none" w:sz="0" w:space="0" w:color="auto"/>
      </w:divBdr>
    </w:div>
    <w:div w:id="85925501">
      <w:bodyDiv w:val="1"/>
      <w:marLeft w:val="0"/>
      <w:marRight w:val="0"/>
      <w:marTop w:val="0"/>
      <w:marBottom w:val="0"/>
      <w:divBdr>
        <w:top w:val="none" w:sz="0" w:space="0" w:color="auto"/>
        <w:left w:val="none" w:sz="0" w:space="0" w:color="auto"/>
        <w:bottom w:val="none" w:sz="0" w:space="0" w:color="auto"/>
        <w:right w:val="none" w:sz="0" w:space="0" w:color="auto"/>
      </w:divBdr>
    </w:div>
    <w:div w:id="96221292">
      <w:bodyDiv w:val="1"/>
      <w:marLeft w:val="0"/>
      <w:marRight w:val="0"/>
      <w:marTop w:val="0"/>
      <w:marBottom w:val="0"/>
      <w:divBdr>
        <w:top w:val="none" w:sz="0" w:space="0" w:color="auto"/>
        <w:left w:val="none" w:sz="0" w:space="0" w:color="auto"/>
        <w:bottom w:val="none" w:sz="0" w:space="0" w:color="auto"/>
        <w:right w:val="none" w:sz="0" w:space="0" w:color="auto"/>
      </w:divBdr>
    </w:div>
    <w:div w:id="112410179">
      <w:bodyDiv w:val="1"/>
      <w:marLeft w:val="0"/>
      <w:marRight w:val="0"/>
      <w:marTop w:val="0"/>
      <w:marBottom w:val="0"/>
      <w:divBdr>
        <w:top w:val="none" w:sz="0" w:space="0" w:color="auto"/>
        <w:left w:val="none" w:sz="0" w:space="0" w:color="auto"/>
        <w:bottom w:val="none" w:sz="0" w:space="0" w:color="auto"/>
        <w:right w:val="none" w:sz="0" w:space="0" w:color="auto"/>
      </w:divBdr>
    </w:div>
    <w:div w:id="114296295">
      <w:bodyDiv w:val="1"/>
      <w:marLeft w:val="0"/>
      <w:marRight w:val="0"/>
      <w:marTop w:val="0"/>
      <w:marBottom w:val="0"/>
      <w:divBdr>
        <w:top w:val="none" w:sz="0" w:space="0" w:color="auto"/>
        <w:left w:val="none" w:sz="0" w:space="0" w:color="auto"/>
        <w:bottom w:val="none" w:sz="0" w:space="0" w:color="auto"/>
        <w:right w:val="none" w:sz="0" w:space="0" w:color="auto"/>
      </w:divBdr>
    </w:div>
    <w:div w:id="127935467">
      <w:bodyDiv w:val="1"/>
      <w:marLeft w:val="0"/>
      <w:marRight w:val="0"/>
      <w:marTop w:val="0"/>
      <w:marBottom w:val="0"/>
      <w:divBdr>
        <w:top w:val="none" w:sz="0" w:space="0" w:color="auto"/>
        <w:left w:val="none" w:sz="0" w:space="0" w:color="auto"/>
        <w:bottom w:val="none" w:sz="0" w:space="0" w:color="auto"/>
        <w:right w:val="none" w:sz="0" w:space="0" w:color="auto"/>
      </w:divBdr>
    </w:div>
    <w:div w:id="139080462">
      <w:bodyDiv w:val="1"/>
      <w:marLeft w:val="0"/>
      <w:marRight w:val="0"/>
      <w:marTop w:val="0"/>
      <w:marBottom w:val="0"/>
      <w:divBdr>
        <w:top w:val="none" w:sz="0" w:space="0" w:color="auto"/>
        <w:left w:val="none" w:sz="0" w:space="0" w:color="auto"/>
        <w:bottom w:val="none" w:sz="0" w:space="0" w:color="auto"/>
        <w:right w:val="none" w:sz="0" w:space="0" w:color="auto"/>
      </w:divBdr>
    </w:div>
    <w:div w:id="182209293">
      <w:bodyDiv w:val="1"/>
      <w:marLeft w:val="0"/>
      <w:marRight w:val="0"/>
      <w:marTop w:val="0"/>
      <w:marBottom w:val="0"/>
      <w:divBdr>
        <w:top w:val="none" w:sz="0" w:space="0" w:color="auto"/>
        <w:left w:val="none" w:sz="0" w:space="0" w:color="auto"/>
        <w:bottom w:val="none" w:sz="0" w:space="0" w:color="auto"/>
        <w:right w:val="none" w:sz="0" w:space="0" w:color="auto"/>
      </w:divBdr>
    </w:div>
    <w:div w:id="220673279">
      <w:bodyDiv w:val="1"/>
      <w:marLeft w:val="0"/>
      <w:marRight w:val="0"/>
      <w:marTop w:val="0"/>
      <w:marBottom w:val="0"/>
      <w:divBdr>
        <w:top w:val="none" w:sz="0" w:space="0" w:color="auto"/>
        <w:left w:val="none" w:sz="0" w:space="0" w:color="auto"/>
        <w:bottom w:val="none" w:sz="0" w:space="0" w:color="auto"/>
        <w:right w:val="none" w:sz="0" w:space="0" w:color="auto"/>
      </w:divBdr>
    </w:div>
    <w:div w:id="255021996">
      <w:bodyDiv w:val="1"/>
      <w:marLeft w:val="0"/>
      <w:marRight w:val="0"/>
      <w:marTop w:val="0"/>
      <w:marBottom w:val="0"/>
      <w:divBdr>
        <w:top w:val="none" w:sz="0" w:space="0" w:color="auto"/>
        <w:left w:val="none" w:sz="0" w:space="0" w:color="auto"/>
        <w:bottom w:val="none" w:sz="0" w:space="0" w:color="auto"/>
        <w:right w:val="none" w:sz="0" w:space="0" w:color="auto"/>
      </w:divBdr>
    </w:div>
    <w:div w:id="260458226">
      <w:bodyDiv w:val="1"/>
      <w:marLeft w:val="0"/>
      <w:marRight w:val="0"/>
      <w:marTop w:val="0"/>
      <w:marBottom w:val="0"/>
      <w:divBdr>
        <w:top w:val="none" w:sz="0" w:space="0" w:color="auto"/>
        <w:left w:val="none" w:sz="0" w:space="0" w:color="auto"/>
        <w:bottom w:val="none" w:sz="0" w:space="0" w:color="auto"/>
        <w:right w:val="none" w:sz="0" w:space="0" w:color="auto"/>
      </w:divBdr>
    </w:div>
    <w:div w:id="269630949">
      <w:bodyDiv w:val="1"/>
      <w:marLeft w:val="0"/>
      <w:marRight w:val="0"/>
      <w:marTop w:val="0"/>
      <w:marBottom w:val="0"/>
      <w:divBdr>
        <w:top w:val="none" w:sz="0" w:space="0" w:color="auto"/>
        <w:left w:val="none" w:sz="0" w:space="0" w:color="auto"/>
        <w:bottom w:val="none" w:sz="0" w:space="0" w:color="auto"/>
        <w:right w:val="none" w:sz="0" w:space="0" w:color="auto"/>
      </w:divBdr>
    </w:div>
    <w:div w:id="287400411">
      <w:bodyDiv w:val="1"/>
      <w:marLeft w:val="0"/>
      <w:marRight w:val="0"/>
      <w:marTop w:val="0"/>
      <w:marBottom w:val="0"/>
      <w:divBdr>
        <w:top w:val="none" w:sz="0" w:space="0" w:color="auto"/>
        <w:left w:val="none" w:sz="0" w:space="0" w:color="auto"/>
        <w:bottom w:val="none" w:sz="0" w:space="0" w:color="auto"/>
        <w:right w:val="none" w:sz="0" w:space="0" w:color="auto"/>
      </w:divBdr>
    </w:div>
    <w:div w:id="289484487">
      <w:bodyDiv w:val="1"/>
      <w:marLeft w:val="0"/>
      <w:marRight w:val="0"/>
      <w:marTop w:val="0"/>
      <w:marBottom w:val="0"/>
      <w:divBdr>
        <w:top w:val="none" w:sz="0" w:space="0" w:color="auto"/>
        <w:left w:val="none" w:sz="0" w:space="0" w:color="auto"/>
        <w:bottom w:val="none" w:sz="0" w:space="0" w:color="auto"/>
        <w:right w:val="none" w:sz="0" w:space="0" w:color="auto"/>
      </w:divBdr>
    </w:div>
    <w:div w:id="305089411">
      <w:bodyDiv w:val="1"/>
      <w:marLeft w:val="0"/>
      <w:marRight w:val="0"/>
      <w:marTop w:val="0"/>
      <w:marBottom w:val="0"/>
      <w:divBdr>
        <w:top w:val="none" w:sz="0" w:space="0" w:color="auto"/>
        <w:left w:val="none" w:sz="0" w:space="0" w:color="auto"/>
        <w:bottom w:val="none" w:sz="0" w:space="0" w:color="auto"/>
        <w:right w:val="none" w:sz="0" w:space="0" w:color="auto"/>
      </w:divBdr>
    </w:div>
    <w:div w:id="353656391">
      <w:bodyDiv w:val="1"/>
      <w:marLeft w:val="0"/>
      <w:marRight w:val="0"/>
      <w:marTop w:val="0"/>
      <w:marBottom w:val="0"/>
      <w:divBdr>
        <w:top w:val="none" w:sz="0" w:space="0" w:color="auto"/>
        <w:left w:val="none" w:sz="0" w:space="0" w:color="auto"/>
        <w:bottom w:val="none" w:sz="0" w:space="0" w:color="auto"/>
        <w:right w:val="none" w:sz="0" w:space="0" w:color="auto"/>
      </w:divBdr>
    </w:div>
    <w:div w:id="402265434">
      <w:bodyDiv w:val="1"/>
      <w:marLeft w:val="0"/>
      <w:marRight w:val="0"/>
      <w:marTop w:val="0"/>
      <w:marBottom w:val="0"/>
      <w:divBdr>
        <w:top w:val="none" w:sz="0" w:space="0" w:color="auto"/>
        <w:left w:val="none" w:sz="0" w:space="0" w:color="auto"/>
        <w:bottom w:val="none" w:sz="0" w:space="0" w:color="auto"/>
        <w:right w:val="none" w:sz="0" w:space="0" w:color="auto"/>
      </w:divBdr>
    </w:div>
    <w:div w:id="404230316">
      <w:bodyDiv w:val="1"/>
      <w:marLeft w:val="0"/>
      <w:marRight w:val="0"/>
      <w:marTop w:val="0"/>
      <w:marBottom w:val="0"/>
      <w:divBdr>
        <w:top w:val="none" w:sz="0" w:space="0" w:color="auto"/>
        <w:left w:val="none" w:sz="0" w:space="0" w:color="auto"/>
        <w:bottom w:val="none" w:sz="0" w:space="0" w:color="auto"/>
        <w:right w:val="none" w:sz="0" w:space="0" w:color="auto"/>
      </w:divBdr>
    </w:div>
    <w:div w:id="485244228">
      <w:bodyDiv w:val="1"/>
      <w:marLeft w:val="0"/>
      <w:marRight w:val="0"/>
      <w:marTop w:val="0"/>
      <w:marBottom w:val="0"/>
      <w:divBdr>
        <w:top w:val="none" w:sz="0" w:space="0" w:color="auto"/>
        <w:left w:val="none" w:sz="0" w:space="0" w:color="auto"/>
        <w:bottom w:val="none" w:sz="0" w:space="0" w:color="auto"/>
        <w:right w:val="none" w:sz="0" w:space="0" w:color="auto"/>
      </w:divBdr>
    </w:div>
    <w:div w:id="500706709">
      <w:bodyDiv w:val="1"/>
      <w:marLeft w:val="0"/>
      <w:marRight w:val="0"/>
      <w:marTop w:val="0"/>
      <w:marBottom w:val="0"/>
      <w:divBdr>
        <w:top w:val="none" w:sz="0" w:space="0" w:color="auto"/>
        <w:left w:val="none" w:sz="0" w:space="0" w:color="auto"/>
        <w:bottom w:val="none" w:sz="0" w:space="0" w:color="auto"/>
        <w:right w:val="none" w:sz="0" w:space="0" w:color="auto"/>
      </w:divBdr>
    </w:div>
    <w:div w:id="514926199">
      <w:bodyDiv w:val="1"/>
      <w:marLeft w:val="0"/>
      <w:marRight w:val="0"/>
      <w:marTop w:val="0"/>
      <w:marBottom w:val="0"/>
      <w:divBdr>
        <w:top w:val="none" w:sz="0" w:space="0" w:color="auto"/>
        <w:left w:val="none" w:sz="0" w:space="0" w:color="auto"/>
        <w:bottom w:val="none" w:sz="0" w:space="0" w:color="auto"/>
        <w:right w:val="none" w:sz="0" w:space="0" w:color="auto"/>
      </w:divBdr>
    </w:div>
    <w:div w:id="515391941">
      <w:bodyDiv w:val="1"/>
      <w:marLeft w:val="0"/>
      <w:marRight w:val="0"/>
      <w:marTop w:val="0"/>
      <w:marBottom w:val="0"/>
      <w:divBdr>
        <w:top w:val="none" w:sz="0" w:space="0" w:color="auto"/>
        <w:left w:val="none" w:sz="0" w:space="0" w:color="auto"/>
        <w:bottom w:val="none" w:sz="0" w:space="0" w:color="auto"/>
        <w:right w:val="none" w:sz="0" w:space="0" w:color="auto"/>
      </w:divBdr>
    </w:div>
    <w:div w:id="552236403">
      <w:bodyDiv w:val="1"/>
      <w:marLeft w:val="0"/>
      <w:marRight w:val="0"/>
      <w:marTop w:val="0"/>
      <w:marBottom w:val="0"/>
      <w:divBdr>
        <w:top w:val="none" w:sz="0" w:space="0" w:color="auto"/>
        <w:left w:val="none" w:sz="0" w:space="0" w:color="auto"/>
        <w:bottom w:val="none" w:sz="0" w:space="0" w:color="auto"/>
        <w:right w:val="none" w:sz="0" w:space="0" w:color="auto"/>
      </w:divBdr>
    </w:div>
    <w:div w:id="559677909">
      <w:bodyDiv w:val="1"/>
      <w:marLeft w:val="0"/>
      <w:marRight w:val="0"/>
      <w:marTop w:val="0"/>
      <w:marBottom w:val="0"/>
      <w:divBdr>
        <w:top w:val="none" w:sz="0" w:space="0" w:color="auto"/>
        <w:left w:val="none" w:sz="0" w:space="0" w:color="auto"/>
        <w:bottom w:val="none" w:sz="0" w:space="0" w:color="auto"/>
        <w:right w:val="none" w:sz="0" w:space="0" w:color="auto"/>
      </w:divBdr>
    </w:div>
    <w:div w:id="563150853">
      <w:bodyDiv w:val="1"/>
      <w:marLeft w:val="0"/>
      <w:marRight w:val="0"/>
      <w:marTop w:val="0"/>
      <w:marBottom w:val="0"/>
      <w:divBdr>
        <w:top w:val="none" w:sz="0" w:space="0" w:color="auto"/>
        <w:left w:val="none" w:sz="0" w:space="0" w:color="auto"/>
        <w:bottom w:val="none" w:sz="0" w:space="0" w:color="auto"/>
        <w:right w:val="none" w:sz="0" w:space="0" w:color="auto"/>
      </w:divBdr>
    </w:div>
    <w:div w:id="569074960">
      <w:bodyDiv w:val="1"/>
      <w:marLeft w:val="0"/>
      <w:marRight w:val="0"/>
      <w:marTop w:val="0"/>
      <w:marBottom w:val="0"/>
      <w:divBdr>
        <w:top w:val="none" w:sz="0" w:space="0" w:color="auto"/>
        <w:left w:val="none" w:sz="0" w:space="0" w:color="auto"/>
        <w:bottom w:val="none" w:sz="0" w:space="0" w:color="auto"/>
        <w:right w:val="none" w:sz="0" w:space="0" w:color="auto"/>
      </w:divBdr>
    </w:div>
    <w:div w:id="637030070">
      <w:bodyDiv w:val="1"/>
      <w:marLeft w:val="0"/>
      <w:marRight w:val="0"/>
      <w:marTop w:val="0"/>
      <w:marBottom w:val="0"/>
      <w:divBdr>
        <w:top w:val="none" w:sz="0" w:space="0" w:color="auto"/>
        <w:left w:val="none" w:sz="0" w:space="0" w:color="auto"/>
        <w:bottom w:val="none" w:sz="0" w:space="0" w:color="auto"/>
        <w:right w:val="none" w:sz="0" w:space="0" w:color="auto"/>
      </w:divBdr>
    </w:div>
    <w:div w:id="638918127">
      <w:bodyDiv w:val="1"/>
      <w:marLeft w:val="0"/>
      <w:marRight w:val="0"/>
      <w:marTop w:val="0"/>
      <w:marBottom w:val="0"/>
      <w:divBdr>
        <w:top w:val="none" w:sz="0" w:space="0" w:color="auto"/>
        <w:left w:val="none" w:sz="0" w:space="0" w:color="auto"/>
        <w:bottom w:val="none" w:sz="0" w:space="0" w:color="auto"/>
        <w:right w:val="none" w:sz="0" w:space="0" w:color="auto"/>
      </w:divBdr>
    </w:div>
    <w:div w:id="679702356">
      <w:bodyDiv w:val="1"/>
      <w:marLeft w:val="0"/>
      <w:marRight w:val="0"/>
      <w:marTop w:val="0"/>
      <w:marBottom w:val="0"/>
      <w:divBdr>
        <w:top w:val="none" w:sz="0" w:space="0" w:color="auto"/>
        <w:left w:val="none" w:sz="0" w:space="0" w:color="auto"/>
        <w:bottom w:val="none" w:sz="0" w:space="0" w:color="auto"/>
        <w:right w:val="none" w:sz="0" w:space="0" w:color="auto"/>
      </w:divBdr>
    </w:div>
    <w:div w:id="727463104">
      <w:bodyDiv w:val="1"/>
      <w:marLeft w:val="0"/>
      <w:marRight w:val="0"/>
      <w:marTop w:val="0"/>
      <w:marBottom w:val="0"/>
      <w:divBdr>
        <w:top w:val="none" w:sz="0" w:space="0" w:color="auto"/>
        <w:left w:val="none" w:sz="0" w:space="0" w:color="auto"/>
        <w:bottom w:val="none" w:sz="0" w:space="0" w:color="auto"/>
        <w:right w:val="none" w:sz="0" w:space="0" w:color="auto"/>
      </w:divBdr>
    </w:div>
    <w:div w:id="835876670">
      <w:bodyDiv w:val="1"/>
      <w:marLeft w:val="0"/>
      <w:marRight w:val="0"/>
      <w:marTop w:val="0"/>
      <w:marBottom w:val="0"/>
      <w:divBdr>
        <w:top w:val="none" w:sz="0" w:space="0" w:color="auto"/>
        <w:left w:val="none" w:sz="0" w:space="0" w:color="auto"/>
        <w:bottom w:val="none" w:sz="0" w:space="0" w:color="auto"/>
        <w:right w:val="none" w:sz="0" w:space="0" w:color="auto"/>
      </w:divBdr>
    </w:div>
    <w:div w:id="858272495">
      <w:bodyDiv w:val="1"/>
      <w:marLeft w:val="0"/>
      <w:marRight w:val="0"/>
      <w:marTop w:val="0"/>
      <w:marBottom w:val="0"/>
      <w:divBdr>
        <w:top w:val="none" w:sz="0" w:space="0" w:color="auto"/>
        <w:left w:val="none" w:sz="0" w:space="0" w:color="auto"/>
        <w:bottom w:val="none" w:sz="0" w:space="0" w:color="auto"/>
        <w:right w:val="none" w:sz="0" w:space="0" w:color="auto"/>
      </w:divBdr>
    </w:div>
    <w:div w:id="883639492">
      <w:bodyDiv w:val="1"/>
      <w:marLeft w:val="0"/>
      <w:marRight w:val="0"/>
      <w:marTop w:val="0"/>
      <w:marBottom w:val="0"/>
      <w:divBdr>
        <w:top w:val="none" w:sz="0" w:space="0" w:color="auto"/>
        <w:left w:val="none" w:sz="0" w:space="0" w:color="auto"/>
        <w:bottom w:val="none" w:sz="0" w:space="0" w:color="auto"/>
        <w:right w:val="none" w:sz="0" w:space="0" w:color="auto"/>
      </w:divBdr>
    </w:div>
    <w:div w:id="886722385">
      <w:bodyDiv w:val="1"/>
      <w:marLeft w:val="0"/>
      <w:marRight w:val="0"/>
      <w:marTop w:val="0"/>
      <w:marBottom w:val="0"/>
      <w:divBdr>
        <w:top w:val="none" w:sz="0" w:space="0" w:color="auto"/>
        <w:left w:val="none" w:sz="0" w:space="0" w:color="auto"/>
        <w:bottom w:val="none" w:sz="0" w:space="0" w:color="auto"/>
        <w:right w:val="none" w:sz="0" w:space="0" w:color="auto"/>
      </w:divBdr>
    </w:div>
    <w:div w:id="896015996">
      <w:bodyDiv w:val="1"/>
      <w:marLeft w:val="0"/>
      <w:marRight w:val="0"/>
      <w:marTop w:val="0"/>
      <w:marBottom w:val="0"/>
      <w:divBdr>
        <w:top w:val="none" w:sz="0" w:space="0" w:color="auto"/>
        <w:left w:val="none" w:sz="0" w:space="0" w:color="auto"/>
        <w:bottom w:val="none" w:sz="0" w:space="0" w:color="auto"/>
        <w:right w:val="none" w:sz="0" w:space="0" w:color="auto"/>
      </w:divBdr>
    </w:div>
    <w:div w:id="911542636">
      <w:bodyDiv w:val="1"/>
      <w:marLeft w:val="0"/>
      <w:marRight w:val="0"/>
      <w:marTop w:val="0"/>
      <w:marBottom w:val="0"/>
      <w:divBdr>
        <w:top w:val="none" w:sz="0" w:space="0" w:color="auto"/>
        <w:left w:val="none" w:sz="0" w:space="0" w:color="auto"/>
        <w:bottom w:val="none" w:sz="0" w:space="0" w:color="auto"/>
        <w:right w:val="none" w:sz="0" w:space="0" w:color="auto"/>
      </w:divBdr>
    </w:div>
    <w:div w:id="922645424">
      <w:bodyDiv w:val="1"/>
      <w:marLeft w:val="0"/>
      <w:marRight w:val="0"/>
      <w:marTop w:val="0"/>
      <w:marBottom w:val="0"/>
      <w:divBdr>
        <w:top w:val="none" w:sz="0" w:space="0" w:color="auto"/>
        <w:left w:val="none" w:sz="0" w:space="0" w:color="auto"/>
        <w:bottom w:val="none" w:sz="0" w:space="0" w:color="auto"/>
        <w:right w:val="none" w:sz="0" w:space="0" w:color="auto"/>
      </w:divBdr>
    </w:div>
    <w:div w:id="941180086">
      <w:bodyDiv w:val="1"/>
      <w:marLeft w:val="0"/>
      <w:marRight w:val="0"/>
      <w:marTop w:val="0"/>
      <w:marBottom w:val="0"/>
      <w:divBdr>
        <w:top w:val="none" w:sz="0" w:space="0" w:color="auto"/>
        <w:left w:val="none" w:sz="0" w:space="0" w:color="auto"/>
        <w:bottom w:val="none" w:sz="0" w:space="0" w:color="auto"/>
        <w:right w:val="none" w:sz="0" w:space="0" w:color="auto"/>
      </w:divBdr>
    </w:div>
    <w:div w:id="952828486">
      <w:bodyDiv w:val="1"/>
      <w:marLeft w:val="0"/>
      <w:marRight w:val="0"/>
      <w:marTop w:val="0"/>
      <w:marBottom w:val="0"/>
      <w:divBdr>
        <w:top w:val="none" w:sz="0" w:space="0" w:color="auto"/>
        <w:left w:val="none" w:sz="0" w:space="0" w:color="auto"/>
        <w:bottom w:val="none" w:sz="0" w:space="0" w:color="auto"/>
        <w:right w:val="none" w:sz="0" w:space="0" w:color="auto"/>
      </w:divBdr>
    </w:div>
    <w:div w:id="1002245607">
      <w:bodyDiv w:val="1"/>
      <w:marLeft w:val="0"/>
      <w:marRight w:val="0"/>
      <w:marTop w:val="0"/>
      <w:marBottom w:val="0"/>
      <w:divBdr>
        <w:top w:val="none" w:sz="0" w:space="0" w:color="auto"/>
        <w:left w:val="none" w:sz="0" w:space="0" w:color="auto"/>
        <w:bottom w:val="none" w:sz="0" w:space="0" w:color="auto"/>
        <w:right w:val="none" w:sz="0" w:space="0" w:color="auto"/>
      </w:divBdr>
    </w:div>
    <w:div w:id="1012799285">
      <w:bodyDiv w:val="1"/>
      <w:marLeft w:val="0"/>
      <w:marRight w:val="0"/>
      <w:marTop w:val="0"/>
      <w:marBottom w:val="0"/>
      <w:divBdr>
        <w:top w:val="none" w:sz="0" w:space="0" w:color="auto"/>
        <w:left w:val="none" w:sz="0" w:space="0" w:color="auto"/>
        <w:bottom w:val="none" w:sz="0" w:space="0" w:color="auto"/>
        <w:right w:val="none" w:sz="0" w:space="0" w:color="auto"/>
      </w:divBdr>
    </w:div>
    <w:div w:id="1018238776">
      <w:bodyDiv w:val="1"/>
      <w:marLeft w:val="0"/>
      <w:marRight w:val="0"/>
      <w:marTop w:val="0"/>
      <w:marBottom w:val="0"/>
      <w:divBdr>
        <w:top w:val="none" w:sz="0" w:space="0" w:color="auto"/>
        <w:left w:val="none" w:sz="0" w:space="0" w:color="auto"/>
        <w:bottom w:val="none" w:sz="0" w:space="0" w:color="auto"/>
        <w:right w:val="none" w:sz="0" w:space="0" w:color="auto"/>
      </w:divBdr>
    </w:div>
    <w:div w:id="1056321654">
      <w:bodyDiv w:val="1"/>
      <w:marLeft w:val="0"/>
      <w:marRight w:val="0"/>
      <w:marTop w:val="0"/>
      <w:marBottom w:val="0"/>
      <w:divBdr>
        <w:top w:val="none" w:sz="0" w:space="0" w:color="auto"/>
        <w:left w:val="none" w:sz="0" w:space="0" w:color="auto"/>
        <w:bottom w:val="none" w:sz="0" w:space="0" w:color="auto"/>
        <w:right w:val="none" w:sz="0" w:space="0" w:color="auto"/>
      </w:divBdr>
    </w:div>
    <w:div w:id="1086924390">
      <w:bodyDiv w:val="1"/>
      <w:marLeft w:val="0"/>
      <w:marRight w:val="0"/>
      <w:marTop w:val="0"/>
      <w:marBottom w:val="0"/>
      <w:divBdr>
        <w:top w:val="none" w:sz="0" w:space="0" w:color="auto"/>
        <w:left w:val="none" w:sz="0" w:space="0" w:color="auto"/>
        <w:bottom w:val="none" w:sz="0" w:space="0" w:color="auto"/>
        <w:right w:val="none" w:sz="0" w:space="0" w:color="auto"/>
      </w:divBdr>
    </w:div>
    <w:div w:id="1087381736">
      <w:bodyDiv w:val="1"/>
      <w:marLeft w:val="0"/>
      <w:marRight w:val="0"/>
      <w:marTop w:val="0"/>
      <w:marBottom w:val="0"/>
      <w:divBdr>
        <w:top w:val="none" w:sz="0" w:space="0" w:color="auto"/>
        <w:left w:val="none" w:sz="0" w:space="0" w:color="auto"/>
        <w:bottom w:val="none" w:sz="0" w:space="0" w:color="auto"/>
        <w:right w:val="none" w:sz="0" w:space="0" w:color="auto"/>
      </w:divBdr>
    </w:div>
    <w:div w:id="1095705777">
      <w:bodyDiv w:val="1"/>
      <w:marLeft w:val="0"/>
      <w:marRight w:val="0"/>
      <w:marTop w:val="0"/>
      <w:marBottom w:val="0"/>
      <w:divBdr>
        <w:top w:val="none" w:sz="0" w:space="0" w:color="auto"/>
        <w:left w:val="none" w:sz="0" w:space="0" w:color="auto"/>
        <w:bottom w:val="none" w:sz="0" w:space="0" w:color="auto"/>
        <w:right w:val="none" w:sz="0" w:space="0" w:color="auto"/>
      </w:divBdr>
    </w:div>
    <w:div w:id="1118647577">
      <w:bodyDiv w:val="1"/>
      <w:marLeft w:val="0"/>
      <w:marRight w:val="0"/>
      <w:marTop w:val="0"/>
      <w:marBottom w:val="0"/>
      <w:divBdr>
        <w:top w:val="none" w:sz="0" w:space="0" w:color="auto"/>
        <w:left w:val="none" w:sz="0" w:space="0" w:color="auto"/>
        <w:bottom w:val="none" w:sz="0" w:space="0" w:color="auto"/>
        <w:right w:val="none" w:sz="0" w:space="0" w:color="auto"/>
      </w:divBdr>
    </w:div>
    <w:div w:id="1121606464">
      <w:bodyDiv w:val="1"/>
      <w:marLeft w:val="0"/>
      <w:marRight w:val="0"/>
      <w:marTop w:val="0"/>
      <w:marBottom w:val="0"/>
      <w:divBdr>
        <w:top w:val="none" w:sz="0" w:space="0" w:color="auto"/>
        <w:left w:val="none" w:sz="0" w:space="0" w:color="auto"/>
        <w:bottom w:val="none" w:sz="0" w:space="0" w:color="auto"/>
        <w:right w:val="none" w:sz="0" w:space="0" w:color="auto"/>
      </w:divBdr>
    </w:div>
    <w:div w:id="1139955111">
      <w:bodyDiv w:val="1"/>
      <w:marLeft w:val="0"/>
      <w:marRight w:val="0"/>
      <w:marTop w:val="0"/>
      <w:marBottom w:val="0"/>
      <w:divBdr>
        <w:top w:val="none" w:sz="0" w:space="0" w:color="auto"/>
        <w:left w:val="none" w:sz="0" w:space="0" w:color="auto"/>
        <w:bottom w:val="none" w:sz="0" w:space="0" w:color="auto"/>
        <w:right w:val="none" w:sz="0" w:space="0" w:color="auto"/>
      </w:divBdr>
    </w:div>
    <w:div w:id="1145926647">
      <w:bodyDiv w:val="1"/>
      <w:marLeft w:val="0"/>
      <w:marRight w:val="0"/>
      <w:marTop w:val="0"/>
      <w:marBottom w:val="0"/>
      <w:divBdr>
        <w:top w:val="none" w:sz="0" w:space="0" w:color="auto"/>
        <w:left w:val="none" w:sz="0" w:space="0" w:color="auto"/>
        <w:bottom w:val="none" w:sz="0" w:space="0" w:color="auto"/>
        <w:right w:val="none" w:sz="0" w:space="0" w:color="auto"/>
      </w:divBdr>
    </w:div>
    <w:div w:id="1157841283">
      <w:bodyDiv w:val="1"/>
      <w:marLeft w:val="0"/>
      <w:marRight w:val="0"/>
      <w:marTop w:val="0"/>
      <w:marBottom w:val="0"/>
      <w:divBdr>
        <w:top w:val="none" w:sz="0" w:space="0" w:color="auto"/>
        <w:left w:val="none" w:sz="0" w:space="0" w:color="auto"/>
        <w:bottom w:val="none" w:sz="0" w:space="0" w:color="auto"/>
        <w:right w:val="none" w:sz="0" w:space="0" w:color="auto"/>
      </w:divBdr>
    </w:div>
    <w:div w:id="1211958655">
      <w:bodyDiv w:val="1"/>
      <w:marLeft w:val="0"/>
      <w:marRight w:val="0"/>
      <w:marTop w:val="0"/>
      <w:marBottom w:val="0"/>
      <w:divBdr>
        <w:top w:val="none" w:sz="0" w:space="0" w:color="auto"/>
        <w:left w:val="none" w:sz="0" w:space="0" w:color="auto"/>
        <w:bottom w:val="none" w:sz="0" w:space="0" w:color="auto"/>
        <w:right w:val="none" w:sz="0" w:space="0" w:color="auto"/>
      </w:divBdr>
    </w:div>
    <w:div w:id="1213999003">
      <w:bodyDiv w:val="1"/>
      <w:marLeft w:val="0"/>
      <w:marRight w:val="0"/>
      <w:marTop w:val="0"/>
      <w:marBottom w:val="0"/>
      <w:divBdr>
        <w:top w:val="none" w:sz="0" w:space="0" w:color="auto"/>
        <w:left w:val="none" w:sz="0" w:space="0" w:color="auto"/>
        <w:bottom w:val="none" w:sz="0" w:space="0" w:color="auto"/>
        <w:right w:val="none" w:sz="0" w:space="0" w:color="auto"/>
      </w:divBdr>
    </w:div>
    <w:div w:id="1226332296">
      <w:bodyDiv w:val="1"/>
      <w:marLeft w:val="0"/>
      <w:marRight w:val="0"/>
      <w:marTop w:val="0"/>
      <w:marBottom w:val="0"/>
      <w:divBdr>
        <w:top w:val="none" w:sz="0" w:space="0" w:color="auto"/>
        <w:left w:val="none" w:sz="0" w:space="0" w:color="auto"/>
        <w:bottom w:val="none" w:sz="0" w:space="0" w:color="auto"/>
        <w:right w:val="none" w:sz="0" w:space="0" w:color="auto"/>
      </w:divBdr>
    </w:div>
    <w:div w:id="1264650175">
      <w:bodyDiv w:val="1"/>
      <w:marLeft w:val="0"/>
      <w:marRight w:val="0"/>
      <w:marTop w:val="0"/>
      <w:marBottom w:val="0"/>
      <w:divBdr>
        <w:top w:val="none" w:sz="0" w:space="0" w:color="auto"/>
        <w:left w:val="none" w:sz="0" w:space="0" w:color="auto"/>
        <w:bottom w:val="none" w:sz="0" w:space="0" w:color="auto"/>
        <w:right w:val="none" w:sz="0" w:space="0" w:color="auto"/>
      </w:divBdr>
    </w:div>
    <w:div w:id="1309480276">
      <w:bodyDiv w:val="1"/>
      <w:marLeft w:val="0"/>
      <w:marRight w:val="0"/>
      <w:marTop w:val="0"/>
      <w:marBottom w:val="0"/>
      <w:divBdr>
        <w:top w:val="none" w:sz="0" w:space="0" w:color="auto"/>
        <w:left w:val="none" w:sz="0" w:space="0" w:color="auto"/>
        <w:bottom w:val="none" w:sz="0" w:space="0" w:color="auto"/>
        <w:right w:val="none" w:sz="0" w:space="0" w:color="auto"/>
      </w:divBdr>
    </w:div>
    <w:div w:id="1324357383">
      <w:bodyDiv w:val="1"/>
      <w:marLeft w:val="0"/>
      <w:marRight w:val="0"/>
      <w:marTop w:val="0"/>
      <w:marBottom w:val="0"/>
      <w:divBdr>
        <w:top w:val="none" w:sz="0" w:space="0" w:color="auto"/>
        <w:left w:val="none" w:sz="0" w:space="0" w:color="auto"/>
        <w:bottom w:val="none" w:sz="0" w:space="0" w:color="auto"/>
        <w:right w:val="none" w:sz="0" w:space="0" w:color="auto"/>
      </w:divBdr>
    </w:div>
    <w:div w:id="1371035706">
      <w:bodyDiv w:val="1"/>
      <w:marLeft w:val="0"/>
      <w:marRight w:val="0"/>
      <w:marTop w:val="0"/>
      <w:marBottom w:val="0"/>
      <w:divBdr>
        <w:top w:val="none" w:sz="0" w:space="0" w:color="auto"/>
        <w:left w:val="none" w:sz="0" w:space="0" w:color="auto"/>
        <w:bottom w:val="none" w:sz="0" w:space="0" w:color="auto"/>
        <w:right w:val="none" w:sz="0" w:space="0" w:color="auto"/>
      </w:divBdr>
    </w:div>
    <w:div w:id="1394624630">
      <w:bodyDiv w:val="1"/>
      <w:marLeft w:val="0"/>
      <w:marRight w:val="0"/>
      <w:marTop w:val="0"/>
      <w:marBottom w:val="0"/>
      <w:divBdr>
        <w:top w:val="none" w:sz="0" w:space="0" w:color="auto"/>
        <w:left w:val="none" w:sz="0" w:space="0" w:color="auto"/>
        <w:bottom w:val="none" w:sz="0" w:space="0" w:color="auto"/>
        <w:right w:val="none" w:sz="0" w:space="0" w:color="auto"/>
      </w:divBdr>
    </w:div>
    <w:div w:id="1397361333">
      <w:bodyDiv w:val="1"/>
      <w:marLeft w:val="0"/>
      <w:marRight w:val="0"/>
      <w:marTop w:val="0"/>
      <w:marBottom w:val="0"/>
      <w:divBdr>
        <w:top w:val="none" w:sz="0" w:space="0" w:color="auto"/>
        <w:left w:val="none" w:sz="0" w:space="0" w:color="auto"/>
        <w:bottom w:val="none" w:sz="0" w:space="0" w:color="auto"/>
        <w:right w:val="none" w:sz="0" w:space="0" w:color="auto"/>
      </w:divBdr>
    </w:div>
    <w:div w:id="1408071044">
      <w:bodyDiv w:val="1"/>
      <w:marLeft w:val="0"/>
      <w:marRight w:val="0"/>
      <w:marTop w:val="0"/>
      <w:marBottom w:val="0"/>
      <w:divBdr>
        <w:top w:val="none" w:sz="0" w:space="0" w:color="auto"/>
        <w:left w:val="none" w:sz="0" w:space="0" w:color="auto"/>
        <w:bottom w:val="none" w:sz="0" w:space="0" w:color="auto"/>
        <w:right w:val="none" w:sz="0" w:space="0" w:color="auto"/>
      </w:divBdr>
    </w:div>
    <w:div w:id="1423987908">
      <w:bodyDiv w:val="1"/>
      <w:marLeft w:val="0"/>
      <w:marRight w:val="0"/>
      <w:marTop w:val="0"/>
      <w:marBottom w:val="0"/>
      <w:divBdr>
        <w:top w:val="none" w:sz="0" w:space="0" w:color="auto"/>
        <w:left w:val="none" w:sz="0" w:space="0" w:color="auto"/>
        <w:bottom w:val="none" w:sz="0" w:space="0" w:color="auto"/>
        <w:right w:val="none" w:sz="0" w:space="0" w:color="auto"/>
      </w:divBdr>
    </w:div>
    <w:div w:id="1459105288">
      <w:bodyDiv w:val="1"/>
      <w:marLeft w:val="0"/>
      <w:marRight w:val="0"/>
      <w:marTop w:val="0"/>
      <w:marBottom w:val="0"/>
      <w:divBdr>
        <w:top w:val="none" w:sz="0" w:space="0" w:color="auto"/>
        <w:left w:val="none" w:sz="0" w:space="0" w:color="auto"/>
        <w:bottom w:val="none" w:sz="0" w:space="0" w:color="auto"/>
        <w:right w:val="none" w:sz="0" w:space="0" w:color="auto"/>
      </w:divBdr>
    </w:div>
    <w:div w:id="1462842291">
      <w:bodyDiv w:val="1"/>
      <w:marLeft w:val="0"/>
      <w:marRight w:val="0"/>
      <w:marTop w:val="0"/>
      <w:marBottom w:val="0"/>
      <w:divBdr>
        <w:top w:val="none" w:sz="0" w:space="0" w:color="auto"/>
        <w:left w:val="none" w:sz="0" w:space="0" w:color="auto"/>
        <w:bottom w:val="none" w:sz="0" w:space="0" w:color="auto"/>
        <w:right w:val="none" w:sz="0" w:space="0" w:color="auto"/>
      </w:divBdr>
    </w:div>
    <w:div w:id="1499810193">
      <w:bodyDiv w:val="1"/>
      <w:marLeft w:val="0"/>
      <w:marRight w:val="0"/>
      <w:marTop w:val="0"/>
      <w:marBottom w:val="0"/>
      <w:divBdr>
        <w:top w:val="none" w:sz="0" w:space="0" w:color="auto"/>
        <w:left w:val="none" w:sz="0" w:space="0" w:color="auto"/>
        <w:bottom w:val="none" w:sz="0" w:space="0" w:color="auto"/>
        <w:right w:val="none" w:sz="0" w:space="0" w:color="auto"/>
      </w:divBdr>
    </w:div>
    <w:div w:id="1528519804">
      <w:bodyDiv w:val="1"/>
      <w:marLeft w:val="0"/>
      <w:marRight w:val="0"/>
      <w:marTop w:val="0"/>
      <w:marBottom w:val="0"/>
      <w:divBdr>
        <w:top w:val="none" w:sz="0" w:space="0" w:color="auto"/>
        <w:left w:val="none" w:sz="0" w:space="0" w:color="auto"/>
        <w:bottom w:val="none" w:sz="0" w:space="0" w:color="auto"/>
        <w:right w:val="none" w:sz="0" w:space="0" w:color="auto"/>
      </w:divBdr>
    </w:div>
    <w:div w:id="1572035270">
      <w:bodyDiv w:val="1"/>
      <w:marLeft w:val="0"/>
      <w:marRight w:val="0"/>
      <w:marTop w:val="0"/>
      <w:marBottom w:val="0"/>
      <w:divBdr>
        <w:top w:val="none" w:sz="0" w:space="0" w:color="auto"/>
        <w:left w:val="none" w:sz="0" w:space="0" w:color="auto"/>
        <w:bottom w:val="none" w:sz="0" w:space="0" w:color="auto"/>
        <w:right w:val="none" w:sz="0" w:space="0" w:color="auto"/>
      </w:divBdr>
    </w:div>
    <w:div w:id="1584798630">
      <w:bodyDiv w:val="1"/>
      <w:marLeft w:val="0"/>
      <w:marRight w:val="0"/>
      <w:marTop w:val="0"/>
      <w:marBottom w:val="0"/>
      <w:divBdr>
        <w:top w:val="none" w:sz="0" w:space="0" w:color="auto"/>
        <w:left w:val="none" w:sz="0" w:space="0" w:color="auto"/>
        <w:bottom w:val="none" w:sz="0" w:space="0" w:color="auto"/>
        <w:right w:val="none" w:sz="0" w:space="0" w:color="auto"/>
      </w:divBdr>
    </w:div>
    <w:div w:id="1589341225">
      <w:bodyDiv w:val="1"/>
      <w:marLeft w:val="0"/>
      <w:marRight w:val="0"/>
      <w:marTop w:val="0"/>
      <w:marBottom w:val="0"/>
      <w:divBdr>
        <w:top w:val="none" w:sz="0" w:space="0" w:color="auto"/>
        <w:left w:val="none" w:sz="0" w:space="0" w:color="auto"/>
        <w:bottom w:val="none" w:sz="0" w:space="0" w:color="auto"/>
        <w:right w:val="none" w:sz="0" w:space="0" w:color="auto"/>
      </w:divBdr>
    </w:div>
    <w:div w:id="1598515910">
      <w:bodyDiv w:val="1"/>
      <w:marLeft w:val="0"/>
      <w:marRight w:val="0"/>
      <w:marTop w:val="0"/>
      <w:marBottom w:val="0"/>
      <w:divBdr>
        <w:top w:val="none" w:sz="0" w:space="0" w:color="auto"/>
        <w:left w:val="none" w:sz="0" w:space="0" w:color="auto"/>
        <w:bottom w:val="none" w:sz="0" w:space="0" w:color="auto"/>
        <w:right w:val="none" w:sz="0" w:space="0" w:color="auto"/>
      </w:divBdr>
    </w:div>
    <w:div w:id="1600942115">
      <w:bodyDiv w:val="1"/>
      <w:marLeft w:val="0"/>
      <w:marRight w:val="0"/>
      <w:marTop w:val="0"/>
      <w:marBottom w:val="0"/>
      <w:divBdr>
        <w:top w:val="none" w:sz="0" w:space="0" w:color="auto"/>
        <w:left w:val="none" w:sz="0" w:space="0" w:color="auto"/>
        <w:bottom w:val="none" w:sz="0" w:space="0" w:color="auto"/>
        <w:right w:val="none" w:sz="0" w:space="0" w:color="auto"/>
      </w:divBdr>
    </w:div>
    <w:div w:id="1611663817">
      <w:bodyDiv w:val="1"/>
      <w:marLeft w:val="0"/>
      <w:marRight w:val="0"/>
      <w:marTop w:val="0"/>
      <w:marBottom w:val="0"/>
      <w:divBdr>
        <w:top w:val="none" w:sz="0" w:space="0" w:color="auto"/>
        <w:left w:val="none" w:sz="0" w:space="0" w:color="auto"/>
        <w:bottom w:val="none" w:sz="0" w:space="0" w:color="auto"/>
        <w:right w:val="none" w:sz="0" w:space="0" w:color="auto"/>
      </w:divBdr>
    </w:div>
    <w:div w:id="1616130136">
      <w:bodyDiv w:val="1"/>
      <w:marLeft w:val="0"/>
      <w:marRight w:val="0"/>
      <w:marTop w:val="0"/>
      <w:marBottom w:val="0"/>
      <w:divBdr>
        <w:top w:val="none" w:sz="0" w:space="0" w:color="auto"/>
        <w:left w:val="none" w:sz="0" w:space="0" w:color="auto"/>
        <w:bottom w:val="none" w:sz="0" w:space="0" w:color="auto"/>
        <w:right w:val="none" w:sz="0" w:space="0" w:color="auto"/>
      </w:divBdr>
    </w:div>
    <w:div w:id="1661419259">
      <w:bodyDiv w:val="1"/>
      <w:marLeft w:val="0"/>
      <w:marRight w:val="0"/>
      <w:marTop w:val="0"/>
      <w:marBottom w:val="0"/>
      <w:divBdr>
        <w:top w:val="none" w:sz="0" w:space="0" w:color="auto"/>
        <w:left w:val="none" w:sz="0" w:space="0" w:color="auto"/>
        <w:bottom w:val="none" w:sz="0" w:space="0" w:color="auto"/>
        <w:right w:val="none" w:sz="0" w:space="0" w:color="auto"/>
      </w:divBdr>
    </w:div>
    <w:div w:id="1722551963">
      <w:bodyDiv w:val="1"/>
      <w:marLeft w:val="0"/>
      <w:marRight w:val="0"/>
      <w:marTop w:val="0"/>
      <w:marBottom w:val="0"/>
      <w:divBdr>
        <w:top w:val="none" w:sz="0" w:space="0" w:color="auto"/>
        <w:left w:val="none" w:sz="0" w:space="0" w:color="auto"/>
        <w:bottom w:val="none" w:sz="0" w:space="0" w:color="auto"/>
        <w:right w:val="none" w:sz="0" w:space="0" w:color="auto"/>
      </w:divBdr>
    </w:div>
    <w:div w:id="1727410927">
      <w:bodyDiv w:val="1"/>
      <w:marLeft w:val="0"/>
      <w:marRight w:val="0"/>
      <w:marTop w:val="0"/>
      <w:marBottom w:val="0"/>
      <w:divBdr>
        <w:top w:val="none" w:sz="0" w:space="0" w:color="auto"/>
        <w:left w:val="none" w:sz="0" w:space="0" w:color="auto"/>
        <w:bottom w:val="none" w:sz="0" w:space="0" w:color="auto"/>
        <w:right w:val="none" w:sz="0" w:space="0" w:color="auto"/>
      </w:divBdr>
    </w:div>
    <w:div w:id="1728531660">
      <w:bodyDiv w:val="1"/>
      <w:marLeft w:val="0"/>
      <w:marRight w:val="0"/>
      <w:marTop w:val="0"/>
      <w:marBottom w:val="0"/>
      <w:divBdr>
        <w:top w:val="none" w:sz="0" w:space="0" w:color="auto"/>
        <w:left w:val="none" w:sz="0" w:space="0" w:color="auto"/>
        <w:bottom w:val="none" w:sz="0" w:space="0" w:color="auto"/>
        <w:right w:val="none" w:sz="0" w:space="0" w:color="auto"/>
      </w:divBdr>
    </w:div>
    <w:div w:id="1761443448">
      <w:bodyDiv w:val="1"/>
      <w:marLeft w:val="0"/>
      <w:marRight w:val="0"/>
      <w:marTop w:val="0"/>
      <w:marBottom w:val="0"/>
      <w:divBdr>
        <w:top w:val="none" w:sz="0" w:space="0" w:color="auto"/>
        <w:left w:val="none" w:sz="0" w:space="0" w:color="auto"/>
        <w:bottom w:val="none" w:sz="0" w:space="0" w:color="auto"/>
        <w:right w:val="none" w:sz="0" w:space="0" w:color="auto"/>
      </w:divBdr>
    </w:div>
    <w:div w:id="1786147271">
      <w:bodyDiv w:val="1"/>
      <w:marLeft w:val="0"/>
      <w:marRight w:val="0"/>
      <w:marTop w:val="0"/>
      <w:marBottom w:val="0"/>
      <w:divBdr>
        <w:top w:val="none" w:sz="0" w:space="0" w:color="auto"/>
        <w:left w:val="none" w:sz="0" w:space="0" w:color="auto"/>
        <w:bottom w:val="none" w:sz="0" w:space="0" w:color="auto"/>
        <w:right w:val="none" w:sz="0" w:space="0" w:color="auto"/>
      </w:divBdr>
    </w:div>
    <w:div w:id="1844859348">
      <w:bodyDiv w:val="1"/>
      <w:marLeft w:val="0"/>
      <w:marRight w:val="0"/>
      <w:marTop w:val="0"/>
      <w:marBottom w:val="0"/>
      <w:divBdr>
        <w:top w:val="none" w:sz="0" w:space="0" w:color="auto"/>
        <w:left w:val="none" w:sz="0" w:space="0" w:color="auto"/>
        <w:bottom w:val="none" w:sz="0" w:space="0" w:color="auto"/>
        <w:right w:val="none" w:sz="0" w:space="0" w:color="auto"/>
      </w:divBdr>
    </w:div>
    <w:div w:id="1857570352">
      <w:bodyDiv w:val="1"/>
      <w:marLeft w:val="0"/>
      <w:marRight w:val="0"/>
      <w:marTop w:val="0"/>
      <w:marBottom w:val="0"/>
      <w:divBdr>
        <w:top w:val="none" w:sz="0" w:space="0" w:color="auto"/>
        <w:left w:val="none" w:sz="0" w:space="0" w:color="auto"/>
        <w:bottom w:val="none" w:sz="0" w:space="0" w:color="auto"/>
        <w:right w:val="none" w:sz="0" w:space="0" w:color="auto"/>
      </w:divBdr>
    </w:div>
    <w:div w:id="1902865590">
      <w:bodyDiv w:val="1"/>
      <w:marLeft w:val="0"/>
      <w:marRight w:val="0"/>
      <w:marTop w:val="0"/>
      <w:marBottom w:val="0"/>
      <w:divBdr>
        <w:top w:val="none" w:sz="0" w:space="0" w:color="auto"/>
        <w:left w:val="none" w:sz="0" w:space="0" w:color="auto"/>
        <w:bottom w:val="none" w:sz="0" w:space="0" w:color="auto"/>
        <w:right w:val="none" w:sz="0" w:space="0" w:color="auto"/>
      </w:divBdr>
    </w:div>
    <w:div w:id="1945795538">
      <w:bodyDiv w:val="1"/>
      <w:marLeft w:val="0"/>
      <w:marRight w:val="0"/>
      <w:marTop w:val="0"/>
      <w:marBottom w:val="0"/>
      <w:divBdr>
        <w:top w:val="none" w:sz="0" w:space="0" w:color="auto"/>
        <w:left w:val="none" w:sz="0" w:space="0" w:color="auto"/>
        <w:bottom w:val="none" w:sz="0" w:space="0" w:color="auto"/>
        <w:right w:val="none" w:sz="0" w:space="0" w:color="auto"/>
      </w:divBdr>
    </w:div>
    <w:div w:id="1952787138">
      <w:bodyDiv w:val="1"/>
      <w:marLeft w:val="0"/>
      <w:marRight w:val="0"/>
      <w:marTop w:val="0"/>
      <w:marBottom w:val="0"/>
      <w:divBdr>
        <w:top w:val="none" w:sz="0" w:space="0" w:color="auto"/>
        <w:left w:val="none" w:sz="0" w:space="0" w:color="auto"/>
        <w:bottom w:val="none" w:sz="0" w:space="0" w:color="auto"/>
        <w:right w:val="none" w:sz="0" w:space="0" w:color="auto"/>
      </w:divBdr>
    </w:div>
    <w:div w:id="1961258584">
      <w:bodyDiv w:val="1"/>
      <w:marLeft w:val="0"/>
      <w:marRight w:val="0"/>
      <w:marTop w:val="0"/>
      <w:marBottom w:val="0"/>
      <w:divBdr>
        <w:top w:val="none" w:sz="0" w:space="0" w:color="auto"/>
        <w:left w:val="none" w:sz="0" w:space="0" w:color="auto"/>
        <w:bottom w:val="none" w:sz="0" w:space="0" w:color="auto"/>
        <w:right w:val="none" w:sz="0" w:space="0" w:color="auto"/>
      </w:divBdr>
    </w:div>
    <w:div w:id="1992323714">
      <w:bodyDiv w:val="1"/>
      <w:marLeft w:val="0"/>
      <w:marRight w:val="0"/>
      <w:marTop w:val="0"/>
      <w:marBottom w:val="0"/>
      <w:divBdr>
        <w:top w:val="none" w:sz="0" w:space="0" w:color="auto"/>
        <w:left w:val="none" w:sz="0" w:space="0" w:color="auto"/>
        <w:bottom w:val="none" w:sz="0" w:space="0" w:color="auto"/>
        <w:right w:val="none" w:sz="0" w:space="0" w:color="auto"/>
      </w:divBdr>
    </w:div>
    <w:div w:id="2023555540">
      <w:bodyDiv w:val="1"/>
      <w:marLeft w:val="0"/>
      <w:marRight w:val="0"/>
      <w:marTop w:val="0"/>
      <w:marBottom w:val="0"/>
      <w:divBdr>
        <w:top w:val="none" w:sz="0" w:space="0" w:color="auto"/>
        <w:left w:val="none" w:sz="0" w:space="0" w:color="auto"/>
        <w:bottom w:val="none" w:sz="0" w:space="0" w:color="auto"/>
        <w:right w:val="none" w:sz="0" w:space="0" w:color="auto"/>
      </w:divBdr>
    </w:div>
    <w:div w:id="2089686576">
      <w:bodyDiv w:val="1"/>
      <w:marLeft w:val="0"/>
      <w:marRight w:val="0"/>
      <w:marTop w:val="0"/>
      <w:marBottom w:val="0"/>
      <w:divBdr>
        <w:top w:val="none" w:sz="0" w:space="0" w:color="auto"/>
        <w:left w:val="none" w:sz="0" w:space="0" w:color="auto"/>
        <w:bottom w:val="none" w:sz="0" w:space="0" w:color="auto"/>
        <w:right w:val="none" w:sz="0" w:space="0" w:color="auto"/>
      </w:divBdr>
    </w:div>
    <w:div w:id="2123766692">
      <w:bodyDiv w:val="1"/>
      <w:marLeft w:val="0"/>
      <w:marRight w:val="0"/>
      <w:marTop w:val="0"/>
      <w:marBottom w:val="0"/>
      <w:divBdr>
        <w:top w:val="none" w:sz="0" w:space="0" w:color="auto"/>
        <w:left w:val="none" w:sz="0" w:space="0" w:color="auto"/>
        <w:bottom w:val="none" w:sz="0" w:space="0" w:color="auto"/>
        <w:right w:val="none" w:sz="0" w:space="0" w:color="auto"/>
      </w:divBdr>
    </w:div>
    <w:div w:id="2125073743">
      <w:bodyDiv w:val="1"/>
      <w:marLeft w:val="0"/>
      <w:marRight w:val="0"/>
      <w:marTop w:val="0"/>
      <w:marBottom w:val="0"/>
      <w:divBdr>
        <w:top w:val="none" w:sz="0" w:space="0" w:color="auto"/>
        <w:left w:val="none" w:sz="0" w:space="0" w:color="auto"/>
        <w:bottom w:val="none" w:sz="0" w:space="0" w:color="auto"/>
        <w:right w:val="none" w:sz="0" w:space="0" w:color="auto"/>
      </w:divBdr>
    </w:div>
    <w:div w:id="2137288680">
      <w:bodyDiv w:val="1"/>
      <w:marLeft w:val="0"/>
      <w:marRight w:val="0"/>
      <w:marTop w:val="0"/>
      <w:marBottom w:val="0"/>
      <w:divBdr>
        <w:top w:val="none" w:sz="0" w:space="0" w:color="auto"/>
        <w:left w:val="none" w:sz="0" w:space="0" w:color="auto"/>
        <w:bottom w:val="none" w:sz="0" w:space="0" w:color="auto"/>
        <w:right w:val="none" w:sz="0" w:space="0" w:color="auto"/>
      </w:divBdr>
    </w:div>
    <w:div w:id="2144492875">
      <w:bodyDiv w:val="1"/>
      <w:marLeft w:val="0"/>
      <w:marRight w:val="0"/>
      <w:marTop w:val="0"/>
      <w:marBottom w:val="0"/>
      <w:divBdr>
        <w:top w:val="none" w:sz="0" w:space="0" w:color="auto"/>
        <w:left w:val="none" w:sz="0" w:space="0" w:color="auto"/>
        <w:bottom w:val="none" w:sz="0" w:space="0" w:color="auto"/>
        <w:right w:val="none" w:sz="0" w:space="0" w:color="auto"/>
      </w:divBdr>
    </w:div>
    <w:div w:id="214612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47274-5659-46B0-9ECE-3E597BB69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14</Pages>
  <Words>5838</Words>
  <Characters>33282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Берестовенко М.В.</cp:lastModifiedBy>
  <cp:revision>58</cp:revision>
  <cp:lastPrinted>2019-02-15T08:48:00Z</cp:lastPrinted>
  <dcterms:created xsi:type="dcterms:W3CDTF">2019-02-04T15:48:00Z</dcterms:created>
  <dcterms:modified xsi:type="dcterms:W3CDTF">2019-02-15T14:40:00Z</dcterms:modified>
</cp:coreProperties>
</file>