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076" w:rsidRDefault="00AC194B" w:rsidP="00916A1D">
      <w:pPr>
        <w:widowControl w:val="0"/>
        <w:spacing w:after="0" w:line="240" w:lineRule="auto"/>
        <w:ind w:firstLine="680"/>
        <w:jc w:val="both"/>
        <w:rPr>
          <w:rFonts w:ascii="Times New Roman" w:eastAsia="Times New Roman" w:hAnsi="Times New Roman" w:cs="Times New Roman"/>
          <w:b/>
          <w:color w:val="000000" w:themeColor="text1"/>
          <w:sz w:val="24"/>
          <w:szCs w:val="24"/>
          <w:lang w:eastAsia="ru-RU"/>
        </w:rPr>
      </w:pPr>
      <w:bookmarkStart w:id="0" w:name="_GoBack"/>
      <w:bookmarkEnd w:id="0"/>
      <w:r>
        <w:rPr>
          <w:rFonts w:ascii="Times New Roman" w:eastAsia="Times New Roman" w:hAnsi="Times New Roman" w:cs="Times New Roman"/>
          <w:b/>
          <w:color w:val="000000" w:themeColor="text1"/>
          <w:sz w:val="24"/>
          <w:szCs w:val="24"/>
          <w:lang w:eastAsia="ru-RU"/>
        </w:rPr>
        <w:t>15.</w:t>
      </w:r>
      <w:r w:rsidR="00871076" w:rsidRPr="00381E2C">
        <w:rPr>
          <w:rFonts w:ascii="Times New Roman" w:eastAsia="Times New Roman" w:hAnsi="Times New Roman" w:cs="Times New Roman"/>
          <w:b/>
          <w:i/>
          <w:color w:val="000000" w:themeColor="text1"/>
          <w:sz w:val="24"/>
          <w:szCs w:val="24"/>
          <w:lang w:eastAsia="ru-RU"/>
        </w:rPr>
        <w:t> </w:t>
      </w:r>
      <w:r w:rsidR="00704053" w:rsidRPr="00381E2C">
        <w:rPr>
          <w:rFonts w:ascii="Times New Roman" w:eastAsia="Times New Roman" w:hAnsi="Times New Roman" w:cs="Times New Roman"/>
          <w:b/>
          <w:color w:val="000000" w:themeColor="text1"/>
          <w:sz w:val="24"/>
          <w:szCs w:val="24"/>
          <w:lang w:eastAsia="ru-RU"/>
        </w:rPr>
        <w:t xml:space="preserve">Результаты проверки и анализа </w:t>
      </w:r>
      <w:proofErr w:type="gramStart"/>
      <w:r w:rsidR="00704053" w:rsidRPr="00381E2C">
        <w:rPr>
          <w:rFonts w:ascii="Times New Roman" w:eastAsia="Times New Roman" w:hAnsi="Times New Roman" w:cs="Times New Roman"/>
          <w:b/>
          <w:color w:val="000000" w:themeColor="text1"/>
          <w:sz w:val="24"/>
          <w:szCs w:val="24"/>
          <w:lang w:eastAsia="ru-RU"/>
        </w:rPr>
        <w:t>исполнения источников финансирования дефицита федерального бюджета</w:t>
      </w:r>
      <w:proofErr w:type="gramEnd"/>
    </w:p>
    <w:p w:rsidR="004D51C4" w:rsidRPr="004D51C4" w:rsidRDefault="004D51C4" w:rsidP="00916A1D">
      <w:pPr>
        <w:widowControl w:val="0"/>
        <w:spacing w:after="0" w:line="240" w:lineRule="auto"/>
        <w:ind w:firstLine="680"/>
        <w:jc w:val="both"/>
        <w:rPr>
          <w:rFonts w:ascii="Times New Roman" w:eastAsia="Times New Roman" w:hAnsi="Times New Roman" w:cs="Times New Roman"/>
          <w:b/>
          <w:color w:val="000000" w:themeColor="text1"/>
          <w:sz w:val="10"/>
          <w:szCs w:val="10"/>
          <w:lang w:eastAsia="ru-RU"/>
        </w:rPr>
      </w:pPr>
    </w:p>
    <w:p w:rsidR="00381E2C" w:rsidRDefault="00AC194B" w:rsidP="00381E2C">
      <w:pPr>
        <w:spacing w:after="0" w:line="360" w:lineRule="auto"/>
        <w:ind w:firstLine="680"/>
        <w:jc w:val="both"/>
        <w:rPr>
          <w:rFonts w:ascii="Times New Roman" w:eastAsia="Times New Roman" w:hAnsi="Times New Roman" w:cs="Times New Roman"/>
          <w:b/>
          <w:color w:val="000000" w:themeColor="text1"/>
          <w:sz w:val="24"/>
          <w:szCs w:val="24"/>
          <w:lang w:val="ru-MO" w:eastAsia="ru-RU"/>
        </w:rPr>
      </w:pPr>
      <w:r>
        <w:rPr>
          <w:rFonts w:ascii="Times New Roman" w:eastAsia="Times New Roman" w:hAnsi="Times New Roman" w:cs="Times New Roman"/>
          <w:b/>
          <w:color w:val="000000" w:themeColor="text1"/>
          <w:sz w:val="24"/>
          <w:szCs w:val="24"/>
          <w:lang w:val="ru-MO" w:eastAsia="ru-RU"/>
        </w:rPr>
        <w:t>15.</w:t>
      </w:r>
      <w:r w:rsidR="0082337E" w:rsidRPr="00381E2C">
        <w:rPr>
          <w:rFonts w:ascii="Times New Roman" w:eastAsia="Times New Roman" w:hAnsi="Times New Roman" w:cs="Times New Roman"/>
          <w:b/>
          <w:color w:val="000000" w:themeColor="text1"/>
          <w:sz w:val="24"/>
          <w:szCs w:val="24"/>
          <w:lang w:val="ru-MO" w:eastAsia="ru-RU"/>
        </w:rPr>
        <w:t>1.</w:t>
      </w:r>
      <w:r w:rsidR="0082337E" w:rsidRPr="00381E2C">
        <w:rPr>
          <w:rFonts w:ascii="Times New Roman" w:eastAsia="Times New Roman" w:hAnsi="Times New Roman" w:cs="Times New Roman"/>
          <w:color w:val="000000" w:themeColor="text1"/>
          <w:sz w:val="24"/>
          <w:szCs w:val="24"/>
          <w:lang w:val="ru-MO" w:eastAsia="ru-RU"/>
        </w:rPr>
        <w:t xml:space="preserve"> </w:t>
      </w:r>
      <w:r w:rsidR="00704053" w:rsidRPr="00381E2C">
        <w:rPr>
          <w:rFonts w:ascii="Times New Roman" w:eastAsia="Times New Roman" w:hAnsi="Times New Roman" w:cs="Times New Roman"/>
          <w:color w:val="000000" w:themeColor="text1"/>
          <w:sz w:val="24"/>
          <w:szCs w:val="24"/>
          <w:lang w:val="ru-MO" w:eastAsia="ru-RU"/>
        </w:rPr>
        <w:t xml:space="preserve">Федеральный бюджет в 2018 году, по данным отчета, исполнен </w:t>
      </w:r>
      <w:r w:rsidR="00704053" w:rsidRPr="00381E2C">
        <w:rPr>
          <w:rFonts w:ascii="Times New Roman" w:eastAsia="Times New Roman" w:hAnsi="Times New Roman" w:cs="Times New Roman"/>
          <w:b/>
          <w:bCs/>
          <w:color w:val="000000" w:themeColor="text1"/>
          <w:sz w:val="24"/>
          <w:szCs w:val="24"/>
          <w:lang w:val="ru-MO" w:eastAsia="ru-RU"/>
        </w:rPr>
        <w:t>с профицитом</w:t>
      </w:r>
      <w:r w:rsidR="00381E2C">
        <w:rPr>
          <w:rFonts w:ascii="Times New Roman" w:eastAsia="Times New Roman" w:hAnsi="Times New Roman" w:cs="Times New Roman"/>
          <w:b/>
          <w:bCs/>
          <w:color w:val="000000" w:themeColor="text1"/>
          <w:sz w:val="24"/>
          <w:szCs w:val="24"/>
          <w:lang w:val="ru-MO" w:eastAsia="ru-RU"/>
        </w:rPr>
        <w:t xml:space="preserve"> </w:t>
      </w:r>
      <w:r w:rsidR="00704053" w:rsidRPr="00381E2C">
        <w:rPr>
          <w:rFonts w:ascii="Times New Roman" w:eastAsia="Times New Roman" w:hAnsi="Times New Roman" w:cs="Times New Roman"/>
          <w:b/>
          <w:bCs/>
          <w:color w:val="000000" w:themeColor="text1"/>
          <w:sz w:val="24"/>
          <w:szCs w:val="24"/>
          <w:lang w:val="ru-MO" w:eastAsia="ru-RU"/>
        </w:rPr>
        <w:t xml:space="preserve">в размере 2 741 366,3 млн. рублей, </w:t>
      </w:r>
      <w:r w:rsidR="00704053" w:rsidRPr="00381E2C">
        <w:rPr>
          <w:rFonts w:ascii="Times New Roman" w:eastAsia="Times New Roman" w:hAnsi="Times New Roman" w:cs="Times New Roman"/>
          <w:color w:val="000000" w:themeColor="text1"/>
          <w:sz w:val="24"/>
          <w:szCs w:val="24"/>
          <w:lang w:val="ru-MO" w:eastAsia="ru-RU"/>
        </w:rPr>
        <w:t xml:space="preserve">или </w:t>
      </w:r>
      <w:r w:rsidR="00704053" w:rsidRPr="00381E2C">
        <w:rPr>
          <w:rFonts w:ascii="Times New Roman" w:eastAsia="Times New Roman" w:hAnsi="Times New Roman" w:cs="Times New Roman"/>
          <w:b/>
          <w:color w:val="000000" w:themeColor="text1"/>
          <w:sz w:val="24"/>
          <w:szCs w:val="24"/>
          <w:lang w:val="ru-MO" w:eastAsia="ru-RU"/>
        </w:rPr>
        <w:t>2,6 % ВВП</w:t>
      </w:r>
      <w:r w:rsidR="00381E2C">
        <w:rPr>
          <w:rFonts w:ascii="Times New Roman" w:eastAsia="Times New Roman" w:hAnsi="Times New Roman" w:cs="Times New Roman"/>
          <w:b/>
          <w:color w:val="000000" w:themeColor="text1"/>
          <w:sz w:val="24"/>
          <w:szCs w:val="24"/>
          <w:lang w:val="ru-MO" w:eastAsia="ru-RU"/>
        </w:rPr>
        <w:t>.</w:t>
      </w:r>
      <w:r w:rsidR="00381E2C" w:rsidRPr="00381E2C">
        <w:rPr>
          <w:rFonts w:ascii="Times New Roman" w:hAnsi="Times New Roman" w:cs="Times New Roman"/>
          <w:sz w:val="24"/>
          <w:szCs w:val="24"/>
          <w:lang w:bidi="en-US"/>
        </w:rPr>
        <w:t xml:space="preserve"> Последний раз федеральный бюджет исполнен с профицитом в 2011 году (442 035,2 млн. рублей, или 0,8</w:t>
      </w:r>
      <w:r w:rsidR="00381E2C">
        <w:rPr>
          <w:rFonts w:ascii="Times New Roman" w:hAnsi="Times New Roman" w:cs="Times New Roman"/>
          <w:sz w:val="24"/>
          <w:szCs w:val="24"/>
          <w:lang w:bidi="en-US"/>
        </w:rPr>
        <w:t> </w:t>
      </w:r>
      <w:r w:rsidR="00381E2C" w:rsidRPr="00381E2C">
        <w:rPr>
          <w:rFonts w:ascii="Times New Roman" w:hAnsi="Times New Roman" w:cs="Times New Roman"/>
          <w:sz w:val="24"/>
          <w:szCs w:val="24"/>
          <w:lang w:bidi="en-US"/>
        </w:rPr>
        <w:t>% ВВП).</w:t>
      </w:r>
    </w:p>
    <w:p w:rsidR="00FD10E4" w:rsidRPr="00381E2C" w:rsidRDefault="00381E2C" w:rsidP="00381E2C">
      <w:pPr>
        <w:spacing w:after="0" w:line="360" w:lineRule="auto"/>
        <w:ind w:firstLine="680"/>
        <w:jc w:val="both"/>
        <w:rPr>
          <w:rFonts w:ascii="Times New Roman" w:hAnsi="Times New Roman" w:cs="Times New Roman"/>
          <w:color w:val="000000"/>
          <w:sz w:val="24"/>
          <w:szCs w:val="24"/>
        </w:rPr>
      </w:pPr>
      <w:r>
        <w:rPr>
          <w:rFonts w:ascii="Times New Roman" w:eastAsia="Times New Roman" w:hAnsi="Times New Roman" w:cs="Times New Roman"/>
          <w:b/>
          <w:bCs/>
          <w:color w:val="000000" w:themeColor="text1"/>
          <w:sz w:val="24"/>
          <w:szCs w:val="24"/>
          <w:lang w:val="ru-MO" w:eastAsia="ru-RU"/>
        </w:rPr>
        <w:t>П</w:t>
      </w:r>
      <w:r w:rsidR="00704053" w:rsidRPr="00381E2C">
        <w:rPr>
          <w:rFonts w:ascii="Times New Roman" w:eastAsia="Times New Roman" w:hAnsi="Times New Roman" w:cs="Times New Roman"/>
          <w:b/>
          <w:bCs/>
          <w:color w:val="000000" w:themeColor="text1"/>
          <w:sz w:val="24"/>
          <w:szCs w:val="24"/>
          <w:lang w:val="ru-MO" w:eastAsia="ru-RU"/>
        </w:rPr>
        <w:t xml:space="preserve">ервичный профицит </w:t>
      </w:r>
      <w:r w:rsidR="00704053" w:rsidRPr="00381E2C">
        <w:rPr>
          <w:rFonts w:ascii="Times New Roman" w:eastAsia="Times New Roman" w:hAnsi="Times New Roman" w:cs="Times New Roman"/>
          <w:bCs/>
          <w:color w:val="000000" w:themeColor="text1"/>
          <w:sz w:val="24"/>
          <w:szCs w:val="24"/>
          <w:lang w:val="ru-MO" w:eastAsia="ru-RU"/>
        </w:rPr>
        <w:t>федерального бюджета (</w:t>
      </w:r>
      <w:r w:rsidR="00704053" w:rsidRPr="00381E2C">
        <w:rPr>
          <w:rFonts w:ascii="Times New Roman" w:eastAsia="Times New Roman" w:hAnsi="Times New Roman" w:cs="Times New Roman"/>
          <w:color w:val="000000" w:themeColor="text1"/>
          <w:sz w:val="24"/>
          <w:szCs w:val="24"/>
          <w:lang w:eastAsia="ru-RU"/>
        </w:rPr>
        <w:t xml:space="preserve">превышение </w:t>
      </w:r>
      <w:r w:rsidR="00BF0A6A">
        <w:rPr>
          <w:rFonts w:ascii="Times New Roman" w:eastAsia="Times New Roman" w:hAnsi="Times New Roman" w:cs="Times New Roman"/>
          <w:color w:val="000000" w:themeColor="text1"/>
          <w:sz w:val="24"/>
          <w:szCs w:val="24"/>
          <w:lang w:eastAsia="ru-RU"/>
        </w:rPr>
        <w:t xml:space="preserve">доходов бюджета  над расходами </w:t>
      </w:r>
      <w:r w:rsidR="00704053" w:rsidRPr="00381E2C">
        <w:rPr>
          <w:rFonts w:ascii="Times New Roman" w:eastAsia="Times New Roman" w:hAnsi="Times New Roman" w:cs="Times New Roman"/>
          <w:color w:val="000000" w:themeColor="text1"/>
          <w:sz w:val="24"/>
          <w:szCs w:val="24"/>
          <w:lang w:eastAsia="ru-RU"/>
        </w:rPr>
        <w:t xml:space="preserve">без учета расходов на обслуживание </w:t>
      </w:r>
      <w:r w:rsidR="00704053" w:rsidRPr="00381E2C">
        <w:rPr>
          <w:rFonts w:ascii="Times New Roman" w:eastAsia="Times New Roman" w:hAnsi="Times New Roman" w:cs="Times New Roman"/>
          <w:bCs/>
          <w:color w:val="000000" w:themeColor="text1"/>
          <w:sz w:val="24"/>
          <w:szCs w:val="24"/>
          <w:lang w:val="ru-MO" w:eastAsia="ru-RU"/>
        </w:rPr>
        <w:t xml:space="preserve">государственного </w:t>
      </w:r>
      <w:r w:rsidR="00704053" w:rsidRPr="00381E2C">
        <w:rPr>
          <w:rFonts w:ascii="Times New Roman" w:eastAsia="Times New Roman" w:hAnsi="Times New Roman" w:cs="Times New Roman"/>
          <w:color w:val="000000" w:themeColor="text1"/>
          <w:sz w:val="24"/>
          <w:szCs w:val="24"/>
          <w:lang w:eastAsia="ru-RU"/>
        </w:rPr>
        <w:t xml:space="preserve">долга) </w:t>
      </w:r>
      <w:r w:rsidR="00704053" w:rsidRPr="00381E2C">
        <w:rPr>
          <w:rFonts w:ascii="Times New Roman" w:eastAsia="Times New Roman" w:hAnsi="Times New Roman" w:cs="Times New Roman"/>
          <w:bCs/>
          <w:color w:val="000000" w:themeColor="text1"/>
          <w:sz w:val="24"/>
          <w:szCs w:val="24"/>
          <w:lang w:val="ru-MO" w:eastAsia="ru-RU"/>
        </w:rPr>
        <w:t xml:space="preserve">составил </w:t>
      </w:r>
      <w:r w:rsidR="00704053" w:rsidRPr="00381E2C">
        <w:rPr>
          <w:rFonts w:ascii="Times New Roman" w:eastAsia="Times New Roman" w:hAnsi="Times New Roman" w:cs="Times New Roman"/>
          <w:b/>
          <w:bCs/>
          <w:color w:val="000000" w:themeColor="text1"/>
          <w:sz w:val="24"/>
          <w:szCs w:val="24"/>
          <w:lang w:val="ru-MO" w:eastAsia="ru-RU"/>
        </w:rPr>
        <w:t>3</w:t>
      </w:r>
      <w:r w:rsidR="00704053" w:rsidRPr="00381E2C">
        <w:rPr>
          <w:rFonts w:ascii="Times New Roman" w:eastAsia="Times New Roman" w:hAnsi="Times New Roman" w:cs="Times New Roman"/>
          <w:color w:val="000000" w:themeColor="text1"/>
          <w:sz w:val="24"/>
          <w:szCs w:val="24"/>
          <w:lang w:eastAsia="ru-RU"/>
        </w:rPr>
        <w:t> </w:t>
      </w:r>
      <w:r w:rsidR="00704053" w:rsidRPr="00381E2C">
        <w:rPr>
          <w:rFonts w:ascii="Times New Roman" w:eastAsia="Times New Roman" w:hAnsi="Times New Roman" w:cs="Times New Roman"/>
          <w:b/>
          <w:bCs/>
          <w:color w:val="000000" w:themeColor="text1"/>
          <w:sz w:val="24"/>
          <w:szCs w:val="24"/>
          <w:lang w:val="ru-MO" w:eastAsia="ru-RU"/>
        </w:rPr>
        <w:t>5</w:t>
      </w:r>
      <w:r w:rsidR="009F3509" w:rsidRPr="00381E2C">
        <w:rPr>
          <w:rFonts w:ascii="Times New Roman" w:eastAsia="Times New Roman" w:hAnsi="Times New Roman" w:cs="Times New Roman"/>
          <w:b/>
          <w:bCs/>
          <w:color w:val="000000" w:themeColor="text1"/>
          <w:sz w:val="24"/>
          <w:szCs w:val="24"/>
          <w:lang w:val="ru-MO" w:eastAsia="ru-RU"/>
        </w:rPr>
        <w:t>47</w:t>
      </w:r>
      <w:r w:rsidR="00704053" w:rsidRPr="00381E2C">
        <w:rPr>
          <w:rFonts w:ascii="Times New Roman" w:eastAsia="Times New Roman" w:hAnsi="Times New Roman" w:cs="Times New Roman"/>
          <w:b/>
          <w:bCs/>
          <w:color w:val="000000" w:themeColor="text1"/>
          <w:sz w:val="24"/>
          <w:szCs w:val="24"/>
          <w:lang w:val="ru-MO" w:eastAsia="ru-RU"/>
        </w:rPr>
        <w:t> </w:t>
      </w:r>
      <w:r w:rsidR="009F3509" w:rsidRPr="00381E2C">
        <w:rPr>
          <w:rFonts w:ascii="Times New Roman" w:eastAsia="Times New Roman" w:hAnsi="Times New Roman" w:cs="Times New Roman"/>
          <w:b/>
          <w:bCs/>
          <w:color w:val="000000" w:themeColor="text1"/>
          <w:sz w:val="24"/>
          <w:szCs w:val="24"/>
          <w:lang w:val="ru-MO" w:eastAsia="ru-RU"/>
        </w:rPr>
        <w:t>340</w:t>
      </w:r>
      <w:r w:rsidR="00704053" w:rsidRPr="00381E2C">
        <w:rPr>
          <w:rFonts w:ascii="Times New Roman" w:eastAsia="Times New Roman" w:hAnsi="Times New Roman" w:cs="Times New Roman"/>
          <w:b/>
          <w:bCs/>
          <w:color w:val="000000" w:themeColor="text1"/>
          <w:sz w:val="24"/>
          <w:szCs w:val="24"/>
          <w:lang w:val="ru-MO" w:eastAsia="ru-RU"/>
        </w:rPr>
        <w:t>,</w:t>
      </w:r>
      <w:r w:rsidR="009F3509" w:rsidRPr="00381E2C">
        <w:rPr>
          <w:rFonts w:ascii="Times New Roman" w:eastAsia="Times New Roman" w:hAnsi="Times New Roman" w:cs="Times New Roman"/>
          <w:b/>
          <w:bCs/>
          <w:color w:val="000000" w:themeColor="text1"/>
          <w:sz w:val="24"/>
          <w:szCs w:val="24"/>
          <w:lang w:val="ru-MO" w:eastAsia="ru-RU"/>
        </w:rPr>
        <w:t>9</w:t>
      </w:r>
      <w:r w:rsidR="004D51C4">
        <w:rPr>
          <w:rFonts w:ascii="Times New Roman" w:eastAsia="Times New Roman" w:hAnsi="Times New Roman" w:cs="Times New Roman"/>
          <w:b/>
          <w:bCs/>
          <w:color w:val="000000" w:themeColor="text1"/>
          <w:sz w:val="24"/>
          <w:szCs w:val="24"/>
          <w:lang w:val="ru-MO" w:eastAsia="ru-RU"/>
        </w:rPr>
        <w:t> </w:t>
      </w:r>
      <w:r w:rsidR="00704053" w:rsidRPr="00381E2C">
        <w:rPr>
          <w:rFonts w:ascii="Times New Roman" w:eastAsia="Times New Roman" w:hAnsi="Times New Roman" w:cs="Times New Roman"/>
          <w:b/>
          <w:bCs/>
          <w:color w:val="000000" w:themeColor="text1"/>
          <w:sz w:val="24"/>
          <w:szCs w:val="24"/>
          <w:lang w:val="ru-MO" w:eastAsia="ru-RU"/>
        </w:rPr>
        <w:t>млн. рублей, или 3,4 % ВВП</w:t>
      </w:r>
      <w:r w:rsidR="00704053" w:rsidRPr="00381E2C">
        <w:rPr>
          <w:rFonts w:ascii="Times New Roman" w:eastAsia="Times New Roman" w:hAnsi="Times New Roman" w:cs="Times New Roman"/>
          <w:bCs/>
          <w:color w:val="000000" w:themeColor="text1"/>
          <w:sz w:val="24"/>
          <w:szCs w:val="24"/>
          <w:lang w:val="ru-MO" w:eastAsia="ru-RU"/>
        </w:rPr>
        <w:t>.</w:t>
      </w:r>
      <w:r w:rsidR="00FD10E4" w:rsidRPr="00381E2C">
        <w:rPr>
          <w:rFonts w:ascii="Times New Roman" w:hAnsi="Times New Roman" w:cs="Times New Roman"/>
          <w:sz w:val="24"/>
          <w:szCs w:val="24"/>
          <w:lang w:bidi="en-US"/>
        </w:rPr>
        <w:t xml:space="preserve"> </w:t>
      </w:r>
    </w:p>
    <w:p w:rsidR="00FD10E4" w:rsidRPr="00381E2C" w:rsidRDefault="00FD10E4" w:rsidP="00381E2C">
      <w:pPr>
        <w:spacing w:after="0" w:line="360" w:lineRule="auto"/>
        <w:ind w:firstLine="680"/>
        <w:jc w:val="both"/>
        <w:rPr>
          <w:rFonts w:ascii="Times New Roman" w:hAnsi="Times New Roman" w:cs="Times New Roman"/>
          <w:b/>
          <w:bCs/>
          <w:color w:val="000000"/>
          <w:sz w:val="24"/>
          <w:szCs w:val="24"/>
        </w:rPr>
      </w:pPr>
      <w:r w:rsidRPr="00381E2C">
        <w:rPr>
          <w:rFonts w:ascii="Times New Roman" w:hAnsi="Times New Roman" w:cs="Times New Roman"/>
          <w:b/>
          <w:color w:val="000000"/>
          <w:sz w:val="24"/>
          <w:szCs w:val="24"/>
        </w:rPr>
        <w:t>Ненефтегазовый дефицит</w:t>
      </w:r>
      <w:r w:rsidRPr="00381E2C">
        <w:rPr>
          <w:rFonts w:ascii="Times New Roman" w:hAnsi="Times New Roman" w:cs="Times New Roman"/>
          <w:color w:val="000000"/>
          <w:sz w:val="24"/>
          <w:szCs w:val="24"/>
        </w:rPr>
        <w:t xml:space="preserve"> составил </w:t>
      </w:r>
      <w:r w:rsidR="00381E2C">
        <w:rPr>
          <w:rFonts w:ascii="Times New Roman" w:hAnsi="Times New Roman" w:cs="Times New Roman"/>
          <w:color w:val="000000"/>
          <w:sz w:val="24"/>
          <w:szCs w:val="24"/>
        </w:rPr>
        <w:t>6 276 408,2</w:t>
      </w:r>
      <w:r w:rsidRPr="00381E2C">
        <w:rPr>
          <w:rFonts w:ascii="Times New Roman" w:hAnsi="Times New Roman" w:cs="Times New Roman"/>
          <w:color w:val="000000"/>
          <w:sz w:val="24"/>
          <w:szCs w:val="24"/>
        </w:rPr>
        <w:t xml:space="preserve"> млн. рублей</w:t>
      </w:r>
      <w:r w:rsidR="00381E2C">
        <w:rPr>
          <w:rFonts w:ascii="Times New Roman" w:hAnsi="Times New Roman" w:cs="Times New Roman"/>
          <w:color w:val="000000"/>
          <w:sz w:val="24"/>
          <w:szCs w:val="24"/>
        </w:rPr>
        <w:t xml:space="preserve">, или </w:t>
      </w:r>
      <w:r w:rsidRPr="00381E2C">
        <w:rPr>
          <w:rFonts w:ascii="Times New Roman" w:hAnsi="Times New Roman" w:cs="Times New Roman"/>
          <w:color w:val="000000"/>
          <w:sz w:val="24"/>
          <w:szCs w:val="24"/>
        </w:rPr>
        <w:t>6</w:t>
      </w:r>
      <w:r w:rsidR="00381E2C">
        <w:rPr>
          <w:rFonts w:ascii="Times New Roman" w:hAnsi="Times New Roman" w:cs="Times New Roman"/>
          <w:color w:val="000000"/>
          <w:sz w:val="24"/>
          <w:szCs w:val="24"/>
        </w:rPr>
        <w:t>,1</w:t>
      </w:r>
      <w:r w:rsidRPr="00381E2C">
        <w:rPr>
          <w:rFonts w:ascii="Times New Roman" w:hAnsi="Times New Roman" w:cs="Times New Roman"/>
          <w:color w:val="000000"/>
          <w:sz w:val="24"/>
          <w:szCs w:val="24"/>
        </w:rPr>
        <w:t> % ВВП</w:t>
      </w:r>
      <w:r w:rsidR="00381E2C">
        <w:rPr>
          <w:rFonts w:ascii="Times New Roman" w:hAnsi="Times New Roman" w:cs="Times New Roman"/>
          <w:color w:val="000000"/>
          <w:sz w:val="24"/>
          <w:szCs w:val="24"/>
        </w:rPr>
        <w:t>,</w:t>
      </w:r>
      <w:r w:rsidRPr="00381E2C">
        <w:rPr>
          <w:rFonts w:ascii="Times New Roman" w:hAnsi="Times New Roman" w:cs="Times New Roman"/>
          <w:color w:val="000000"/>
          <w:sz w:val="24"/>
          <w:szCs w:val="24"/>
        </w:rPr>
        <w:t xml:space="preserve"> при предусмотренном в расчетах к  Федеральному закону № 362-ФЗ с изменениями годовом </w:t>
      </w:r>
      <w:proofErr w:type="spellStart"/>
      <w:r w:rsidRPr="00381E2C">
        <w:rPr>
          <w:rFonts w:ascii="Times New Roman" w:hAnsi="Times New Roman" w:cs="Times New Roman"/>
          <w:color w:val="000000"/>
          <w:sz w:val="24"/>
          <w:szCs w:val="24"/>
        </w:rPr>
        <w:t>ненефтегазовом</w:t>
      </w:r>
      <w:proofErr w:type="spellEnd"/>
      <w:r w:rsidRPr="00381E2C">
        <w:rPr>
          <w:rFonts w:ascii="Times New Roman" w:hAnsi="Times New Roman" w:cs="Times New Roman"/>
          <w:color w:val="000000"/>
          <w:sz w:val="24"/>
          <w:szCs w:val="24"/>
        </w:rPr>
        <w:t xml:space="preserve"> дефиците в размере 6 678 374,3 млн. рублей (6,6 % ВВП). Последний раз менее 6 % ВВП </w:t>
      </w:r>
      <w:proofErr w:type="spellStart"/>
      <w:r w:rsidRPr="00381E2C">
        <w:rPr>
          <w:rFonts w:ascii="Times New Roman" w:hAnsi="Times New Roman" w:cs="Times New Roman"/>
          <w:color w:val="000000"/>
          <w:sz w:val="24"/>
          <w:szCs w:val="24"/>
        </w:rPr>
        <w:t>ненефтегазовый</w:t>
      </w:r>
      <w:proofErr w:type="spellEnd"/>
      <w:r w:rsidRPr="00381E2C">
        <w:rPr>
          <w:rFonts w:ascii="Times New Roman" w:hAnsi="Times New Roman" w:cs="Times New Roman"/>
          <w:color w:val="000000"/>
          <w:sz w:val="24"/>
          <w:szCs w:val="24"/>
        </w:rPr>
        <w:t xml:space="preserve"> дефицит составлял в 2007 году (3,5</w:t>
      </w:r>
      <w:r w:rsidR="00381E2C">
        <w:rPr>
          <w:rFonts w:ascii="Times New Roman" w:hAnsi="Times New Roman" w:cs="Times New Roman"/>
          <w:color w:val="000000"/>
          <w:sz w:val="24"/>
          <w:szCs w:val="24"/>
        </w:rPr>
        <w:t> </w:t>
      </w:r>
      <w:r w:rsidRPr="00381E2C">
        <w:rPr>
          <w:rFonts w:ascii="Times New Roman" w:hAnsi="Times New Roman" w:cs="Times New Roman"/>
          <w:color w:val="000000"/>
          <w:sz w:val="24"/>
          <w:szCs w:val="24"/>
        </w:rPr>
        <w:t>% ВВП).</w:t>
      </w:r>
    </w:p>
    <w:p w:rsidR="00FD10E4" w:rsidRPr="00346591" w:rsidRDefault="00FD10E4" w:rsidP="00381E2C">
      <w:pPr>
        <w:widowControl w:val="0"/>
        <w:spacing w:after="0" w:line="360" w:lineRule="auto"/>
        <w:ind w:firstLine="680"/>
        <w:jc w:val="both"/>
        <w:rPr>
          <w:rFonts w:ascii="Times New Roman" w:eastAsia="Times New Roman" w:hAnsi="Times New Roman" w:cs="Times New Roman"/>
          <w:color w:val="000000" w:themeColor="text1"/>
          <w:sz w:val="24"/>
          <w:szCs w:val="24"/>
          <w:lang w:eastAsia="ru-RU"/>
        </w:rPr>
      </w:pPr>
      <w:r w:rsidRPr="00381E2C">
        <w:rPr>
          <w:rFonts w:ascii="Times New Roman" w:eastAsia="Times New Roman" w:hAnsi="Times New Roman" w:cs="Times New Roman"/>
          <w:color w:val="000000" w:themeColor="text1"/>
          <w:sz w:val="24"/>
          <w:szCs w:val="24"/>
          <w:lang w:eastAsia="ru-RU"/>
        </w:rPr>
        <w:t xml:space="preserve">Динамика объемов дефицита (профицита) федерального бюджета и ВВП за 2015 –2018 годы представлена </w:t>
      </w:r>
      <w:r w:rsidRPr="004D51C4">
        <w:rPr>
          <w:rFonts w:ascii="Times New Roman" w:eastAsia="Times New Roman" w:hAnsi="Times New Roman" w:cs="Times New Roman"/>
          <w:color w:val="000000" w:themeColor="text1"/>
          <w:sz w:val="24"/>
          <w:szCs w:val="24"/>
          <w:lang w:eastAsia="ru-RU"/>
        </w:rPr>
        <w:t xml:space="preserve">в </w:t>
      </w:r>
      <w:r w:rsidR="00CF53E9" w:rsidRPr="004D51C4">
        <w:rPr>
          <w:rFonts w:ascii="Times New Roman" w:eastAsia="Times New Roman" w:hAnsi="Times New Roman" w:cs="Times New Roman"/>
          <w:color w:val="000000" w:themeColor="text1"/>
          <w:sz w:val="24"/>
          <w:szCs w:val="24"/>
          <w:lang w:eastAsia="ru-RU"/>
        </w:rPr>
        <w:t xml:space="preserve">таблице 1 </w:t>
      </w:r>
      <w:r w:rsidR="00AC194B" w:rsidRPr="004D51C4">
        <w:rPr>
          <w:rFonts w:ascii="Times New Roman" w:eastAsia="Times New Roman" w:hAnsi="Times New Roman" w:cs="Times New Roman"/>
          <w:color w:val="000000" w:themeColor="text1"/>
          <w:sz w:val="24"/>
          <w:szCs w:val="24"/>
          <w:lang w:eastAsia="ru-RU"/>
        </w:rPr>
        <w:t>приложени</w:t>
      </w:r>
      <w:r w:rsidR="00CF53E9" w:rsidRPr="004D51C4">
        <w:rPr>
          <w:rFonts w:ascii="Times New Roman" w:eastAsia="Times New Roman" w:hAnsi="Times New Roman" w:cs="Times New Roman"/>
          <w:color w:val="000000" w:themeColor="text1"/>
          <w:sz w:val="24"/>
          <w:szCs w:val="24"/>
          <w:lang w:eastAsia="ru-RU"/>
        </w:rPr>
        <w:t>я</w:t>
      </w:r>
      <w:r w:rsidR="00AC194B" w:rsidRPr="004D51C4">
        <w:rPr>
          <w:rFonts w:ascii="Times New Roman" w:eastAsia="Times New Roman" w:hAnsi="Times New Roman" w:cs="Times New Roman"/>
          <w:color w:val="000000" w:themeColor="text1"/>
          <w:sz w:val="24"/>
          <w:szCs w:val="24"/>
          <w:lang w:eastAsia="ru-RU"/>
        </w:rPr>
        <w:t xml:space="preserve"> </w:t>
      </w:r>
      <w:r w:rsidR="00D43E43" w:rsidRPr="004D51C4">
        <w:rPr>
          <w:rFonts w:ascii="Times New Roman" w:eastAsia="Times New Roman" w:hAnsi="Times New Roman" w:cs="Times New Roman"/>
          <w:color w:val="000000" w:themeColor="text1"/>
          <w:sz w:val="24"/>
          <w:szCs w:val="24"/>
          <w:lang w:eastAsia="ru-RU"/>
        </w:rPr>
        <w:t xml:space="preserve">к подразделу </w:t>
      </w:r>
      <w:r w:rsidR="00AC194B" w:rsidRPr="004D51C4">
        <w:rPr>
          <w:rFonts w:ascii="Times New Roman" w:eastAsia="Times New Roman" w:hAnsi="Times New Roman" w:cs="Times New Roman"/>
          <w:color w:val="000000" w:themeColor="text1"/>
          <w:sz w:val="24"/>
          <w:szCs w:val="24"/>
          <w:lang w:eastAsia="ru-RU"/>
        </w:rPr>
        <w:t>15 Заключения Счетной палаты</w:t>
      </w:r>
      <w:r w:rsidRPr="004D51C4">
        <w:rPr>
          <w:rFonts w:ascii="Times New Roman" w:eastAsia="Times New Roman" w:hAnsi="Times New Roman" w:cs="Times New Roman"/>
          <w:color w:val="000000" w:themeColor="text1"/>
          <w:sz w:val="24"/>
          <w:szCs w:val="24"/>
          <w:lang w:eastAsia="ru-RU"/>
        </w:rPr>
        <w:t>.</w:t>
      </w:r>
    </w:p>
    <w:p w:rsidR="002B22D4" w:rsidRPr="00862925" w:rsidRDefault="008D6EB9" w:rsidP="00A375E9">
      <w:pPr>
        <w:shd w:val="clear" w:color="auto" w:fill="FFFFFF"/>
        <w:overflowPunct w:val="0"/>
        <w:autoSpaceDE w:val="0"/>
        <w:autoSpaceDN w:val="0"/>
        <w:spacing w:after="0" w:line="360" w:lineRule="auto"/>
        <w:ind w:firstLine="709"/>
        <w:jc w:val="both"/>
        <w:textAlignment w:val="baseline"/>
        <w:rPr>
          <w:rFonts w:ascii="Times New Roman" w:hAnsi="Times New Roman" w:cs="Times New Roman"/>
          <w:b/>
          <w:color w:val="000000" w:themeColor="text1"/>
          <w:sz w:val="24"/>
          <w:szCs w:val="24"/>
          <w:lang w:eastAsia="ru-RU"/>
        </w:rPr>
      </w:pPr>
      <w:r w:rsidRPr="00862925">
        <w:rPr>
          <w:rFonts w:ascii="Times New Roman" w:hAnsi="Times New Roman" w:cs="Times New Roman"/>
          <w:color w:val="000000" w:themeColor="text1"/>
          <w:sz w:val="24"/>
          <w:szCs w:val="24"/>
          <w:lang w:eastAsia="ru-RU"/>
        </w:rPr>
        <w:t xml:space="preserve">В 2018 году </w:t>
      </w:r>
      <w:r w:rsidRPr="00862925">
        <w:rPr>
          <w:rFonts w:ascii="Times New Roman" w:hAnsi="Times New Roman" w:cs="Times New Roman"/>
          <w:b/>
          <w:color w:val="000000" w:themeColor="text1"/>
          <w:sz w:val="24"/>
          <w:szCs w:val="24"/>
          <w:lang w:eastAsia="ru-RU"/>
        </w:rPr>
        <w:t>исполнение федерального бюджета по источникам финансирования дефицита федерального бюджета</w:t>
      </w:r>
      <w:r w:rsidRPr="00862925">
        <w:rPr>
          <w:rFonts w:ascii="Times New Roman" w:hAnsi="Times New Roman" w:cs="Times New Roman"/>
          <w:color w:val="000000" w:themeColor="text1"/>
          <w:sz w:val="24"/>
          <w:szCs w:val="24"/>
          <w:lang w:eastAsia="ru-RU"/>
        </w:rPr>
        <w:t xml:space="preserve"> составило </w:t>
      </w:r>
      <w:r w:rsidRPr="00862925">
        <w:rPr>
          <w:rFonts w:ascii="Times New Roman" w:hAnsi="Times New Roman" w:cs="Times New Roman"/>
          <w:b/>
          <w:color w:val="000000" w:themeColor="text1"/>
          <w:sz w:val="24"/>
          <w:szCs w:val="24"/>
          <w:lang w:eastAsia="ru-RU"/>
        </w:rPr>
        <w:t>(-) 2</w:t>
      </w:r>
      <w:r w:rsidR="00EE204D" w:rsidRPr="00862925">
        <w:rPr>
          <w:rFonts w:ascii="Times New Roman" w:hAnsi="Times New Roman" w:cs="Times New Roman"/>
          <w:b/>
          <w:color w:val="000000" w:themeColor="text1"/>
          <w:sz w:val="24"/>
          <w:szCs w:val="24"/>
          <w:lang w:eastAsia="ru-RU"/>
        </w:rPr>
        <w:t> </w:t>
      </w:r>
      <w:r w:rsidRPr="00862925">
        <w:rPr>
          <w:rFonts w:ascii="Times New Roman" w:hAnsi="Times New Roman" w:cs="Times New Roman"/>
          <w:b/>
          <w:color w:val="000000" w:themeColor="text1"/>
          <w:sz w:val="24"/>
          <w:szCs w:val="24"/>
          <w:lang w:eastAsia="ru-RU"/>
        </w:rPr>
        <w:t>741</w:t>
      </w:r>
      <w:r w:rsidR="00EE204D" w:rsidRPr="00862925">
        <w:rPr>
          <w:rFonts w:ascii="Times New Roman" w:hAnsi="Times New Roman" w:cs="Times New Roman"/>
          <w:b/>
          <w:color w:val="000000" w:themeColor="text1"/>
          <w:sz w:val="24"/>
          <w:szCs w:val="24"/>
          <w:lang w:eastAsia="ru-RU"/>
        </w:rPr>
        <w:t> </w:t>
      </w:r>
      <w:r w:rsidRPr="00862925">
        <w:rPr>
          <w:rFonts w:ascii="Times New Roman" w:hAnsi="Times New Roman" w:cs="Times New Roman"/>
          <w:b/>
          <w:color w:val="000000" w:themeColor="text1"/>
          <w:sz w:val="24"/>
          <w:szCs w:val="24"/>
          <w:lang w:eastAsia="ru-RU"/>
        </w:rPr>
        <w:t>366,3 млн. рублей</w:t>
      </w:r>
      <w:r w:rsidR="002B22D4" w:rsidRPr="00862925">
        <w:rPr>
          <w:rFonts w:ascii="Times New Roman" w:hAnsi="Times New Roman" w:cs="Times New Roman"/>
          <w:b/>
          <w:color w:val="000000" w:themeColor="text1"/>
          <w:sz w:val="24"/>
          <w:szCs w:val="24"/>
          <w:lang w:eastAsia="ru-RU"/>
        </w:rPr>
        <w:t>.</w:t>
      </w:r>
    </w:p>
    <w:p w:rsidR="002B22D4" w:rsidRPr="002B22D4" w:rsidRDefault="002B22D4" w:rsidP="002B22D4">
      <w:pPr>
        <w:widowControl w:val="0"/>
        <w:spacing w:after="0" w:line="360" w:lineRule="auto"/>
        <w:ind w:firstLine="709"/>
        <w:jc w:val="both"/>
        <w:rPr>
          <w:rFonts w:ascii="Times New Roman" w:hAnsi="Times New Roman" w:cs="Times New Roman"/>
          <w:sz w:val="24"/>
          <w:szCs w:val="24"/>
        </w:rPr>
      </w:pPr>
      <w:r w:rsidRPr="002B22D4">
        <w:rPr>
          <w:rFonts w:ascii="Times New Roman" w:hAnsi="Times New Roman" w:cs="Times New Roman"/>
          <w:b/>
          <w:sz w:val="24"/>
          <w:szCs w:val="24"/>
        </w:rPr>
        <w:t>Источники внутреннего финансирования</w:t>
      </w:r>
      <w:r w:rsidRPr="002B22D4">
        <w:rPr>
          <w:rFonts w:ascii="Times New Roman" w:hAnsi="Times New Roman" w:cs="Times New Roman"/>
          <w:sz w:val="24"/>
          <w:szCs w:val="24"/>
        </w:rPr>
        <w:t xml:space="preserve"> </w:t>
      </w:r>
      <w:r w:rsidRPr="002B22D4">
        <w:rPr>
          <w:rFonts w:ascii="Times New Roman" w:hAnsi="Times New Roman" w:cs="Times New Roman"/>
          <w:b/>
          <w:sz w:val="24"/>
          <w:szCs w:val="24"/>
        </w:rPr>
        <w:t>дефицита</w:t>
      </w:r>
      <w:r w:rsidRPr="002B22D4">
        <w:rPr>
          <w:rFonts w:ascii="Times New Roman" w:hAnsi="Times New Roman" w:cs="Times New Roman"/>
          <w:sz w:val="24"/>
          <w:szCs w:val="24"/>
        </w:rPr>
        <w:t xml:space="preserve"> </w:t>
      </w:r>
      <w:r w:rsidRPr="002B22D4">
        <w:rPr>
          <w:rFonts w:ascii="Times New Roman" w:hAnsi="Times New Roman" w:cs="Times New Roman"/>
          <w:b/>
          <w:sz w:val="24"/>
          <w:szCs w:val="24"/>
        </w:rPr>
        <w:t xml:space="preserve">составили </w:t>
      </w:r>
      <w:r w:rsidR="00862925">
        <w:rPr>
          <w:rFonts w:ascii="Times New Roman" w:hAnsi="Times New Roman" w:cs="Times New Roman"/>
          <w:b/>
          <w:sz w:val="24"/>
          <w:szCs w:val="24"/>
        </w:rPr>
        <w:br/>
        <w:t>(-) 2 606 188,9</w:t>
      </w:r>
      <w:r w:rsidRPr="002B22D4">
        <w:rPr>
          <w:rFonts w:ascii="Times New Roman" w:hAnsi="Times New Roman" w:cs="Times New Roman"/>
          <w:b/>
          <w:sz w:val="24"/>
          <w:szCs w:val="24"/>
        </w:rPr>
        <w:t xml:space="preserve"> млн. рублей</w:t>
      </w:r>
      <w:r w:rsidRPr="002B22D4">
        <w:rPr>
          <w:rFonts w:ascii="Times New Roman" w:hAnsi="Times New Roman" w:cs="Times New Roman"/>
          <w:sz w:val="24"/>
          <w:szCs w:val="24"/>
        </w:rPr>
        <w:t xml:space="preserve"> (показатели сводной бюджетной росписи с учетом изменений</w:t>
      </w:r>
      <w:r w:rsidR="004D51C4">
        <w:rPr>
          <w:rFonts w:ascii="Times New Roman" w:hAnsi="Times New Roman" w:cs="Times New Roman"/>
          <w:sz w:val="24"/>
          <w:szCs w:val="24"/>
        </w:rPr>
        <w:t xml:space="preserve"> </w:t>
      </w:r>
      <w:r w:rsidRPr="002B22D4">
        <w:rPr>
          <w:rFonts w:ascii="Times New Roman" w:hAnsi="Times New Roman" w:cs="Times New Roman"/>
          <w:sz w:val="24"/>
          <w:szCs w:val="24"/>
        </w:rPr>
        <w:t xml:space="preserve">– </w:t>
      </w:r>
      <w:r w:rsidR="004D51C4">
        <w:rPr>
          <w:rFonts w:ascii="Times New Roman" w:hAnsi="Times New Roman" w:cs="Times New Roman"/>
          <w:sz w:val="24"/>
          <w:szCs w:val="24"/>
        </w:rPr>
        <w:br/>
      </w:r>
      <w:r w:rsidRPr="002B22D4">
        <w:rPr>
          <w:rFonts w:ascii="Times New Roman" w:hAnsi="Times New Roman" w:cs="Times New Roman"/>
          <w:sz w:val="24"/>
          <w:szCs w:val="24"/>
        </w:rPr>
        <w:t>(-) </w:t>
      </w:r>
      <w:r w:rsidR="00862925">
        <w:rPr>
          <w:rFonts w:ascii="Times New Roman" w:hAnsi="Times New Roman" w:cs="Times New Roman"/>
          <w:sz w:val="24"/>
          <w:szCs w:val="24"/>
        </w:rPr>
        <w:t>660 226,3</w:t>
      </w:r>
      <w:r w:rsidRPr="002B22D4">
        <w:rPr>
          <w:rFonts w:ascii="Times New Roman" w:hAnsi="Times New Roman" w:cs="Times New Roman"/>
          <w:sz w:val="24"/>
          <w:szCs w:val="24"/>
        </w:rPr>
        <w:t xml:space="preserve"> млн. рублей), при этом источники внутреннего финансирования дефицита без учета изменения остатков составили </w:t>
      </w:r>
      <w:r w:rsidR="00862925" w:rsidRPr="00862925">
        <w:rPr>
          <w:rFonts w:ascii="Times New Roman" w:hAnsi="Times New Roman" w:cs="Times New Roman"/>
          <w:sz w:val="24"/>
          <w:szCs w:val="24"/>
        </w:rPr>
        <w:t>1</w:t>
      </w:r>
      <w:r w:rsidR="00862925">
        <w:rPr>
          <w:rFonts w:ascii="Times New Roman" w:hAnsi="Times New Roman" w:cs="Times New Roman"/>
          <w:sz w:val="24"/>
          <w:szCs w:val="24"/>
        </w:rPr>
        <w:t> </w:t>
      </w:r>
      <w:r w:rsidR="00862925" w:rsidRPr="00862925">
        <w:rPr>
          <w:rFonts w:ascii="Times New Roman" w:hAnsi="Times New Roman" w:cs="Times New Roman"/>
          <w:sz w:val="24"/>
          <w:szCs w:val="24"/>
        </w:rPr>
        <w:t>395</w:t>
      </w:r>
      <w:r w:rsidR="00862925">
        <w:rPr>
          <w:rFonts w:ascii="Times New Roman" w:hAnsi="Times New Roman" w:cs="Times New Roman"/>
          <w:sz w:val="24"/>
          <w:szCs w:val="24"/>
        </w:rPr>
        <w:t> </w:t>
      </w:r>
      <w:r w:rsidR="00862925" w:rsidRPr="00862925">
        <w:rPr>
          <w:rFonts w:ascii="Times New Roman" w:hAnsi="Times New Roman" w:cs="Times New Roman"/>
          <w:sz w:val="24"/>
          <w:szCs w:val="24"/>
        </w:rPr>
        <w:t>975</w:t>
      </w:r>
      <w:r w:rsidR="00862925">
        <w:rPr>
          <w:rFonts w:ascii="Times New Roman" w:hAnsi="Times New Roman" w:cs="Times New Roman"/>
          <w:sz w:val="24"/>
          <w:szCs w:val="24"/>
        </w:rPr>
        <w:t>,5</w:t>
      </w:r>
      <w:r w:rsidRPr="002B22D4">
        <w:rPr>
          <w:rFonts w:ascii="Times New Roman" w:hAnsi="Times New Roman" w:cs="Times New Roman"/>
          <w:sz w:val="24"/>
          <w:szCs w:val="24"/>
        </w:rPr>
        <w:t xml:space="preserve"> млн. рублей и изменение остатков средств федерального бюджета – (-)</w:t>
      </w:r>
      <w:r w:rsidR="00862925">
        <w:rPr>
          <w:rFonts w:ascii="Times New Roman" w:hAnsi="Times New Roman" w:cs="Times New Roman"/>
          <w:sz w:val="24"/>
          <w:szCs w:val="24"/>
        </w:rPr>
        <w:t xml:space="preserve"> </w:t>
      </w:r>
      <w:r w:rsidR="00862925" w:rsidRPr="00862925">
        <w:rPr>
          <w:rFonts w:ascii="Times New Roman" w:hAnsi="Times New Roman" w:cs="Times New Roman"/>
          <w:sz w:val="24"/>
          <w:szCs w:val="24"/>
        </w:rPr>
        <w:t>4 002</w:t>
      </w:r>
      <w:r w:rsidR="00862925">
        <w:rPr>
          <w:rFonts w:ascii="Times New Roman" w:hAnsi="Times New Roman" w:cs="Times New Roman"/>
          <w:sz w:val="24"/>
          <w:szCs w:val="24"/>
        </w:rPr>
        <w:t> </w:t>
      </w:r>
      <w:r w:rsidR="00862925" w:rsidRPr="00862925">
        <w:rPr>
          <w:rFonts w:ascii="Times New Roman" w:hAnsi="Times New Roman" w:cs="Times New Roman"/>
          <w:sz w:val="24"/>
          <w:szCs w:val="24"/>
        </w:rPr>
        <w:t>164</w:t>
      </w:r>
      <w:r w:rsidR="00862925">
        <w:rPr>
          <w:rFonts w:ascii="Times New Roman" w:hAnsi="Times New Roman" w:cs="Times New Roman"/>
          <w:sz w:val="24"/>
          <w:szCs w:val="24"/>
        </w:rPr>
        <w:t>,4</w:t>
      </w:r>
      <w:r w:rsidRPr="002B22D4">
        <w:rPr>
          <w:rFonts w:ascii="Times New Roman" w:hAnsi="Times New Roman" w:cs="Times New Roman"/>
          <w:sz w:val="24"/>
          <w:szCs w:val="24"/>
        </w:rPr>
        <w:t xml:space="preserve"> млн. рублей.</w:t>
      </w:r>
    </w:p>
    <w:p w:rsidR="002B22D4" w:rsidRPr="002B22D4" w:rsidRDefault="002B22D4" w:rsidP="002B22D4">
      <w:pPr>
        <w:widowControl w:val="0"/>
        <w:spacing w:after="0" w:line="360" w:lineRule="auto"/>
        <w:ind w:firstLine="709"/>
        <w:jc w:val="both"/>
        <w:rPr>
          <w:rFonts w:ascii="Times New Roman" w:hAnsi="Times New Roman" w:cs="Times New Roman"/>
          <w:sz w:val="24"/>
          <w:szCs w:val="24"/>
        </w:rPr>
      </w:pPr>
      <w:r w:rsidRPr="002B22D4">
        <w:rPr>
          <w:rFonts w:ascii="Times New Roman" w:hAnsi="Times New Roman" w:cs="Times New Roman"/>
          <w:b/>
          <w:sz w:val="24"/>
          <w:szCs w:val="24"/>
        </w:rPr>
        <w:t>Источники внешнего финансирования дефицита составили (-) </w:t>
      </w:r>
      <w:r w:rsidR="00862925">
        <w:rPr>
          <w:rFonts w:ascii="Times New Roman" w:hAnsi="Times New Roman" w:cs="Times New Roman"/>
          <w:b/>
          <w:sz w:val="24"/>
          <w:szCs w:val="24"/>
        </w:rPr>
        <w:t>135 177,4</w:t>
      </w:r>
      <w:r w:rsidRPr="002B22D4">
        <w:rPr>
          <w:rFonts w:ascii="Times New Roman" w:hAnsi="Times New Roman" w:cs="Times New Roman"/>
          <w:b/>
          <w:sz w:val="24"/>
          <w:szCs w:val="24"/>
        </w:rPr>
        <w:t> млн. рублей</w:t>
      </w:r>
      <w:r w:rsidRPr="002B22D4">
        <w:rPr>
          <w:rFonts w:ascii="Times New Roman" w:hAnsi="Times New Roman" w:cs="Times New Roman"/>
          <w:sz w:val="24"/>
          <w:szCs w:val="24"/>
        </w:rPr>
        <w:t xml:space="preserve"> (показатели сводной бюджетной росписи с учетом изменений – (-) </w:t>
      </w:r>
      <w:r w:rsidR="00862925">
        <w:rPr>
          <w:rFonts w:ascii="Times New Roman" w:hAnsi="Times New Roman" w:cs="Times New Roman"/>
          <w:sz w:val="24"/>
          <w:szCs w:val="24"/>
        </w:rPr>
        <w:t>602 298,7</w:t>
      </w:r>
      <w:r w:rsidRPr="002B22D4">
        <w:rPr>
          <w:rFonts w:ascii="Times New Roman" w:hAnsi="Times New Roman" w:cs="Times New Roman"/>
          <w:sz w:val="24"/>
          <w:szCs w:val="24"/>
        </w:rPr>
        <w:t> млн. рублей).</w:t>
      </w:r>
    </w:p>
    <w:p w:rsidR="00C63330" w:rsidRDefault="00C63330" w:rsidP="00A375E9">
      <w:pPr>
        <w:shd w:val="clear" w:color="auto" w:fill="FFFFFF"/>
        <w:overflowPunct w:val="0"/>
        <w:autoSpaceDE w:val="0"/>
        <w:autoSpaceDN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r w:rsidRPr="004F3140">
        <w:rPr>
          <w:rFonts w:ascii="Times New Roman" w:hAnsi="Times New Roman" w:cs="Times New Roman"/>
          <w:color w:val="000000" w:themeColor="text1"/>
          <w:sz w:val="24"/>
          <w:szCs w:val="24"/>
          <w:lang w:eastAsia="ru-RU"/>
        </w:rPr>
        <w:t xml:space="preserve">Динамика </w:t>
      </w:r>
      <w:r w:rsidR="007D3949">
        <w:rPr>
          <w:rFonts w:ascii="Times New Roman" w:hAnsi="Times New Roman" w:cs="Times New Roman"/>
          <w:color w:val="000000" w:themeColor="text1"/>
          <w:sz w:val="24"/>
          <w:szCs w:val="24"/>
          <w:lang w:eastAsia="ru-RU"/>
        </w:rPr>
        <w:t xml:space="preserve">исполнения </w:t>
      </w:r>
      <w:r w:rsidRPr="004F3140">
        <w:rPr>
          <w:rFonts w:ascii="Times New Roman" w:hAnsi="Times New Roman" w:cs="Times New Roman"/>
          <w:color w:val="000000" w:themeColor="text1"/>
          <w:sz w:val="24"/>
          <w:szCs w:val="24"/>
          <w:lang w:eastAsia="ru-RU"/>
        </w:rPr>
        <w:t>источников финансирования дефицита в 201</w:t>
      </w:r>
      <w:r w:rsidR="008771BA">
        <w:rPr>
          <w:rFonts w:ascii="Times New Roman" w:hAnsi="Times New Roman" w:cs="Times New Roman"/>
          <w:color w:val="000000" w:themeColor="text1"/>
          <w:sz w:val="24"/>
          <w:szCs w:val="24"/>
          <w:lang w:eastAsia="ru-RU"/>
        </w:rPr>
        <w:t>5</w:t>
      </w:r>
      <w:r w:rsidRPr="004F3140">
        <w:rPr>
          <w:rFonts w:ascii="Times New Roman" w:hAnsi="Times New Roman" w:cs="Times New Roman"/>
          <w:color w:val="000000" w:themeColor="text1"/>
          <w:sz w:val="24"/>
          <w:szCs w:val="24"/>
          <w:lang w:eastAsia="ru-RU"/>
        </w:rPr>
        <w:t xml:space="preserve"> – 2018 годах </w:t>
      </w:r>
      <w:r w:rsidRPr="004D51C4">
        <w:rPr>
          <w:rFonts w:ascii="Times New Roman" w:hAnsi="Times New Roman" w:cs="Times New Roman"/>
          <w:color w:val="000000" w:themeColor="text1"/>
          <w:sz w:val="24"/>
          <w:szCs w:val="24"/>
          <w:lang w:eastAsia="ru-RU"/>
        </w:rPr>
        <w:t xml:space="preserve">представлена </w:t>
      </w:r>
      <w:r w:rsidR="00CF53E9" w:rsidRPr="004D51C4">
        <w:rPr>
          <w:rFonts w:ascii="Times New Roman" w:eastAsia="Times New Roman" w:hAnsi="Times New Roman" w:cs="Times New Roman"/>
          <w:color w:val="000000" w:themeColor="text1"/>
          <w:sz w:val="24"/>
          <w:szCs w:val="24"/>
          <w:lang w:eastAsia="ru-RU"/>
        </w:rPr>
        <w:t>на</w:t>
      </w:r>
      <w:r w:rsidR="002F581C" w:rsidRPr="004D51C4">
        <w:rPr>
          <w:rFonts w:ascii="Times New Roman" w:eastAsia="Times New Roman" w:hAnsi="Times New Roman" w:cs="Times New Roman"/>
          <w:color w:val="000000" w:themeColor="text1"/>
          <w:sz w:val="24"/>
          <w:szCs w:val="24"/>
          <w:lang w:eastAsia="ru-RU"/>
        </w:rPr>
        <w:t> </w:t>
      </w:r>
      <w:r w:rsidR="00CF53E9" w:rsidRPr="004D51C4">
        <w:rPr>
          <w:rFonts w:ascii="Times New Roman" w:eastAsia="Times New Roman" w:hAnsi="Times New Roman" w:cs="Times New Roman"/>
          <w:color w:val="000000" w:themeColor="text1"/>
          <w:sz w:val="24"/>
          <w:szCs w:val="24"/>
          <w:lang w:eastAsia="ru-RU"/>
        </w:rPr>
        <w:t>диаграмме 1</w:t>
      </w:r>
      <w:r w:rsidR="002F581C" w:rsidRPr="004D51C4">
        <w:rPr>
          <w:rFonts w:ascii="Times New Roman" w:eastAsia="Times New Roman" w:hAnsi="Times New Roman" w:cs="Times New Roman"/>
          <w:color w:val="000000" w:themeColor="text1"/>
          <w:sz w:val="24"/>
          <w:szCs w:val="24"/>
          <w:lang w:eastAsia="ru-RU"/>
        </w:rPr>
        <w:t xml:space="preserve"> </w:t>
      </w:r>
      <w:r w:rsidR="00AC194B" w:rsidRPr="004D51C4">
        <w:rPr>
          <w:rFonts w:ascii="Times New Roman" w:eastAsia="Times New Roman" w:hAnsi="Times New Roman" w:cs="Times New Roman"/>
          <w:color w:val="000000" w:themeColor="text1"/>
          <w:sz w:val="24"/>
          <w:szCs w:val="24"/>
          <w:lang w:eastAsia="ru-RU"/>
        </w:rPr>
        <w:t>приложени</w:t>
      </w:r>
      <w:r w:rsidR="00CF53E9" w:rsidRPr="004D51C4">
        <w:rPr>
          <w:rFonts w:ascii="Times New Roman" w:eastAsia="Times New Roman" w:hAnsi="Times New Roman" w:cs="Times New Roman"/>
          <w:color w:val="000000" w:themeColor="text1"/>
          <w:sz w:val="24"/>
          <w:szCs w:val="24"/>
          <w:lang w:eastAsia="ru-RU"/>
        </w:rPr>
        <w:t>я</w:t>
      </w:r>
      <w:r w:rsidR="00AC194B" w:rsidRPr="004D51C4">
        <w:rPr>
          <w:rFonts w:ascii="Times New Roman" w:eastAsia="Times New Roman" w:hAnsi="Times New Roman" w:cs="Times New Roman"/>
          <w:color w:val="000000" w:themeColor="text1"/>
          <w:sz w:val="24"/>
          <w:szCs w:val="24"/>
          <w:lang w:eastAsia="ru-RU"/>
        </w:rPr>
        <w:t xml:space="preserve"> </w:t>
      </w:r>
      <w:r w:rsidR="00D43E43" w:rsidRPr="004D51C4">
        <w:rPr>
          <w:rFonts w:ascii="Times New Roman" w:eastAsia="Times New Roman" w:hAnsi="Times New Roman" w:cs="Times New Roman"/>
          <w:color w:val="000000" w:themeColor="text1"/>
          <w:sz w:val="24"/>
          <w:szCs w:val="24"/>
          <w:lang w:eastAsia="ru-RU"/>
        </w:rPr>
        <w:t xml:space="preserve">к подразделу </w:t>
      </w:r>
      <w:r w:rsidR="00AC194B" w:rsidRPr="004D51C4">
        <w:rPr>
          <w:rFonts w:ascii="Times New Roman" w:eastAsia="Times New Roman" w:hAnsi="Times New Roman" w:cs="Times New Roman"/>
          <w:color w:val="000000" w:themeColor="text1"/>
          <w:sz w:val="24"/>
          <w:szCs w:val="24"/>
          <w:lang w:eastAsia="ru-RU"/>
        </w:rPr>
        <w:t>15 Заключения Счетной палаты</w:t>
      </w:r>
      <w:r w:rsidR="0038556C" w:rsidRPr="004D51C4">
        <w:rPr>
          <w:rFonts w:ascii="Times New Roman" w:eastAsia="Times New Roman" w:hAnsi="Times New Roman" w:cs="Times New Roman"/>
          <w:color w:val="000000" w:themeColor="text1"/>
          <w:sz w:val="24"/>
          <w:szCs w:val="24"/>
          <w:lang w:eastAsia="ru-RU"/>
        </w:rPr>
        <w:t>.</w:t>
      </w:r>
    </w:p>
    <w:p w:rsidR="00321B84" w:rsidRPr="00321B84" w:rsidRDefault="00321B84" w:rsidP="00321B84">
      <w:pPr>
        <w:widowControl w:val="0"/>
        <w:spacing w:after="0" w:line="360" w:lineRule="auto"/>
        <w:ind w:firstLine="709"/>
        <w:jc w:val="both"/>
        <w:rPr>
          <w:rFonts w:ascii="Times New Roman" w:eastAsia="Times New Roman" w:hAnsi="Times New Roman" w:cs="Times New Roman"/>
          <w:snapToGrid w:val="0"/>
          <w:sz w:val="24"/>
          <w:szCs w:val="24"/>
          <w:lang w:eastAsia="ru-RU"/>
        </w:rPr>
      </w:pPr>
      <w:r w:rsidRPr="00321B84">
        <w:rPr>
          <w:rFonts w:ascii="Times New Roman" w:eastAsia="Times New Roman" w:hAnsi="Times New Roman" w:cs="Times New Roman"/>
          <w:snapToGrid w:val="0"/>
          <w:sz w:val="24"/>
          <w:szCs w:val="24"/>
          <w:lang w:eastAsia="ru-RU"/>
        </w:rPr>
        <w:t>В течение 2018 года при внесении изменений в федеральный закон о федеральном бюджете на 2018 год и на плановый период 2019 и 2020 годов объем базовых нефтегазовых доходов корректировался в связи с изменением среднегодового курса доллара США по отношению к рублю, что потребовало изменения источников финансирования дефицита федерального бюджета.</w:t>
      </w:r>
    </w:p>
    <w:p w:rsidR="00321B84" w:rsidRPr="00321B84" w:rsidRDefault="00321B84" w:rsidP="00321B84">
      <w:pPr>
        <w:widowControl w:val="0"/>
        <w:spacing w:after="0" w:line="360" w:lineRule="auto"/>
        <w:ind w:firstLine="709"/>
        <w:jc w:val="both"/>
        <w:rPr>
          <w:rFonts w:ascii="Times New Roman" w:eastAsia="Times New Roman" w:hAnsi="Times New Roman" w:cs="Times New Roman"/>
          <w:snapToGrid w:val="0"/>
          <w:sz w:val="24"/>
          <w:szCs w:val="24"/>
          <w:lang w:eastAsia="ru-RU"/>
        </w:rPr>
      </w:pPr>
      <w:r w:rsidRPr="00321B84">
        <w:rPr>
          <w:rFonts w:ascii="Times New Roman" w:eastAsia="Times New Roman" w:hAnsi="Times New Roman" w:cs="Times New Roman"/>
          <w:color w:val="000000" w:themeColor="text1"/>
          <w:sz w:val="24"/>
          <w:szCs w:val="24"/>
        </w:rPr>
        <w:t>В</w:t>
      </w:r>
      <w:r w:rsidRPr="00321B84">
        <w:rPr>
          <w:rFonts w:ascii="Times New Roman" w:eastAsia="Times New Roman" w:hAnsi="Times New Roman" w:cs="Times New Roman"/>
          <w:snapToGrid w:val="0"/>
          <w:sz w:val="24"/>
          <w:szCs w:val="24"/>
          <w:lang w:eastAsia="ru-RU"/>
        </w:rPr>
        <w:t xml:space="preserve"> расчетах и материалах к Федеральному закону № 193-ФЗ предусматривалось существенное увеличение прогнозной цены на нефть, в </w:t>
      </w:r>
      <w:proofErr w:type="gramStart"/>
      <w:r w:rsidRPr="00321B84">
        <w:rPr>
          <w:rFonts w:ascii="Times New Roman" w:eastAsia="Times New Roman" w:hAnsi="Times New Roman" w:cs="Times New Roman"/>
          <w:snapToGrid w:val="0"/>
          <w:sz w:val="24"/>
          <w:szCs w:val="24"/>
          <w:lang w:eastAsia="ru-RU"/>
        </w:rPr>
        <w:t>связи</w:t>
      </w:r>
      <w:proofErr w:type="gramEnd"/>
      <w:r w:rsidRPr="00321B84">
        <w:rPr>
          <w:rFonts w:ascii="Times New Roman" w:eastAsia="Times New Roman" w:hAnsi="Times New Roman" w:cs="Times New Roman"/>
          <w:snapToGrid w:val="0"/>
          <w:sz w:val="24"/>
          <w:szCs w:val="24"/>
          <w:lang w:eastAsia="ru-RU"/>
        </w:rPr>
        <w:t xml:space="preserve"> с чем выросли дополнительные нефтегазовые доходы на 2 212,2 млрд. рублей (в 5,2 раза). </w:t>
      </w:r>
    </w:p>
    <w:p w:rsidR="00321B84" w:rsidRPr="00321B84" w:rsidRDefault="00321B84" w:rsidP="00321B84">
      <w:pPr>
        <w:widowControl w:val="0"/>
        <w:spacing w:after="0" w:line="360" w:lineRule="auto"/>
        <w:ind w:firstLine="709"/>
        <w:jc w:val="both"/>
        <w:rPr>
          <w:rFonts w:ascii="Times New Roman" w:eastAsia="Times New Roman" w:hAnsi="Times New Roman" w:cs="Times New Roman"/>
          <w:color w:val="000000" w:themeColor="text1"/>
          <w:sz w:val="24"/>
          <w:szCs w:val="24"/>
        </w:rPr>
      </w:pPr>
      <w:proofErr w:type="gramStart"/>
      <w:r w:rsidRPr="00321B84">
        <w:rPr>
          <w:rFonts w:ascii="Times New Roman" w:eastAsia="Times New Roman" w:hAnsi="Times New Roman" w:cs="Times New Roman"/>
          <w:snapToGrid w:val="0"/>
          <w:sz w:val="24"/>
          <w:szCs w:val="24"/>
          <w:lang w:eastAsia="ru-RU"/>
        </w:rPr>
        <w:lastRenderedPageBreak/>
        <w:t>При этом использование средств ФНБ осталось неизменным, что связано со значительным увеличением прогнозной цены на нефть по сравнению с базовой (в 1,4 раза).</w:t>
      </w:r>
      <w:proofErr w:type="gramEnd"/>
      <w:r w:rsidRPr="00321B84">
        <w:rPr>
          <w:rFonts w:ascii="Times New Roman" w:eastAsia="Times New Roman" w:hAnsi="Times New Roman" w:cs="Times New Roman"/>
          <w:snapToGrid w:val="0"/>
          <w:sz w:val="24"/>
          <w:szCs w:val="24"/>
          <w:lang w:eastAsia="ru-RU"/>
        </w:rPr>
        <w:t xml:space="preserve"> </w:t>
      </w:r>
      <w:proofErr w:type="gramStart"/>
      <w:r w:rsidRPr="00321B84">
        <w:rPr>
          <w:rFonts w:ascii="Times New Roman" w:eastAsia="Times New Roman" w:hAnsi="Times New Roman" w:cs="Times New Roman"/>
          <w:color w:val="000000" w:themeColor="text1"/>
          <w:sz w:val="24"/>
          <w:szCs w:val="24"/>
        </w:rPr>
        <w:t>При формировании Федерального закона № 193-ФЗ базовые нефтегазовые доходы были рассчитаны на основании базовой цены на нефть 40,8 доллара США за баррель и среднегодового курса 58,6 рубля за доллар США и составили 4 495,1 млрд. рублей, что на 456,9 млрд. рублей, или на 9,2 %, меньше суммы, рассчитанной при среднегодовом курсе 64,7 рубля за доллар США, учтенном при формировании Федерального закона № 362</w:t>
      </w:r>
      <w:r w:rsidR="004D51C4">
        <w:rPr>
          <w:rFonts w:ascii="Times New Roman" w:eastAsia="Times New Roman" w:hAnsi="Times New Roman" w:cs="Times New Roman"/>
          <w:color w:val="000000" w:themeColor="text1"/>
          <w:sz w:val="24"/>
          <w:szCs w:val="24"/>
        </w:rPr>
        <w:t>-</w:t>
      </w:r>
      <w:r w:rsidRPr="00321B84">
        <w:rPr>
          <w:rFonts w:ascii="Times New Roman" w:eastAsia="Times New Roman" w:hAnsi="Times New Roman" w:cs="Times New Roman"/>
          <w:color w:val="000000" w:themeColor="text1"/>
          <w:sz w:val="24"/>
          <w:szCs w:val="24"/>
        </w:rPr>
        <w:t xml:space="preserve">ФЗ. </w:t>
      </w:r>
      <w:proofErr w:type="gramEnd"/>
    </w:p>
    <w:p w:rsidR="00321B84" w:rsidRPr="00321B84" w:rsidRDefault="00321B84" w:rsidP="00321B84">
      <w:pPr>
        <w:widowControl w:val="0"/>
        <w:spacing w:after="0" w:line="360" w:lineRule="auto"/>
        <w:ind w:firstLine="709"/>
        <w:jc w:val="both"/>
        <w:rPr>
          <w:rFonts w:ascii="Times New Roman" w:eastAsia="Times New Roman" w:hAnsi="Times New Roman" w:cs="Times New Roman"/>
          <w:snapToGrid w:val="0"/>
          <w:sz w:val="24"/>
          <w:szCs w:val="24"/>
          <w:lang w:eastAsia="ru-RU"/>
        </w:rPr>
      </w:pPr>
      <w:proofErr w:type="gramStart"/>
      <w:r w:rsidRPr="00321B84">
        <w:rPr>
          <w:rFonts w:ascii="Times New Roman" w:eastAsia="Times New Roman" w:hAnsi="Times New Roman" w:cs="Times New Roman"/>
          <w:snapToGrid w:val="0"/>
          <w:sz w:val="24"/>
          <w:szCs w:val="24"/>
          <w:lang w:eastAsia="ru-RU"/>
        </w:rPr>
        <w:t xml:space="preserve">Кроме того, в связи с уменьшением среднегодового курса доллара США по отношению к рублю до 58,6 рубля за доллар США (на 9,4 %) уменьшились базовые нефтегазовые доходы, что потребовало изменения источников финансирования дефицита федерального бюджета, а именно увеличение объема государственных внутренних заимствований (на 226,7 млрд. рублей) и использования иных остатков (на 139,1 млрд. рублей). </w:t>
      </w:r>
      <w:proofErr w:type="gramEnd"/>
    </w:p>
    <w:p w:rsidR="00321B84" w:rsidRPr="00321B84" w:rsidRDefault="00321B84" w:rsidP="00321B84">
      <w:pPr>
        <w:widowControl w:val="0"/>
        <w:spacing w:after="0" w:line="360" w:lineRule="auto"/>
        <w:ind w:firstLine="709"/>
        <w:jc w:val="both"/>
        <w:rPr>
          <w:rFonts w:ascii="Times New Roman" w:eastAsia="Times New Roman" w:hAnsi="Times New Roman" w:cs="Times New Roman"/>
          <w:snapToGrid w:val="0"/>
          <w:sz w:val="24"/>
          <w:szCs w:val="24"/>
          <w:lang w:eastAsia="ru-RU"/>
        </w:rPr>
      </w:pPr>
      <w:r w:rsidRPr="00321B84">
        <w:rPr>
          <w:rFonts w:ascii="Times New Roman" w:eastAsia="Times New Roman" w:hAnsi="Times New Roman" w:cs="Times New Roman"/>
          <w:snapToGrid w:val="0"/>
          <w:sz w:val="24"/>
          <w:szCs w:val="24"/>
          <w:lang w:eastAsia="ru-RU"/>
        </w:rPr>
        <w:t xml:space="preserve">В расчетах и материалах к Федеральному закону № 458-ФЗ: прогнозная цена на нефть увеличена в 1,1 раза, дополнительные нефтегазовые доходы - в 1,5 раза, использование средств ФНБ </w:t>
      </w:r>
      <w:proofErr w:type="gramStart"/>
      <w:r w:rsidRPr="00321B84">
        <w:rPr>
          <w:rFonts w:ascii="Times New Roman" w:eastAsia="Times New Roman" w:hAnsi="Times New Roman" w:cs="Times New Roman"/>
          <w:snapToGrid w:val="0"/>
          <w:sz w:val="24"/>
          <w:szCs w:val="24"/>
          <w:lang w:eastAsia="ru-RU"/>
        </w:rPr>
        <w:t>по</w:t>
      </w:r>
      <w:proofErr w:type="gramEnd"/>
      <w:r w:rsidRPr="00321B84">
        <w:rPr>
          <w:rFonts w:ascii="Times New Roman" w:eastAsia="Times New Roman" w:hAnsi="Times New Roman" w:cs="Times New Roman"/>
          <w:snapToGrid w:val="0"/>
          <w:sz w:val="24"/>
          <w:szCs w:val="24"/>
          <w:lang w:eastAsia="ru-RU"/>
        </w:rPr>
        <w:t xml:space="preserve"> прежнему осталось неизменным. </w:t>
      </w:r>
      <w:proofErr w:type="gramStart"/>
      <w:r w:rsidRPr="00321B84">
        <w:rPr>
          <w:rFonts w:ascii="Times New Roman" w:eastAsia="Times New Roman" w:hAnsi="Times New Roman" w:cs="Times New Roman"/>
          <w:snapToGrid w:val="0"/>
          <w:sz w:val="24"/>
          <w:szCs w:val="24"/>
          <w:lang w:eastAsia="ru-RU"/>
        </w:rPr>
        <w:t xml:space="preserve">Кроме того, в связи с увеличением среднегодового курса доллара США по отношению к рублю (на 5,3 %) </w:t>
      </w:r>
      <w:r w:rsidRPr="00321B84">
        <w:rPr>
          <w:rFonts w:ascii="Times New Roman" w:eastAsia="Times New Roman" w:hAnsi="Times New Roman" w:cs="Times New Roman"/>
          <w:color w:val="000000" w:themeColor="text1"/>
          <w:sz w:val="24"/>
          <w:szCs w:val="24"/>
        </w:rPr>
        <w:t>базовые нефтегазовые доходы рассчитаны на основании базовой цены на нефть 40,8</w:t>
      </w:r>
      <w:r>
        <w:rPr>
          <w:rFonts w:ascii="Times New Roman" w:eastAsia="Times New Roman" w:hAnsi="Times New Roman" w:cs="Times New Roman"/>
          <w:color w:val="000000" w:themeColor="text1"/>
          <w:sz w:val="24"/>
          <w:szCs w:val="24"/>
        </w:rPr>
        <w:t> </w:t>
      </w:r>
      <w:r w:rsidRPr="00321B84">
        <w:rPr>
          <w:rFonts w:ascii="Times New Roman" w:eastAsia="Times New Roman" w:hAnsi="Times New Roman" w:cs="Times New Roman"/>
          <w:color w:val="000000" w:themeColor="text1"/>
          <w:sz w:val="24"/>
          <w:szCs w:val="24"/>
        </w:rPr>
        <w:t>доллара США за баррель и среднегодового курса доллара США по отношению к рублю 61,7 рубля за доллар США, и составят 4 723,8 млрд. рублей, что на 228,7 млрд. рублей, или на 5,1 %, больше</w:t>
      </w:r>
      <w:proofErr w:type="gramEnd"/>
      <w:r w:rsidRPr="00321B84">
        <w:rPr>
          <w:rFonts w:ascii="Times New Roman" w:eastAsia="Times New Roman" w:hAnsi="Times New Roman" w:cs="Times New Roman"/>
          <w:color w:val="000000" w:themeColor="text1"/>
          <w:sz w:val="24"/>
          <w:szCs w:val="24"/>
        </w:rPr>
        <w:t xml:space="preserve"> суммы, рассчитанной при среднегодовом курсе 58,6 рубля за доллар США, учтенном при формировании Федерального закона № 193-ФЗ</w:t>
      </w:r>
      <w:r w:rsidRPr="00321B84">
        <w:rPr>
          <w:rFonts w:ascii="Times New Roman" w:eastAsia="Times New Roman" w:hAnsi="Times New Roman" w:cs="Times New Roman"/>
          <w:snapToGrid w:val="0"/>
          <w:sz w:val="24"/>
          <w:szCs w:val="24"/>
          <w:lang w:eastAsia="ru-RU"/>
        </w:rPr>
        <w:t>, что потребовало изменения источников финансирования дефицита федерального бюджета, а именно уменьшение объема государственных внутренних заимствований (на 382,0 млрд. рублей) и увеличение использования иных остатков (на 72,4 млрд. рублей).</w:t>
      </w:r>
    </w:p>
    <w:p w:rsidR="00321B84" w:rsidRPr="00321B84" w:rsidRDefault="00321B84" w:rsidP="00321B84">
      <w:pPr>
        <w:widowControl w:val="0"/>
        <w:spacing w:after="0" w:line="360" w:lineRule="auto"/>
        <w:ind w:firstLine="709"/>
        <w:jc w:val="both"/>
        <w:rPr>
          <w:rFonts w:ascii="Times New Roman" w:eastAsia="Times New Roman" w:hAnsi="Times New Roman" w:cs="Times New Roman"/>
          <w:snapToGrid w:val="0"/>
          <w:sz w:val="24"/>
          <w:szCs w:val="24"/>
          <w:lang w:eastAsia="ru-RU"/>
        </w:rPr>
      </w:pPr>
      <w:r w:rsidRPr="00321B84">
        <w:rPr>
          <w:rFonts w:ascii="Times New Roman" w:eastAsia="Times New Roman" w:hAnsi="Times New Roman" w:cs="Times New Roman"/>
          <w:snapToGrid w:val="0"/>
          <w:sz w:val="24"/>
          <w:szCs w:val="24"/>
          <w:lang w:eastAsia="ru-RU"/>
        </w:rPr>
        <w:t>При этом Бюджетным кодексом Российской Федерации представление расчетов прогнозируемых объемов дополнительных (недополученных) нефтегазовых доходов федерального бюджета, прогнозируемых объемов средств Фонда национального благосостояния на начало и конец финансового года, а также их использования предусмотрено только при рассмотрении проекта федерального закона о федеральном бюджете на очередной финансовый год и плановый период.</w:t>
      </w:r>
    </w:p>
    <w:p w:rsidR="00321B84" w:rsidRPr="00321B84" w:rsidRDefault="00321B84" w:rsidP="00321B84">
      <w:pPr>
        <w:widowControl w:val="0"/>
        <w:spacing w:after="0" w:line="360" w:lineRule="auto"/>
        <w:ind w:firstLine="709"/>
        <w:jc w:val="both"/>
        <w:rPr>
          <w:rFonts w:ascii="Times New Roman" w:eastAsia="Times New Roman" w:hAnsi="Times New Roman" w:cs="Times New Roman"/>
          <w:snapToGrid w:val="0"/>
          <w:sz w:val="24"/>
          <w:szCs w:val="24"/>
          <w:lang w:eastAsia="ru-RU"/>
        </w:rPr>
      </w:pPr>
      <w:r w:rsidRPr="00321B84">
        <w:rPr>
          <w:rFonts w:ascii="Times New Roman" w:eastAsia="Times New Roman" w:hAnsi="Times New Roman" w:cs="Times New Roman"/>
          <w:snapToGrid w:val="0"/>
          <w:sz w:val="24"/>
          <w:szCs w:val="24"/>
          <w:lang w:eastAsia="ru-RU"/>
        </w:rPr>
        <w:t xml:space="preserve">Так, в материалах к проектам федеральных законов «О внесении изменений в Федеральный закон «О федеральном бюджете на 2018 год и на плановый период 2019 и 2020 годов» отсутствовали расчеты дополнительных нефтегазовых доходов федерального бюджета и изменения объема базовых нефтегазовых доходов федерального бюджета, что не </w:t>
      </w:r>
      <w:r w:rsidRPr="00321B84">
        <w:rPr>
          <w:rFonts w:ascii="Times New Roman" w:eastAsia="Times New Roman" w:hAnsi="Times New Roman" w:cs="Times New Roman"/>
          <w:snapToGrid w:val="0"/>
          <w:sz w:val="24"/>
          <w:szCs w:val="24"/>
          <w:lang w:eastAsia="ru-RU"/>
        </w:rPr>
        <w:lastRenderedPageBreak/>
        <w:t>позволяло оценить обоснованность предлагаемых изменений.</w:t>
      </w:r>
    </w:p>
    <w:p w:rsidR="009F1720" w:rsidRPr="007D3949" w:rsidRDefault="00AC194B" w:rsidP="00A375E9">
      <w:pPr>
        <w:widowControl w:val="0"/>
        <w:tabs>
          <w:tab w:val="left" w:pos="9923"/>
        </w:tabs>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15.</w:t>
      </w:r>
      <w:r w:rsidR="0082337E" w:rsidRPr="007D3949">
        <w:rPr>
          <w:rFonts w:ascii="Times New Roman" w:eastAsia="Times New Roman" w:hAnsi="Times New Roman" w:cs="Times New Roman"/>
          <w:b/>
          <w:color w:val="000000" w:themeColor="text1"/>
          <w:sz w:val="24"/>
          <w:szCs w:val="24"/>
          <w:lang w:eastAsia="ru-RU"/>
        </w:rPr>
        <w:t>2</w:t>
      </w:r>
      <w:r w:rsidR="00871076" w:rsidRPr="007D3949">
        <w:rPr>
          <w:rFonts w:ascii="Times New Roman" w:eastAsia="Times New Roman" w:hAnsi="Times New Roman" w:cs="Times New Roman"/>
          <w:b/>
          <w:color w:val="000000" w:themeColor="text1"/>
          <w:sz w:val="24"/>
          <w:szCs w:val="24"/>
          <w:lang w:eastAsia="ru-RU"/>
        </w:rPr>
        <w:t>. </w:t>
      </w:r>
      <w:r w:rsidR="00816DDF" w:rsidRPr="007D3949">
        <w:rPr>
          <w:rFonts w:ascii="Times New Roman" w:eastAsia="Times New Roman" w:hAnsi="Times New Roman" w:cs="Times New Roman"/>
          <w:color w:val="000000" w:themeColor="text1"/>
          <w:sz w:val="24"/>
          <w:szCs w:val="24"/>
          <w:lang w:eastAsia="ru-RU"/>
        </w:rPr>
        <w:t xml:space="preserve">Анализ исполнения Федерального закона № 362-ФЗ (с изменениями) по основным источникам внутреннего финансирования дефицита за 2018 год приведен </w:t>
      </w:r>
      <w:r w:rsidR="00CF53E9" w:rsidRPr="004D51C4">
        <w:rPr>
          <w:rFonts w:ascii="Times New Roman" w:eastAsia="Times New Roman" w:hAnsi="Times New Roman" w:cs="Times New Roman"/>
          <w:color w:val="000000" w:themeColor="text1"/>
          <w:sz w:val="24"/>
          <w:szCs w:val="24"/>
          <w:lang w:eastAsia="ru-RU"/>
        </w:rPr>
        <w:t xml:space="preserve">в  таблице 2 приложения </w:t>
      </w:r>
      <w:r w:rsidR="00D43E43" w:rsidRPr="004D51C4">
        <w:rPr>
          <w:rFonts w:ascii="Times New Roman" w:eastAsia="Times New Roman" w:hAnsi="Times New Roman" w:cs="Times New Roman"/>
          <w:color w:val="000000" w:themeColor="text1"/>
          <w:sz w:val="24"/>
          <w:szCs w:val="24"/>
          <w:lang w:eastAsia="ru-RU"/>
        </w:rPr>
        <w:t>к подразделу</w:t>
      </w:r>
      <w:r w:rsidRPr="004D51C4">
        <w:rPr>
          <w:rFonts w:ascii="Times New Roman" w:eastAsia="Times New Roman" w:hAnsi="Times New Roman" w:cs="Times New Roman"/>
          <w:color w:val="000000" w:themeColor="text1"/>
          <w:sz w:val="24"/>
          <w:szCs w:val="24"/>
          <w:lang w:eastAsia="ru-RU"/>
        </w:rPr>
        <w:t xml:space="preserve"> 15 Заключения Счетной палаты</w:t>
      </w:r>
      <w:r w:rsidR="009F1720" w:rsidRPr="004D51C4">
        <w:rPr>
          <w:rFonts w:ascii="Times New Roman" w:eastAsia="Times New Roman" w:hAnsi="Times New Roman" w:cs="Times New Roman"/>
          <w:color w:val="000000" w:themeColor="text1"/>
          <w:sz w:val="24"/>
          <w:szCs w:val="24"/>
          <w:lang w:eastAsia="ru-RU"/>
        </w:rPr>
        <w:t>.</w:t>
      </w:r>
    </w:p>
    <w:p w:rsidR="00871076" w:rsidRPr="001A0D0D" w:rsidRDefault="00AC194B" w:rsidP="00A375E9">
      <w:pPr>
        <w:widowControl w:val="0"/>
        <w:tabs>
          <w:tab w:val="left" w:pos="180"/>
        </w:tabs>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15.</w:t>
      </w:r>
      <w:r w:rsidR="0082337E" w:rsidRPr="001A0D0D">
        <w:rPr>
          <w:rFonts w:ascii="Times New Roman" w:eastAsia="Times New Roman" w:hAnsi="Times New Roman" w:cs="Times New Roman"/>
          <w:b/>
          <w:color w:val="000000" w:themeColor="text1"/>
          <w:sz w:val="24"/>
          <w:szCs w:val="24"/>
          <w:lang w:eastAsia="ru-RU"/>
        </w:rPr>
        <w:t>2.</w:t>
      </w:r>
      <w:r w:rsidR="00871076" w:rsidRPr="001A0D0D">
        <w:rPr>
          <w:rFonts w:ascii="Times New Roman" w:eastAsia="Times New Roman" w:hAnsi="Times New Roman" w:cs="Times New Roman"/>
          <w:b/>
          <w:color w:val="000000" w:themeColor="text1"/>
          <w:sz w:val="24"/>
          <w:szCs w:val="24"/>
          <w:lang w:eastAsia="ru-RU"/>
        </w:rPr>
        <w:t>1. Государственные ценные бумаги Российской Федерации, номинальная стоимость которых указана в валюте Российской Федерации</w:t>
      </w:r>
      <w:r w:rsidR="0028637A" w:rsidRPr="001A0D0D">
        <w:rPr>
          <w:rFonts w:ascii="Times New Roman" w:eastAsia="Times New Roman" w:hAnsi="Times New Roman" w:cs="Times New Roman"/>
          <w:b/>
          <w:color w:val="000000" w:themeColor="text1"/>
          <w:sz w:val="24"/>
          <w:szCs w:val="24"/>
          <w:lang w:eastAsia="ru-RU"/>
        </w:rPr>
        <w:t>.</w:t>
      </w:r>
    </w:p>
    <w:p w:rsidR="001A0D0D" w:rsidRPr="00097B46" w:rsidRDefault="001A0D0D" w:rsidP="00097B46">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proofErr w:type="gramStart"/>
      <w:r w:rsidRPr="007B6272">
        <w:rPr>
          <w:rFonts w:ascii="Times New Roman" w:eastAsia="Times New Roman" w:hAnsi="Times New Roman" w:cs="Times New Roman"/>
          <w:color w:val="000000" w:themeColor="text1"/>
          <w:sz w:val="24"/>
          <w:szCs w:val="24"/>
          <w:lang w:eastAsia="ru-RU"/>
        </w:rPr>
        <w:t xml:space="preserve">Согласно информации об исполнении приложения 35 к Федеральному закону № 362-ФЗ (с изменениями) внутренние заимствования в 2018 году составили </w:t>
      </w:r>
      <w:r w:rsidR="007B6272" w:rsidRPr="007B6272">
        <w:rPr>
          <w:rFonts w:ascii="Times New Roman" w:eastAsia="Times New Roman" w:hAnsi="Times New Roman" w:cs="Times New Roman"/>
          <w:color w:val="000000" w:themeColor="text1"/>
          <w:sz w:val="24"/>
          <w:szCs w:val="24"/>
          <w:lang w:eastAsia="ru-RU"/>
        </w:rPr>
        <w:t>507 535,9</w:t>
      </w:r>
      <w:r w:rsidRPr="007B6272">
        <w:rPr>
          <w:rFonts w:ascii="Times New Roman" w:eastAsia="Times New Roman" w:hAnsi="Times New Roman" w:cs="Times New Roman"/>
          <w:color w:val="000000" w:themeColor="text1"/>
          <w:sz w:val="24"/>
          <w:szCs w:val="24"/>
          <w:lang w:eastAsia="ru-RU"/>
        </w:rPr>
        <w:t xml:space="preserve"> млн. рублей (сальдо), или </w:t>
      </w:r>
      <w:r w:rsidR="007B6272" w:rsidRPr="007B6272">
        <w:rPr>
          <w:rFonts w:ascii="Times New Roman" w:eastAsia="Times New Roman" w:hAnsi="Times New Roman" w:cs="Times New Roman"/>
          <w:color w:val="000000" w:themeColor="text1"/>
          <w:sz w:val="24"/>
          <w:szCs w:val="24"/>
          <w:lang w:eastAsia="ru-RU"/>
        </w:rPr>
        <w:t>76,7</w:t>
      </w:r>
      <w:r w:rsidRPr="007B6272">
        <w:rPr>
          <w:rFonts w:ascii="Times New Roman" w:eastAsia="Times New Roman" w:hAnsi="Times New Roman" w:cs="Times New Roman"/>
          <w:color w:val="000000" w:themeColor="text1"/>
          <w:sz w:val="24"/>
          <w:szCs w:val="24"/>
          <w:lang w:eastAsia="ru-RU"/>
        </w:rPr>
        <w:t xml:space="preserve"> % показателя </w:t>
      </w:r>
      <w:r w:rsidR="007B6272" w:rsidRPr="001A0D0D">
        <w:rPr>
          <w:rFonts w:ascii="Times New Roman" w:eastAsia="Times New Roman" w:hAnsi="Times New Roman" w:cs="Times New Roman"/>
          <w:b/>
          <w:color w:val="000000" w:themeColor="text1"/>
          <w:sz w:val="24"/>
          <w:szCs w:val="24"/>
        </w:rPr>
        <w:t>Программ</w:t>
      </w:r>
      <w:r w:rsidR="007B6272">
        <w:rPr>
          <w:rFonts w:ascii="Times New Roman" w:eastAsia="Times New Roman" w:hAnsi="Times New Roman" w:cs="Times New Roman"/>
          <w:b/>
          <w:color w:val="000000" w:themeColor="text1"/>
          <w:sz w:val="24"/>
          <w:szCs w:val="24"/>
        </w:rPr>
        <w:t>ы</w:t>
      </w:r>
      <w:r w:rsidR="007B6272" w:rsidRPr="001A0D0D">
        <w:rPr>
          <w:rFonts w:ascii="Times New Roman" w:eastAsia="Times New Roman" w:hAnsi="Times New Roman" w:cs="Times New Roman"/>
          <w:b/>
          <w:color w:val="000000" w:themeColor="text1"/>
          <w:sz w:val="24"/>
          <w:szCs w:val="24"/>
        </w:rPr>
        <w:t xml:space="preserve"> государственных внутренних заимствований Российской Федерации </w:t>
      </w:r>
      <w:r w:rsidR="007B6272" w:rsidRPr="001A0D0D">
        <w:rPr>
          <w:rFonts w:ascii="Times New Roman" w:eastAsia="Times New Roman" w:hAnsi="Times New Roman" w:cs="Times New Roman"/>
          <w:color w:val="000000" w:themeColor="text1"/>
          <w:sz w:val="24"/>
          <w:szCs w:val="24"/>
        </w:rPr>
        <w:t xml:space="preserve">на 2018 год и на плановый период 2019 и 2020 годов в части 2018 года </w:t>
      </w:r>
      <w:r w:rsidR="007B6272" w:rsidRPr="001A0D0D">
        <w:rPr>
          <w:rFonts w:ascii="Times New Roman" w:eastAsia="Times New Roman" w:hAnsi="Times New Roman" w:cs="Times New Roman"/>
          <w:color w:val="000000" w:themeColor="text1"/>
          <w:sz w:val="24"/>
          <w:szCs w:val="24"/>
          <w:lang w:eastAsia="ru-RU"/>
        </w:rPr>
        <w:t xml:space="preserve">(далее - </w:t>
      </w:r>
      <w:r w:rsidR="007B6272" w:rsidRPr="001A0D0D">
        <w:rPr>
          <w:rFonts w:ascii="Times New Roman" w:hAnsi="Times New Roman" w:cs="Times New Roman"/>
          <w:color w:val="000000" w:themeColor="text1"/>
          <w:sz w:val="24"/>
          <w:szCs w:val="24"/>
        </w:rPr>
        <w:t xml:space="preserve">Программа государственных внутренних </w:t>
      </w:r>
      <w:r w:rsidR="007B6272" w:rsidRPr="00097B46">
        <w:rPr>
          <w:rFonts w:ascii="Times New Roman" w:hAnsi="Times New Roman" w:cs="Times New Roman"/>
          <w:color w:val="000000" w:themeColor="text1"/>
          <w:sz w:val="24"/>
          <w:szCs w:val="24"/>
        </w:rPr>
        <w:t xml:space="preserve">заимствований Российской Федерации на 2018 год) </w:t>
      </w:r>
      <w:r w:rsidR="007B6272" w:rsidRPr="00097B46">
        <w:rPr>
          <w:rFonts w:ascii="Times New Roman" w:eastAsia="Times New Roman" w:hAnsi="Times New Roman" w:cs="Times New Roman"/>
          <w:color w:val="000000" w:themeColor="text1"/>
          <w:sz w:val="24"/>
          <w:szCs w:val="24"/>
        </w:rPr>
        <w:t>с учетом статьи</w:t>
      </w:r>
      <w:proofErr w:type="gramEnd"/>
      <w:r w:rsidR="007B6272" w:rsidRPr="00097B46">
        <w:rPr>
          <w:rFonts w:ascii="Times New Roman" w:eastAsia="Times New Roman" w:hAnsi="Times New Roman" w:cs="Times New Roman"/>
          <w:color w:val="000000" w:themeColor="text1"/>
          <w:sz w:val="24"/>
          <w:szCs w:val="24"/>
        </w:rPr>
        <w:t xml:space="preserve"> 113 Бюджетного кодекса Российской Федерации</w:t>
      </w:r>
      <w:r w:rsidRPr="00097B46">
        <w:rPr>
          <w:rFonts w:ascii="Times New Roman" w:eastAsia="Times New Roman" w:hAnsi="Times New Roman" w:cs="Times New Roman"/>
          <w:color w:val="000000" w:themeColor="text1"/>
          <w:sz w:val="24"/>
          <w:szCs w:val="24"/>
          <w:lang w:eastAsia="ru-RU"/>
        </w:rPr>
        <w:t>.</w:t>
      </w:r>
    </w:p>
    <w:p w:rsidR="00097B46" w:rsidRPr="00097B46" w:rsidRDefault="00097B46" w:rsidP="00097B46">
      <w:pPr>
        <w:widowControl w:val="0"/>
        <w:spacing w:after="0" w:line="360" w:lineRule="auto"/>
        <w:ind w:firstLine="709"/>
        <w:jc w:val="both"/>
        <w:rPr>
          <w:rFonts w:ascii="Times New Roman" w:hAnsi="Times New Roman" w:cs="Times New Roman"/>
          <w:i/>
          <w:color w:val="000000" w:themeColor="text1"/>
          <w:sz w:val="20"/>
          <w:szCs w:val="20"/>
        </w:rPr>
      </w:pPr>
      <w:proofErr w:type="gramStart"/>
      <w:r w:rsidRPr="00097B46">
        <w:rPr>
          <w:rFonts w:ascii="Times New Roman" w:hAnsi="Times New Roman" w:cs="Times New Roman"/>
          <w:b/>
          <w:color w:val="000000" w:themeColor="text1"/>
          <w:sz w:val="24"/>
          <w:szCs w:val="24"/>
        </w:rPr>
        <w:t>Впервые с 2012 года</w:t>
      </w:r>
      <w:r w:rsidRPr="00097B46">
        <w:rPr>
          <w:rFonts w:ascii="Times New Roman" w:hAnsi="Times New Roman" w:cs="Times New Roman"/>
          <w:color w:val="000000" w:themeColor="text1"/>
          <w:sz w:val="24"/>
          <w:szCs w:val="24"/>
        </w:rPr>
        <w:t xml:space="preserve"> Федеральным законом от 29 ноября 2018 г. № 458-ФЗ «О внесении изменений в Федеральный закон «О федеральном бюджете на 2018 год и на плановый период 2019 и 2020 годов» исключена норма об </w:t>
      </w:r>
      <w:r w:rsidRPr="00097B46">
        <w:rPr>
          <w:rFonts w:ascii="Times New Roman" w:hAnsi="Times New Roman" w:cs="Times New Roman"/>
          <w:b/>
          <w:color w:val="000000" w:themeColor="text1"/>
          <w:sz w:val="24"/>
          <w:szCs w:val="24"/>
        </w:rPr>
        <w:t>обмене государственных ценных бумаг</w:t>
      </w:r>
      <w:r w:rsidRPr="00097B46">
        <w:rPr>
          <w:rFonts w:ascii="Times New Roman" w:hAnsi="Times New Roman" w:cs="Times New Roman"/>
          <w:color w:val="000000" w:themeColor="text1"/>
          <w:sz w:val="24"/>
          <w:szCs w:val="24"/>
        </w:rPr>
        <w:t xml:space="preserve"> Российской Федерации </w:t>
      </w:r>
      <w:r w:rsidR="00A413F8" w:rsidRPr="00A413F8">
        <w:rPr>
          <w:rFonts w:ascii="Times New Roman" w:hAnsi="Times New Roman" w:cs="Times New Roman"/>
          <w:b/>
          <w:color w:val="000000" w:themeColor="text1"/>
          <w:sz w:val="24"/>
          <w:szCs w:val="24"/>
        </w:rPr>
        <w:t>на государственные ценные бумаги</w:t>
      </w:r>
      <w:r w:rsidR="00A413F8" w:rsidRPr="00A413F8">
        <w:rPr>
          <w:rFonts w:ascii="Times New Roman" w:hAnsi="Times New Roman" w:cs="Times New Roman"/>
          <w:color w:val="000000" w:themeColor="text1"/>
          <w:sz w:val="24"/>
          <w:szCs w:val="24"/>
        </w:rPr>
        <w:t xml:space="preserve"> Российской Федерации </w:t>
      </w:r>
      <w:r w:rsidR="00A413F8" w:rsidRPr="00A413F8">
        <w:rPr>
          <w:rFonts w:ascii="Times New Roman" w:hAnsi="Times New Roman" w:cs="Times New Roman"/>
          <w:b/>
          <w:color w:val="000000" w:themeColor="text1"/>
          <w:sz w:val="24"/>
          <w:szCs w:val="24"/>
        </w:rPr>
        <w:t>иных выпусков</w:t>
      </w:r>
      <w:r w:rsidR="00A413F8" w:rsidRPr="00A413F8">
        <w:rPr>
          <w:rFonts w:ascii="Times New Roman" w:hAnsi="Times New Roman" w:cs="Times New Roman"/>
          <w:color w:val="000000" w:themeColor="text1"/>
          <w:sz w:val="24"/>
          <w:szCs w:val="24"/>
        </w:rPr>
        <w:t xml:space="preserve"> в валюте Российской Федерации</w:t>
      </w:r>
      <w:r w:rsidRPr="00097B46">
        <w:rPr>
          <w:rFonts w:ascii="Times New Roman" w:hAnsi="Times New Roman" w:cs="Times New Roman"/>
          <w:color w:val="000000" w:themeColor="text1"/>
          <w:sz w:val="24"/>
          <w:szCs w:val="24"/>
        </w:rPr>
        <w:t>.</w:t>
      </w:r>
      <w:proofErr w:type="gramEnd"/>
    </w:p>
    <w:p w:rsidR="001A0D0D" w:rsidRPr="001A0D0D" w:rsidRDefault="001A0D0D" w:rsidP="00097B46">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18"/>
          <w:szCs w:val="18"/>
          <w:lang w:eastAsia="ru-RU"/>
        </w:rPr>
      </w:pPr>
      <w:r w:rsidRPr="00097B46">
        <w:rPr>
          <w:rFonts w:ascii="Times New Roman" w:eastAsia="Times New Roman" w:hAnsi="Times New Roman" w:cs="Times New Roman"/>
          <w:color w:val="000000" w:themeColor="text1"/>
          <w:sz w:val="24"/>
          <w:szCs w:val="24"/>
          <w:lang w:eastAsia="ru-RU"/>
        </w:rPr>
        <w:t xml:space="preserve">Сведения о выполнении Программы государственных внутренних заимствований на </w:t>
      </w:r>
      <w:r w:rsidRPr="004D51C4">
        <w:rPr>
          <w:rFonts w:ascii="Times New Roman" w:eastAsia="Times New Roman" w:hAnsi="Times New Roman" w:cs="Times New Roman"/>
          <w:color w:val="000000" w:themeColor="text1"/>
          <w:sz w:val="24"/>
          <w:szCs w:val="24"/>
          <w:lang w:eastAsia="ru-RU"/>
        </w:rPr>
        <w:t xml:space="preserve">2018 год и на плановый период 2019 и 2020 годов в части 2018 года представлены </w:t>
      </w:r>
      <w:r w:rsidR="00CF53E9" w:rsidRPr="004D51C4">
        <w:rPr>
          <w:rFonts w:ascii="Times New Roman" w:eastAsia="Times New Roman" w:hAnsi="Times New Roman" w:cs="Times New Roman"/>
          <w:color w:val="000000" w:themeColor="text1"/>
          <w:sz w:val="24"/>
          <w:szCs w:val="24"/>
          <w:lang w:eastAsia="ru-RU"/>
        </w:rPr>
        <w:t xml:space="preserve">в  таблице 3 приложения </w:t>
      </w:r>
      <w:r w:rsidR="00D43E43" w:rsidRPr="004D51C4">
        <w:rPr>
          <w:rFonts w:ascii="Times New Roman" w:eastAsia="Times New Roman" w:hAnsi="Times New Roman" w:cs="Times New Roman"/>
          <w:color w:val="000000" w:themeColor="text1"/>
          <w:sz w:val="24"/>
          <w:szCs w:val="24"/>
          <w:lang w:eastAsia="ru-RU"/>
        </w:rPr>
        <w:t xml:space="preserve">к подразделу </w:t>
      </w:r>
      <w:r w:rsidR="00AC194B" w:rsidRPr="004D51C4">
        <w:rPr>
          <w:rFonts w:ascii="Times New Roman" w:eastAsia="Times New Roman" w:hAnsi="Times New Roman" w:cs="Times New Roman"/>
          <w:color w:val="000000" w:themeColor="text1"/>
          <w:sz w:val="24"/>
          <w:szCs w:val="24"/>
          <w:lang w:eastAsia="ru-RU"/>
        </w:rPr>
        <w:t>15 Заключения Счетной палаты</w:t>
      </w:r>
      <w:r w:rsidRPr="004D51C4">
        <w:rPr>
          <w:rFonts w:ascii="Times New Roman" w:eastAsia="Times New Roman" w:hAnsi="Times New Roman" w:cs="Times New Roman"/>
          <w:color w:val="000000" w:themeColor="text1"/>
          <w:sz w:val="24"/>
          <w:szCs w:val="24"/>
          <w:lang w:eastAsia="ru-RU"/>
        </w:rPr>
        <w:t>.</w:t>
      </w:r>
      <w:r w:rsidRPr="001A0D0D">
        <w:rPr>
          <w:rFonts w:ascii="Times New Roman" w:eastAsia="Times New Roman" w:hAnsi="Times New Roman" w:cs="Times New Roman"/>
          <w:color w:val="000000" w:themeColor="text1"/>
          <w:sz w:val="18"/>
          <w:szCs w:val="18"/>
          <w:lang w:eastAsia="ru-RU"/>
        </w:rPr>
        <w:t xml:space="preserve"> </w:t>
      </w:r>
    </w:p>
    <w:p w:rsidR="003744C5" w:rsidRPr="003648F5" w:rsidRDefault="00BC6AFB" w:rsidP="00A375E9">
      <w:pPr>
        <w:widowControl w:val="0"/>
        <w:spacing w:after="0" w:line="360" w:lineRule="auto"/>
        <w:ind w:firstLine="709"/>
        <w:jc w:val="both"/>
        <w:rPr>
          <w:rFonts w:ascii="Times New Roman" w:hAnsi="Times New Roman" w:cs="Times New Roman"/>
          <w:color w:val="000000" w:themeColor="text1"/>
          <w:sz w:val="24"/>
          <w:szCs w:val="24"/>
        </w:rPr>
      </w:pPr>
      <w:proofErr w:type="gramStart"/>
      <w:r w:rsidRPr="003648F5">
        <w:rPr>
          <w:rFonts w:ascii="Times New Roman" w:hAnsi="Times New Roman" w:cs="Times New Roman"/>
          <w:color w:val="000000" w:themeColor="text1"/>
          <w:sz w:val="24"/>
          <w:szCs w:val="24"/>
        </w:rPr>
        <w:t>По результатам проверки установлено, что в</w:t>
      </w:r>
      <w:r w:rsidR="003744C5" w:rsidRPr="003648F5">
        <w:rPr>
          <w:rFonts w:ascii="Times New Roman" w:hAnsi="Times New Roman" w:cs="Times New Roman"/>
          <w:color w:val="000000" w:themeColor="text1"/>
          <w:sz w:val="24"/>
          <w:szCs w:val="24"/>
        </w:rPr>
        <w:t xml:space="preserve"> части </w:t>
      </w:r>
      <w:r w:rsidR="003744C5" w:rsidRPr="003648F5">
        <w:rPr>
          <w:rFonts w:ascii="Times New Roman" w:hAnsi="Times New Roman" w:cs="Times New Roman"/>
          <w:b/>
          <w:color w:val="000000" w:themeColor="text1"/>
          <w:sz w:val="24"/>
          <w:szCs w:val="24"/>
        </w:rPr>
        <w:t>размещения государственных ценных бумаг</w:t>
      </w:r>
      <w:r w:rsidR="003744C5" w:rsidRPr="003648F5">
        <w:rPr>
          <w:rFonts w:ascii="Times New Roman" w:hAnsi="Times New Roman" w:cs="Times New Roman"/>
          <w:color w:val="000000" w:themeColor="text1"/>
          <w:sz w:val="24"/>
          <w:szCs w:val="24"/>
        </w:rPr>
        <w:t xml:space="preserve"> Программа государственных внутренних заимствований Российской Федерации на 2018 год выполнена </w:t>
      </w:r>
      <w:r w:rsidR="003744C5" w:rsidRPr="003648F5">
        <w:rPr>
          <w:rFonts w:ascii="Times New Roman" w:hAnsi="Times New Roman" w:cs="Times New Roman"/>
          <w:b/>
          <w:color w:val="000000" w:themeColor="text1"/>
          <w:sz w:val="24"/>
          <w:szCs w:val="24"/>
        </w:rPr>
        <w:t>в объеме 1 036 575,0 млн. рублей, или на 86,9 %</w:t>
      </w:r>
      <w:r w:rsidR="003744C5" w:rsidRPr="003648F5">
        <w:rPr>
          <w:rFonts w:ascii="Times New Roman" w:hAnsi="Times New Roman" w:cs="Times New Roman"/>
          <w:color w:val="000000" w:themeColor="text1"/>
          <w:sz w:val="24"/>
          <w:szCs w:val="24"/>
        </w:rPr>
        <w:t>,</w:t>
      </w:r>
      <w:r w:rsidR="003648F5" w:rsidRPr="003648F5">
        <w:rPr>
          <w:rFonts w:ascii="Times New Roman" w:hAnsi="Times New Roman" w:cs="Times New Roman"/>
          <w:b/>
          <w:sz w:val="24"/>
          <w:szCs w:val="24"/>
        </w:rPr>
        <w:t xml:space="preserve"> </w:t>
      </w:r>
      <w:r w:rsidR="0094662F">
        <w:rPr>
          <w:rFonts w:ascii="Times New Roman" w:hAnsi="Times New Roman" w:cs="Times New Roman"/>
          <w:b/>
          <w:sz w:val="24"/>
          <w:szCs w:val="24"/>
        </w:rPr>
        <w:t xml:space="preserve">что </w:t>
      </w:r>
      <w:r w:rsidR="003648F5" w:rsidRPr="003648F5">
        <w:rPr>
          <w:rFonts w:ascii="Times New Roman" w:hAnsi="Times New Roman" w:cs="Times New Roman"/>
          <w:b/>
          <w:sz w:val="24"/>
          <w:szCs w:val="24"/>
        </w:rPr>
        <w:t>на 665 997,2 млн. рублей, или на 39,1 %,</w:t>
      </w:r>
      <w:r w:rsidR="003648F5" w:rsidRPr="003648F5">
        <w:rPr>
          <w:rFonts w:ascii="Times New Roman" w:hAnsi="Times New Roman" w:cs="Times New Roman"/>
          <w:sz w:val="24"/>
          <w:szCs w:val="24"/>
        </w:rPr>
        <w:t xml:space="preserve"> </w:t>
      </w:r>
      <w:r w:rsidR="0094662F">
        <w:rPr>
          <w:rFonts w:ascii="Times New Roman" w:hAnsi="Times New Roman" w:cs="Times New Roman"/>
          <w:sz w:val="24"/>
          <w:szCs w:val="24"/>
        </w:rPr>
        <w:t>меньше показателя</w:t>
      </w:r>
      <w:r w:rsidR="003648F5" w:rsidRPr="003648F5">
        <w:rPr>
          <w:rFonts w:ascii="Times New Roman" w:hAnsi="Times New Roman" w:cs="Times New Roman"/>
          <w:sz w:val="24"/>
          <w:szCs w:val="24"/>
        </w:rPr>
        <w:t xml:space="preserve"> фактическ</w:t>
      </w:r>
      <w:r w:rsidR="0094662F">
        <w:rPr>
          <w:rFonts w:ascii="Times New Roman" w:hAnsi="Times New Roman" w:cs="Times New Roman"/>
          <w:sz w:val="24"/>
          <w:szCs w:val="24"/>
        </w:rPr>
        <w:t>ого</w:t>
      </w:r>
      <w:r w:rsidR="003648F5" w:rsidRPr="003648F5">
        <w:rPr>
          <w:rFonts w:ascii="Times New Roman" w:hAnsi="Times New Roman" w:cs="Times New Roman"/>
          <w:sz w:val="24"/>
          <w:szCs w:val="24"/>
        </w:rPr>
        <w:t xml:space="preserve"> привлечени</w:t>
      </w:r>
      <w:r w:rsidR="0094662F">
        <w:rPr>
          <w:rFonts w:ascii="Times New Roman" w:hAnsi="Times New Roman" w:cs="Times New Roman"/>
          <w:sz w:val="24"/>
          <w:szCs w:val="24"/>
        </w:rPr>
        <w:t>я</w:t>
      </w:r>
      <w:r w:rsidR="003648F5" w:rsidRPr="003648F5">
        <w:rPr>
          <w:rFonts w:ascii="Times New Roman" w:hAnsi="Times New Roman" w:cs="Times New Roman"/>
          <w:sz w:val="24"/>
          <w:szCs w:val="24"/>
        </w:rPr>
        <w:t xml:space="preserve"> в 2017 году (1 702 572,2 млн. рублей),</w:t>
      </w:r>
      <w:r w:rsidR="003744C5" w:rsidRPr="003648F5">
        <w:rPr>
          <w:rFonts w:ascii="Times New Roman" w:hAnsi="Times New Roman" w:cs="Times New Roman"/>
          <w:color w:val="000000" w:themeColor="text1"/>
          <w:sz w:val="24"/>
          <w:szCs w:val="24"/>
        </w:rPr>
        <w:t xml:space="preserve"> в части </w:t>
      </w:r>
      <w:r w:rsidR="003744C5" w:rsidRPr="003648F5">
        <w:rPr>
          <w:rFonts w:ascii="Times New Roman" w:hAnsi="Times New Roman" w:cs="Times New Roman"/>
          <w:b/>
          <w:color w:val="000000" w:themeColor="text1"/>
          <w:sz w:val="24"/>
          <w:szCs w:val="24"/>
        </w:rPr>
        <w:t>погашения</w:t>
      </w:r>
      <w:r w:rsidR="003744C5" w:rsidRPr="003648F5">
        <w:rPr>
          <w:rFonts w:ascii="Times New Roman" w:hAnsi="Times New Roman" w:cs="Times New Roman"/>
          <w:color w:val="000000" w:themeColor="text1"/>
          <w:sz w:val="24"/>
          <w:szCs w:val="24"/>
        </w:rPr>
        <w:t xml:space="preserve"> государственных ценных бумаг</w:t>
      </w:r>
      <w:r w:rsidR="00916A1D">
        <w:rPr>
          <w:rFonts w:ascii="Times New Roman" w:hAnsi="Times New Roman" w:cs="Times New Roman"/>
          <w:color w:val="000000" w:themeColor="text1"/>
          <w:sz w:val="24"/>
          <w:szCs w:val="24"/>
        </w:rPr>
        <w:t> </w:t>
      </w:r>
      <w:r w:rsidR="004D51C4">
        <w:rPr>
          <w:rFonts w:ascii="Times New Roman" w:hAnsi="Times New Roman" w:cs="Times New Roman"/>
          <w:color w:val="000000" w:themeColor="text1"/>
          <w:sz w:val="24"/>
          <w:szCs w:val="24"/>
        </w:rPr>
        <w:t>–</w:t>
      </w:r>
      <w:r w:rsidR="003744C5" w:rsidRPr="003648F5">
        <w:rPr>
          <w:rFonts w:ascii="Times New Roman" w:hAnsi="Times New Roman" w:cs="Times New Roman"/>
          <w:color w:val="000000" w:themeColor="text1"/>
          <w:sz w:val="24"/>
          <w:szCs w:val="24"/>
        </w:rPr>
        <w:t xml:space="preserve"> в</w:t>
      </w:r>
      <w:r w:rsidR="004D51C4">
        <w:rPr>
          <w:rFonts w:ascii="Times New Roman" w:hAnsi="Times New Roman" w:cs="Times New Roman"/>
          <w:color w:val="000000" w:themeColor="text1"/>
          <w:sz w:val="24"/>
          <w:szCs w:val="24"/>
        </w:rPr>
        <w:t> </w:t>
      </w:r>
      <w:r w:rsidR="003744C5" w:rsidRPr="003648F5">
        <w:rPr>
          <w:rFonts w:ascii="Times New Roman" w:hAnsi="Times New Roman" w:cs="Times New Roman"/>
          <w:color w:val="000000" w:themeColor="text1"/>
          <w:sz w:val="24"/>
          <w:szCs w:val="24"/>
        </w:rPr>
        <w:t>размере</w:t>
      </w:r>
      <w:proofErr w:type="gramEnd"/>
      <w:r w:rsidR="003744C5" w:rsidRPr="003648F5">
        <w:rPr>
          <w:rFonts w:ascii="Times New Roman" w:hAnsi="Times New Roman" w:cs="Times New Roman"/>
          <w:color w:val="000000" w:themeColor="text1"/>
          <w:sz w:val="24"/>
          <w:szCs w:val="24"/>
        </w:rPr>
        <w:t xml:space="preserve"> </w:t>
      </w:r>
      <w:r w:rsidR="003744C5" w:rsidRPr="003648F5">
        <w:rPr>
          <w:rFonts w:ascii="Times New Roman" w:hAnsi="Times New Roman" w:cs="Times New Roman"/>
          <w:b/>
          <w:color w:val="000000" w:themeColor="text1"/>
          <w:sz w:val="24"/>
          <w:szCs w:val="24"/>
        </w:rPr>
        <w:t>529 039,1 млн. рублей, или 99,6</w:t>
      </w:r>
      <w:r w:rsidR="00C73908" w:rsidRPr="003648F5">
        <w:rPr>
          <w:rFonts w:ascii="Times New Roman" w:hAnsi="Times New Roman" w:cs="Times New Roman"/>
          <w:b/>
          <w:color w:val="000000" w:themeColor="text1"/>
          <w:sz w:val="24"/>
          <w:szCs w:val="24"/>
        </w:rPr>
        <w:t> </w:t>
      </w:r>
      <w:r w:rsidR="003744C5" w:rsidRPr="003648F5">
        <w:rPr>
          <w:rFonts w:ascii="Times New Roman" w:hAnsi="Times New Roman" w:cs="Times New Roman"/>
          <w:b/>
          <w:color w:val="000000" w:themeColor="text1"/>
          <w:sz w:val="24"/>
          <w:szCs w:val="24"/>
        </w:rPr>
        <w:t>%</w:t>
      </w:r>
      <w:r w:rsidR="003744C5" w:rsidRPr="003648F5">
        <w:rPr>
          <w:rFonts w:ascii="Times New Roman" w:hAnsi="Times New Roman" w:cs="Times New Roman"/>
          <w:color w:val="000000" w:themeColor="text1"/>
          <w:sz w:val="24"/>
          <w:szCs w:val="24"/>
        </w:rPr>
        <w:t xml:space="preserve"> уточненного показателя.</w:t>
      </w:r>
    </w:p>
    <w:p w:rsidR="003744C5" w:rsidRPr="00BC6AFB" w:rsidRDefault="003744C5" w:rsidP="00A375E9">
      <w:pPr>
        <w:spacing w:after="0" w:line="360" w:lineRule="auto"/>
        <w:ind w:right="-2" w:firstLine="709"/>
        <w:jc w:val="both"/>
        <w:rPr>
          <w:rFonts w:ascii="Times New Roman" w:hAnsi="Times New Roman" w:cs="Times New Roman"/>
          <w:color w:val="000000" w:themeColor="text1"/>
          <w:sz w:val="24"/>
          <w:szCs w:val="24"/>
        </w:rPr>
      </w:pPr>
      <w:proofErr w:type="gramStart"/>
      <w:r w:rsidRPr="00BC6AFB">
        <w:rPr>
          <w:rFonts w:ascii="Times New Roman" w:hAnsi="Times New Roman" w:cs="Times New Roman"/>
          <w:color w:val="000000" w:themeColor="text1"/>
          <w:sz w:val="24"/>
          <w:szCs w:val="24"/>
        </w:rPr>
        <w:t xml:space="preserve">С учетом указанных фактических объемов привлечения и погашения </w:t>
      </w:r>
      <w:r w:rsidRPr="00BC6AFB">
        <w:rPr>
          <w:rFonts w:ascii="Times New Roman" w:hAnsi="Times New Roman" w:cs="Times New Roman"/>
          <w:b/>
          <w:color w:val="000000" w:themeColor="text1"/>
          <w:sz w:val="24"/>
          <w:szCs w:val="24"/>
        </w:rPr>
        <w:t>чистое привлечение по государственным ценным бумагам</w:t>
      </w:r>
      <w:r w:rsidRPr="00BC6AFB">
        <w:rPr>
          <w:rFonts w:ascii="Times New Roman" w:hAnsi="Times New Roman" w:cs="Times New Roman"/>
          <w:color w:val="000000" w:themeColor="text1"/>
          <w:sz w:val="24"/>
          <w:szCs w:val="24"/>
        </w:rPr>
        <w:t xml:space="preserve">, номинальная стоимость которых указана в валюте Российской Федерации, в 2018 году </w:t>
      </w:r>
      <w:r w:rsidRPr="00BC6AFB">
        <w:rPr>
          <w:rFonts w:ascii="Times New Roman" w:hAnsi="Times New Roman" w:cs="Times New Roman"/>
          <w:b/>
          <w:color w:val="000000" w:themeColor="text1"/>
          <w:sz w:val="24"/>
          <w:szCs w:val="24"/>
        </w:rPr>
        <w:t>составило 507 535,</w:t>
      </w:r>
      <w:r w:rsidR="00EF1AC4">
        <w:rPr>
          <w:rFonts w:ascii="Times New Roman" w:hAnsi="Times New Roman" w:cs="Times New Roman"/>
          <w:b/>
          <w:color w:val="000000" w:themeColor="text1"/>
          <w:sz w:val="24"/>
          <w:szCs w:val="24"/>
        </w:rPr>
        <w:t>9</w:t>
      </w:r>
      <w:r w:rsidRPr="00BC6AFB">
        <w:rPr>
          <w:rFonts w:ascii="Times New Roman" w:hAnsi="Times New Roman" w:cs="Times New Roman"/>
          <w:b/>
          <w:color w:val="000000" w:themeColor="text1"/>
          <w:sz w:val="24"/>
          <w:szCs w:val="24"/>
        </w:rPr>
        <w:t xml:space="preserve"> млн. рублей</w:t>
      </w:r>
      <w:r w:rsidRPr="00BC6AFB">
        <w:rPr>
          <w:rFonts w:ascii="Times New Roman" w:hAnsi="Times New Roman" w:cs="Times New Roman"/>
          <w:color w:val="000000" w:themeColor="text1"/>
          <w:sz w:val="24"/>
          <w:szCs w:val="24"/>
        </w:rPr>
        <w:t>, что на 154 23</w:t>
      </w:r>
      <w:r w:rsidR="00EF1AC4">
        <w:rPr>
          <w:rFonts w:ascii="Times New Roman" w:hAnsi="Times New Roman" w:cs="Times New Roman"/>
          <w:color w:val="000000" w:themeColor="text1"/>
          <w:sz w:val="24"/>
          <w:szCs w:val="24"/>
        </w:rPr>
        <w:t>5</w:t>
      </w:r>
      <w:r w:rsidRPr="00BC6AFB">
        <w:rPr>
          <w:rFonts w:ascii="Times New Roman" w:hAnsi="Times New Roman" w:cs="Times New Roman"/>
          <w:color w:val="000000" w:themeColor="text1"/>
          <w:sz w:val="24"/>
          <w:szCs w:val="24"/>
        </w:rPr>
        <w:t>,</w:t>
      </w:r>
      <w:r w:rsidR="00EF1AC4">
        <w:rPr>
          <w:rFonts w:ascii="Times New Roman" w:hAnsi="Times New Roman" w:cs="Times New Roman"/>
          <w:color w:val="000000" w:themeColor="text1"/>
          <w:sz w:val="24"/>
          <w:szCs w:val="24"/>
        </w:rPr>
        <w:t>0</w:t>
      </w:r>
      <w:r w:rsidRPr="00BC6AFB">
        <w:rPr>
          <w:rFonts w:ascii="Times New Roman" w:hAnsi="Times New Roman" w:cs="Times New Roman"/>
          <w:color w:val="000000" w:themeColor="text1"/>
          <w:sz w:val="24"/>
          <w:szCs w:val="24"/>
        </w:rPr>
        <w:t xml:space="preserve"> млн. рублей, или на 23,3 %, ниже утвержденного показателя Программы государственных внутренних заимствований Российской Федерации на 2018 год.</w:t>
      </w:r>
      <w:proofErr w:type="gramEnd"/>
    </w:p>
    <w:p w:rsidR="00261819" w:rsidRPr="004D51C4" w:rsidRDefault="00261819" w:rsidP="00A375E9">
      <w:pPr>
        <w:spacing w:after="0" w:line="360" w:lineRule="auto"/>
        <w:ind w:right="-2" w:firstLine="709"/>
        <w:jc w:val="both"/>
        <w:rPr>
          <w:rFonts w:ascii="Times New Roman" w:hAnsi="Times New Roman" w:cs="Times New Roman"/>
          <w:color w:val="000000" w:themeColor="text1"/>
          <w:sz w:val="24"/>
          <w:szCs w:val="24"/>
        </w:rPr>
      </w:pPr>
      <w:r w:rsidRPr="00BC2BF8">
        <w:rPr>
          <w:rFonts w:ascii="Times New Roman" w:hAnsi="Times New Roman" w:cs="Times New Roman"/>
          <w:color w:val="000000" w:themeColor="text1"/>
          <w:sz w:val="24"/>
          <w:szCs w:val="24"/>
        </w:rPr>
        <w:t xml:space="preserve">Данные по динамике объемов привлечения государственных ценных бумаг в валюте </w:t>
      </w:r>
      <w:r w:rsidR="00AA5229" w:rsidRPr="00BC2BF8">
        <w:rPr>
          <w:rFonts w:ascii="Times New Roman" w:hAnsi="Times New Roman" w:cs="Times New Roman"/>
          <w:color w:val="000000" w:themeColor="text1"/>
          <w:sz w:val="24"/>
          <w:szCs w:val="24"/>
        </w:rPr>
        <w:t xml:space="preserve">Российской Федерации </w:t>
      </w:r>
      <w:r w:rsidRPr="00BC2BF8">
        <w:rPr>
          <w:rFonts w:ascii="Times New Roman" w:hAnsi="Times New Roman" w:cs="Times New Roman"/>
          <w:color w:val="000000" w:themeColor="text1"/>
          <w:sz w:val="24"/>
          <w:szCs w:val="24"/>
        </w:rPr>
        <w:t xml:space="preserve">с учетом положений статьи 113 Бюджетного кодекса </w:t>
      </w:r>
      <w:r w:rsidR="00AA5229" w:rsidRPr="00BC2BF8">
        <w:rPr>
          <w:rFonts w:ascii="Times New Roman" w:hAnsi="Times New Roman" w:cs="Times New Roman"/>
          <w:color w:val="000000" w:themeColor="text1"/>
          <w:sz w:val="24"/>
          <w:szCs w:val="24"/>
        </w:rPr>
        <w:t>Российской Федерации</w:t>
      </w:r>
      <w:r w:rsidRPr="00BC2BF8">
        <w:rPr>
          <w:rFonts w:ascii="Times New Roman" w:hAnsi="Times New Roman" w:cs="Times New Roman"/>
          <w:color w:val="000000" w:themeColor="text1"/>
          <w:sz w:val="24"/>
          <w:szCs w:val="24"/>
        </w:rPr>
        <w:t>, а также сальдо размещения и погашения основного долга по ним в 2014</w:t>
      </w:r>
      <w:r w:rsidR="00F234E3" w:rsidRPr="00BC2BF8">
        <w:rPr>
          <w:rFonts w:ascii="Times New Roman" w:hAnsi="Times New Roman" w:cs="Times New Roman"/>
          <w:color w:val="000000" w:themeColor="text1"/>
          <w:sz w:val="24"/>
          <w:szCs w:val="24"/>
        </w:rPr>
        <w:t xml:space="preserve"> </w:t>
      </w:r>
      <w:r w:rsidRPr="00BC2BF8">
        <w:rPr>
          <w:rFonts w:ascii="Times New Roman" w:hAnsi="Times New Roman" w:cs="Times New Roman"/>
          <w:color w:val="000000" w:themeColor="text1"/>
          <w:sz w:val="24"/>
          <w:szCs w:val="24"/>
        </w:rPr>
        <w:t>-</w:t>
      </w:r>
      <w:r w:rsidR="00F234E3" w:rsidRPr="00BC2BF8">
        <w:rPr>
          <w:rFonts w:ascii="Times New Roman" w:hAnsi="Times New Roman" w:cs="Times New Roman"/>
          <w:color w:val="000000" w:themeColor="text1"/>
          <w:sz w:val="24"/>
          <w:szCs w:val="24"/>
        </w:rPr>
        <w:t xml:space="preserve"> </w:t>
      </w:r>
      <w:r w:rsidRPr="00BC2BF8">
        <w:rPr>
          <w:rFonts w:ascii="Times New Roman" w:hAnsi="Times New Roman" w:cs="Times New Roman"/>
          <w:color w:val="000000" w:themeColor="text1"/>
          <w:sz w:val="24"/>
          <w:szCs w:val="24"/>
        </w:rPr>
        <w:t xml:space="preserve">2018 </w:t>
      </w:r>
      <w:r w:rsidRPr="004D51C4">
        <w:rPr>
          <w:rFonts w:ascii="Times New Roman" w:hAnsi="Times New Roman" w:cs="Times New Roman"/>
          <w:color w:val="000000" w:themeColor="text1"/>
          <w:sz w:val="24"/>
          <w:szCs w:val="24"/>
        </w:rPr>
        <w:lastRenderedPageBreak/>
        <w:t>годах представлен</w:t>
      </w:r>
      <w:r w:rsidR="00F234E3" w:rsidRPr="004D51C4">
        <w:rPr>
          <w:rFonts w:ascii="Times New Roman" w:hAnsi="Times New Roman" w:cs="Times New Roman"/>
          <w:color w:val="000000" w:themeColor="text1"/>
          <w:sz w:val="24"/>
          <w:szCs w:val="24"/>
        </w:rPr>
        <w:t>ы</w:t>
      </w:r>
      <w:r w:rsidRPr="004D51C4">
        <w:rPr>
          <w:rFonts w:ascii="Times New Roman" w:hAnsi="Times New Roman" w:cs="Times New Roman"/>
          <w:color w:val="000000" w:themeColor="text1"/>
          <w:sz w:val="24"/>
          <w:szCs w:val="24"/>
        </w:rPr>
        <w:t xml:space="preserve"> </w:t>
      </w:r>
      <w:r w:rsidR="00CF53E9" w:rsidRPr="004D51C4">
        <w:rPr>
          <w:rFonts w:ascii="Times New Roman" w:eastAsia="Times New Roman" w:hAnsi="Times New Roman" w:cs="Times New Roman"/>
          <w:color w:val="000000" w:themeColor="text1"/>
          <w:sz w:val="24"/>
          <w:szCs w:val="24"/>
          <w:lang w:eastAsia="ru-RU"/>
        </w:rPr>
        <w:t xml:space="preserve">на  диаграмме 2 приложения </w:t>
      </w:r>
      <w:r w:rsidR="00D43E43" w:rsidRPr="004D51C4">
        <w:rPr>
          <w:rFonts w:ascii="Times New Roman" w:eastAsia="Times New Roman" w:hAnsi="Times New Roman" w:cs="Times New Roman"/>
          <w:color w:val="000000" w:themeColor="text1"/>
          <w:sz w:val="24"/>
          <w:szCs w:val="24"/>
          <w:lang w:eastAsia="ru-RU"/>
        </w:rPr>
        <w:t xml:space="preserve">к подразделу </w:t>
      </w:r>
      <w:r w:rsidR="00AC194B" w:rsidRPr="004D51C4">
        <w:rPr>
          <w:rFonts w:ascii="Times New Roman" w:eastAsia="Times New Roman" w:hAnsi="Times New Roman" w:cs="Times New Roman"/>
          <w:color w:val="000000" w:themeColor="text1"/>
          <w:sz w:val="24"/>
          <w:szCs w:val="24"/>
          <w:lang w:eastAsia="ru-RU"/>
        </w:rPr>
        <w:t>15 Заключения Счетной палаты</w:t>
      </w:r>
      <w:r w:rsidRPr="004D51C4">
        <w:rPr>
          <w:rFonts w:ascii="Times New Roman" w:hAnsi="Times New Roman" w:cs="Times New Roman"/>
          <w:color w:val="000000" w:themeColor="text1"/>
          <w:sz w:val="24"/>
          <w:szCs w:val="24"/>
        </w:rPr>
        <w:t>.</w:t>
      </w:r>
    </w:p>
    <w:p w:rsidR="00DB68C6" w:rsidRPr="001A0D0D" w:rsidRDefault="00D9372C" w:rsidP="00DB68C6">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18"/>
          <w:szCs w:val="18"/>
          <w:lang w:eastAsia="ru-RU"/>
        </w:rPr>
      </w:pPr>
      <w:r w:rsidRPr="004D51C4">
        <w:rPr>
          <w:rFonts w:ascii="Times New Roman" w:hAnsi="Times New Roman" w:cs="Times New Roman"/>
          <w:color w:val="000000" w:themeColor="text1"/>
          <w:sz w:val="24"/>
          <w:szCs w:val="24"/>
        </w:rPr>
        <w:t xml:space="preserve">В 2018 году Минфин России продолжал политику размещения облигаций федеральных займов в основном путем проведения аукционов. </w:t>
      </w:r>
      <w:r w:rsidRPr="004D51C4">
        <w:rPr>
          <w:rFonts w:ascii="Times New Roman" w:eastAsia="Calibri" w:hAnsi="Times New Roman" w:cs="Times New Roman"/>
          <w:noProof/>
          <w:color w:val="000000" w:themeColor="text1"/>
          <w:sz w:val="24"/>
          <w:szCs w:val="24"/>
        </w:rPr>
        <w:t>Всего в</w:t>
      </w:r>
      <w:r w:rsidR="00C73908" w:rsidRPr="004D51C4">
        <w:rPr>
          <w:rFonts w:ascii="Times New Roman" w:eastAsia="Calibri" w:hAnsi="Times New Roman" w:cs="Times New Roman"/>
          <w:noProof/>
          <w:color w:val="000000" w:themeColor="text1"/>
          <w:sz w:val="24"/>
          <w:szCs w:val="24"/>
        </w:rPr>
        <w:t> </w:t>
      </w:r>
      <w:r w:rsidRPr="004D51C4">
        <w:rPr>
          <w:rFonts w:ascii="Times New Roman" w:eastAsia="Calibri" w:hAnsi="Times New Roman" w:cs="Times New Roman"/>
          <w:noProof/>
          <w:color w:val="000000" w:themeColor="text1"/>
          <w:sz w:val="24"/>
          <w:szCs w:val="24"/>
        </w:rPr>
        <w:t>2018 году прове</w:t>
      </w:r>
      <w:r w:rsidR="00DF69E9" w:rsidRPr="004D51C4">
        <w:rPr>
          <w:rFonts w:ascii="Times New Roman" w:eastAsia="Calibri" w:hAnsi="Times New Roman" w:cs="Times New Roman"/>
          <w:noProof/>
          <w:color w:val="000000" w:themeColor="text1"/>
          <w:sz w:val="24"/>
          <w:szCs w:val="24"/>
        </w:rPr>
        <w:t>ден</w:t>
      </w:r>
      <w:r w:rsidRPr="004D51C4">
        <w:rPr>
          <w:rFonts w:ascii="Times New Roman" w:eastAsia="Calibri" w:hAnsi="Times New Roman" w:cs="Times New Roman"/>
          <w:noProof/>
          <w:color w:val="000000" w:themeColor="text1"/>
          <w:sz w:val="24"/>
          <w:szCs w:val="24"/>
        </w:rPr>
        <w:t xml:space="preserve"> </w:t>
      </w:r>
      <w:r w:rsidRPr="004D51C4">
        <w:rPr>
          <w:rFonts w:ascii="Times New Roman" w:hAnsi="Times New Roman" w:cs="Times New Roman"/>
          <w:b/>
          <w:color w:val="000000" w:themeColor="text1"/>
          <w:sz w:val="24"/>
          <w:szCs w:val="24"/>
        </w:rPr>
        <w:t>81 аукцион</w:t>
      </w:r>
      <w:r w:rsidRPr="004D51C4">
        <w:rPr>
          <w:rFonts w:ascii="Times New Roman" w:hAnsi="Times New Roman" w:cs="Times New Roman"/>
          <w:color w:val="000000" w:themeColor="text1"/>
          <w:sz w:val="24"/>
          <w:szCs w:val="24"/>
        </w:rPr>
        <w:t xml:space="preserve"> по размещению облигаций федеральных займов, </w:t>
      </w:r>
      <w:r w:rsidRPr="004D51C4">
        <w:rPr>
          <w:rFonts w:ascii="Times New Roman" w:hAnsi="Times New Roman" w:cs="Times New Roman"/>
          <w:b/>
          <w:color w:val="000000" w:themeColor="text1"/>
          <w:sz w:val="24"/>
          <w:szCs w:val="24"/>
        </w:rPr>
        <w:t xml:space="preserve">три </w:t>
      </w:r>
      <w:r w:rsidRPr="004D51C4">
        <w:rPr>
          <w:rFonts w:ascii="Times New Roman" w:hAnsi="Times New Roman" w:cs="Times New Roman"/>
          <w:color w:val="000000" w:themeColor="text1"/>
          <w:sz w:val="24"/>
          <w:szCs w:val="24"/>
        </w:rPr>
        <w:t xml:space="preserve">аукциона были </w:t>
      </w:r>
      <w:r w:rsidRPr="004D51C4">
        <w:rPr>
          <w:rFonts w:ascii="Times New Roman" w:hAnsi="Times New Roman" w:cs="Times New Roman"/>
          <w:b/>
          <w:color w:val="000000" w:themeColor="text1"/>
          <w:sz w:val="24"/>
          <w:szCs w:val="24"/>
        </w:rPr>
        <w:t>признаны не состоявшимися</w:t>
      </w:r>
      <w:r w:rsidRPr="004D51C4">
        <w:rPr>
          <w:rFonts w:ascii="Times New Roman" w:hAnsi="Times New Roman" w:cs="Times New Roman"/>
          <w:color w:val="000000" w:themeColor="text1"/>
          <w:sz w:val="24"/>
          <w:szCs w:val="24"/>
        </w:rPr>
        <w:t>.</w:t>
      </w:r>
      <w:r w:rsidR="009F238A" w:rsidRPr="004D51C4">
        <w:rPr>
          <w:color w:val="000000" w:themeColor="text1"/>
        </w:rPr>
        <w:t xml:space="preserve"> </w:t>
      </w:r>
      <w:r w:rsidR="00DB68C6" w:rsidRPr="004D51C4">
        <w:rPr>
          <w:rFonts w:ascii="Times New Roman" w:hAnsi="Times New Roman" w:cs="Times New Roman"/>
          <w:color w:val="000000" w:themeColor="text1"/>
          <w:sz w:val="24"/>
          <w:szCs w:val="24"/>
        </w:rPr>
        <w:t>Информация о проведении Минфином России в 2018 году аукционов по размещению выпусков ОФЗ представлена</w:t>
      </w:r>
      <w:r w:rsidR="00DB68C6" w:rsidRPr="004D51C4">
        <w:rPr>
          <w:rFonts w:ascii="Times New Roman" w:eastAsia="Times New Roman" w:hAnsi="Times New Roman" w:cs="Times New Roman"/>
          <w:color w:val="000000" w:themeColor="text1"/>
          <w:sz w:val="24"/>
          <w:szCs w:val="24"/>
          <w:lang w:eastAsia="ru-RU"/>
        </w:rPr>
        <w:t xml:space="preserve"> </w:t>
      </w:r>
      <w:r w:rsidR="00CF53E9" w:rsidRPr="004D51C4">
        <w:rPr>
          <w:rFonts w:ascii="Times New Roman" w:eastAsia="Times New Roman" w:hAnsi="Times New Roman" w:cs="Times New Roman"/>
          <w:color w:val="000000" w:themeColor="text1"/>
          <w:sz w:val="24"/>
          <w:szCs w:val="24"/>
          <w:lang w:eastAsia="ru-RU"/>
        </w:rPr>
        <w:t xml:space="preserve">в  таблице 4 приложения </w:t>
      </w:r>
      <w:r w:rsidR="00D43E43" w:rsidRPr="004D51C4">
        <w:rPr>
          <w:rFonts w:ascii="Times New Roman" w:eastAsia="Times New Roman" w:hAnsi="Times New Roman" w:cs="Times New Roman"/>
          <w:color w:val="000000" w:themeColor="text1"/>
          <w:sz w:val="24"/>
          <w:szCs w:val="24"/>
          <w:lang w:eastAsia="ru-RU"/>
        </w:rPr>
        <w:t>к подразделу</w:t>
      </w:r>
      <w:r w:rsidR="00916A1D" w:rsidRPr="004D51C4">
        <w:rPr>
          <w:rFonts w:ascii="Times New Roman" w:eastAsia="Times New Roman" w:hAnsi="Times New Roman" w:cs="Times New Roman"/>
          <w:color w:val="000000" w:themeColor="text1"/>
          <w:sz w:val="24"/>
          <w:szCs w:val="24"/>
          <w:lang w:eastAsia="ru-RU"/>
        </w:rPr>
        <w:t xml:space="preserve"> </w:t>
      </w:r>
      <w:r w:rsidR="00AC194B" w:rsidRPr="004D51C4">
        <w:rPr>
          <w:rFonts w:ascii="Times New Roman" w:eastAsia="Times New Roman" w:hAnsi="Times New Roman" w:cs="Times New Roman"/>
          <w:color w:val="000000" w:themeColor="text1"/>
          <w:sz w:val="24"/>
          <w:szCs w:val="24"/>
          <w:lang w:eastAsia="ru-RU"/>
        </w:rPr>
        <w:t>15 Заключения Счетной палаты</w:t>
      </w:r>
      <w:r w:rsidR="00DB68C6" w:rsidRPr="004D51C4">
        <w:rPr>
          <w:rFonts w:ascii="Times New Roman" w:eastAsia="Times New Roman" w:hAnsi="Times New Roman" w:cs="Times New Roman"/>
          <w:color w:val="000000" w:themeColor="text1"/>
          <w:sz w:val="24"/>
          <w:szCs w:val="24"/>
          <w:lang w:eastAsia="ru-RU"/>
        </w:rPr>
        <w:t>.</w:t>
      </w:r>
      <w:r w:rsidR="00DB68C6" w:rsidRPr="001A0D0D">
        <w:rPr>
          <w:rFonts w:ascii="Times New Roman" w:eastAsia="Times New Roman" w:hAnsi="Times New Roman" w:cs="Times New Roman"/>
          <w:color w:val="000000" w:themeColor="text1"/>
          <w:sz w:val="18"/>
          <w:szCs w:val="18"/>
          <w:lang w:eastAsia="ru-RU"/>
        </w:rPr>
        <w:t xml:space="preserve"> </w:t>
      </w:r>
    </w:p>
    <w:p w:rsidR="00DF0821" w:rsidRPr="00DF0821" w:rsidRDefault="00DF0821" w:rsidP="00DF0821">
      <w:pPr>
        <w:spacing w:after="0" w:line="360" w:lineRule="auto"/>
        <w:ind w:firstLine="709"/>
        <w:jc w:val="both"/>
        <w:rPr>
          <w:rFonts w:ascii="Times New Roman" w:hAnsi="Times New Roman" w:cs="Times New Roman"/>
          <w:color w:val="000000" w:themeColor="text1"/>
          <w:sz w:val="24"/>
          <w:szCs w:val="24"/>
        </w:rPr>
      </w:pPr>
      <w:r w:rsidRPr="00DF0821">
        <w:rPr>
          <w:rFonts w:ascii="Times New Roman" w:hAnsi="Times New Roman" w:cs="Times New Roman"/>
          <w:color w:val="000000" w:themeColor="text1"/>
          <w:sz w:val="24"/>
          <w:szCs w:val="24"/>
        </w:rPr>
        <w:t xml:space="preserve">Следует отметить, что в условиях ухудшения рыночной конъюнктуры с апреля 2018 года Минфином России на долговом рынке </w:t>
      </w:r>
      <w:r w:rsidRPr="00DF0821">
        <w:rPr>
          <w:rFonts w:ascii="Times New Roman" w:hAnsi="Times New Roman" w:cs="Times New Roman"/>
          <w:b/>
          <w:color w:val="000000" w:themeColor="text1"/>
          <w:sz w:val="24"/>
          <w:szCs w:val="24"/>
        </w:rPr>
        <w:t>пять раз отменялись</w:t>
      </w:r>
      <w:r w:rsidRPr="00DF0821">
        <w:rPr>
          <w:rFonts w:ascii="Times New Roman" w:hAnsi="Times New Roman" w:cs="Times New Roman"/>
          <w:color w:val="000000" w:themeColor="text1"/>
          <w:sz w:val="24"/>
          <w:szCs w:val="24"/>
        </w:rPr>
        <w:t xml:space="preserve"> аукционы по размещению ОФЗ.</w:t>
      </w:r>
    </w:p>
    <w:p w:rsidR="000A42CE" w:rsidRDefault="000A42CE" w:rsidP="00A375E9">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r w:rsidRPr="000A42CE">
        <w:rPr>
          <w:rFonts w:ascii="Times New Roman" w:eastAsia="Times New Roman" w:hAnsi="Times New Roman" w:cs="Times New Roman"/>
          <w:color w:val="000000" w:themeColor="text1"/>
          <w:sz w:val="24"/>
          <w:szCs w:val="24"/>
          <w:lang w:eastAsia="ru-RU"/>
        </w:rPr>
        <w:t xml:space="preserve">Наибольший объем государственных внутренних заимствований Российской Федерации пришелся на </w:t>
      </w:r>
      <w:r>
        <w:rPr>
          <w:rFonts w:ascii="Times New Roman" w:eastAsia="Times New Roman" w:hAnsi="Times New Roman" w:cs="Times New Roman"/>
          <w:color w:val="000000" w:themeColor="text1"/>
          <w:sz w:val="24"/>
          <w:szCs w:val="24"/>
          <w:lang w:val="en-US" w:eastAsia="ru-RU"/>
        </w:rPr>
        <w:t>I</w:t>
      </w:r>
      <w:r w:rsidRPr="000A42CE">
        <w:rPr>
          <w:rFonts w:ascii="Times New Roman" w:eastAsia="Times New Roman" w:hAnsi="Times New Roman" w:cs="Times New Roman"/>
          <w:color w:val="000000" w:themeColor="text1"/>
          <w:sz w:val="24"/>
          <w:szCs w:val="24"/>
          <w:lang w:eastAsia="ru-RU"/>
        </w:rPr>
        <w:t xml:space="preserve"> квартал 2018 года. В этом периоде Минфин России разместил на рынке государственных ценных бумаг облигации федеральных займов в объеме 463</w:t>
      </w:r>
      <w:r>
        <w:rPr>
          <w:rFonts w:ascii="Times New Roman" w:eastAsia="Times New Roman" w:hAnsi="Times New Roman" w:cs="Times New Roman"/>
          <w:color w:val="000000" w:themeColor="text1"/>
          <w:sz w:val="24"/>
          <w:szCs w:val="24"/>
          <w:lang w:val="en-US" w:eastAsia="ru-RU"/>
        </w:rPr>
        <w:t> </w:t>
      </w:r>
      <w:r w:rsidRPr="000A42CE">
        <w:rPr>
          <w:rFonts w:ascii="Times New Roman" w:eastAsia="Times New Roman" w:hAnsi="Times New Roman" w:cs="Times New Roman"/>
          <w:color w:val="000000" w:themeColor="text1"/>
          <w:sz w:val="24"/>
          <w:szCs w:val="24"/>
          <w:lang w:eastAsia="ru-RU"/>
        </w:rPr>
        <w:t>186,7</w:t>
      </w:r>
      <w:r w:rsidR="004D51C4">
        <w:rPr>
          <w:rFonts w:ascii="Times New Roman" w:eastAsia="Times New Roman" w:hAnsi="Times New Roman" w:cs="Times New Roman"/>
          <w:color w:val="000000" w:themeColor="text1"/>
          <w:sz w:val="24"/>
          <w:szCs w:val="24"/>
          <w:lang w:eastAsia="ru-RU"/>
        </w:rPr>
        <w:t> </w:t>
      </w:r>
      <w:r w:rsidRPr="000A42CE">
        <w:rPr>
          <w:rFonts w:ascii="Times New Roman" w:eastAsia="Times New Roman" w:hAnsi="Times New Roman" w:cs="Times New Roman"/>
          <w:color w:val="000000" w:themeColor="text1"/>
          <w:sz w:val="24"/>
          <w:szCs w:val="24"/>
          <w:lang w:eastAsia="ru-RU"/>
        </w:rPr>
        <w:t>млн. рублей по номинальной стоимости (44,8 % годового объема размещения ОФЗ на аукционах -</w:t>
      </w:r>
      <w:r w:rsidR="00916A1D">
        <w:rPr>
          <w:rFonts w:ascii="Times New Roman" w:eastAsia="Times New Roman" w:hAnsi="Times New Roman" w:cs="Times New Roman"/>
          <w:color w:val="000000" w:themeColor="text1"/>
          <w:sz w:val="24"/>
          <w:szCs w:val="24"/>
          <w:lang w:eastAsia="ru-RU"/>
        </w:rPr>
        <w:t xml:space="preserve"> </w:t>
      </w:r>
      <w:r w:rsidRPr="000A42CE">
        <w:rPr>
          <w:rFonts w:ascii="Times New Roman" w:eastAsia="Times New Roman" w:hAnsi="Times New Roman" w:cs="Times New Roman"/>
          <w:color w:val="000000" w:themeColor="text1"/>
          <w:sz w:val="24"/>
          <w:szCs w:val="24"/>
          <w:lang w:eastAsia="ru-RU"/>
        </w:rPr>
        <w:t>1</w:t>
      </w:r>
      <w:r w:rsidR="00916A1D">
        <w:rPr>
          <w:rFonts w:ascii="Times New Roman" w:eastAsia="Times New Roman" w:hAnsi="Times New Roman" w:cs="Times New Roman"/>
          <w:color w:val="000000" w:themeColor="text1"/>
          <w:sz w:val="24"/>
          <w:szCs w:val="24"/>
          <w:lang w:eastAsia="ru-RU"/>
        </w:rPr>
        <w:t> </w:t>
      </w:r>
      <w:r w:rsidRPr="000A42CE">
        <w:rPr>
          <w:rFonts w:ascii="Times New Roman" w:eastAsia="Times New Roman" w:hAnsi="Times New Roman" w:cs="Times New Roman"/>
          <w:color w:val="000000" w:themeColor="text1"/>
          <w:sz w:val="24"/>
          <w:szCs w:val="24"/>
          <w:lang w:eastAsia="ru-RU"/>
        </w:rPr>
        <w:t>035</w:t>
      </w:r>
      <w:r w:rsidR="00916A1D">
        <w:rPr>
          <w:rFonts w:ascii="Times New Roman" w:eastAsia="Times New Roman" w:hAnsi="Times New Roman" w:cs="Times New Roman"/>
          <w:color w:val="000000" w:themeColor="text1"/>
          <w:sz w:val="24"/>
          <w:szCs w:val="24"/>
          <w:lang w:eastAsia="ru-RU"/>
        </w:rPr>
        <w:t> </w:t>
      </w:r>
      <w:r w:rsidRPr="000A42CE">
        <w:rPr>
          <w:rFonts w:ascii="Times New Roman" w:eastAsia="Times New Roman" w:hAnsi="Times New Roman" w:cs="Times New Roman"/>
          <w:color w:val="000000" w:themeColor="text1"/>
          <w:sz w:val="24"/>
          <w:szCs w:val="24"/>
          <w:lang w:eastAsia="ru-RU"/>
        </w:rPr>
        <w:t xml:space="preserve">137,1 млн. рублей). </w:t>
      </w:r>
    </w:p>
    <w:p w:rsidR="003E78A0" w:rsidRPr="00097B46" w:rsidRDefault="003E78A0" w:rsidP="00A375E9">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r w:rsidRPr="00097B46">
        <w:rPr>
          <w:rFonts w:ascii="Times New Roman" w:eastAsia="Times New Roman" w:hAnsi="Times New Roman" w:cs="Times New Roman"/>
          <w:color w:val="000000" w:themeColor="text1"/>
          <w:sz w:val="24"/>
          <w:szCs w:val="24"/>
          <w:lang w:eastAsia="ru-RU"/>
        </w:rPr>
        <w:t>Кроме того, в 2018 году Минфин России осуществил доразмещение на вторичном рынке облигаций выпусков ОФЗ-ПД на общую сумму 7 328,1 млн. рублей по номинальной стоимости и объемом выручки 7 592,4 млн. рублей.</w:t>
      </w:r>
    </w:p>
    <w:p w:rsidR="003E78A0" w:rsidRPr="00097B46" w:rsidRDefault="003E78A0" w:rsidP="00A375E9">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r w:rsidRPr="00097B46">
        <w:rPr>
          <w:rFonts w:ascii="Times New Roman" w:eastAsia="Times New Roman" w:hAnsi="Times New Roman" w:cs="Times New Roman"/>
          <w:color w:val="000000" w:themeColor="text1"/>
          <w:sz w:val="24"/>
          <w:szCs w:val="24"/>
          <w:lang w:eastAsia="ru-RU"/>
        </w:rPr>
        <w:t>По закрытой подписке в 2018 году облигации федеральных займов не размещались.</w:t>
      </w:r>
    </w:p>
    <w:p w:rsidR="00E7170E" w:rsidRPr="00E7170E" w:rsidRDefault="00E7170E" w:rsidP="00E7170E">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E7170E">
        <w:rPr>
          <w:rFonts w:ascii="Times New Roman" w:eastAsia="Times New Roman" w:hAnsi="Times New Roman" w:cs="Times New Roman"/>
          <w:color w:val="000000" w:themeColor="text1"/>
          <w:sz w:val="24"/>
          <w:szCs w:val="24"/>
          <w:lang w:eastAsia="ru-RU"/>
        </w:rPr>
        <w:t>Поручение Правительства Российской Федерации от 1 марта 2018</w:t>
      </w:r>
      <w:r w:rsidR="00AA667F">
        <w:rPr>
          <w:rFonts w:ascii="Times New Roman" w:eastAsia="Times New Roman" w:hAnsi="Times New Roman" w:cs="Times New Roman"/>
          <w:color w:val="000000" w:themeColor="text1"/>
          <w:sz w:val="24"/>
          <w:szCs w:val="24"/>
          <w:lang w:eastAsia="ru-RU"/>
        </w:rPr>
        <w:t> </w:t>
      </w:r>
      <w:r w:rsidRPr="00E7170E">
        <w:rPr>
          <w:rFonts w:ascii="Times New Roman" w:eastAsia="Times New Roman" w:hAnsi="Times New Roman" w:cs="Times New Roman"/>
          <w:color w:val="000000" w:themeColor="text1"/>
          <w:sz w:val="24"/>
          <w:szCs w:val="24"/>
          <w:lang w:eastAsia="ru-RU"/>
        </w:rPr>
        <w:t xml:space="preserve">г. </w:t>
      </w:r>
      <w:r w:rsidR="00FD6D5B">
        <w:rPr>
          <w:rFonts w:ascii="Times New Roman" w:eastAsia="Times New Roman" w:hAnsi="Times New Roman" w:cs="Times New Roman"/>
          <w:color w:val="000000" w:themeColor="text1"/>
          <w:sz w:val="24"/>
          <w:szCs w:val="24"/>
          <w:lang w:eastAsia="ru-RU"/>
        </w:rPr>
        <w:br/>
      </w:r>
      <w:r w:rsidRPr="00E7170E">
        <w:rPr>
          <w:rFonts w:ascii="Times New Roman" w:eastAsia="Times New Roman" w:hAnsi="Times New Roman" w:cs="Times New Roman"/>
          <w:color w:val="000000" w:themeColor="text1"/>
          <w:sz w:val="24"/>
          <w:szCs w:val="24"/>
          <w:lang w:eastAsia="ru-RU"/>
        </w:rPr>
        <w:t>№</w:t>
      </w:r>
      <w:r w:rsidR="00AD2903">
        <w:rPr>
          <w:rFonts w:ascii="Times New Roman" w:eastAsia="Times New Roman" w:hAnsi="Times New Roman" w:cs="Times New Roman"/>
          <w:color w:val="000000" w:themeColor="text1"/>
          <w:sz w:val="24"/>
          <w:szCs w:val="24"/>
          <w:lang w:eastAsia="ru-RU"/>
        </w:rPr>
        <w:t> </w:t>
      </w:r>
      <w:r w:rsidRPr="00E7170E">
        <w:rPr>
          <w:rFonts w:ascii="Times New Roman" w:eastAsia="Times New Roman" w:hAnsi="Times New Roman" w:cs="Times New Roman"/>
          <w:color w:val="000000" w:themeColor="text1"/>
          <w:sz w:val="24"/>
          <w:szCs w:val="24"/>
          <w:lang w:eastAsia="ru-RU"/>
        </w:rPr>
        <w:t>ДМ-П16-1131 в адрес Минфина России и Минэкономразвития России совместно с Банком России об увеличении объема эмиссии облигаций федерального займа для физических лиц, в том числе в 2018 году до 100 млрд. рублей</w:t>
      </w:r>
      <w:r w:rsidR="00916A1D">
        <w:rPr>
          <w:rFonts w:ascii="Times New Roman" w:eastAsia="Times New Roman" w:hAnsi="Times New Roman" w:cs="Times New Roman"/>
          <w:color w:val="000000" w:themeColor="text1"/>
          <w:sz w:val="24"/>
          <w:szCs w:val="24"/>
          <w:lang w:eastAsia="ru-RU"/>
        </w:rPr>
        <w:t>,</w:t>
      </w:r>
      <w:r w:rsidRPr="00E7170E">
        <w:rPr>
          <w:rFonts w:ascii="Times New Roman" w:eastAsia="Times New Roman" w:hAnsi="Times New Roman" w:cs="Times New Roman"/>
          <w:color w:val="000000" w:themeColor="text1"/>
          <w:sz w:val="24"/>
          <w:szCs w:val="24"/>
          <w:lang w:eastAsia="ru-RU"/>
        </w:rPr>
        <w:t xml:space="preserve"> не выполнено. </w:t>
      </w:r>
    </w:p>
    <w:p w:rsidR="00E7170E" w:rsidRPr="00E7170E" w:rsidRDefault="00E7170E" w:rsidP="00E7170E">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E7170E">
        <w:rPr>
          <w:rFonts w:ascii="Times New Roman" w:eastAsia="Times New Roman" w:hAnsi="Times New Roman" w:cs="Times New Roman"/>
          <w:color w:val="000000" w:themeColor="text1"/>
          <w:sz w:val="24"/>
          <w:szCs w:val="24"/>
          <w:lang w:eastAsia="ru-RU"/>
        </w:rPr>
        <w:t>За 2018 год объем размещения по открытой подписке облигаций федерального займа для физических лиц составил только 17</w:t>
      </w:r>
      <w:r w:rsidR="007E33D8">
        <w:rPr>
          <w:rFonts w:ascii="Times New Roman" w:eastAsia="Times New Roman" w:hAnsi="Times New Roman" w:cs="Times New Roman"/>
          <w:color w:val="000000" w:themeColor="text1"/>
          <w:sz w:val="24"/>
          <w:szCs w:val="24"/>
          <w:lang w:eastAsia="ru-RU"/>
        </w:rPr>
        <w:t> </w:t>
      </w:r>
      <w:r w:rsidRPr="00E7170E">
        <w:rPr>
          <w:rFonts w:ascii="Times New Roman" w:eastAsia="Times New Roman" w:hAnsi="Times New Roman" w:cs="Times New Roman"/>
          <w:color w:val="000000" w:themeColor="text1"/>
          <w:sz w:val="24"/>
          <w:szCs w:val="24"/>
          <w:lang w:eastAsia="ru-RU"/>
        </w:rPr>
        <w:t>690,3</w:t>
      </w:r>
      <w:r w:rsidR="007E33D8">
        <w:rPr>
          <w:rFonts w:ascii="Times New Roman" w:eastAsia="Times New Roman" w:hAnsi="Times New Roman" w:cs="Times New Roman"/>
          <w:color w:val="000000" w:themeColor="text1"/>
          <w:sz w:val="24"/>
          <w:szCs w:val="24"/>
          <w:lang w:eastAsia="ru-RU"/>
        </w:rPr>
        <w:t> </w:t>
      </w:r>
      <w:r w:rsidRPr="00E7170E">
        <w:rPr>
          <w:rFonts w:ascii="Times New Roman" w:eastAsia="Times New Roman" w:hAnsi="Times New Roman" w:cs="Times New Roman"/>
          <w:color w:val="000000" w:themeColor="text1"/>
          <w:sz w:val="24"/>
          <w:szCs w:val="24"/>
          <w:lang w:eastAsia="ru-RU"/>
        </w:rPr>
        <w:t>млн. рублей по номинальной стоимости (в 2017 году фактический объем эмиссии ОФЗ-н составил 39</w:t>
      </w:r>
      <w:r>
        <w:rPr>
          <w:rFonts w:ascii="Times New Roman" w:eastAsia="Times New Roman" w:hAnsi="Times New Roman" w:cs="Times New Roman"/>
          <w:color w:val="000000" w:themeColor="text1"/>
          <w:sz w:val="24"/>
          <w:szCs w:val="24"/>
          <w:lang w:eastAsia="ru-RU"/>
        </w:rPr>
        <w:t> </w:t>
      </w:r>
      <w:r w:rsidRPr="00E7170E">
        <w:rPr>
          <w:rFonts w:ascii="Times New Roman" w:eastAsia="Times New Roman" w:hAnsi="Times New Roman" w:cs="Times New Roman"/>
          <w:color w:val="000000" w:themeColor="text1"/>
          <w:sz w:val="24"/>
          <w:szCs w:val="24"/>
          <w:lang w:eastAsia="ru-RU"/>
        </w:rPr>
        <w:t>156,6</w:t>
      </w:r>
      <w:r>
        <w:rPr>
          <w:rFonts w:ascii="Times New Roman" w:eastAsia="Times New Roman" w:hAnsi="Times New Roman" w:cs="Times New Roman"/>
          <w:color w:val="000000" w:themeColor="text1"/>
          <w:sz w:val="24"/>
          <w:szCs w:val="24"/>
          <w:lang w:eastAsia="ru-RU"/>
        </w:rPr>
        <w:t> </w:t>
      </w:r>
      <w:r w:rsidRPr="00E7170E">
        <w:rPr>
          <w:rFonts w:ascii="Times New Roman" w:eastAsia="Times New Roman" w:hAnsi="Times New Roman" w:cs="Times New Roman"/>
          <w:color w:val="000000" w:themeColor="text1"/>
          <w:sz w:val="24"/>
          <w:szCs w:val="24"/>
          <w:lang w:eastAsia="ru-RU"/>
        </w:rPr>
        <w:t xml:space="preserve">млн. рублей), что </w:t>
      </w:r>
      <w:r w:rsidRPr="00E7170E">
        <w:rPr>
          <w:rFonts w:ascii="Times New Roman" w:eastAsia="Times New Roman" w:hAnsi="Times New Roman" w:cs="Times New Roman"/>
          <w:b/>
          <w:color w:val="000000" w:themeColor="text1"/>
          <w:sz w:val="24"/>
          <w:szCs w:val="24"/>
          <w:lang w:eastAsia="ru-RU"/>
        </w:rPr>
        <w:t>свидетельствует о низком спросе населения на данные ценные бумаги</w:t>
      </w:r>
      <w:r w:rsidRPr="00E7170E">
        <w:rPr>
          <w:rFonts w:ascii="Times New Roman" w:eastAsia="Times New Roman" w:hAnsi="Times New Roman" w:cs="Times New Roman"/>
          <w:color w:val="000000" w:themeColor="text1"/>
          <w:sz w:val="24"/>
          <w:szCs w:val="24"/>
          <w:lang w:eastAsia="ru-RU"/>
        </w:rPr>
        <w:t>.</w:t>
      </w:r>
    </w:p>
    <w:p w:rsidR="00BA413B" w:rsidRPr="00616A74" w:rsidRDefault="00BA413B" w:rsidP="00E7170E">
      <w:pPr>
        <w:spacing w:after="0" w:line="360" w:lineRule="auto"/>
        <w:ind w:firstLine="709"/>
        <w:jc w:val="both"/>
        <w:rPr>
          <w:rFonts w:ascii="Times New Roman" w:hAnsi="Times New Roman" w:cs="Times New Roman"/>
          <w:color w:val="000000" w:themeColor="text1"/>
          <w:sz w:val="24"/>
          <w:szCs w:val="24"/>
        </w:rPr>
      </w:pPr>
      <w:r w:rsidRPr="00616A74">
        <w:rPr>
          <w:rFonts w:ascii="Times New Roman" w:hAnsi="Times New Roman" w:cs="Times New Roman"/>
          <w:color w:val="000000" w:themeColor="text1"/>
          <w:sz w:val="24"/>
          <w:szCs w:val="24"/>
        </w:rPr>
        <w:t xml:space="preserve">Приоритетным направлением проводимой Минфином России в 2018 году </w:t>
      </w:r>
      <w:r w:rsidR="0091571F">
        <w:rPr>
          <w:rFonts w:ascii="Times New Roman" w:hAnsi="Times New Roman" w:cs="Times New Roman"/>
          <w:color w:val="000000" w:themeColor="text1"/>
          <w:sz w:val="24"/>
          <w:szCs w:val="24"/>
        </w:rPr>
        <w:t>долговой</w:t>
      </w:r>
      <w:r w:rsidRPr="00616A74">
        <w:rPr>
          <w:rFonts w:ascii="Times New Roman" w:hAnsi="Times New Roman" w:cs="Times New Roman"/>
          <w:color w:val="000000" w:themeColor="text1"/>
          <w:sz w:val="24"/>
          <w:szCs w:val="24"/>
        </w:rPr>
        <w:t xml:space="preserve"> политики являлось осуществление </w:t>
      </w:r>
      <w:r w:rsidRPr="005712E4">
        <w:rPr>
          <w:rFonts w:ascii="Times New Roman" w:hAnsi="Times New Roman" w:cs="Times New Roman"/>
          <w:b/>
          <w:color w:val="000000" w:themeColor="text1"/>
          <w:sz w:val="24"/>
          <w:szCs w:val="24"/>
        </w:rPr>
        <w:t>долгосрочных государственных заимствований</w:t>
      </w:r>
      <w:r w:rsidRPr="00616A74">
        <w:rPr>
          <w:rFonts w:ascii="Times New Roman" w:hAnsi="Times New Roman" w:cs="Times New Roman"/>
          <w:color w:val="000000" w:themeColor="text1"/>
          <w:sz w:val="24"/>
          <w:szCs w:val="24"/>
        </w:rPr>
        <w:t xml:space="preserve">, на долю которых в 2018 году пришлось </w:t>
      </w:r>
      <w:r w:rsidRPr="005712E4">
        <w:rPr>
          <w:rFonts w:ascii="Times New Roman" w:hAnsi="Times New Roman" w:cs="Times New Roman"/>
          <w:b/>
          <w:color w:val="000000" w:themeColor="text1"/>
          <w:sz w:val="24"/>
          <w:szCs w:val="24"/>
        </w:rPr>
        <w:t>более 69 %</w:t>
      </w:r>
      <w:r w:rsidRPr="00616A74">
        <w:rPr>
          <w:rFonts w:ascii="Times New Roman" w:hAnsi="Times New Roman" w:cs="Times New Roman"/>
          <w:color w:val="000000" w:themeColor="text1"/>
          <w:sz w:val="24"/>
          <w:szCs w:val="24"/>
        </w:rPr>
        <w:t xml:space="preserve"> общего объема размещения государственных облигаций на аукционах. В результате в течение последних трех лет темпы прироста долгосрочных обязатель</w:t>
      </w:r>
      <w:proofErr w:type="gramStart"/>
      <w:r w:rsidRPr="00616A74">
        <w:rPr>
          <w:rFonts w:ascii="Times New Roman" w:hAnsi="Times New Roman" w:cs="Times New Roman"/>
          <w:color w:val="000000" w:themeColor="text1"/>
          <w:sz w:val="24"/>
          <w:szCs w:val="24"/>
        </w:rPr>
        <w:t>ств в стр</w:t>
      </w:r>
      <w:proofErr w:type="gramEnd"/>
      <w:r w:rsidRPr="00616A74">
        <w:rPr>
          <w:rFonts w:ascii="Times New Roman" w:hAnsi="Times New Roman" w:cs="Times New Roman"/>
          <w:color w:val="000000" w:themeColor="text1"/>
          <w:sz w:val="24"/>
          <w:szCs w:val="24"/>
        </w:rPr>
        <w:t>уктуре государственного внутреннего долга Российской Федерации составили: в 2016 году – 14,9 %, в 2017 году – 23,8 % и в 2018 году</w:t>
      </w:r>
      <w:r w:rsidR="0091571F">
        <w:rPr>
          <w:rFonts w:ascii="Times New Roman" w:hAnsi="Times New Roman" w:cs="Times New Roman"/>
          <w:color w:val="000000" w:themeColor="text1"/>
          <w:sz w:val="24"/>
          <w:szCs w:val="24"/>
        </w:rPr>
        <w:t> </w:t>
      </w:r>
      <w:r w:rsidRPr="00616A74">
        <w:rPr>
          <w:rFonts w:ascii="Times New Roman" w:hAnsi="Times New Roman" w:cs="Times New Roman"/>
          <w:color w:val="000000" w:themeColor="text1"/>
          <w:sz w:val="24"/>
          <w:szCs w:val="24"/>
        </w:rPr>
        <w:t>– 5,2 %.</w:t>
      </w:r>
    </w:p>
    <w:p w:rsidR="009E3222" w:rsidRPr="004D51C4" w:rsidRDefault="00BA413B" w:rsidP="009E3222">
      <w:pPr>
        <w:spacing w:after="0" w:line="360" w:lineRule="auto"/>
        <w:ind w:firstLine="709"/>
        <w:jc w:val="both"/>
        <w:rPr>
          <w:rFonts w:ascii="Times New Roman" w:hAnsi="Times New Roman" w:cs="Times New Roman"/>
          <w:color w:val="000000" w:themeColor="text1"/>
          <w:sz w:val="24"/>
          <w:szCs w:val="24"/>
        </w:rPr>
      </w:pPr>
      <w:r w:rsidRPr="00110ECB">
        <w:rPr>
          <w:rFonts w:ascii="Times New Roman" w:hAnsi="Times New Roman" w:cs="Times New Roman"/>
          <w:color w:val="000000" w:themeColor="text1"/>
          <w:sz w:val="24"/>
          <w:szCs w:val="24"/>
        </w:rPr>
        <w:lastRenderedPageBreak/>
        <w:t xml:space="preserve">Доходность государственных ценных бумаг Российской Федерации, номинированных в российской валюте, по средневзвешенной цене размещения на аукционах в 2018 году </w:t>
      </w:r>
      <w:r w:rsidR="009E3222" w:rsidRPr="00110ECB">
        <w:rPr>
          <w:rFonts w:ascii="Times New Roman" w:hAnsi="Times New Roman" w:cs="Times New Roman"/>
          <w:color w:val="000000" w:themeColor="text1"/>
          <w:sz w:val="24"/>
          <w:szCs w:val="24"/>
        </w:rPr>
        <w:t xml:space="preserve">по ОФЗ-ПД и по ОФЗ-ПК </w:t>
      </w:r>
      <w:r w:rsidRPr="008827AC">
        <w:rPr>
          <w:rFonts w:ascii="Times New Roman" w:hAnsi="Times New Roman" w:cs="Times New Roman"/>
          <w:b/>
          <w:color w:val="000000" w:themeColor="text1"/>
          <w:sz w:val="24"/>
          <w:szCs w:val="24"/>
        </w:rPr>
        <w:t>снизилась</w:t>
      </w:r>
      <w:r w:rsidR="007966E4" w:rsidRPr="00110ECB">
        <w:rPr>
          <w:rFonts w:ascii="Times New Roman" w:hAnsi="Times New Roman" w:cs="Times New Roman"/>
          <w:color w:val="000000" w:themeColor="text1"/>
          <w:sz w:val="24"/>
          <w:szCs w:val="24"/>
        </w:rPr>
        <w:t>; п</w:t>
      </w:r>
      <w:r w:rsidRPr="00110ECB">
        <w:rPr>
          <w:rFonts w:ascii="Times New Roman" w:hAnsi="Times New Roman" w:cs="Times New Roman"/>
          <w:color w:val="000000" w:themeColor="text1"/>
          <w:sz w:val="24"/>
          <w:szCs w:val="24"/>
        </w:rPr>
        <w:t xml:space="preserve">о ОФЗ-ИН доходность </w:t>
      </w:r>
      <w:r w:rsidRPr="008827AC">
        <w:rPr>
          <w:rFonts w:ascii="Times New Roman" w:hAnsi="Times New Roman" w:cs="Times New Roman"/>
          <w:b/>
          <w:color w:val="000000" w:themeColor="text1"/>
          <w:sz w:val="24"/>
          <w:szCs w:val="24"/>
        </w:rPr>
        <w:t>увеличилась</w:t>
      </w:r>
      <w:r w:rsidRPr="00110ECB">
        <w:rPr>
          <w:rFonts w:ascii="Times New Roman" w:hAnsi="Times New Roman" w:cs="Times New Roman"/>
          <w:color w:val="000000" w:themeColor="text1"/>
          <w:sz w:val="24"/>
          <w:szCs w:val="24"/>
        </w:rPr>
        <w:t>.</w:t>
      </w:r>
      <w:r w:rsidR="00EF6F95" w:rsidRPr="00110ECB">
        <w:rPr>
          <w:rFonts w:ascii="Times New Roman" w:hAnsi="Times New Roman" w:cs="Times New Roman"/>
          <w:color w:val="000000" w:themeColor="text1"/>
          <w:sz w:val="24"/>
          <w:szCs w:val="24"/>
        </w:rPr>
        <w:t xml:space="preserve"> </w:t>
      </w:r>
      <w:r w:rsidR="009E3222" w:rsidRPr="00110ECB">
        <w:rPr>
          <w:color w:val="000000" w:themeColor="text1"/>
        </w:rPr>
        <w:t>С</w:t>
      </w:r>
      <w:r w:rsidR="009E3222" w:rsidRPr="00110ECB">
        <w:rPr>
          <w:rFonts w:ascii="Times New Roman" w:hAnsi="Times New Roman" w:cs="Times New Roman"/>
          <w:color w:val="000000" w:themeColor="text1"/>
          <w:sz w:val="24"/>
          <w:szCs w:val="24"/>
        </w:rPr>
        <w:t>ведения о количестве проведенных аукционов и доходности облигаций федерального займа в 201</w:t>
      </w:r>
      <w:r w:rsidR="00A413F8">
        <w:rPr>
          <w:rFonts w:ascii="Times New Roman" w:hAnsi="Times New Roman" w:cs="Times New Roman"/>
          <w:color w:val="000000" w:themeColor="text1"/>
          <w:sz w:val="24"/>
          <w:szCs w:val="24"/>
        </w:rPr>
        <w:t>5</w:t>
      </w:r>
      <w:r w:rsidR="009E3222" w:rsidRPr="00110ECB">
        <w:rPr>
          <w:rFonts w:ascii="Times New Roman" w:hAnsi="Times New Roman" w:cs="Times New Roman"/>
          <w:color w:val="000000" w:themeColor="text1"/>
          <w:sz w:val="24"/>
          <w:szCs w:val="24"/>
        </w:rPr>
        <w:t xml:space="preserve"> – </w:t>
      </w:r>
      <w:r w:rsidR="009E3222" w:rsidRPr="004D51C4">
        <w:rPr>
          <w:rFonts w:ascii="Times New Roman" w:hAnsi="Times New Roman" w:cs="Times New Roman"/>
          <w:color w:val="000000" w:themeColor="text1"/>
          <w:sz w:val="24"/>
          <w:szCs w:val="24"/>
        </w:rPr>
        <w:t xml:space="preserve">2018 годах представлены </w:t>
      </w:r>
      <w:r w:rsidR="00CF53E9" w:rsidRPr="004D51C4">
        <w:rPr>
          <w:rFonts w:ascii="Times New Roman" w:eastAsia="Times New Roman" w:hAnsi="Times New Roman" w:cs="Times New Roman"/>
          <w:color w:val="000000" w:themeColor="text1"/>
          <w:sz w:val="24"/>
          <w:szCs w:val="24"/>
          <w:lang w:eastAsia="ru-RU"/>
        </w:rPr>
        <w:t xml:space="preserve">в  таблице 5 приложения </w:t>
      </w:r>
      <w:r w:rsidR="00D43E43" w:rsidRPr="004D51C4">
        <w:rPr>
          <w:rFonts w:ascii="Times New Roman" w:eastAsia="Times New Roman" w:hAnsi="Times New Roman" w:cs="Times New Roman"/>
          <w:color w:val="000000" w:themeColor="text1"/>
          <w:sz w:val="24"/>
          <w:szCs w:val="24"/>
          <w:lang w:eastAsia="ru-RU"/>
        </w:rPr>
        <w:t>к подразделу</w:t>
      </w:r>
      <w:r w:rsidR="00916A1D" w:rsidRPr="004D51C4">
        <w:rPr>
          <w:rFonts w:ascii="Times New Roman" w:eastAsia="Times New Roman" w:hAnsi="Times New Roman" w:cs="Times New Roman"/>
          <w:color w:val="000000" w:themeColor="text1"/>
          <w:sz w:val="24"/>
          <w:szCs w:val="24"/>
          <w:lang w:eastAsia="ru-RU"/>
        </w:rPr>
        <w:t xml:space="preserve"> </w:t>
      </w:r>
      <w:r w:rsidR="00AC194B" w:rsidRPr="004D51C4">
        <w:rPr>
          <w:rFonts w:ascii="Times New Roman" w:eastAsia="Times New Roman" w:hAnsi="Times New Roman" w:cs="Times New Roman"/>
          <w:color w:val="000000" w:themeColor="text1"/>
          <w:sz w:val="24"/>
          <w:szCs w:val="24"/>
          <w:lang w:eastAsia="ru-RU"/>
        </w:rPr>
        <w:t>15 Заключения Счетной палаты</w:t>
      </w:r>
      <w:r w:rsidR="009E3222" w:rsidRPr="004D51C4">
        <w:rPr>
          <w:rFonts w:ascii="Times New Roman" w:hAnsi="Times New Roman" w:cs="Times New Roman"/>
          <w:color w:val="000000" w:themeColor="text1"/>
          <w:sz w:val="24"/>
          <w:szCs w:val="24"/>
        </w:rPr>
        <w:t>.</w:t>
      </w:r>
    </w:p>
    <w:p w:rsidR="00C453F8" w:rsidRPr="004D51C4" w:rsidRDefault="00C453F8" w:rsidP="00C453F8">
      <w:pPr>
        <w:overflowPunct w:val="0"/>
        <w:autoSpaceDE w:val="0"/>
        <w:autoSpaceDN w:val="0"/>
        <w:spacing w:after="0" w:line="360" w:lineRule="auto"/>
        <w:ind w:firstLine="709"/>
        <w:jc w:val="both"/>
        <w:textAlignment w:val="baseline"/>
        <w:rPr>
          <w:rFonts w:ascii="Times New Roman" w:hAnsi="Times New Roman" w:cs="Times New Roman"/>
          <w:sz w:val="24"/>
          <w:szCs w:val="24"/>
          <w:lang w:eastAsia="ru-RU"/>
        </w:rPr>
      </w:pPr>
      <w:r w:rsidRPr="004D51C4">
        <w:rPr>
          <w:rFonts w:ascii="Times New Roman" w:hAnsi="Times New Roman" w:cs="Times New Roman"/>
          <w:b/>
          <w:bCs/>
          <w:sz w:val="24"/>
          <w:szCs w:val="24"/>
          <w:lang w:eastAsia="ru-RU"/>
        </w:rPr>
        <w:t>Средневзвешенная доходность</w:t>
      </w:r>
      <w:r w:rsidRPr="004D51C4">
        <w:rPr>
          <w:rFonts w:ascii="Times New Roman" w:hAnsi="Times New Roman" w:cs="Times New Roman"/>
          <w:sz w:val="24"/>
          <w:szCs w:val="24"/>
          <w:lang w:eastAsia="ru-RU"/>
        </w:rPr>
        <w:t xml:space="preserve"> размещения облигаций федеральных займов на аукционах </w:t>
      </w:r>
      <w:r w:rsidRPr="004D51C4">
        <w:rPr>
          <w:rFonts w:ascii="Times New Roman" w:hAnsi="Times New Roman" w:cs="Times New Roman"/>
          <w:b/>
          <w:bCs/>
          <w:sz w:val="24"/>
          <w:szCs w:val="24"/>
          <w:lang w:eastAsia="ru-RU"/>
        </w:rPr>
        <w:t>в 2018 году составила 7,12% годовых</w:t>
      </w:r>
      <w:r w:rsidRPr="004D51C4">
        <w:rPr>
          <w:rFonts w:ascii="Times New Roman" w:hAnsi="Times New Roman" w:cs="Times New Roman"/>
          <w:sz w:val="24"/>
          <w:szCs w:val="24"/>
          <w:lang w:eastAsia="ru-RU"/>
        </w:rPr>
        <w:t xml:space="preserve">, в том числе </w:t>
      </w:r>
      <w:r w:rsidRPr="004D51C4">
        <w:rPr>
          <w:rFonts w:ascii="Times New Roman" w:hAnsi="Times New Roman" w:cs="Times New Roman"/>
          <w:b/>
          <w:bCs/>
          <w:sz w:val="24"/>
          <w:szCs w:val="24"/>
          <w:lang w:eastAsia="ru-RU"/>
        </w:rPr>
        <w:t>по среднесрочным заимствованиям (от 1 года до 5 лет) – 7,35 % годовых</w:t>
      </w:r>
      <w:r w:rsidRPr="004D51C4">
        <w:rPr>
          <w:rFonts w:ascii="Times New Roman" w:hAnsi="Times New Roman" w:cs="Times New Roman"/>
          <w:sz w:val="24"/>
          <w:szCs w:val="24"/>
          <w:lang w:eastAsia="ru-RU"/>
        </w:rPr>
        <w:t xml:space="preserve">,  </w:t>
      </w:r>
      <w:r w:rsidRPr="004D51C4">
        <w:rPr>
          <w:rFonts w:ascii="Times New Roman" w:hAnsi="Times New Roman" w:cs="Times New Roman"/>
          <w:b/>
          <w:bCs/>
          <w:sz w:val="24"/>
          <w:szCs w:val="24"/>
          <w:lang w:eastAsia="ru-RU"/>
        </w:rPr>
        <w:t>по долгосрочным заимствованиям (от 5 лет до 16 лет) – 7,03 % годовых</w:t>
      </w:r>
      <w:r w:rsidRPr="004D51C4">
        <w:rPr>
          <w:rFonts w:ascii="Times New Roman" w:hAnsi="Times New Roman" w:cs="Times New Roman"/>
          <w:sz w:val="24"/>
          <w:szCs w:val="24"/>
          <w:lang w:eastAsia="ru-RU"/>
        </w:rPr>
        <w:t>.</w:t>
      </w:r>
    </w:p>
    <w:p w:rsidR="006D283E" w:rsidRPr="004D51C4" w:rsidRDefault="00E168D2" w:rsidP="00A375E9">
      <w:pPr>
        <w:widowControl w:val="0"/>
        <w:tabs>
          <w:tab w:val="left" w:pos="9923"/>
        </w:tabs>
        <w:spacing w:after="0" w:line="360" w:lineRule="auto"/>
        <w:ind w:firstLine="709"/>
        <w:jc w:val="both"/>
        <w:rPr>
          <w:rFonts w:ascii="Times New Roman" w:hAnsi="Times New Roman" w:cs="Times New Roman"/>
          <w:sz w:val="24"/>
          <w:szCs w:val="24"/>
        </w:rPr>
      </w:pPr>
      <w:r w:rsidRPr="004D51C4">
        <w:rPr>
          <w:rFonts w:ascii="Times New Roman" w:hAnsi="Times New Roman" w:cs="Times New Roman"/>
          <w:sz w:val="24"/>
          <w:szCs w:val="24"/>
        </w:rPr>
        <w:t>С</w:t>
      </w:r>
      <w:r w:rsidR="006D283E" w:rsidRPr="004D51C4">
        <w:rPr>
          <w:rFonts w:ascii="Times New Roman" w:hAnsi="Times New Roman" w:cs="Times New Roman"/>
          <w:sz w:val="24"/>
          <w:szCs w:val="24"/>
        </w:rPr>
        <w:t>труктура государственного внутреннего долга Российской Федерации, выраженного в государственных ценных бумагах Российской Федерации, в разрезе сроков обращения, установленных при выпуске</w:t>
      </w:r>
      <w:r w:rsidRPr="004D51C4">
        <w:rPr>
          <w:rFonts w:ascii="Times New Roman" w:hAnsi="Times New Roman" w:cs="Times New Roman"/>
          <w:sz w:val="24"/>
          <w:szCs w:val="24"/>
        </w:rPr>
        <w:t xml:space="preserve">, </w:t>
      </w:r>
      <w:r w:rsidRPr="004D51C4">
        <w:rPr>
          <w:rFonts w:ascii="Times New Roman" w:hAnsi="Times New Roman" w:cs="Times New Roman"/>
          <w:color w:val="000000" w:themeColor="text1"/>
          <w:sz w:val="24"/>
          <w:szCs w:val="24"/>
        </w:rPr>
        <w:t xml:space="preserve">представлена </w:t>
      </w:r>
      <w:r w:rsidR="00CF53E9" w:rsidRPr="004D51C4">
        <w:rPr>
          <w:rFonts w:ascii="Times New Roman" w:eastAsia="Times New Roman" w:hAnsi="Times New Roman" w:cs="Times New Roman"/>
          <w:color w:val="000000" w:themeColor="text1"/>
          <w:sz w:val="24"/>
          <w:szCs w:val="24"/>
          <w:lang w:eastAsia="ru-RU"/>
        </w:rPr>
        <w:t xml:space="preserve">в  таблице 6 приложения </w:t>
      </w:r>
      <w:r w:rsidR="00916A1D" w:rsidRPr="004D51C4">
        <w:rPr>
          <w:rFonts w:ascii="Times New Roman" w:eastAsia="Times New Roman" w:hAnsi="Times New Roman" w:cs="Times New Roman"/>
          <w:color w:val="000000" w:themeColor="text1"/>
          <w:sz w:val="24"/>
          <w:szCs w:val="24"/>
          <w:lang w:eastAsia="ru-RU"/>
        </w:rPr>
        <w:t>к подразделу</w:t>
      </w:r>
      <w:r w:rsidR="00AC194B" w:rsidRPr="004D51C4">
        <w:rPr>
          <w:rFonts w:ascii="Times New Roman" w:eastAsia="Times New Roman" w:hAnsi="Times New Roman" w:cs="Times New Roman"/>
          <w:color w:val="000000" w:themeColor="text1"/>
          <w:sz w:val="24"/>
          <w:szCs w:val="24"/>
          <w:lang w:eastAsia="ru-RU"/>
        </w:rPr>
        <w:t xml:space="preserve"> 15 Заключения Счетной палаты</w:t>
      </w:r>
      <w:r w:rsidR="006D283E" w:rsidRPr="004D51C4">
        <w:rPr>
          <w:rFonts w:ascii="Times New Roman" w:hAnsi="Times New Roman" w:cs="Times New Roman"/>
          <w:sz w:val="24"/>
          <w:szCs w:val="24"/>
        </w:rPr>
        <w:t xml:space="preserve">. </w:t>
      </w:r>
    </w:p>
    <w:p w:rsidR="005852F1" w:rsidRDefault="005852F1" w:rsidP="005852F1">
      <w:pPr>
        <w:spacing w:after="0" w:line="360" w:lineRule="auto"/>
        <w:ind w:firstLine="709"/>
        <w:jc w:val="both"/>
        <w:rPr>
          <w:rFonts w:ascii="Times New Roman" w:hAnsi="Times New Roman" w:cs="Times New Roman"/>
          <w:sz w:val="24"/>
          <w:szCs w:val="24"/>
        </w:rPr>
      </w:pPr>
      <w:proofErr w:type="gramStart"/>
      <w:r w:rsidRPr="00E01979">
        <w:rPr>
          <w:rFonts w:ascii="Times New Roman" w:hAnsi="Times New Roman" w:cs="Times New Roman"/>
          <w:sz w:val="24"/>
          <w:szCs w:val="24"/>
        </w:rPr>
        <w:t>За 2018 год объем внутренних среднесрочных долговых обязательств увеличился на 141 485,5 млн. рублей, или на 38 %, и составил на 1 января 2019 года 513 857,2 млн. рублей, объем долгосрочных долговых обязательств увеличился на 360 864,7 млн. рублей, или на 5,2 %, и составил на 1 января 2019 года 7 235 616,9 млн. рублей.</w:t>
      </w:r>
      <w:proofErr w:type="gramEnd"/>
      <w:r w:rsidRPr="00E01979">
        <w:rPr>
          <w:rFonts w:ascii="Times New Roman" w:hAnsi="Times New Roman" w:cs="Times New Roman"/>
          <w:sz w:val="24"/>
          <w:szCs w:val="24"/>
        </w:rPr>
        <w:t xml:space="preserve"> При этом доля долгосрочных обязательств в общем объеме государственного внутреннего долга Российской Федерации, выраженного в государственных ценных бумагах Российской Федерации, в 2018 году составила 93,4</w:t>
      </w:r>
      <w:r w:rsidR="00916A1D">
        <w:rPr>
          <w:rFonts w:ascii="Times New Roman" w:hAnsi="Times New Roman" w:cs="Times New Roman"/>
          <w:sz w:val="24"/>
          <w:szCs w:val="24"/>
        </w:rPr>
        <w:t> </w:t>
      </w:r>
      <w:r w:rsidRPr="00E01979">
        <w:rPr>
          <w:rFonts w:ascii="Times New Roman" w:hAnsi="Times New Roman" w:cs="Times New Roman"/>
          <w:sz w:val="24"/>
          <w:szCs w:val="24"/>
        </w:rPr>
        <w:t xml:space="preserve">%, что ниже на 1,5 </w:t>
      </w:r>
      <w:r w:rsidR="00A413F8">
        <w:rPr>
          <w:rFonts w:ascii="Times New Roman" w:hAnsi="Times New Roman" w:cs="Times New Roman"/>
          <w:sz w:val="24"/>
          <w:szCs w:val="24"/>
        </w:rPr>
        <w:t xml:space="preserve">процентных </w:t>
      </w:r>
      <w:proofErr w:type="gramStart"/>
      <w:r w:rsidR="00A413F8">
        <w:rPr>
          <w:rFonts w:ascii="Times New Roman" w:hAnsi="Times New Roman" w:cs="Times New Roman"/>
          <w:sz w:val="24"/>
          <w:szCs w:val="24"/>
        </w:rPr>
        <w:t>пункта</w:t>
      </w:r>
      <w:proofErr w:type="gramEnd"/>
      <w:r w:rsidRPr="00E01979">
        <w:rPr>
          <w:rFonts w:ascii="Times New Roman" w:hAnsi="Times New Roman" w:cs="Times New Roman"/>
          <w:sz w:val="24"/>
          <w:szCs w:val="24"/>
        </w:rPr>
        <w:t xml:space="preserve"> чем в 2017</w:t>
      </w:r>
      <w:r w:rsidR="00A413F8">
        <w:rPr>
          <w:rFonts w:ascii="Times New Roman" w:hAnsi="Times New Roman" w:cs="Times New Roman"/>
          <w:sz w:val="24"/>
          <w:szCs w:val="24"/>
        </w:rPr>
        <w:t> </w:t>
      </w:r>
      <w:r w:rsidRPr="00E01979">
        <w:rPr>
          <w:rFonts w:ascii="Times New Roman" w:hAnsi="Times New Roman" w:cs="Times New Roman"/>
          <w:sz w:val="24"/>
          <w:szCs w:val="24"/>
        </w:rPr>
        <w:t>году и доля среднесрочных - 6,6</w:t>
      </w:r>
      <w:r w:rsidR="00916A1D">
        <w:rPr>
          <w:rFonts w:ascii="Times New Roman" w:hAnsi="Times New Roman" w:cs="Times New Roman"/>
          <w:sz w:val="24"/>
          <w:szCs w:val="24"/>
        </w:rPr>
        <w:t> </w:t>
      </w:r>
      <w:r w:rsidRPr="00E01979">
        <w:rPr>
          <w:rFonts w:ascii="Times New Roman" w:hAnsi="Times New Roman" w:cs="Times New Roman"/>
          <w:sz w:val="24"/>
          <w:szCs w:val="24"/>
        </w:rPr>
        <w:t xml:space="preserve">% , что выше на 1,5 </w:t>
      </w:r>
      <w:r w:rsidR="00A413F8">
        <w:rPr>
          <w:rFonts w:ascii="Times New Roman" w:hAnsi="Times New Roman" w:cs="Times New Roman"/>
          <w:sz w:val="24"/>
          <w:szCs w:val="24"/>
        </w:rPr>
        <w:t>процентных пункта</w:t>
      </w:r>
      <w:r w:rsidRPr="00E01979">
        <w:rPr>
          <w:rFonts w:ascii="Times New Roman" w:hAnsi="Times New Roman" w:cs="Times New Roman"/>
          <w:sz w:val="24"/>
          <w:szCs w:val="24"/>
        </w:rPr>
        <w:t xml:space="preserve"> чем в 2017</w:t>
      </w:r>
      <w:r w:rsidR="00A413F8">
        <w:rPr>
          <w:rFonts w:ascii="Times New Roman" w:hAnsi="Times New Roman" w:cs="Times New Roman"/>
          <w:sz w:val="24"/>
          <w:szCs w:val="24"/>
        </w:rPr>
        <w:t> </w:t>
      </w:r>
      <w:r w:rsidRPr="00E01979">
        <w:rPr>
          <w:rFonts w:ascii="Times New Roman" w:hAnsi="Times New Roman" w:cs="Times New Roman"/>
          <w:sz w:val="24"/>
          <w:szCs w:val="24"/>
        </w:rPr>
        <w:t>году.</w:t>
      </w:r>
    </w:p>
    <w:p w:rsidR="00966FC8" w:rsidRPr="00FB6CB6" w:rsidRDefault="00966FC8" w:rsidP="00966FC8">
      <w:pPr>
        <w:spacing w:after="0" w:line="360" w:lineRule="auto"/>
        <w:ind w:firstLine="709"/>
        <w:jc w:val="both"/>
        <w:rPr>
          <w:rFonts w:ascii="Times New Roman" w:hAnsi="Times New Roman" w:cs="Times New Roman"/>
          <w:color w:val="000000" w:themeColor="text1"/>
          <w:sz w:val="24"/>
          <w:szCs w:val="24"/>
        </w:rPr>
      </w:pPr>
      <w:r w:rsidRPr="00FB6CB6">
        <w:rPr>
          <w:rFonts w:ascii="Times New Roman" w:hAnsi="Times New Roman" w:cs="Times New Roman"/>
          <w:color w:val="000000" w:themeColor="text1"/>
          <w:sz w:val="24"/>
          <w:szCs w:val="24"/>
        </w:rPr>
        <w:t xml:space="preserve">В 2018 году </w:t>
      </w:r>
      <w:r w:rsidRPr="00FB6CB6">
        <w:rPr>
          <w:rFonts w:ascii="Times New Roman" w:hAnsi="Times New Roman" w:cs="Times New Roman"/>
          <w:b/>
          <w:color w:val="000000" w:themeColor="text1"/>
          <w:sz w:val="24"/>
          <w:szCs w:val="24"/>
        </w:rPr>
        <w:t>совокупный объем спроса</w:t>
      </w:r>
      <w:r w:rsidRPr="00FB6CB6">
        <w:rPr>
          <w:rFonts w:ascii="Times New Roman" w:hAnsi="Times New Roman" w:cs="Times New Roman"/>
          <w:color w:val="000000" w:themeColor="text1"/>
          <w:sz w:val="24"/>
          <w:szCs w:val="24"/>
        </w:rPr>
        <w:t xml:space="preserve"> на аукционах со стороны участников рынка на государственные облигации на их условиях (2 868 349,8 млн. рублей) в 2,5 раза превысил предложение Минфина России (1 164 233,4 млн. рублей), что свидетельствует о сохранении повышенного интереса инвесторов к рынку российских ценных бумаг. </w:t>
      </w:r>
    </w:p>
    <w:p w:rsidR="00966FC8" w:rsidRPr="00FB6CB6" w:rsidRDefault="00966FC8" w:rsidP="00966FC8">
      <w:pPr>
        <w:spacing w:after="0" w:line="360" w:lineRule="auto"/>
        <w:ind w:firstLine="709"/>
        <w:jc w:val="both"/>
        <w:rPr>
          <w:rFonts w:ascii="Times New Roman" w:hAnsi="Times New Roman" w:cs="Times New Roman"/>
          <w:color w:val="000000" w:themeColor="text1"/>
          <w:sz w:val="24"/>
          <w:szCs w:val="24"/>
        </w:rPr>
      </w:pPr>
      <w:r w:rsidRPr="00FB6CB6">
        <w:rPr>
          <w:rFonts w:ascii="Times New Roman" w:eastAsia="Times New Roman" w:hAnsi="Times New Roman" w:cs="Times New Roman"/>
          <w:snapToGrid w:val="0"/>
          <w:color w:val="000000" w:themeColor="text1"/>
          <w:sz w:val="24"/>
          <w:szCs w:val="24"/>
          <w:lang w:eastAsia="ru-RU"/>
        </w:rPr>
        <w:t>Данные об объемах спроса и предложения на аукционах Минфина России по размещению обл</w:t>
      </w:r>
      <w:r w:rsidR="00FB6CB6">
        <w:rPr>
          <w:rFonts w:ascii="Times New Roman" w:eastAsia="Times New Roman" w:hAnsi="Times New Roman" w:cs="Times New Roman"/>
          <w:snapToGrid w:val="0"/>
          <w:color w:val="000000" w:themeColor="text1"/>
          <w:sz w:val="24"/>
          <w:szCs w:val="24"/>
          <w:lang w:eastAsia="ru-RU"/>
        </w:rPr>
        <w:t>игаций федеральных займов в 2014</w:t>
      </w:r>
      <w:r w:rsidRPr="00FB6CB6">
        <w:rPr>
          <w:rFonts w:ascii="Times New Roman" w:eastAsia="Times New Roman" w:hAnsi="Times New Roman" w:cs="Times New Roman"/>
          <w:snapToGrid w:val="0"/>
          <w:color w:val="000000" w:themeColor="text1"/>
          <w:sz w:val="24"/>
          <w:szCs w:val="24"/>
          <w:lang w:eastAsia="ru-RU"/>
        </w:rPr>
        <w:t xml:space="preserve"> – 2018 годах </w:t>
      </w:r>
      <w:r w:rsidRPr="00FB6CB6">
        <w:rPr>
          <w:rFonts w:ascii="Times New Roman" w:hAnsi="Times New Roman" w:cs="Times New Roman"/>
          <w:color w:val="000000" w:themeColor="text1"/>
          <w:sz w:val="24"/>
          <w:szCs w:val="24"/>
        </w:rPr>
        <w:t xml:space="preserve">представлены </w:t>
      </w:r>
      <w:r w:rsidR="004A221F" w:rsidRPr="004D51C4">
        <w:rPr>
          <w:rFonts w:ascii="Times New Roman" w:eastAsia="Times New Roman" w:hAnsi="Times New Roman" w:cs="Times New Roman"/>
          <w:color w:val="000000" w:themeColor="text1"/>
          <w:sz w:val="24"/>
          <w:szCs w:val="24"/>
          <w:lang w:eastAsia="ru-RU"/>
        </w:rPr>
        <w:t xml:space="preserve">на  диаграмме 3 приложения </w:t>
      </w:r>
      <w:r w:rsidR="00D43E43" w:rsidRPr="004D51C4">
        <w:rPr>
          <w:rFonts w:ascii="Times New Roman" w:eastAsia="Times New Roman" w:hAnsi="Times New Roman" w:cs="Times New Roman"/>
          <w:color w:val="000000" w:themeColor="text1"/>
          <w:sz w:val="24"/>
          <w:szCs w:val="24"/>
          <w:lang w:eastAsia="ru-RU"/>
        </w:rPr>
        <w:t>к подразделу</w:t>
      </w:r>
      <w:r w:rsidR="00916A1D" w:rsidRPr="004D51C4">
        <w:rPr>
          <w:rFonts w:ascii="Times New Roman" w:eastAsia="Times New Roman" w:hAnsi="Times New Roman" w:cs="Times New Roman"/>
          <w:color w:val="000000" w:themeColor="text1"/>
          <w:sz w:val="24"/>
          <w:szCs w:val="24"/>
          <w:lang w:eastAsia="ru-RU"/>
        </w:rPr>
        <w:t xml:space="preserve"> </w:t>
      </w:r>
      <w:r w:rsidR="00AC194B" w:rsidRPr="004D51C4">
        <w:rPr>
          <w:rFonts w:ascii="Times New Roman" w:eastAsia="Times New Roman" w:hAnsi="Times New Roman" w:cs="Times New Roman"/>
          <w:color w:val="000000" w:themeColor="text1"/>
          <w:sz w:val="24"/>
          <w:szCs w:val="24"/>
          <w:lang w:eastAsia="ru-RU"/>
        </w:rPr>
        <w:t>15 Заключения Счетной палаты</w:t>
      </w:r>
      <w:r w:rsidRPr="004D51C4">
        <w:rPr>
          <w:rFonts w:ascii="Times New Roman" w:hAnsi="Times New Roman" w:cs="Times New Roman"/>
          <w:color w:val="000000" w:themeColor="text1"/>
          <w:sz w:val="24"/>
          <w:szCs w:val="24"/>
        </w:rPr>
        <w:t>.</w:t>
      </w:r>
    </w:p>
    <w:p w:rsidR="0091571F" w:rsidRDefault="0091571F" w:rsidP="00E37FC0">
      <w:pPr>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 1 апреля 2018 года по 1 января 2019 года доля нерезидентов на рынке облигаций федеральных займов снизилась на 10,1 процентного пункта до 24,4 %, но оставалась на достаточно высоком уровне.</w:t>
      </w:r>
    </w:p>
    <w:p w:rsidR="00561197" w:rsidRPr="00FB6CB6" w:rsidRDefault="00561197" w:rsidP="00561197">
      <w:pPr>
        <w:spacing w:after="0" w:line="360" w:lineRule="auto"/>
        <w:ind w:firstLine="709"/>
        <w:jc w:val="both"/>
        <w:rPr>
          <w:rFonts w:ascii="Times New Roman" w:hAnsi="Times New Roman" w:cs="Times New Roman"/>
          <w:color w:val="000000" w:themeColor="text1"/>
          <w:sz w:val="24"/>
          <w:szCs w:val="24"/>
        </w:rPr>
      </w:pPr>
      <w:r w:rsidRPr="00561197">
        <w:rPr>
          <w:rFonts w:ascii="Times New Roman" w:hAnsi="Times New Roman" w:cs="Times New Roman"/>
          <w:color w:val="000000" w:themeColor="text1"/>
          <w:sz w:val="24"/>
          <w:szCs w:val="24"/>
        </w:rPr>
        <w:lastRenderedPageBreak/>
        <w:t>Динамика доли нерезидентов на рынке облигаций федеральных займов и объемов их вложений в ОФЗ в 2018 году</w:t>
      </w:r>
      <w:r>
        <w:rPr>
          <w:rFonts w:ascii="Times New Roman" w:hAnsi="Times New Roman" w:cs="Times New Roman"/>
          <w:color w:val="000000" w:themeColor="text1"/>
          <w:sz w:val="24"/>
          <w:szCs w:val="24"/>
        </w:rPr>
        <w:t xml:space="preserve"> и и</w:t>
      </w:r>
      <w:r w:rsidRPr="00561197">
        <w:rPr>
          <w:rFonts w:ascii="Times New Roman" w:hAnsi="Times New Roman" w:cs="Times New Roman"/>
          <w:color w:val="000000" w:themeColor="text1"/>
          <w:sz w:val="24"/>
          <w:szCs w:val="24"/>
        </w:rPr>
        <w:t>нформация об указанных показателях в 2011 – 2018</w:t>
      </w:r>
      <w:r w:rsidR="00FD697E">
        <w:rPr>
          <w:rFonts w:ascii="Times New Roman" w:hAnsi="Times New Roman" w:cs="Times New Roman"/>
          <w:color w:val="000000" w:themeColor="text1"/>
          <w:sz w:val="24"/>
          <w:szCs w:val="24"/>
        </w:rPr>
        <w:t> </w:t>
      </w:r>
      <w:r w:rsidRPr="00561197">
        <w:rPr>
          <w:rFonts w:ascii="Times New Roman" w:hAnsi="Times New Roman" w:cs="Times New Roman"/>
          <w:color w:val="000000" w:themeColor="text1"/>
          <w:sz w:val="24"/>
          <w:szCs w:val="24"/>
        </w:rPr>
        <w:t xml:space="preserve">годах </w:t>
      </w:r>
      <w:r w:rsidRPr="004D51C4">
        <w:rPr>
          <w:rFonts w:ascii="Times New Roman" w:hAnsi="Times New Roman" w:cs="Times New Roman"/>
          <w:color w:val="000000" w:themeColor="text1"/>
          <w:sz w:val="24"/>
          <w:szCs w:val="24"/>
        </w:rPr>
        <w:t xml:space="preserve">представлены </w:t>
      </w:r>
      <w:r w:rsidR="004A221F" w:rsidRPr="004D51C4">
        <w:rPr>
          <w:rFonts w:ascii="Times New Roman" w:eastAsia="Times New Roman" w:hAnsi="Times New Roman" w:cs="Times New Roman"/>
          <w:color w:val="000000" w:themeColor="text1"/>
          <w:sz w:val="24"/>
          <w:szCs w:val="24"/>
          <w:lang w:eastAsia="ru-RU"/>
        </w:rPr>
        <w:t>на  диаграмм</w:t>
      </w:r>
      <w:r w:rsidR="00080DC2" w:rsidRPr="004D51C4">
        <w:rPr>
          <w:rFonts w:ascii="Times New Roman" w:eastAsia="Times New Roman" w:hAnsi="Times New Roman" w:cs="Times New Roman"/>
          <w:color w:val="000000" w:themeColor="text1"/>
          <w:sz w:val="24"/>
          <w:szCs w:val="24"/>
          <w:lang w:eastAsia="ru-RU"/>
        </w:rPr>
        <w:t>ах</w:t>
      </w:r>
      <w:r w:rsidR="004A221F" w:rsidRPr="004D51C4">
        <w:rPr>
          <w:rFonts w:ascii="Times New Roman" w:eastAsia="Times New Roman" w:hAnsi="Times New Roman" w:cs="Times New Roman"/>
          <w:color w:val="000000" w:themeColor="text1"/>
          <w:sz w:val="24"/>
          <w:szCs w:val="24"/>
          <w:lang w:eastAsia="ru-RU"/>
        </w:rPr>
        <w:t xml:space="preserve"> 4-5 приложения </w:t>
      </w:r>
      <w:r w:rsidR="00D43E43" w:rsidRPr="004D51C4">
        <w:rPr>
          <w:rFonts w:ascii="Times New Roman" w:eastAsia="Times New Roman" w:hAnsi="Times New Roman" w:cs="Times New Roman"/>
          <w:color w:val="000000" w:themeColor="text1"/>
          <w:sz w:val="24"/>
          <w:szCs w:val="24"/>
          <w:lang w:eastAsia="ru-RU"/>
        </w:rPr>
        <w:t>к подразделу</w:t>
      </w:r>
      <w:r w:rsidR="00AC194B" w:rsidRPr="004D51C4">
        <w:rPr>
          <w:rFonts w:ascii="Times New Roman" w:eastAsia="Times New Roman" w:hAnsi="Times New Roman" w:cs="Times New Roman"/>
          <w:color w:val="000000" w:themeColor="text1"/>
          <w:sz w:val="24"/>
          <w:szCs w:val="24"/>
          <w:lang w:eastAsia="ru-RU"/>
        </w:rPr>
        <w:t xml:space="preserve"> 15 Заключения Счетной палаты</w:t>
      </w:r>
      <w:r w:rsidRPr="004D51C4">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p>
    <w:p w:rsidR="00E37FC0" w:rsidRPr="00E37FC0" w:rsidRDefault="00AC194B" w:rsidP="00E37FC0">
      <w:pPr>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15.</w:t>
      </w:r>
      <w:r w:rsidR="00E37FC0" w:rsidRPr="00E37FC0">
        <w:rPr>
          <w:rFonts w:ascii="Times New Roman" w:hAnsi="Times New Roman" w:cs="Times New Roman"/>
          <w:b/>
          <w:bCs/>
          <w:color w:val="000000" w:themeColor="text1"/>
          <w:sz w:val="24"/>
          <w:szCs w:val="24"/>
        </w:rPr>
        <w:t>2.2.</w:t>
      </w:r>
      <w:r w:rsidR="00E37FC0" w:rsidRPr="00E37FC0">
        <w:rPr>
          <w:rFonts w:ascii="Times New Roman" w:hAnsi="Times New Roman" w:cs="Times New Roman"/>
          <w:color w:val="000000" w:themeColor="text1"/>
          <w:sz w:val="24"/>
          <w:szCs w:val="24"/>
        </w:rPr>
        <w:t> В ходе проверки установлено, что</w:t>
      </w:r>
      <w:r w:rsidR="00E37FC0" w:rsidRPr="00E37FC0">
        <w:rPr>
          <w:rFonts w:ascii="Times New Roman" w:hAnsi="Times New Roman" w:cs="Times New Roman"/>
          <w:color w:val="000000" w:themeColor="text1"/>
          <w:sz w:val="24"/>
          <w:szCs w:val="24"/>
          <w:lang w:val="ru-MO"/>
        </w:rPr>
        <w:t xml:space="preserve"> </w:t>
      </w:r>
      <w:r w:rsidR="00E37FC0" w:rsidRPr="00E37FC0">
        <w:rPr>
          <w:rFonts w:ascii="Times New Roman" w:hAnsi="Times New Roman" w:cs="Times New Roman"/>
          <w:color w:val="000000" w:themeColor="text1"/>
          <w:sz w:val="24"/>
          <w:szCs w:val="24"/>
        </w:rPr>
        <w:t>в 201</w:t>
      </w:r>
      <w:r w:rsidR="00E37FC0">
        <w:rPr>
          <w:rFonts w:ascii="Times New Roman" w:hAnsi="Times New Roman" w:cs="Times New Roman"/>
          <w:color w:val="000000" w:themeColor="text1"/>
          <w:sz w:val="24"/>
          <w:szCs w:val="24"/>
        </w:rPr>
        <w:t>8</w:t>
      </w:r>
      <w:r w:rsidR="00E37FC0" w:rsidRPr="00E37FC0">
        <w:rPr>
          <w:rFonts w:ascii="Times New Roman" w:hAnsi="Times New Roman" w:cs="Times New Roman"/>
          <w:color w:val="000000" w:themeColor="text1"/>
          <w:sz w:val="24"/>
          <w:szCs w:val="24"/>
        </w:rPr>
        <w:t xml:space="preserve"> году погашение государственных ценных бумаг,</w:t>
      </w:r>
      <w:r w:rsidR="00E37FC0" w:rsidRPr="00E37FC0">
        <w:rPr>
          <w:rFonts w:ascii="Times New Roman" w:hAnsi="Times New Roman" w:cs="Times New Roman"/>
          <w:b/>
          <w:bCs/>
          <w:color w:val="000000" w:themeColor="text1"/>
          <w:sz w:val="24"/>
          <w:szCs w:val="24"/>
        </w:rPr>
        <w:t xml:space="preserve"> </w:t>
      </w:r>
      <w:r w:rsidR="00E37FC0" w:rsidRPr="00E37FC0">
        <w:rPr>
          <w:rFonts w:ascii="Times New Roman" w:hAnsi="Times New Roman" w:cs="Times New Roman"/>
          <w:color w:val="000000" w:themeColor="text1"/>
          <w:sz w:val="24"/>
          <w:szCs w:val="24"/>
        </w:rPr>
        <w:t>номинальная стоимость которых указана в валюте Российской Федерации, составило (</w:t>
      </w:r>
      <w:r w:rsidR="00E37FC0" w:rsidRPr="00E37FC0">
        <w:rPr>
          <w:rFonts w:ascii="Times New Roman" w:hAnsi="Times New Roman" w:cs="Times New Roman"/>
          <w:color w:val="000000" w:themeColor="text1"/>
          <w:sz w:val="24"/>
          <w:szCs w:val="24"/>
        </w:rPr>
        <w:noBreakHyphen/>
        <w:t>) </w:t>
      </w:r>
      <w:r w:rsidR="00E37FC0">
        <w:rPr>
          <w:rFonts w:ascii="Times New Roman" w:hAnsi="Times New Roman" w:cs="Times New Roman"/>
          <w:b/>
          <w:color w:val="000000" w:themeColor="text1"/>
          <w:sz w:val="24"/>
          <w:szCs w:val="24"/>
        </w:rPr>
        <w:t>529 039,1</w:t>
      </w:r>
      <w:r w:rsidR="00E37FC0" w:rsidRPr="00E37FC0">
        <w:rPr>
          <w:rFonts w:ascii="Times New Roman" w:hAnsi="Times New Roman" w:cs="Times New Roman"/>
          <w:b/>
          <w:color w:val="000000" w:themeColor="text1"/>
          <w:sz w:val="24"/>
          <w:szCs w:val="24"/>
        </w:rPr>
        <w:t> млн. рублей</w:t>
      </w:r>
      <w:r w:rsidR="00E37FC0" w:rsidRPr="00E37FC0">
        <w:rPr>
          <w:rFonts w:ascii="Times New Roman" w:hAnsi="Times New Roman" w:cs="Times New Roman"/>
          <w:color w:val="000000" w:themeColor="text1"/>
          <w:sz w:val="24"/>
          <w:szCs w:val="24"/>
        </w:rPr>
        <w:t xml:space="preserve">, или </w:t>
      </w:r>
      <w:r w:rsidR="00E37FC0">
        <w:rPr>
          <w:rFonts w:ascii="Times New Roman" w:hAnsi="Times New Roman" w:cs="Times New Roman"/>
          <w:color w:val="000000" w:themeColor="text1"/>
          <w:sz w:val="24"/>
          <w:szCs w:val="24"/>
        </w:rPr>
        <w:t>99,6</w:t>
      </w:r>
      <w:r w:rsidR="00E37FC0" w:rsidRPr="00E37FC0">
        <w:rPr>
          <w:rFonts w:ascii="Times New Roman" w:hAnsi="Times New Roman" w:cs="Times New Roman"/>
          <w:color w:val="000000" w:themeColor="text1"/>
          <w:sz w:val="24"/>
          <w:szCs w:val="24"/>
        </w:rPr>
        <w:t> % показателя сводной бюджетной росписи с учетом изменений (</w:t>
      </w:r>
      <w:r w:rsidR="00E37FC0">
        <w:rPr>
          <w:rFonts w:ascii="Times New Roman" w:hAnsi="Times New Roman" w:cs="Times New Roman"/>
          <w:color w:val="000000" w:themeColor="text1"/>
          <w:sz w:val="24"/>
          <w:szCs w:val="24"/>
        </w:rPr>
        <w:t>531 090,8</w:t>
      </w:r>
      <w:r w:rsidR="00E37FC0" w:rsidRPr="00E37FC0">
        <w:rPr>
          <w:rFonts w:ascii="Times New Roman" w:hAnsi="Times New Roman" w:cs="Times New Roman"/>
          <w:color w:val="000000" w:themeColor="text1"/>
          <w:sz w:val="24"/>
          <w:szCs w:val="24"/>
        </w:rPr>
        <w:t> млн. рублей), что соответствует показателям отчета об исполнении федерального бюджета за 201</w:t>
      </w:r>
      <w:r w:rsidR="00E37FC0">
        <w:rPr>
          <w:rFonts w:ascii="Times New Roman" w:hAnsi="Times New Roman" w:cs="Times New Roman"/>
          <w:color w:val="000000" w:themeColor="text1"/>
          <w:sz w:val="24"/>
          <w:szCs w:val="24"/>
        </w:rPr>
        <w:t>8</w:t>
      </w:r>
      <w:r w:rsidR="00E37FC0" w:rsidRPr="00E37FC0">
        <w:rPr>
          <w:rFonts w:ascii="Times New Roman" w:hAnsi="Times New Roman" w:cs="Times New Roman"/>
          <w:color w:val="000000" w:themeColor="text1"/>
          <w:sz w:val="24"/>
          <w:szCs w:val="24"/>
        </w:rPr>
        <w:t xml:space="preserve"> год.</w:t>
      </w:r>
    </w:p>
    <w:p w:rsidR="00E37FC0" w:rsidRPr="00A670FC" w:rsidRDefault="00E37FC0" w:rsidP="00E37FC0">
      <w:pPr>
        <w:widowControl w:val="0"/>
        <w:spacing w:after="0" w:line="360" w:lineRule="auto"/>
        <w:ind w:firstLine="709"/>
        <w:jc w:val="both"/>
        <w:rPr>
          <w:rFonts w:ascii="Times New Roman" w:hAnsi="Times New Roman" w:cs="Times New Roman"/>
          <w:bCs/>
          <w:color w:val="000000" w:themeColor="text1"/>
          <w:sz w:val="24"/>
          <w:szCs w:val="24"/>
        </w:rPr>
      </w:pPr>
      <w:r w:rsidRPr="00E37FC0">
        <w:rPr>
          <w:rFonts w:ascii="Times New Roman" w:hAnsi="Times New Roman" w:cs="Times New Roman"/>
          <w:bCs/>
          <w:color w:val="000000" w:themeColor="text1"/>
          <w:sz w:val="24"/>
          <w:szCs w:val="24"/>
        </w:rPr>
        <w:t>В общей сумме погашения основного долга в 201</w:t>
      </w:r>
      <w:r w:rsidR="0070494E">
        <w:rPr>
          <w:rFonts w:ascii="Times New Roman" w:hAnsi="Times New Roman" w:cs="Times New Roman"/>
          <w:bCs/>
          <w:color w:val="000000" w:themeColor="text1"/>
          <w:sz w:val="24"/>
          <w:szCs w:val="24"/>
        </w:rPr>
        <w:t>8</w:t>
      </w:r>
      <w:r w:rsidRPr="00E37FC0">
        <w:rPr>
          <w:rFonts w:ascii="Times New Roman" w:hAnsi="Times New Roman" w:cs="Times New Roman"/>
          <w:bCs/>
          <w:color w:val="000000" w:themeColor="text1"/>
          <w:sz w:val="24"/>
          <w:szCs w:val="24"/>
        </w:rPr>
        <w:t xml:space="preserve"> году выплаты по ОФЗ-ПД составили </w:t>
      </w:r>
      <w:r w:rsidR="0070494E">
        <w:rPr>
          <w:rFonts w:ascii="Times New Roman" w:hAnsi="Times New Roman" w:cs="Times New Roman"/>
          <w:bCs/>
          <w:color w:val="000000" w:themeColor="text1"/>
          <w:sz w:val="24"/>
          <w:szCs w:val="24"/>
        </w:rPr>
        <w:t>55,5</w:t>
      </w:r>
      <w:r w:rsidRPr="00E37FC0">
        <w:rPr>
          <w:rFonts w:ascii="Times New Roman" w:hAnsi="Times New Roman" w:cs="Times New Roman"/>
          <w:bCs/>
          <w:color w:val="000000" w:themeColor="text1"/>
          <w:sz w:val="24"/>
          <w:szCs w:val="24"/>
        </w:rPr>
        <w:t xml:space="preserve"> % общего объема погашения, по ОФЗ-АД – </w:t>
      </w:r>
      <w:r w:rsidR="0070494E">
        <w:rPr>
          <w:rFonts w:ascii="Times New Roman" w:hAnsi="Times New Roman" w:cs="Times New Roman"/>
          <w:bCs/>
          <w:color w:val="000000" w:themeColor="text1"/>
          <w:sz w:val="24"/>
          <w:szCs w:val="24"/>
        </w:rPr>
        <w:t>24,4</w:t>
      </w:r>
      <w:r w:rsidRPr="00E37FC0">
        <w:rPr>
          <w:rFonts w:ascii="Times New Roman" w:hAnsi="Times New Roman" w:cs="Times New Roman"/>
          <w:bCs/>
          <w:color w:val="000000" w:themeColor="text1"/>
          <w:sz w:val="24"/>
          <w:szCs w:val="24"/>
        </w:rPr>
        <w:t> %</w:t>
      </w:r>
      <w:r w:rsidR="0070494E">
        <w:rPr>
          <w:rFonts w:ascii="Times New Roman" w:hAnsi="Times New Roman" w:cs="Times New Roman"/>
          <w:bCs/>
          <w:color w:val="000000" w:themeColor="text1"/>
          <w:sz w:val="24"/>
          <w:szCs w:val="24"/>
        </w:rPr>
        <w:t>, ОВОЗ</w:t>
      </w:r>
      <w:r w:rsidR="0070494E" w:rsidRPr="00E37FC0">
        <w:rPr>
          <w:rFonts w:ascii="Times New Roman" w:hAnsi="Times New Roman" w:cs="Times New Roman"/>
          <w:bCs/>
          <w:color w:val="000000" w:themeColor="text1"/>
          <w:sz w:val="24"/>
          <w:szCs w:val="24"/>
        </w:rPr>
        <w:t xml:space="preserve"> – </w:t>
      </w:r>
      <w:r w:rsidR="008B68A9">
        <w:rPr>
          <w:rFonts w:ascii="Times New Roman" w:hAnsi="Times New Roman" w:cs="Times New Roman"/>
          <w:bCs/>
          <w:color w:val="000000" w:themeColor="text1"/>
          <w:sz w:val="24"/>
          <w:szCs w:val="24"/>
        </w:rPr>
        <w:t>17 %.</w:t>
      </w:r>
      <w:r w:rsidR="00A670FC" w:rsidRPr="00A670FC">
        <w:rPr>
          <w:rFonts w:ascii="Times New Roman" w:hAnsi="Times New Roman" w:cs="Times New Roman"/>
          <w:bCs/>
          <w:color w:val="000000" w:themeColor="text1"/>
          <w:sz w:val="24"/>
          <w:szCs w:val="24"/>
        </w:rPr>
        <w:t xml:space="preserve"> </w:t>
      </w:r>
    </w:p>
    <w:p w:rsidR="0013249F" w:rsidRPr="004902FC" w:rsidRDefault="00AC194B" w:rsidP="00A54817">
      <w:pPr>
        <w:spacing w:after="0" w:line="36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15.</w:t>
      </w:r>
      <w:r w:rsidR="0082337E" w:rsidRPr="0076549D">
        <w:rPr>
          <w:rFonts w:ascii="Times New Roman" w:eastAsia="Times New Roman" w:hAnsi="Times New Roman" w:cs="Times New Roman"/>
          <w:b/>
          <w:color w:val="000000" w:themeColor="text1"/>
          <w:sz w:val="24"/>
          <w:szCs w:val="24"/>
          <w:lang w:eastAsia="ru-RU"/>
        </w:rPr>
        <w:t>2.</w:t>
      </w:r>
      <w:r w:rsidR="00E91B0E" w:rsidRPr="0076549D">
        <w:rPr>
          <w:rFonts w:ascii="Times New Roman" w:eastAsia="Times New Roman" w:hAnsi="Times New Roman" w:cs="Times New Roman"/>
          <w:b/>
          <w:color w:val="000000" w:themeColor="text1"/>
          <w:sz w:val="24"/>
          <w:szCs w:val="24"/>
          <w:lang w:eastAsia="ru-RU"/>
        </w:rPr>
        <w:t>3</w:t>
      </w:r>
      <w:r w:rsidR="00F63070" w:rsidRPr="0076549D">
        <w:rPr>
          <w:rFonts w:ascii="Times New Roman" w:eastAsia="Times New Roman" w:hAnsi="Times New Roman" w:cs="Times New Roman"/>
          <w:b/>
          <w:color w:val="000000" w:themeColor="text1"/>
          <w:sz w:val="24"/>
          <w:szCs w:val="24"/>
          <w:lang w:eastAsia="ru-RU"/>
        </w:rPr>
        <w:t>. </w:t>
      </w:r>
      <w:r w:rsidR="00A54817">
        <w:rPr>
          <w:rFonts w:ascii="Times New Roman" w:eastAsia="Times New Roman" w:hAnsi="Times New Roman" w:cs="Times New Roman"/>
          <w:color w:val="000000" w:themeColor="text1"/>
          <w:sz w:val="24"/>
          <w:szCs w:val="24"/>
          <w:lang w:eastAsia="ru-RU"/>
        </w:rPr>
        <w:t>П</w:t>
      </w:r>
      <w:r w:rsidR="00A54817" w:rsidRPr="0076549D">
        <w:rPr>
          <w:rFonts w:ascii="Times New Roman" w:eastAsia="Times New Roman" w:hAnsi="Times New Roman" w:cs="Times New Roman"/>
          <w:color w:val="000000" w:themeColor="text1"/>
          <w:sz w:val="24"/>
          <w:szCs w:val="24"/>
          <w:lang w:eastAsia="ru-RU"/>
        </w:rPr>
        <w:t>о данным отчета</w:t>
      </w:r>
      <w:r w:rsidR="00A54817">
        <w:rPr>
          <w:rFonts w:ascii="Times New Roman" w:eastAsia="Times New Roman" w:hAnsi="Times New Roman" w:cs="Times New Roman"/>
          <w:color w:val="000000" w:themeColor="text1"/>
          <w:sz w:val="24"/>
          <w:szCs w:val="24"/>
          <w:lang w:eastAsia="ru-RU"/>
        </w:rPr>
        <w:t>,</w:t>
      </w:r>
      <w:r w:rsidR="004902FC" w:rsidRPr="004902FC">
        <w:rPr>
          <w:rFonts w:ascii="Times New Roman" w:hAnsi="Times New Roman" w:cs="Times New Roman"/>
          <w:b/>
          <w:color w:val="000000" w:themeColor="text1"/>
          <w:sz w:val="24"/>
          <w:szCs w:val="24"/>
        </w:rPr>
        <w:t xml:space="preserve"> </w:t>
      </w:r>
      <w:r w:rsidR="003E78A0" w:rsidRPr="004902FC">
        <w:rPr>
          <w:rFonts w:ascii="Times New Roman" w:hAnsi="Times New Roman" w:cs="Times New Roman"/>
          <w:b/>
          <w:color w:val="000000" w:themeColor="text1"/>
          <w:sz w:val="24"/>
          <w:szCs w:val="24"/>
        </w:rPr>
        <w:t>на 1 января 2019 года остатки средств федерального бюджета</w:t>
      </w:r>
      <w:r w:rsidR="003E78A0" w:rsidRPr="004902FC">
        <w:rPr>
          <w:rFonts w:ascii="Times New Roman" w:hAnsi="Times New Roman" w:cs="Times New Roman"/>
          <w:color w:val="000000" w:themeColor="text1"/>
          <w:sz w:val="24"/>
          <w:szCs w:val="24"/>
        </w:rPr>
        <w:t xml:space="preserve"> на счетах Федерального казначейства за 2018 год увеличились </w:t>
      </w:r>
      <w:r w:rsidR="00A54817">
        <w:rPr>
          <w:rFonts w:ascii="Times New Roman" w:hAnsi="Times New Roman" w:cs="Times New Roman"/>
          <w:color w:val="000000" w:themeColor="text1"/>
          <w:sz w:val="24"/>
          <w:szCs w:val="24"/>
        </w:rPr>
        <w:br/>
      </w:r>
      <w:r w:rsidR="003E78A0" w:rsidRPr="004902FC">
        <w:rPr>
          <w:rFonts w:ascii="Times New Roman" w:hAnsi="Times New Roman" w:cs="Times New Roman"/>
          <w:color w:val="000000" w:themeColor="text1"/>
          <w:sz w:val="24"/>
          <w:szCs w:val="24"/>
        </w:rPr>
        <w:t xml:space="preserve">на </w:t>
      </w:r>
      <w:r w:rsidR="003E78A0" w:rsidRPr="004902FC">
        <w:rPr>
          <w:rFonts w:ascii="Times New Roman" w:hAnsi="Times New Roman" w:cs="Times New Roman"/>
          <w:b/>
          <w:color w:val="000000" w:themeColor="text1"/>
          <w:sz w:val="24"/>
          <w:szCs w:val="24"/>
        </w:rPr>
        <w:t>4 002 164,4 млн. рублей</w:t>
      </w:r>
      <w:r w:rsidR="003E78A0" w:rsidRPr="004902FC">
        <w:rPr>
          <w:rFonts w:ascii="Times New Roman" w:hAnsi="Times New Roman" w:cs="Times New Roman"/>
          <w:color w:val="000000" w:themeColor="text1"/>
          <w:sz w:val="24"/>
          <w:szCs w:val="24"/>
        </w:rPr>
        <w:t xml:space="preserve">, или на 64,6 %, и составили </w:t>
      </w:r>
      <w:r w:rsidR="003E78A0" w:rsidRPr="004902FC">
        <w:rPr>
          <w:rFonts w:ascii="Times New Roman" w:hAnsi="Times New Roman" w:cs="Times New Roman"/>
          <w:b/>
          <w:color w:val="000000" w:themeColor="text1"/>
          <w:sz w:val="24"/>
          <w:szCs w:val="24"/>
        </w:rPr>
        <w:t>10 193 150,4 млн. рублей</w:t>
      </w:r>
      <w:r w:rsidR="0013249F" w:rsidRPr="004902FC">
        <w:rPr>
          <w:rFonts w:ascii="Times New Roman" w:eastAsia="Times New Roman" w:hAnsi="Times New Roman" w:cs="Times New Roman"/>
          <w:color w:val="000000" w:themeColor="text1"/>
          <w:sz w:val="24"/>
          <w:szCs w:val="24"/>
          <w:lang w:eastAsia="ru-RU"/>
        </w:rPr>
        <w:t>, из них:</w:t>
      </w:r>
    </w:p>
    <w:p w:rsidR="009213DC" w:rsidRPr="009213DC" w:rsidRDefault="009213DC" w:rsidP="009213DC">
      <w:pPr>
        <w:widowControl w:val="0"/>
        <w:spacing w:after="0" w:line="360" w:lineRule="auto"/>
        <w:ind w:firstLine="709"/>
        <w:jc w:val="both"/>
        <w:rPr>
          <w:rFonts w:ascii="Times New Roman" w:eastAsia="Times New Roman" w:hAnsi="Times New Roman" w:cs="Times New Roman"/>
          <w:color w:val="000000" w:themeColor="text1"/>
          <w:sz w:val="24"/>
          <w:szCs w:val="24"/>
          <w:lang w:eastAsia="ru-RU"/>
        </w:rPr>
      </w:pPr>
      <w:r w:rsidRPr="009213DC">
        <w:rPr>
          <w:rFonts w:ascii="Times New Roman" w:eastAsia="Times New Roman" w:hAnsi="Times New Roman" w:cs="Times New Roman"/>
          <w:color w:val="000000" w:themeColor="text1"/>
          <w:sz w:val="24"/>
          <w:szCs w:val="24"/>
          <w:lang w:eastAsia="ru-RU"/>
        </w:rPr>
        <w:t xml:space="preserve">на счетах Федерального казначейства по учету средств нефтегазовых доходов (в иностранной валюте) </w:t>
      </w:r>
      <w:r w:rsidRPr="009213DC">
        <w:rPr>
          <w:rFonts w:ascii="Times New Roman" w:eastAsia="Times New Roman" w:hAnsi="Times New Roman" w:cs="Times New Roman"/>
          <w:b/>
          <w:color w:val="000000" w:themeColor="text1"/>
          <w:sz w:val="24"/>
          <w:szCs w:val="24"/>
          <w:lang w:eastAsia="ru-RU"/>
        </w:rPr>
        <w:t>увеличились</w:t>
      </w:r>
      <w:r w:rsidRPr="009213DC">
        <w:rPr>
          <w:rFonts w:ascii="Times New Roman" w:eastAsia="Times New Roman" w:hAnsi="Times New Roman" w:cs="Times New Roman"/>
          <w:color w:val="000000" w:themeColor="text1"/>
          <w:sz w:val="24"/>
          <w:szCs w:val="24"/>
          <w:lang w:eastAsia="ru-RU"/>
        </w:rPr>
        <w:t xml:space="preserve"> на 3 612 490,2 млн. рублей (в 5,3 раза) и составили 4 454 250,8 млн. рублей;</w:t>
      </w:r>
    </w:p>
    <w:p w:rsidR="009213DC" w:rsidRDefault="009213DC" w:rsidP="009213DC">
      <w:pPr>
        <w:widowControl w:val="0"/>
        <w:spacing w:after="0" w:line="360" w:lineRule="auto"/>
        <w:ind w:firstLine="709"/>
        <w:jc w:val="both"/>
        <w:rPr>
          <w:rFonts w:ascii="Times New Roman" w:eastAsia="Times New Roman" w:hAnsi="Times New Roman" w:cs="Times New Roman"/>
          <w:bCs/>
          <w:color w:val="000000" w:themeColor="text1"/>
          <w:sz w:val="24"/>
          <w:szCs w:val="24"/>
          <w:lang w:eastAsia="ru-RU"/>
        </w:rPr>
      </w:pPr>
      <w:r w:rsidRPr="009213DC">
        <w:rPr>
          <w:rFonts w:ascii="Times New Roman" w:eastAsia="Times New Roman" w:hAnsi="Times New Roman" w:cs="Times New Roman"/>
          <w:bCs/>
          <w:color w:val="000000" w:themeColor="text1"/>
          <w:sz w:val="24"/>
          <w:szCs w:val="24"/>
          <w:lang w:eastAsia="ru-RU"/>
        </w:rPr>
        <w:t xml:space="preserve">на депозитных счетах в </w:t>
      </w:r>
      <w:r w:rsidR="00EC55C1">
        <w:rPr>
          <w:rFonts w:ascii="Times New Roman" w:eastAsia="Times New Roman" w:hAnsi="Times New Roman" w:cs="Times New Roman"/>
          <w:bCs/>
          <w:color w:val="000000" w:themeColor="text1"/>
          <w:sz w:val="24"/>
          <w:szCs w:val="24"/>
          <w:lang w:eastAsia="ru-RU"/>
        </w:rPr>
        <w:t>кредитных организациях</w:t>
      </w:r>
      <w:r w:rsidRPr="009213DC">
        <w:rPr>
          <w:rFonts w:ascii="Times New Roman" w:eastAsia="Times New Roman" w:hAnsi="Times New Roman" w:cs="Times New Roman"/>
          <w:bCs/>
          <w:color w:val="000000" w:themeColor="text1"/>
          <w:sz w:val="24"/>
          <w:szCs w:val="24"/>
          <w:lang w:eastAsia="ru-RU"/>
        </w:rPr>
        <w:t xml:space="preserve"> (в рублях и иностранной валюте) </w:t>
      </w:r>
      <w:r w:rsidRPr="009213DC">
        <w:rPr>
          <w:rFonts w:ascii="Times New Roman" w:eastAsia="Times New Roman" w:hAnsi="Times New Roman" w:cs="Times New Roman"/>
          <w:b/>
          <w:bCs/>
          <w:color w:val="000000" w:themeColor="text1"/>
          <w:sz w:val="24"/>
          <w:szCs w:val="24"/>
          <w:lang w:eastAsia="ru-RU"/>
        </w:rPr>
        <w:t>увеличились</w:t>
      </w:r>
      <w:r w:rsidRPr="009213DC">
        <w:rPr>
          <w:rFonts w:ascii="Times New Roman" w:eastAsia="Times New Roman" w:hAnsi="Times New Roman" w:cs="Times New Roman"/>
          <w:bCs/>
          <w:color w:val="000000" w:themeColor="text1"/>
          <w:sz w:val="24"/>
          <w:szCs w:val="24"/>
          <w:lang w:eastAsia="ru-RU"/>
        </w:rPr>
        <w:t xml:space="preserve"> на 696 443,6 млн. рублей (на 80 %) и составили 1 567 259,6 млн. рублей;</w:t>
      </w:r>
    </w:p>
    <w:p w:rsidR="009213DC" w:rsidRPr="009213DC" w:rsidRDefault="009213DC" w:rsidP="009213DC">
      <w:pPr>
        <w:widowControl w:val="0"/>
        <w:spacing w:after="0" w:line="360" w:lineRule="auto"/>
        <w:ind w:firstLine="709"/>
        <w:jc w:val="both"/>
        <w:rPr>
          <w:rFonts w:ascii="Times New Roman" w:eastAsia="Times New Roman" w:hAnsi="Times New Roman" w:cs="Times New Roman"/>
          <w:bCs/>
          <w:color w:val="000000" w:themeColor="text1"/>
          <w:sz w:val="24"/>
          <w:szCs w:val="24"/>
          <w:lang w:eastAsia="ru-RU"/>
        </w:rPr>
      </w:pPr>
      <w:r w:rsidRPr="009213DC">
        <w:rPr>
          <w:rFonts w:ascii="Times New Roman" w:eastAsia="Times New Roman" w:hAnsi="Times New Roman" w:cs="Times New Roman"/>
          <w:color w:val="000000" w:themeColor="text1"/>
          <w:sz w:val="24"/>
          <w:szCs w:val="24"/>
          <w:lang w:eastAsia="ru-RU"/>
        </w:rPr>
        <w:t xml:space="preserve">на счетах Федерального казначейства в Банке России по учету средств ФНБ в иностранной валюте </w:t>
      </w:r>
      <w:r w:rsidRPr="009213DC">
        <w:rPr>
          <w:rFonts w:ascii="Times New Roman" w:eastAsia="Times New Roman" w:hAnsi="Times New Roman" w:cs="Times New Roman"/>
          <w:b/>
          <w:color w:val="000000" w:themeColor="text1"/>
          <w:sz w:val="24"/>
          <w:szCs w:val="24"/>
          <w:lang w:eastAsia="ru-RU"/>
        </w:rPr>
        <w:t>увеличились</w:t>
      </w:r>
      <w:r w:rsidRPr="009213DC">
        <w:rPr>
          <w:rFonts w:ascii="Times New Roman" w:eastAsia="Times New Roman" w:hAnsi="Times New Roman" w:cs="Times New Roman"/>
          <w:color w:val="000000" w:themeColor="text1"/>
          <w:sz w:val="24"/>
          <w:szCs w:val="24"/>
          <w:lang w:eastAsia="ru-RU"/>
        </w:rPr>
        <w:t xml:space="preserve"> на 151 175,4</w:t>
      </w:r>
      <w:r w:rsidRPr="009213DC">
        <w:rPr>
          <w:rFonts w:ascii="Times New Roman" w:eastAsia="Times New Roman" w:hAnsi="Times New Roman" w:cs="Times New Roman"/>
          <w:bCs/>
          <w:color w:val="000000" w:themeColor="text1"/>
          <w:sz w:val="24"/>
          <w:szCs w:val="24"/>
          <w:lang w:eastAsia="ru-RU"/>
        </w:rPr>
        <w:t xml:space="preserve"> млн. рублей (на 6,9 %) и </w:t>
      </w:r>
      <w:r w:rsidRPr="009213DC">
        <w:rPr>
          <w:rFonts w:ascii="Times New Roman" w:eastAsia="Times New Roman" w:hAnsi="Times New Roman" w:cs="Times New Roman"/>
          <w:color w:val="000000" w:themeColor="text1"/>
          <w:sz w:val="24"/>
          <w:szCs w:val="24"/>
          <w:lang w:eastAsia="ru-RU"/>
        </w:rPr>
        <w:t xml:space="preserve">составили </w:t>
      </w:r>
      <w:r w:rsidRPr="009213DC">
        <w:rPr>
          <w:rFonts w:ascii="Times New Roman" w:eastAsia="Times New Roman" w:hAnsi="Times New Roman" w:cs="Times New Roman"/>
          <w:bCs/>
          <w:color w:val="000000" w:themeColor="text1"/>
          <w:sz w:val="24"/>
          <w:szCs w:val="24"/>
          <w:lang w:eastAsia="ru-RU"/>
        </w:rPr>
        <w:t>2 355 624,4 млн. рублей;</w:t>
      </w:r>
    </w:p>
    <w:p w:rsidR="0013249F" w:rsidRPr="00727070" w:rsidRDefault="0013249F" w:rsidP="00A375E9">
      <w:pPr>
        <w:widowControl w:val="0"/>
        <w:spacing w:after="0" w:line="360" w:lineRule="auto"/>
        <w:ind w:firstLine="709"/>
        <w:jc w:val="both"/>
        <w:rPr>
          <w:rFonts w:ascii="Times New Roman" w:eastAsia="Times New Roman" w:hAnsi="Times New Roman" w:cs="Times New Roman"/>
          <w:bCs/>
          <w:color w:val="000000" w:themeColor="text1"/>
          <w:sz w:val="24"/>
          <w:szCs w:val="24"/>
          <w:lang w:eastAsia="ru-RU"/>
        </w:rPr>
      </w:pPr>
      <w:r w:rsidRPr="00727070">
        <w:rPr>
          <w:rFonts w:ascii="Times New Roman" w:eastAsia="Times New Roman" w:hAnsi="Times New Roman" w:cs="Times New Roman"/>
          <w:bCs/>
          <w:color w:val="000000" w:themeColor="text1"/>
          <w:sz w:val="24"/>
          <w:szCs w:val="24"/>
          <w:lang w:eastAsia="ru-RU"/>
        </w:rPr>
        <w:t xml:space="preserve">на депозитных счетах за счет средств ФНБ </w:t>
      </w:r>
      <w:r w:rsidR="00EC55C1" w:rsidRPr="00EC55C1">
        <w:rPr>
          <w:rFonts w:ascii="Times New Roman" w:eastAsia="Times New Roman" w:hAnsi="Times New Roman" w:cs="Times New Roman"/>
          <w:bCs/>
          <w:color w:val="000000" w:themeColor="text1"/>
          <w:sz w:val="24"/>
          <w:szCs w:val="24"/>
          <w:lang w:eastAsia="ru-RU"/>
        </w:rPr>
        <w:t xml:space="preserve">в кредитных организациях </w:t>
      </w:r>
      <w:r w:rsidR="00BB0F88">
        <w:rPr>
          <w:rFonts w:ascii="Times New Roman" w:eastAsia="Times New Roman" w:hAnsi="Times New Roman" w:cs="Times New Roman"/>
          <w:bCs/>
          <w:color w:val="000000" w:themeColor="text1"/>
          <w:sz w:val="24"/>
          <w:szCs w:val="24"/>
          <w:lang w:eastAsia="ru-RU"/>
        </w:rPr>
        <w:t xml:space="preserve">и </w:t>
      </w:r>
      <w:r w:rsidR="00BB0F88" w:rsidRPr="00BB0F88">
        <w:rPr>
          <w:rFonts w:ascii="Times New Roman" w:eastAsia="Times New Roman" w:hAnsi="Times New Roman" w:cs="Times New Roman"/>
          <w:bCs/>
          <w:color w:val="000000" w:themeColor="text1"/>
          <w:sz w:val="24"/>
          <w:szCs w:val="24"/>
          <w:lang w:eastAsia="ru-RU"/>
        </w:rPr>
        <w:t>ВЭБ</w:t>
      </w:r>
      <w:proofErr w:type="gramStart"/>
      <w:r w:rsidR="00BB0F88" w:rsidRPr="00BB0F88">
        <w:rPr>
          <w:rFonts w:ascii="Times New Roman" w:eastAsia="Times New Roman" w:hAnsi="Times New Roman" w:cs="Times New Roman"/>
          <w:bCs/>
          <w:color w:val="000000" w:themeColor="text1"/>
          <w:sz w:val="24"/>
          <w:szCs w:val="24"/>
          <w:lang w:eastAsia="ru-RU"/>
        </w:rPr>
        <w:t>.Р</w:t>
      </w:r>
      <w:proofErr w:type="gramEnd"/>
      <w:r w:rsidR="00BB0F88" w:rsidRPr="00BB0F88">
        <w:rPr>
          <w:rFonts w:ascii="Times New Roman" w:eastAsia="Times New Roman" w:hAnsi="Times New Roman" w:cs="Times New Roman"/>
          <w:bCs/>
          <w:color w:val="000000" w:themeColor="text1"/>
          <w:sz w:val="24"/>
          <w:szCs w:val="24"/>
          <w:lang w:eastAsia="ru-RU"/>
        </w:rPr>
        <w:t>Ф</w:t>
      </w:r>
      <w:r w:rsidR="00BB0F88" w:rsidRPr="00727070">
        <w:rPr>
          <w:rFonts w:ascii="Times New Roman" w:eastAsia="Times New Roman" w:hAnsi="Times New Roman" w:cs="Times New Roman"/>
          <w:bCs/>
          <w:color w:val="000000" w:themeColor="text1"/>
          <w:sz w:val="24"/>
          <w:szCs w:val="24"/>
          <w:lang w:eastAsia="ru-RU"/>
        </w:rPr>
        <w:t xml:space="preserve"> </w:t>
      </w:r>
      <w:r w:rsidRPr="00727070">
        <w:rPr>
          <w:rFonts w:ascii="Times New Roman" w:eastAsia="Times New Roman" w:hAnsi="Times New Roman" w:cs="Times New Roman"/>
          <w:bCs/>
          <w:color w:val="000000" w:themeColor="text1"/>
          <w:sz w:val="24"/>
          <w:szCs w:val="24"/>
          <w:lang w:eastAsia="ru-RU"/>
        </w:rPr>
        <w:t xml:space="preserve">(в рублях и иностранной валюте) </w:t>
      </w:r>
      <w:r w:rsidRPr="007524A2">
        <w:rPr>
          <w:rFonts w:ascii="Times New Roman" w:eastAsia="Times New Roman" w:hAnsi="Times New Roman" w:cs="Times New Roman"/>
          <w:b/>
          <w:bCs/>
          <w:color w:val="000000" w:themeColor="text1"/>
          <w:sz w:val="24"/>
          <w:szCs w:val="24"/>
          <w:lang w:eastAsia="ru-RU"/>
        </w:rPr>
        <w:t>уменьшились</w:t>
      </w:r>
      <w:r w:rsidRPr="00727070">
        <w:rPr>
          <w:rFonts w:ascii="Times New Roman" w:eastAsia="Times New Roman" w:hAnsi="Times New Roman" w:cs="Times New Roman"/>
          <w:bCs/>
          <w:color w:val="000000" w:themeColor="text1"/>
          <w:sz w:val="24"/>
          <w:szCs w:val="24"/>
          <w:lang w:eastAsia="ru-RU"/>
        </w:rPr>
        <w:t xml:space="preserve"> на 1 501,5 млн. рублей (на 0,2 %) и составили 745 633,4 млн. рублей;</w:t>
      </w:r>
    </w:p>
    <w:p w:rsidR="0013249F" w:rsidRPr="00727070" w:rsidRDefault="0013249F" w:rsidP="00A375E9">
      <w:pPr>
        <w:widowControl w:val="0"/>
        <w:spacing w:after="0" w:line="360" w:lineRule="auto"/>
        <w:ind w:firstLine="709"/>
        <w:jc w:val="both"/>
        <w:rPr>
          <w:rFonts w:ascii="Times New Roman" w:eastAsia="Times New Roman" w:hAnsi="Times New Roman" w:cs="Times New Roman"/>
          <w:color w:val="000000" w:themeColor="text1"/>
          <w:sz w:val="24"/>
          <w:szCs w:val="24"/>
          <w:lang w:eastAsia="ru-RU"/>
        </w:rPr>
      </w:pPr>
      <w:r w:rsidRPr="00727070">
        <w:rPr>
          <w:rFonts w:ascii="Times New Roman" w:eastAsia="Times New Roman" w:hAnsi="Times New Roman" w:cs="Times New Roman"/>
          <w:color w:val="000000" w:themeColor="text1"/>
          <w:sz w:val="24"/>
          <w:szCs w:val="24"/>
          <w:lang w:eastAsia="ru-RU"/>
        </w:rPr>
        <w:t xml:space="preserve">прочие остатки (включают остатки в иностранной валюте на счетах органов Федерального казначейства и иные остатки) </w:t>
      </w:r>
      <w:r w:rsidRPr="00727070">
        <w:rPr>
          <w:rFonts w:ascii="Times New Roman" w:eastAsia="Times New Roman" w:hAnsi="Times New Roman" w:cs="Times New Roman"/>
          <w:b/>
          <w:color w:val="000000" w:themeColor="text1"/>
          <w:sz w:val="24"/>
          <w:szCs w:val="24"/>
          <w:lang w:eastAsia="ru-RU"/>
        </w:rPr>
        <w:t>уменьшились</w:t>
      </w:r>
      <w:r w:rsidRPr="00727070">
        <w:rPr>
          <w:rFonts w:ascii="Times New Roman" w:eastAsia="Times New Roman" w:hAnsi="Times New Roman" w:cs="Times New Roman"/>
          <w:color w:val="000000" w:themeColor="text1"/>
          <w:sz w:val="24"/>
          <w:szCs w:val="24"/>
          <w:lang w:eastAsia="ru-RU"/>
        </w:rPr>
        <w:t xml:space="preserve"> на 456 443,</w:t>
      </w:r>
      <w:r w:rsidR="00727070" w:rsidRPr="00727070">
        <w:rPr>
          <w:rFonts w:ascii="Times New Roman" w:eastAsia="Times New Roman" w:hAnsi="Times New Roman" w:cs="Times New Roman"/>
          <w:color w:val="000000" w:themeColor="text1"/>
          <w:sz w:val="24"/>
          <w:szCs w:val="24"/>
          <w:lang w:eastAsia="ru-RU"/>
        </w:rPr>
        <w:t>1</w:t>
      </w:r>
      <w:r w:rsidRPr="00727070">
        <w:rPr>
          <w:rFonts w:ascii="Times New Roman" w:eastAsia="Times New Roman" w:hAnsi="Times New Roman" w:cs="Times New Roman"/>
          <w:color w:val="000000" w:themeColor="text1"/>
          <w:sz w:val="24"/>
          <w:szCs w:val="24"/>
          <w:lang w:eastAsia="ru-RU"/>
        </w:rPr>
        <w:t xml:space="preserve"> млн. рублей (на 29,9 %) и составили 1 070 382,3 млн. рублей.</w:t>
      </w:r>
    </w:p>
    <w:p w:rsidR="0013249F" w:rsidRPr="001F6031" w:rsidRDefault="0013249F" w:rsidP="00A375E9">
      <w:pPr>
        <w:widowControl w:val="0"/>
        <w:spacing w:after="0" w:line="360" w:lineRule="auto"/>
        <w:ind w:firstLine="709"/>
        <w:jc w:val="both"/>
        <w:rPr>
          <w:rFonts w:ascii="Times New Roman" w:eastAsia="Times New Roman" w:hAnsi="Times New Roman" w:cs="Times New Roman"/>
          <w:color w:val="000000" w:themeColor="text1"/>
          <w:sz w:val="24"/>
          <w:szCs w:val="24"/>
          <w:lang w:eastAsia="ru-RU"/>
        </w:rPr>
      </w:pPr>
      <w:r w:rsidRPr="001F6031">
        <w:rPr>
          <w:rFonts w:ascii="Times New Roman" w:eastAsia="Times New Roman" w:hAnsi="Times New Roman" w:cs="Times New Roman"/>
          <w:b/>
          <w:color w:val="000000" w:themeColor="text1"/>
          <w:sz w:val="24"/>
          <w:szCs w:val="24"/>
          <w:lang w:eastAsia="ru-RU"/>
        </w:rPr>
        <w:t>Остатки средств федерального бюджета без учета средств ФНБ</w:t>
      </w:r>
      <w:r w:rsidRPr="001F6031">
        <w:rPr>
          <w:rFonts w:ascii="Times New Roman" w:eastAsia="Times New Roman" w:hAnsi="Times New Roman" w:cs="Times New Roman"/>
          <w:color w:val="000000" w:themeColor="text1"/>
          <w:sz w:val="24"/>
          <w:szCs w:val="24"/>
          <w:lang w:eastAsia="ru-RU"/>
        </w:rPr>
        <w:t xml:space="preserve"> и средств на счетах Федерального казначейства по учету </w:t>
      </w:r>
      <w:r w:rsidRPr="001F6031">
        <w:rPr>
          <w:rFonts w:ascii="Times New Roman" w:eastAsia="Times New Roman" w:hAnsi="Times New Roman" w:cs="Times New Roman"/>
          <w:b/>
          <w:color w:val="000000" w:themeColor="text1"/>
          <w:sz w:val="24"/>
          <w:szCs w:val="24"/>
          <w:lang w:eastAsia="ru-RU"/>
        </w:rPr>
        <w:t>нефтегазовых доходов</w:t>
      </w:r>
      <w:r w:rsidRPr="001F6031">
        <w:rPr>
          <w:rFonts w:ascii="Times New Roman" w:eastAsia="Times New Roman" w:hAnsi="Times New Roman" w:cs="Times New Roman"/>
          <w:color w:val="000000" w:themeColor="text1"/>
          <w:sz w:val="24"/>
          <w:szCs w:val="24"/>
          <w:lang w:eastAsia="ru-RU"/>
        </w:rPr>
        <w:t xml:space="preserve"> (в иностранной валюте) </w:t>
      </w:r>
      <w:r w:rsidRPr="001F6031">
        <w:rPr>
          <w:rFonts w:ascii="Times New Roman" w:eastAsia="Times New Roman" w:hAnsi="Times New Roman" w:cs="Times New Roman"/>
          <w:b/>
          <w:color w:val="000000" w:themeColor="text1"/>
          <w:sz w:val="24"/>
          <w:szCs w:val="24"/>
          <w:lang w:eastAsia="ru-RU"/>
        </w:rPr>
        <w:t>увеличились</w:t>
      </w:r>
      <w:r w:rsidRPr="001F6031">
        <w:rPr>
          <w:rFonts w:ascii="Times New Roman" w:eastAsia="Times New Roman" w:hAnsi="Times New Roman" w:cs="Times New Roman"/>
          <w:color w:val="000000" w:themeColor="text1"/>
          <w:sz w:val="24"/>
          <w:szCs w:val="24"/>
          <w:lang w:eastAsia="ru-RU"/>
        </w:rPr>
        <w:t xml:space="preserve"> на 240 000,3 млн. рублей (на 10 %) и составили 2 637 641,</w:t>
      </w:r>
      <w:r w:rsidR="00F032D9" w:rsidRPr="001F6031">
        <w:rPr>
          <w:rFonts w:ascii="Times New Roman" w:eastAsia="Times New Roman" w:hAnsi="Times New Roman" w:cs="Times New Roman"/>
          <w:color w:val="000000" w:themeColor="text1"/>
          <w:sz w:val="24"/>
          <w:szCs w:val="24"/>
          <w:lang w:eastAsia="ru-RU"/>
        </w:rPr>
        <w:t>8</w:t>
      </w:r>
      <w:r w:rsidRPr="001F6031">
        <w:rPr>
          <w:rFonts w:ascii="Times New Roman" w:eastAsia="Times New Roman" w:hAnsi="Times New Roman" w:cs="Times New Roman"/>
          <w:color w:val="000000" w:themeColor="text1"/>
          <w:sz w:val="24"/>
          <w:szCs w:val="24"/>
          <w:lang w:eastAsia="ru-RU"/>
        </w:rPr>
        <w:t xml:space="preserve"> млн. рублей.</w:t>
      </w:r>
    </w:p>
    <w:p w:rsidR="001C3D50" w:rsidRDefault="0013249F" w:rsidP="001C3D50">
      <w:pPr>
        <w:widowControl w:val="0"/>
        <w:spacing w:after="0" w:line="360" w:lineRule="auto"/>
        <w:ind w:firstLine="709"/>
        <w:jc w:val="both"/>
        <w:rPr>
          <w:rFonts w:ascii="Times New Roman" w:eastAsia="Times New Roman" w:hAnsi="Times New Roman" w:cs="Times New Roman"/>
          <w:color w:val="FF0000"/>
          <w:sz w:val="24"/>
          <w:szCs w:val="24"/>
          <w:lang w:eastAsia="ru-RU"/>
        </w:rPr>
      </w:pPr>
      <w:proofErr w:type="gramStart"/>
      <w:r w:rsidRPr="001C3D50">
        <w:rPr>
          <w:rFonts w:ascii="Times New Roman" w:eastAsia="Times New Roman" w:hAnsi="Times New Roman" w:cs="Times New Roman"/>
          <w:color w:val="000000" w:themeColor="text1"/>
          <w:sz w:val="24"/>
          <w:szCs w:val="24"/>
          <w:lang w:eastAsia="ru-RU"/>
        </w:rPr>
        <w:t>Без учета финансовых активов, находящихся в федеральной собственности, средств во временном распоряжении (</w:t>
      </w:r>
      <w:r w:rsidR="001C3D50" w:rsidRPr="001C3D50">
        <w:rPr>
          <w:rFonts w:ascii="Times New Roman" w:eastAsia="Times New Roman" w:hAnsi="Times New Roman" w:cs="Times New Roman"/>
          <w:color w:val="000000" w:themeColor="text1"/>
          <w:sz w:val="24"/>
          <w:szCs w:val="24"/>
          <w:lang w:eastAsia="ru-RU"/>
        </w:rPr>
        <w:t>56 918,9</w:t>
      </w:r>
      <w:r w:rsidRPr="001C3D50">
        <w:rPr>
          <w:rFonts w:ascii="Times New Roman" w:eastAsia="Times New Roman" w:hAnsi="Times New Roman" w:cs="Times New Roman"/>
          <w:color w:val="000000" w:themeColor="text1"/>
          <w:sz w:val="24"/>
          <w:szCs w:val="24"/>
          <w:lang w:eastAsia="ru-RU"/>
        </w:rPr>
        <w:t xml:space="preserve"> млн. рублей), средств иных организаций, за исключением федеральных казенных учреждений и государственных внебюджетных фондов Российской Федерации (</w:t>
      </w:r>
      <w:r w:rsidR="001C3D50" w:rsidRPr="001C3D50">
        <w:rPr>
          <w:rFonts w:ascii="Times New Roman" w:eastAsia="Times New Roman" w:hAnsi="Times New Roman" w:cs="Times New Roman"/>
          <w:color w:val="000000" w:themeColor="text1"/>
          <w:sz w:val="24"/>
          <w:szCs w:val="24"/>
          <w:lang w:eastAsia="ru-RU"/>
        </w:rPr>
        <w:t>773 065,2</w:t>
      </w:r>
      <w:r w:rsidRPr="001C3D50">
        <w:rPr>
          <w:rFonts w:ascii="Times New Roman" w:eastAsia="Times New Roman" w:hAnsi="Times New Roman" w:cs="Times New Roman"/>
          <w:color w:val="000000" w:themeColor="text1"/>
          <w:sz w:val="24"/>
          <w:szCs w:val="24"/>
          <w:lang w:eastAsia="ru-RU"/>
        </w:rPr>
        <w:t xml:space="preserve"> млн. рублей) и средств бюджетов государственных внебюджетных фондов Российской Федерации </w:t>
      </w:r>
      <w:r w:rsidR="001C3D50" w:rsidRPr="001C3D50">
        <w:rPr>
          <w:rFonts w:ascii="Times New Roman" w:eastAsia="Times New Roman" w:hAnsi="Times New Roman" w:cs="Times New Roman"/>
          <w:color w:val="000000" w:themeColor="text1"/>
          <w:sz w:val="24"/>
          <w:szCs w:val="24"/>
          <w:lang w:eastAsia="ru-RU"/>
        </w:rPr>
        <w:t>(292 802,1</w:t>
      </w:r>
      <w:r w:rsidRPr="001C3D50">
        <w:rPr>
          <w:rFonts w:ascii="Times New Roman" w:eastAsia="Times New Roman" w:hAnsi="Times New Roman" w:cs="Times New Roman"/>
          <w:color w:val="000000" w:themeColor="text1"/>
          <w:sz w:val="24"/>
          <w:szCs w:val="24"/>
          <w:lang w:eastAsia="ru-RU"/>
        </w:rPr>
        <w:t xml:space="preserve"> млн. рублей) остатки средств на </w:t>
      </w:r>
      <w:r w:rsidRPr="001C3D50">
        <w:rPr>
          <w:rFonts w:ascii="Times New Roman" w:eastAsia="Times New Roman" w:hAnsi="Times New Roman" w:cs="Times New Roman"/>
          <w:color w:val="000000" w:themeColor="text1"/>
          <w:sz w:val="24"/>
          <w:szCs w:val="24"/>
          <w:lang w:eastAsia="ru-RU"/>
        </w:rPr>
        <w:lastRenderedPageBreak/>
        <w:t xml:space="preserve">счетах федерального бюджета составили </w:t>
      </w:r>
      <w:r w:rsidR="001C3D50" w:rsidRPr="001C3D50">
        <w:rPr>
          <w:rFonts w:ascii="Times New Roman" w:eastAsia="Times New Roman" w:hAnsi="Times New Roman" w:cs="Times New Roman"/>
          <w:color w:val="000000" w:themeColor="text1"/>
          <w:sz w:val="24"/>
          <w:szCs w:val="24"/>
          <w:lang w:eastAsia="ru-RU"/>
        </w:rPr>
        <w:t>1 514 855,6 млн. рублей.</w:t>
      </w:r>
      <w:proofErr w:type="gramEnd"/>
    </w:p>
    <w:p w:rsidR="0013249F" w:rsidRDefault="0013249F" w:rsidP="00A375E9">
      <w:pPr>
        <w:widowControl w:val="0"/>
        <w:spacing w:after="0" w:line="360" w:lineRule="auto"/>
        <w:ind w:firstLine="709"/>
        <w:jc w:val="both"/>
        <w:rPr>
          <w:rFonts w:ascii="Times New Roman" w:eastAsia="Times New Roman" w:hAnsi="Times New Roman" w:cs="Times New Roman"/>
          <w:color w:val="000000" w:themeColor="text1"/>
          <w:sz w:val="24"/>
          <w:szCs w:val="24"/>
          <w:lang w:eastAsia="ru-RU"/>
        </w:rPr>
      </w:pPr>
      <w:r w:rsidRPr="00415242">
        <w:rPr>
          <w:rFonts w:ascii="Times New Roman" w:eastAsia="Times New Roman" w:hAnsi="Times New Roman" w:cs="Times New Roman"/>
          <w:color w:val="000000" w:themeColor="text1"/>
          <w:sz w:val="24"/>
          <w:szCs w:val="24"/>
          <w:lang w:eastAsia="ru-RU"/>
        </w:rPr>
        <w:t xml:space="preserve">При этом объем остатков средств федерального бюджета, размещенных при проведении операций по управлению остатками, составляет 1 812 674,6 млн. рублей, из них на депозитах </w:t>
      </w:r>
      <w:r w:rsidR="00EC55C1" w:rsidRPr="00EC55C1">
        <w:rPr>
          <w:rFonts w:ascii="Times New Roman" w:eastAsia="Times New Roman" w:hAnsi="Times New Roman" w:cs="Times New Roman"/>
          <w:color w:val="000000" w:themeColor="text1"/>
          <w:sz w:val="24"/>
          <w:szCs w:val="24"/>
          <w:lang w:eastAsia="ru-RU"/>
        </w:rPr>
        <w:t xml:space="preserve">в кредитных организациях </w:t>
      </w:r>
      <w:r w:rsidRPr="00415242">
        <w:rPr>
          <w:rFonts w:ascii="Times New Roman" w:eastAsia="Times New Roman" w:hAnsi="Times New Roman" w:cs="Times New Roman"/>
          <w:color w:val="000000" w:themeColor="text1"/>
          <w:sz w:val="24"/>
          <w:szCs w:val="24"/>
          <w:lang w:eastAsia="ru-RU"/>
        </w:rPr>
        <w:t>за счет средств федерального бюджета – 1</w:t>
      </w:r>
      <w:r w:rsidR="00EC55C1">
        <w:rPr>
          <w:rFonts w:ascii="Times New Roman" w:eastAsia="Times New Roman" w:hAnsi="Times New Roman" w:cs="Times New Roman"/>
          <w:color w:val="000000" w:themeColor="text1"/>
          <w:sz w:val="24"/>
          <w:szCs w:val="24"/>
          <w:lang w:eastAsia="ru-RU"/>
        </w:rPr>
        <w:t> </w:t>
      </w:r>
      <w:r w:rsidRPr="00415242">
        <w:rPr>
          <w:rFonts w:ascii="Times New Roman" w:eastAsia="Times New Roman" w:hAnsi="Times New Roman" w:cs="Times New Roman"/>
          <w:color w:val="000000" w:themeColor="text1"/>
          <w:sz w:val="24"/>
          <w:szCs w:val="24"/>
          <w:lang w:eastAsia="ru-RU"/>
        </w:rPr>
        <w:t>567 259,6 млн. рублей, средств по договорам репо – 245 415,0 млн. рублей.</w:t>
      </w:r>
    </w:p>
    <w:p w:rsidR="00B14891" w:rsidRPr="00415242" w:rsidRDefault="00B14891" w:rsidP="00A375E9">
      <w:pPr>
        <w:widowControl w:val="0"/>
        <w:spacing w:after="0" w:line="360" w:lineRule="auto"/>
        <w:ind w:firstLine="709"/>
        <w:jc w:val="both"/>
        <w:rPr>
          <w:rFonts w:ascii="Times New Roman" w:eastAsia="Times New Roman" w:hAnsi="Times New Roman" w:cs="Times New Roman"/>
          <w:color w:val="000000" w:themeColor="text1"/>
          <w:sz w:val="24"/>
          <w:szCs w:val="24"/>
          <w:lang w:eastAsia="ru-RU"/>
        </w:rPr>
      </w:pPr>
      <w:r w:rsidRPr="00B14891">
        <w:rPr>
          <w:rFonts w:ascii="Times New Roman" w:eastAsia="Times New Roman" w:hAnsi="Times New Roman" w:cs="Times New Roman"/>
          <w:color w:val="000000" w:themeColor="text1"/>
          <w:sz w:val="24"/>
          <w:szCs w:val="24"/>
          <w:lang w:eastAsia="ru-RU"/>
        </w:rPr>
        <w:t>Таким образом, Федеральное казначейство активно вовлекает внебюджетные средства в управление остатками средств на едином счете федерального бюджета.</w:t>
      </w:r>
    </w:p>
    <w:p w:rsidR="0038556C" w:rsidRDefault="003E78A0" w:rsidP="00A375E9">
      <w:pPr>
        <w:spacing w:after="0" w:line="360" w:lineRule="auto"/>
        <w:ind w:firstLine="709"/>
        <w:jc w:val="both"/>
        <w:rPr>
          <w:rFonts w:ascii="Times New Roman" w:hAnsi="Times New Roman" w:cs="Times New Roman"/>
          <w:color w:val="000000" w:themeColor="text1"/>
          <w:sz w:val="24"/>
          <w:szCs w:val="24"/>
        </w:rPr>
      </w:pPr>
      <w:r w:rsidRPr="00415242">
        <w:rPr>
          <w:rFonts w:ascii="Times New Roman" w:eastAsia="Times New Roman" w:hAnsi="Times New Roman" w:cs="Times New Roman"/>
          <w:color w:val="000000" w:themeColor="text1"/>
          <w:sz w:val="24"/>
          <w:szCs w:val="24"/>
          <w:lang w:eastAsia="ru-RU"/>
        </w:rPr>
        <w:t>Динамика объемов остатков средств федерального бюджета и объемов остатков средств федерального бюджета без учета средств Резервного фонда и ФНБ</w:t>
      </w:r>
      <w:r w:rsidR="000C43ED">
        <w:rPr>
          <w:rFonts w:ascii="Times New Roman" w:eastAsia="Times New Roman" w:hAnsi="Times New Roman" w:cs="Times New Roman"/>
          <w:color w:val="000000" w:themeColor="text1"/>
          <w:sz w:val="24"/>
          <w:szCs w:val="24"/>
          <w:lang w:eastAsia="ru-RU"/>
        </w:rPr>
        <w:t>, а также иностранной валюты, приобретенной за счет дополнительных нефтегазовых доходов,</w:t>
      </w:r>
      <w:r w:rsidRPr="00415242">
        <w:rPr>
          <w:rFonts w:ascii="Times New Roman" w:eastAsia="Times New Roman" w:hAnsi="Times New Roman" w:cs="Times New Roman"/>
          <w:color w:val="000000" w:themeColor="text1"/>
          <w:sz w:val="24"/>
          <w:szCs w:val="24"/>
          <w:lang w:eastAsia="ru-RU"/>
        </w:rPr>
        <w:t xml:space="preserve"> за </w:t>
      </w:r>
      <w:r w:rsidRPr="004D51C4">
        <w:rPr>
          <w:rFonts w:ascii="Times New Roman" w:eastAsia="Times New Roman" w:hAnsi="Times New Roman" w:cs="Times New Roman"/>
          <w:color w:val="000000" w:themeColor="text1"/>
          <w:sz w:val="24"/>
          <w:szCs w:val="24"/>
          <w:lang w:eastAsia="ru-RU"/>
        </w:rPr>
        <w:t>2011</w:t>
      </w:r>
      <w:r w:rsidR="004D51C4" w:rsidRPr="004D51C4">
        <w:rPr>
          <w:rFonts w:ascii="Times New Roman" w:eastAsia="Times New Roman" w:hAnsi="Times New Roman" w:cs="Times New Roman"/>
          <w:color w:val="000000" w:themeColor="text1"/>
          <w:sz w:val="24"/>
          <w:szCs w:val="24"/>
          <w:lang w:eastAsia="ru-RU"/>
        </w:rPr>
        <w:t> </w:t>
      </w:r>
      <w:r w:rsidRPr="004D51C4">
        <w:rPr>
          <w:rFonts w:ascii="Times New Roman" w:eastAsia="Times New Roman" w:hAnsi="Times New Roman" w:cs="Times New Roman"/>
          <w:color w:val="000000" w:themeColor="text1"/>
          <w:sz w:val="24"/>
          <w:szCs w:val="24"/>
          <w:lang w:eastAsia="ru-RU"/>
        </w:rPr>
        <w:t xml:space="preserve">– 2018 годы </w:t>
      </w:r>
      <w:r w:rsidR="0038556C" w:rsidRPr="004D51C4">
        <w:rPr>
          <w:rFonts w:ascii="Times New Roman" w:hAnsi="Times New Roman" w:cs="Times New Roman"/>
          <w:color w:val="000000" w:themeColor="text1"/>
          <w:sz w:val="24"/>
          <w:szCs w:val="24"/>
        </w:rPr>
        <w:t xml:space="preserve">представлены </w:t>
      </w:r>
      <w:r w:rsidR="004A221F" w:rsidRPr="004D51C4">
        <w:rPr>
          <w:rFonts w:ascii="Times New Roman" w:eastAsia="Times New Roman" w:hAnsi="Times New Roman" w:cs="Times New Roman"/>
          <w:color w:val="000000" w:themeColor="text1"/>
          <w:sz w:val="24"/>
          <w:szCs w:val="24"/>
          <w:lang w:eastAsia="ru-RU"/>
        </w:rPr>
        <w:t xml:space="preserve">на  диаграмме 6 приложения </w:t>
      </w:r>
      <w:r w:rsidR="00D43E43" w:rsidRPr="004D51C4">
        <w:rPr>
          <w:rFonts w:ascii="Times New Roman" w:eastAsia="Times New Roman" w:hAnsi="Times New Roman" w:cs="Times New Roman"/>
          <w:color w:val="000000" w:themeColor="text1"/>
          <w:sz w:val="24"/>
          <w:szCs w:val="24"/>
          <w:lang w:eastAsia="ru-RU"/>
        </w:rPr>
        <w:t>к подразделу</w:t>
      </w:r>
      <w:r w:rsidR="00AC194B" w:rsidRPr="004D51C4">
        <w:rPr>
          <w:rFonts w:ascii="Times New Roman" w:eastAsia="Times New Roman" w:hAnsi="Times New Roman" w:cs="Times New Roman"/>
          <w:color w:val="000000" w:themeColor="text1"/>
          <w:sz w:val="24"/>
          <w:szCs w:val="24"/>
          <w:lang w:eastAsia="ru-RU"/>
        </w:rPr>
        <w:t xml:space="preserve"> 15 Заключения Счетной палаты</w:t>
      </w:r>
      <w:r w:rsidR="00DA0D50" w:rsidRPr="004D51C4">
        <w:rPr>
          <w:rFonts w:ascii="Times New Roman" w:eastAsia="Times New Roman" w:hAnsi="Times New Roman" w:cs="Times New Roman"/>
          <w:color w:val="000000" w:themeColor="text1"/>
          <w:sz w:val="24"/>
          <w:szCs w:val="24"/>
          <w:lang w:eastAsia="ru-RU"/>
        </w:rPr>
        <w:t xml:space="preserve">. </w:t>
      </w:r>
      <w:r w:rsidR="009D7B6B" w:rsidRPr="004D51C4">
        <w:rPr>
          <w:rFonts w:ascii="Times New Roman" w:eastAsia="Times New Roman" w:hAnsi="Times New Roman" w:cs="Times New Roman"/>
          <w:color w:val="000000" w:themeColor="text1"/>
          <w:sz w:val="24"/>
          <w:szCs w:val="24"/>
          <w:lang w:eastAsia="ru-RU"/>
        </w:rPr>
        <w:t xml:space="preserve">Анализ </w:t>
      </w:r>
      <w:proofErr w:type="gramStart"/>
      <w:r w:rsidR="009D7B6B" w:rsidRPr="004D51C4">
        <w:rPr>
          <w:rFonts w:ascii="Times New Roman" w:eastAsia="Times New Roman" w:hAnsi="Times New Roman" w:cs="Times New Roman"/>
          <w:color w:val="000000" w:themeColor="text1"/>
          <w:sz w:val="24"/>
          <w:szCs w:val="24"/>
          <w:lang w:eastAsia="ru-RU"/>
        </w:rPr>
        <w:t xml:space="preserve">изменения объемов </w:t>
      </w:r>
      <w:r w:rsidR="00DA0D50" w:rsidRPr="004D51C4">
        <w:rPr>
          <w:rFonts w:ascii="Times New Roman" w:eastAsia="Times New Roman" w:hAnsi="Times New Roman" w:cs="Times New Roman"/>
          <w:color w:val="000000" w:themeColor="text1"/>
          <w:sz w:val="24"/>
          <w:szCs w:val="24"/>
          <w:lang w:eastAsia="ru-RU"/>
        </w:rPr>
        <w:t>остатков средств федерального бюджета</w:t>
      </w:r>
      <w:proofErr w:type="gramEnd"/>
      <w:r w:rsidR="00DA0D50" w:rsidRPr="004D51C4">
        <w:rPr>
          <w:rFonts w:ascii="Times New Roman" w:eastAsia="Times New Roman" w:hAnsi="Times New Roman" w:cs="Times New Roman"/>
          <w:color w:val="000000" w:themeColor="text1"/>
          <w:sz w:val="24"/>
          <w:szCs w:val="24"/>
          <w:lang w:eastAsia="ru-RU"/>
        </w:rPr>
        <w:t xml:space="preserve"> в 2017</w:t>
      </w:r>
      <w:r w:rsidR="004D51C4" w:rsidRPr="004D51C4">
        <w:rPr>
          <w:rFonts w:ascii="Times New Roman" w:eastAsia="Times New Roman" w:hAnsi="Times New Roman" w:cs="Times New Roman"/>
          <w:color w:val="000000" w:themeColor="text1"/>
          <w:sz w:val="24"/>
          <w:szCs w:val="24"/>
          <w:lang w:eastAsia="ru-RU"/>
        </w:rPr>
        <w:t> </w:t>
      </w:r>
      <w:r w:rsidR="00DA0D50" w:rsidRPr="004D51C4">
        <w:rPr>
          <w:rFonts w:ascii="Times New Roman" w:eastAsia="Times New Roman" w:hAnsi="Times New Roman" w:cs="Times New Roman"/>
          <w:color w:val="000000" w:themeColor="text1"/>
          <w:sz w:val="24"/>
          <w:szCs w:val="24"/>
          <w:lang w:eastAsia="ru-RU"/>
        </w:rPr>
        <w:t xml:space="preserve">- 2018 годах (без учета остатков средств Резервного фонда и ФНБ) представлены </w:t>
      </w:r>
      <w:r w:rsidR="004A221F" w:rsidRPr="004D51C4">
        <w:rPr>
          <w:rFonts w:ascii="Times New Roman" w:eastAsia="Times New Roman" w:hAnsi="Times New Roman" w:cs="Times New Roman"/>
          <w:color w:val="000000" w:themeColor="text1"/>
          <w:sz w:val="24"/>
          <w:szCs w:val="24"/>
          <w:lang w:eastAsia="ru-RU"/>
        </w:rPr>
        <w:t xml:space="preserve">в  </w:t>
      </w:r>
      <w:r w:rsidR="00EF67C1" w:rsidRPr="004D51C4">
        <w:rPr>
          <w:rFonts w:ascii="Times New Roman" w:eastAsia="Times New Roman" w:hAnsi="Times New Roman" w:cs="Times New Roman"/>
          <w:color w:val="000000" w:themeColor="text1"/>
          <w:sz w:val="24"/>
          <w:szCs w:val="24"/>
          <w:lang w:eastAsia="ru-RU"/>
        </w:rPr>
        <w:t>таблице</w:t>
      </w:r>
      <w:r w:rsidR="004A221F" w:rsidRPr="004D51C4">
        <w:rPr>
          <w:rFonts w:ascii="Times New Roman" w:eastAsia="Times New Roman" w:hAnsi="Times New Roman" w:cs="Times New Roman"/>
          <w:color w:val="000000" w:themeColor="text1"/>
          <w:sz w:val="24"/>
          <w:szCs w:val="24"/>
          <w:lang w:eastAsia="ru-RU"/>
        </w:rPr>
        <w:t xml:space="preserve"> 7 приложения </w:t>
      </w:r>
      <w:r w:rsidR="00D43E43" w:rsidRPr="004D51C4">
        <w:rPr>
          <w:rFonts w:ascii="Times New Roman" w:eastAsia="Times New Roman" w:hAnsi="Times New Roman" w:cs="Times New Roman"/>
          <w:color w:val="000000" w:themeColor="text1"/>
          <w:sz w:val="24"/>
          <w:szCs w:val="24"/>
          <w:lang w:eastAsia="ru-RU"/>
        </w:rPr>
        <w:t xml:space="preserve">к подразделу </w:t>
      </w:r>
      <w:r w:rsidR="00AC194B" w:rsidRPr="004D51C4">
        <w:rPr>
          <w:rFonts w:ascii="Times New Roman" w:eastAsia="Times New Roman" w:hAnsi="Times New Roman" w:cs="Times New Roman"/>
          <w:color w:val="000000" w:themeColor="text1"/>
          <w:sz w:val="24"/>
          <w:szCs w:val="24"/>
          <w:lang w:eastAsia="ru-RU"/>
        </w:rPr>
        <w:t>15 Заключения Счетной палаты</w:t>
      </w:r>
      <w:r w:rsidR="0038556C" w:rsidRPr="004D51C4">
        <w:rPr>
          <w:rFonts w:ascii="Times New Roman" w:hAnsi="Times New Roman" w:cs="Times New Roman"/>
          <w:color w:val="000000" w:themeColor="text1"/>
          <w:sz w:val="24"/>
          <w:szCs w:val="24"/>
        </w:rPr>
        <w:t>.</w:t>
      </w:r>
    </w:p>
    <w:p w:rsidR="00085A4D" w:rsidRPr="00BC6549" w:rsidRDefault="00AC194B" w:rsidP="002374FE">
      <w:pPr>
        <w:widowControl w:val="0"/>
        <w:tabs>
          <w:tab w:val="left" w:pos="9923"/>
        </w:tabs>
        <w:spacing w:after="0" w:line="360" w:lineRule="auto"/>
        <w:ind w:firstLine="709"/>
        <w:jc w:val="both"/>
        <w:outlineLvl w:val="2"/>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15.</w:t>
      </w:r>
      <w:r w:rsidR="0082337E" w:rsidRPr="00BC6549">
        <w:rPr>
          <w:rFonts w:ascii="Times New Roman" w:eastAsia="Times New Roman" w:hAnsi="Times New Roman" w:cs="Times New Roman"/>
          <w:b/>
          <w:color w:val="000000" w:themeColor="text1"/>
          <w:sz w:val="24"/>
          <w:szCs w:val="24"/>
          <w:lang w:eastAsia="ru-RU"/>
        </w:rPr>
        <w:t>2.</w:t>
      </w:r>
      <w:r w:rsidR="00916A1D">
        <w:rPr>
          <w:rFonts w:ascii="Times New Roman" w:eastAsia="Times New Roman" w:hAnsi="Times New Roman" w:cs="Times New Roman"/>
          <w:b/>
          <w:color w:val="000000" w:themeColor="text1"/>
          <w:sz w:val="24"/>
          <w:szCs w:val="24"/>
          <w:lang w:eastAsia="ru-RU"/>
        </w:rPr>
        <w:t>4</w:t>
      </w:r>
      <w:r w:rsidR="00085A4D" w:rsidRPr="00BC6549">
        <w:rPr>
          <w:rFonts w:ascii="Times New Roman" w:eastAsia="Times New Roman" w:hAnsi="Times New Roman" w:cs="Times New Roman"/>
          <w:b/>
          <w:color w:val="000000" w:themeColor="text1"/>
          <w:sz w:val="24"/>
          <w:szCs w:val="24"/>
          <w:lang w:eastAsia="ru-RU"/>
        </w:rPr>
        <w:t>. Поступление средств от продажи акций и иных форм участия в капитале, находящи</w:t>
      </w:r>
      <w:r w:rsidR="00916A1D">
        <w:rPr>
          <w:rFonts w:ascii="Times New Roman" w:eastAsia="Times New Roman" w:hAnsi="Times New Roman" w:cs="Times New Roman"/>
          <w:b/>
          <w:color w:val="000000" w:themeColor="text1"/>
          <w:sz w:val="24"/>
          <w:szCs w:val="24"/>
          <w:lang w:eastAsia="ru-RU"/>
        </w:rPr>
        <w:t>хся в федеральной собственности.</w:t>
      </w:r>
    </w:p>
    <w:p w:rsidR="001E5A17" w:rsidRPr="001E5A17" w:rsidRDefault="001E5A17" w:rsidP="001E5A17">
      <w:pPr>
        <w:spacing w:after="0" w:line="360" w:lineRule="auto"/>
        <w:ind w:firstLine="709"/>
        <w:jc w:val="both"/>
        <w:rPr>
          <w:rFonts w:ascii="Times New Roman" w:hAnsi="Times New Roman" w:cs="Times New Roman"/>
          <w:sz w:val="24"/>
          <w:szCs w:val="24"/>
        </w:rPr>
      </w:pPr>
      <w:proofErr w:type="gramStart"/>
      <w:r w:rsidRPr="001E5A17">
        <w:rPr>
          <w:rFonts w:ascii="Times New Roman" w:hAnsi="Times New Roman" w:cs="Times New Roman"/>
          <w:sz w:val="24"/>
          <w:szCs w:val="24"/>
        </w:rPr>
        <w:t>Распоряжением Правительства Российской Ф</w:t>
      </w:r>
      <w:r w:rsidR="004D51C4">
        <w:rPr>
          <w:rFonts w:ascii="Times New Roman" w:hAnsi="Times New Roman" w:cs="Times New Roman"/>
          <w:sz w:val="24"/>
          <w:szCs w:val="24"/>
        </w:rPr>
        <w:t>едерации от 8 февраля 2017 г.№ </w:t>
      </w:r>
      <w:r w:rsidRPr="001E5A17">
        <w:rPr>
          <w:rFonts w:ascii="Times New Roman" w:hAnsi="Times New Roman" w:cs="Times New Roman"/>
          <w:sz w:val="24"/>
          <w:szCs w:val="24"/>
        </w:rPr>
        <w:t>227-р утверждены Прогнозный план (программа) приватизации федерального имущества и основные направления приватизации федерального имущества на 2017 – 2019 годы (далее – Программа приватизации), разработанные Росимуществом в соответствии с Федеральным законом от 21 декабря 2001 г. № 178-ФЗ «О приватизации государственного и муниципального имущества» (далее – Федеральный закон № 178-ФЗ) и Указом № 596 с учетом основных задач</w:t>
      </w:r>
      <w:proofErr w:type="gramEnd"/>
      <w:r w:rsidRPr="001E5A17">
        <w:rPr>
          <w:rFonts w:ascii="Times New Roman" w:hAnsi="Times New Roman" w:cs="Times New Roman"/>
          <w:sz w:val="24"/>
          <w:szCs w:val="24"/>
        </w:rPr>
        <w:t xml:space="preserve"> </w:t>
      </w:r>
      <w:proofErr w:type="gramStart"/>
      <w:r w:rsidRPr="001E5A17">
        <w:rPr>
          <w:rFonts w:ascii="Times New Roman" w:hAnsi="Times New Roman" w:cs="Times New Roman"/>
          <w:sz w:val="24"/>
          <w:szCs w:val="24"/>
        </w:rPr>
        <w:t xml:space="preserve">социально-экономического развития Российской Федерации в среднесрочной и долгосрочной перспективах, в том числе предусматривающих </w:t>
      </w:r>
      <w:r w:rsidRPr="00AE018C">
        <w:rPr>
          <w:rFonts w:ascii="Times New Roman" w:hAnsi="Times New Roman" w:cs="Times New Roman"/>
          <w:sz w:val="24"/>
          <w:szCs w:val="24"/>
        </w:rPr>
        <w:t>выход государства из капитала компаний «</w:t>
      </w:r>
      <w:proofErr w:type="spellStart"/>
      <w:r w:rsidRPr="00AE018C">
        <w:rPr>
          <w:rFonts w:ascii="Times New Roman" w:hAnsi="Times New Roman" w:cs="Times New Roman"/>
          <w:sz w:val="24"/>
          <w:szCs w:val="24"/>
        </w:rPr>
        <w:t>несырьевого</w:t>
      </w:r>
      <w:proofErr w:type="spellEnd"/>
      <w:r w:rsidRPr="00AE018C">
        <w:rPr>
          <w:rFonts w:ascii="Times New Roman" w:hAnsi="Times New Roman" w:cs="Times New Roman"/>
          <w:sz w:val="24"/>
          <w:szCs w:val="24"/>
        </w:rPr>
        <w:t xml:space="preserve"> сектора», не относящихся к субъектам естественных монополий и организациям оборонного комплекса,</w:t>
      </w:r>
      <w:r w:rsidRPr="001E5A17">
        <w:rPr>
          <w:rFonts w:ascii="Times New Roman" w:hAnsi="Times New Roman" w:cs="Times New Roman"/>
          <w:sz w:val="24"/>
          <w:szCs w:val="24"/>
        </w:rPr>
        <w:t xml:space="preserve"> отчуждение федерального имущества, востребованного в коммерческом обороте, достижение оптимального состава и структуры  федерального имущества путем сокращения доли государства в экономике, а также оптимизацию состава федеральных организаций, действующих в конкурентных отраслях</w:t>
      </w:r>
      <w:proofErr w:type="gramEnd"/>
      <w:r w:rsidRPr="001E5A17">
        <w:rPr>
          <w:rFonts w:ascii="Times New Roman" w:hAnsi="Times New Roman" w:cs="Times New Roman"/>
          <w:sz w:val="24"/>
          <w:szCs w:val="24"/>
        </w:rPr>
        <w:t xml:space="preserve"> экономики.</w:t>
      </w:r>
    </w:p>
    <w:p w:rsidR="001E5A17" w:rsidRPr="001E5A17" w:rsidRDefault="001E5A17" w:rsidP="001E5A17">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proofErr w:type="gramStart"/>
      <w:r w:rsidRPr="00BC6549">
        <w:rPr>
          <w:rFonts w:ascii="Times New Roman" w:eastAsia="Times New Roman" w:hAnsi="Times New Roman" w:cs="Times New Roman"/>
          <w:color w:val="000000" w:themeColor="text1"/>
          <w:sz w:val="24"/>
          <w:szCs w:val="24"/>
          <w:lang w:eastAsia="ru-RU"/>
        </w:rPr>
        <w:t xml:space="preserve">В соответствии с приложением 7 к Федеральному закону № 362-ФЗ (с изменениями) главными администраторами источников финансирования дефицита федерального бюджета по коду бюджетной классификации </w:t>
      </w:r>
      <w:r w:rsidRPr="00BC6549">
        <w:rPr>
          <w:rFonts w:ascii="Times New Roman" w:hAnsi="Times New Roman" w:cs="Times New Roman"/>
          <w:color w:val="000000" w:themeColor="text1"/>
          <w:sz w:val="24"/>
          <w:szCs w:val="24"/>
        </w:rPr>
        <w:t>01 06 01 00 01 000 630</w:t>
      </w:r>
      <w:r w:rsidRPr="00BC6549">
        <w:rPr>
          <w:color w:val="000000" w:themeColor="text1"/>
          <w:sz w:val="24"/>
          <w:szCs w:val="24"/>
        </w:rPr>
        <w:t xml:space="preserve"> </w:t>
      </w:r>
      <w:r w:rsidRPr="00BC6549">
        <w:rPr>
          <w:rFonts w:ascii="Times New Roman" w:eastAsia="Times New Roman" w:hAnsi="Times New Roman" w:cs="Times New Roman"/>
          <w:color w:val="000000" w:themeColor="text1"/>
          <w:sz w:val="24"/>
          <w:szCs w:val="24"/>
          <w:lang w:eastAsia="ru-RU"/>
        </w:rPr>
        <w:t xml:space="preserve">«Средства от продажи акций и иных форм участия в капитале, находящихся в </w:t>
      </w:r>
      <w:r w:rsidRPr="001E5A17">
        <w:rPr>
          <w:rFonts w:ascii="Times New Roman" w:eastAsia="Times New Roman" w:hAnsi="Times New Roman" w:cs="Times New Roman"/>
          <w:color w:val="000000" w:themeColor="text1"/>
          <w:sz w:val="24"/>
          <w:szCs w:val="24"/>
          <w:lang w:eastAsia="ru-RU"/>
        </w:rPr>
        <w:t xml:space="preserve">федеральной собственности» определены Росимущество и Минобороны России, при этом весь объем поступлений в 2018 году </w:t>
      </w:r>
      <w:r w:rsidRPr="001E5A17">
        <w:rPr>
          <w:rFonts w:ascii="Times New Roman" w:eastAsia="Times New Roman" w:hAnsi="Times New Roman" w:cs="Times New Roman"/>
          <w:color w:val="000000" w:themeColor="text1"/>
          <w:sz w:val="24"/>
          <w:szCs w:val="24"/>
          <w:lang w:eastAsia="ru-RU"/>
        </w:rPr>
        <w:lastRenderedPageBreak/>
        <w:t>обеспечен Росимуществом.</w:t>
      </w:r>
      <w:proofErr w:type="gramEnd"/>
    </w:p>
    <w:p w:rsidR="007A5244" w:rsidRPr="002106DF" w:rsidRDefault="00A53891" w:rsidP="007A5244">
      <w:pPr>
        <w:widowControl w:val="0"/>
        <w:spacing w:after="0" w:line="360" w:lineRule="auto"/>
        <w:ind w:firstLine="709"/>
        <w:jc w:val="both"/>
        <w:rPr>
          <w:rFonts w:ascii="Times New Roman" w:hAnsi="Times New Roman" w:cs="Times New Roman"/>
          <w:color w:val="000000" w:themeColor="text1"/>
          <w:sz w:val="24"/>
          <w:szCs w:val="24"/>
        </w:rPr>
      </w:pPr>
      <w:r w:rsidRPr="001E5A17">
        <w:rPr>
          <w:rFonts w:ascii="Times New Roman" w:hAnsi="Times New Roman" w:cs="Times New Roman"/>
          <w:color w:val="000000" w:themeColor="text1"/>
          <w:sz w:val="24"/>
          <w:szCs w:val="24"/>
        </w:rPr>
        <w:t xml:space="preserve">Прогноз по поступлениям средств от продажи акций и иных форм участия в капитале, находящихся в федеральной собственности, установлен Федеральным законом № </w:t>
      </w:r>
      <w:r w:rsidR="007A5244" w:rsidRPr="001E5A17">
        <w:rPr>
          <w:rFonts w:ascii="Times New Roman" w:hAnsi="Times New Roman" w:cs="Times New Roman"/>
          <w:color w:val="000000" w:themeColor="text1"/>
          <w:sz w:val="24"/>
          <w:szCs w:val="24"/>
        </w:rPr>
        <w:t>362</w:t>
      </w:r>
      <w:r w:rsidRPr="001E5A17">
        <w:rPr>
          <w:rFonts w:ascii="Times New Roman" w:hAnsi="Times New Roman" w:cs="Times New Roman"/>
          <w:color w:val="000000" w:themeColor="text1"/>
          <w:sz w:val="24"/>
          <w:szCs w:val="24"/>
        </w:rPr>
        <w:t>-ФЗ</w:t>
      </w:r>
      <w:r w:rsidRPr="00BC6549">
        <w:rPr>
          <w:rFonts w:ascii="Times New Roman" w:hAnsi="Times New Roman" w:cs="Times New Roman"/>
          <w:color w:val="000000" w:themeColor="text1"/>
          <w:sz w:val="24"/>
          <w:szCs w:val="24"/>
        </w:rPr>
        <w:t xml:space="preserve"> на 201</w:t>
      </w:r>
      <w:r w:rsidR="007A5244" w:rsidRPr="00BC6549">
        <w:rPr>
          <w:rFonts w:ascii="Times New Roman" w:hAnsi="Times New Roman" w:cs="Times New Roman"/>
          <w:color w:val="000000" w:themeColor="text1"/>
          <w:sz w:val="24"/>
          <w:szCs w:val="24"/>
        </w:rPr>
        <w:t>8</w:t>
      </w:r>
      <w:r w:rsidRPr="00BC6549">
        <w:rPr>
          <w:rFonts w:ascii="Times New Roman" w:hAnsi="Times New Roman" w:cs="Times New Roman"/>
          <w:color w:val="000000" w:themeColor="text1"/>
          <w:sz w:val="24"/>
          <w:szCs w:val="24"/>
        </w:rPr>
        <w:t xml:space="preserve"> год в сумме </w:t>
      </w:r>
      <w:r w:rsidR="007A5244" w:rsidRPr="00BC6549">
        <w:rPr>
          <w:rFonts w:ascii="Times New Roman" w:hAnsi="Times New Roman" w:cs="Times New Roman"/>
          <w:color w:val="000000" w:themeColor="text1"/>
          <w:sz w:val="24"/>
          <w:szCs w:val="24"/>
        </w:rPr>
        <w:t>13 019,8</w:t>
      </w:r>
      <w:r w:rsidRPr="00BC6549">
        <w:rPr>
          <w:rFonts w:ascii="Times New Roman" w:hAnsi="Times New Roman" w:cs="Times New Roman"/>
          <w:color w:val="000000" w:themeColor="text1"/>
          <w:sz w:val="24"/>
          <w:szCs w:val="24"/>
        </w:rPr>
        <w:t xml:space="preserve"> млн. рублей.</w:t>
      </w:r>
      <w:r w:rsidR="008C0213">
        <w:rPr>
          <w:rFonts w:ascii="Times New Roman" w:hAnsi="Times New Roman" w:cs="Times New Roman"/>
          <w:color w:val="000000" w:themeColor="text1"/>
          <w:sz w:val="24"/>
          <w:szCs w:val="24"/>
        </w:rPr>
        <w:t xml:space="preserve"> </w:t>
      </w:r>
      <w:r w:rsidR="007A5244" w:rsidRPr="002106DF">
        <w:rPr>
          <w:rFonts w:ascii="Times New Roman" w:hAnsi="Times New Roman" w:cs="Times New Roman"/>
          <w:color w:val="000000" w:themeColor="text1"/>
          <w:sz w:val="24"/>
          <w:szCs w:val="24"/>
        </w:rPr>
        <w:t>При подготовке изменений в Федеральный закон № 362-ФЗ объем указанных поступлений увеличен на 2 764,0</w:t>
      </w:r>
      <w:r w:rsidR="008C0213">
        <w:rPr>
          <w:rFonts w:ascii="Times New Roman" w:hAnsi="Times New Roman" w:cs="Times New Roman"/>
          <w:color w:val="000000" w:themeColor="text1"/>
          <w:sz w:val="24"/>
          <w:szCs w:val="24"/>
        </w:rPr>
        <w:t> </w:t>
      </w:r>
      <w:r w:rsidR="007A5244" w:rsidRPr="002106DF">
        <w:rPr>
          <w:rFonts w:ascii="Times New Roman" w:hAnsi="Times New Roman" w:cs="Times New Roman"/>
          <w:color w:val="000000" w:themeColor="text1"/>
          <w:sz w:val="24"/>
          <w:szCs w:val="24"/>
        </w:rPr>
        <w:t>млн. рублей, или на 21,2 %, и составил 15 783,8 млн. рублей.</w:t>
      </w:r>
    </w:p>
    <w:p w:rsidR="00A53891" w:rsidRPr="002106DF" w:rsidRDefault="00A53891" w:rsidP="00A53891">
      <w:pPr>
        <w:widowControl w:val="0"/>
        <w:spacing w:after="0" w:line="360" w:lineRule="auto"/>
        <w:ind w:firstLine="709"/>
        <w:jc w:val="both"/>
        <w:rPr>
          <w:rFonts w:ascii="Times New Roman" w:eastAsia="Times New Roman" w:hAnsi="Times New Roman" w:cs="Times New Roman"/>
          <w:color w:val="000000" w:themeColor="text1"/>
          <w:sz w:val="24"/>
          <w:szCs w:val="24"/>
          <w:lang w:eastAsia="ru-RU"/>
        </w:rPr>
      </w:pPr>
      <w:r w:rsidRPr="002106DF">
        <w:rPr>
          <w:rFonts w:ascii="Times New Roman" w:hAnsi="Times New Roman" w:cs="Times New Roman"/>
          <w:color w:val="000000" w:themeColor="text1"/>
          <w:sz w:val="24"/>
          <w:szCs w:val="24"/>
        </w:rPr>
        <w:t xml:space="preserve">Фактические поступления в федеральный бюджет в 2018 году средств от приватизации федерального имущества составили </w:t>
      </w:r>
      <w:r w:rsidRPr="002106DF">
        <w:rPr>
          <w:rFonts w:ascii="Times New Roman" w:eastAsia="Times New Roman" w:hAnsi="Times New Roman" w:cs="Times New Roman"/>
          <w:color w:val="000000" w:themeColor="text1"/>
          <w:sz w:val="24"/>
          <w:szCs w:val="24"/>
          <w:lang w:eastAsia="ru-RU"/>
        </w:rPr>
        <w:t>12</w:t>
      </w:r>
      <w:r w:rsidR="002106DF">
        <w:rPr>
          <w:rFonts w:ascii="Times New Roman" w:eastAsia="Times New Roman" w:hAnsi="Times New Roman" w:cs="Times New Roman"/>
          <w:color w:val="000000" w:themeColor="text1"/>
          <w:sz w:val="24"/>
          <w:szCs w:val="24"/>
          <w:lang w:eastAsia="ru-RU"/>
        </w:rPr>
        <w:t> </w:t>
      </w:r>
      <w:r w:rsidRPr="002106DF">
        <w:rPr>
          <w:rFonts w:ascii="Times New Roman" w:eastAsia="Times New Roman" w:hAnsi="Times New Roman" w:cs="Times New Roman"/>
          <w:color w:val="000000" w:themeColor="text1"/>
          <w:sz w:val="24"/>
          <w:szCs w:val="24"/>
          <w:lang w:eastAsia="ru-RU"/>
        </w:rPr>
        <w:t xml:space="preserve">787,5 </w:t>
      </w:r>
      <w:r w:rsidRPr="002106DF">
        <w:rPr>
          <w:rFonts w:ascii="Times New Roman" w:hAnsi="Times New Roman" w:cs="Times New Roman"/>
          <w:color w:val="000000" w:themeColor="text1"/>
          <w:sz w:val="24"/>
          <w:szCs w:val="24"/>
        </w:rPr>
        <w:t xml:space="preserve">млн. рублей, </w:t>
      </w:r>
      <w:r w:rsidR="007A5244" w:rsidRPr="002106DF">
        <w:rPr>
          <w:rFonts w:ascii="Times New Roman" w:hAnsi="Times New Roman" w:cs="Times New Roman"/>
          <w:color w:val="000000" w:themeColor="text1"/>
          <w:sz w:val="24"/>
          <w:szCs w:val="24"/>
        </w:rPr>
        <w:t>или 98,2</w:t>
      </w:r>
      <w:r w:rsidR="004D51C4">
        <w:rPr>
          <w:rFonts w:ascii="Times New Roman" w:hAnsi="Times New Roman" w:cs="Times New Roman"/>
          <w:color w:val="000000" w:themeColor="text1"/>
          <w:sz w:val="24"/>
          <w:szCs w:val="24"/>
        </w:rPr>
        <w:t> </w:t>
      </w:r>
      <w:r w:rsidR="007A5244" w:rsidRPr="002106DF">
        <w:rPr>
          <w:rFonts w:ascii="Times New Roman" w:hAnsi="Times New Roman" w:cs="Times New Roman"/>
          <w:color w:val="000000" w:themeColor="text1"/>
          <w:sz w:val="24"/>
          <w:szCs w:val="24"/>
        </w:rPr>
        <w:t>% первоначально утвержденного показателя, и</w:t>
      </w:r>
      <w:r w:rsidRPr="002106DF">
        <w:rPr>
          <w:rFonts w:ascii="Times New Roman" w:eastAsia="Times New Roman" w:hAnsi="Times New Roman" w:cs="Times New Roman"/>
          <w:color w:val="000000" w:themeColor="text1"/>
          <w:sz w:val="24"/>
          <w:szCs w:val="24"/>
          <w:lang w:eastAsia="ru-RU"/>
        </w:rPr>
        <w:t xml:space="preserve"> на 19</w:t>
      </w:r>
      <w:r w:rsidR="00916A1D">
        <w:rPr>
          <w:rFonts w:ascii="Times New Roman" w:eastAsia="Times New Roman" w:hAnsi="Times New Roman" w:cs="Times New Roman"/>
          <w:color w:val="000000" w:themeColor="text1"/>
          <w:sz w:val="24"/>
          <w:szCs w:val="24"/>
          <w:lang w:eastAsia="ru-RU"/>
        </w:rPr>
        <w:t> </w:t>
      </w:r>
      <w:r w:rsidRPr="002106DF">
        <w:rPr>
          <w:rFonts w:ascii="Times New Roman" w:eastAsia="Times New Roman" w:hAnsi="Times New Roman" w:cs="Times New Roman"/>
          <w:color w:val="000000" w:themeColor="text1"/>
          <w:sz w:val="24"/>
          <w:szCs w:val="24"/>
          <w:lang w:eastAsia="ru-RU"/>
        </w:rPr>
        <w:t>% меньше уточненного показателя.</w:t>
      </w:r>
    </w:p>
    <w:p w:rsidR="00EF57DE" w:rsidRPr="00270889" w:rsidRDefault="00EF57DE" w:rsidP="00EF57DE">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proofErr w:type="gramStart"/>
      <w:r w:rsidRPr="00270889">
        <w:rPr>
          <w:rFonts w:ascii="Times New Roman" w:eastAsia="Times New Roman" w:hAnsi="Times New Roman" w:cs="Times New Roman"/>
          <w:color w:val="000000" w:themeColor="text1"/>
          <w:sz w:val="24"/>
          <w:szCs w:val="24"/>
          <w:lang w:eastAsia="ru-RU"/>
        </w:rPr>
        <w:t>Поступления от «массовой» приватизации составило 2 456,7 млн. рублей</w:t>
      </w:r>
      <w:r w:rsidR="00916A1D">
        <w:rPr>
          <w:rFonts w:ascii="Times New Roman" w:eastAsia="Times New Roman" w:hAnsi="Times New Roman" w:cs="Times New Roman"/>
          <w:color w:val="000000" w:themeColor="text1"/>
          <w:sz w:val="24"/>
          <w:szCs w:val="24"/>
          <w:lang w:eastAsia="ru-RU"/>
        </w:rPr>
        <w:t>,</w:t>
      </w:r>
      <w:r w:rsidRPr="00270889">
        <w:rPr>
          <w:rFonts w:ascii="Times New Roman" w:eastAsia="Times New Roman" w:hAnsi="Times New Roman" w:cs="Times New Roman"/>
          <w:color w:val="000000" w:themeColor="text1"/>
          <w:sz w:val="24"/>
          <w:szCs w:val="24"/>
          <w:lang w:eastAsia="ru-RU"/>
        </w:rPr>
        <w:t xml:space="preserve"> или</w:t>
      </w:r>
      <w:r w:rsidR="00916A1D">
        <w:rPr>
          <w:rFonts w:ascii="Times New Roman" w:eastAsia="Times New Roman" w:hAnsi="Times New Roman" w:cs="Times New Roman"/>
          <w:color w:val="000000" w:themeColor="text1"/>
          <w:sz w:val="24"/>
          <w:szCs w:val="24"/>
          <w:lang w:eastAsia="ru-RU"/>
        </w:rPr>
        <w:t> </w:t>
      </w:r>
      <w:r w:rsidRPr="00270889">
        <w:rPr>
          <w:rFonts w:ascii="Times New Roman" w:eastAsia="Times New Roman" w:hAnsi="Times New Roman" w:cs="Times New Roman"/>
          <w:color w:val="000000" w:themeColor="text1"/>
          <w:sz w:val="24"/>
          <w:szCs w:val="24"/>
          <w:lang w:eastAsia="ru-RU"/>
        </w:rPr>
        <w:t>43,9 % планового показателя, установленного Программой приватизации (5 600,0 млн. рублей), поступления в объеме 10 330,8 млн. рублей - в счет погашения задолженности по ранее оформленной сделке на основании распоряжения Правительства Российской Федерации от 2</w:t>
      </w:r>
      <w:r w:rsidR="004D51C4">
        <w:rPr>
          <w:rFonts w:ascii="Times New Roman" w:eastAsia="Times New Roman" w:hAnsi="Times New Roman" w:cs="Times New Roman"/>
          <w:color w:val="000000" w:themeColor="text1"/>
          <w:sz w:val="24"/>
          <w:szCs w:val="24"/>
          <w:lang w:eastAsia="ru-RU"/>
        </w:rPr>
        <w:t> </w:t>
      </w:r>
      <w:r w:rsidRPr="00270889">
        <w:rPr>
          <w:rFonts w:ascii="Times New Roman" w:eastAsia="Times New Roman" w:hAnsi="Times New Roman" w:cs="Times New Roman"/>
          <w:color w:val="000000" w:themeColor="text1"/>
          <w:sz w:val="24"/>
          <w:szCs w:val="24"/>
          <w:lang w:eastAsia="ru-RU"/>
        </w:rPr>
        <w:t>сентября 2010 г. № 1430-р «О приобретении в собственность Российской Федерации пакета обыкновенных акций совместного российско-индийского предприятия «Система</w:t>
      </w:r>
      <w:proofErr w:type="gramEnd"/>
      <w:r w:rsidRPr="00270889">
        <w:rPr>
          <w:rFonts w:ascii="Times New Roman" w:eastAsia="Times New Roman" w:hAnsi="Times New Roman" w:cs="Times New Roman"/>
          <w:color w:val="000000" w:themeColor="text1"/>
          <w:sz w:val="24"/>
          <w:szCs w:val="24"/>
          <w:lang w:eastAsia="ru-RU"/>
        </w:rPr>
        <w:t xml:space="preserve"> </w:t>
      </w:r>
      <w:proofErr w:type="spellStart"/>
      <w:r w:rsidRPr="00270889">
        <w:rPr>
          <w:rFonts w:ascii="Times New Roman" w:eastAsia="Times New Roman" w:hAnsi="Times New Roman" w:cs="Times New Roman"/>
          <w:color w:val="000000" w:themeColor="text1"/>
          <w:sz w:val="24"/>
          <w:szCs w:val="24"/>
          <w:lang w:eastAsia="ru-RU"/>
        </w:rPr>
        <w:t>Шиям</w:t>
      </w:r>
      <w:proofErr w:type="spellEnd"/>
      <w:r w:rsidRPr="00270889">
        <w:rPr>
          <w:rFonts w:ascii="Times New Roman" w:eastAsia="Times New Roman" w:hAnsi="Times New Roman" w:cs="Times New Roman"/>
          <w:color w:val="000000" w:themeColor="text1"/>
          <w:sz w:val="24"/>
          <w:szCs w:val="24"/>
          <w:lang w:eastAsia="ru-RU"/>
        </w:rPr>
        <w:t xml:space="preserve"> </w:t>
      </w:r>
      <w:proofErr w:type="spellStart"/>
      <w:r w:rsidRPr="00270889">
        <w:rPr>
          <w:rFonts w:ascii="Times New Roman" w:eastAsia="Times New Roman" w:hAnsi="Times New Roman" w:cs="Times New Roman"/>
          <w:color w:val="000000" w:themeColor="text1"/>
          <w:sz w:val="24"/>
          <w:szCs w:val="24"/>
          <w:lang w:eastAsia="ru-RU"/>
        </w:rPr>
        <w:t>Телесервисез</w:t>
      </w:r>
      <w:proofErr w:type="spellEnd"/>
      <w:r w:rsidRPr="00270889">
        <w:rPr>
          <w:rFonts w:ascii="Times New Roman" w:eastAsia="Times New Roman" w:hAnsi="Times New Roman" w:cs="Times New Roman"/>
          <w:color w:val="000000" w:themeColor="text1"/>
          <w:sz w:val="24"/>
          <w:szCs w:val="24"/>
          <w:lang w:eastAsia="ru-RU"/>
        </w:rPr>
        <w:t xml:space="preserve"> Лтд» (Республика Индия)».</w:t>
      </w:r>
    </w:p>
    <w:p w:rsidR="00085A4D" w:rsidRPr="002106DF" w:rsidRDefault="00085A4D" w:rsidP="00A375E9">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sidRPr="002106DF">
        <w:rPr>
          <w:rFonts w:ascii="Times New Roman" w:eastAsia="Times New Roman" w:hAnsi="Times New Roman" w:cs="Times New Roman"/>
          <w:color w:val="000000" w:themeColor="text1"/>
          <w:sz w:val="24"/>
          <w:szCs w:val="24"/>
          <w:lang w:eastAsia="ru-RU"/>
        </w:rPr>
        <w:t>По сравнению с 2017 годом исполнение</w:t>
      </w:r>
      <w:r w:rsidR="002106DF" w:rsidRPr="002106DF">
        <w:rPr>
          <w:rFonts w:ascii="Times New Roman" w:eastAsia="Times New Roman" w:hAnsi="Times New Roman" w:cs="Times New Roman"/>
          <w:color w:val="000000" w:themeColor="text1"/>
          <w:sz w:val="24"/>
          <w:szCs w:val="24"/>
          <w:lang w:eastAsia="ru-RU"/>
        </w:rPr>
        <w:t xml:space="preserve"> указанного показателя</w:t>
      </w:r>
      <w:r w:rsidRPr="002106DF">
        <w:rPr>
          <w:rFonts w:ascii="Times New Roman" w:eastAsia="Times New Roman" w:hAnsi="Times New Roman" w:cs="Times New Roman"/>
          <w:color w:val="000000" w:themeColor="text1"/>
          <w:sz w:val="24"/>
          <w:szCs w:val="24"/>
          <w:lang w:eastAsia="ru-RU"/>
        </w:rPr>
        <w:t xml:space="preserve"> сократилось на 1 497,0</w:t>
      </w:r>
      <w:r w:rsidR="004D51C4">
        <w:rPr>
          <w:rFonts w:ascii="Times New Roman" w:eastAsia="Times New Roman" w:hAnsi="Times New Roman" w:cs="Times New Roman"/>
          <w:color w:val="000000" w:themeColor="text1"/>
          <w:sz w:val="24"/>
          <w:szCs w:val="24"/>
          <w:lang w:eastAsia="ru-RU"/>
        </w:rPr>
        <w:t> </w:t>
      </w:r>
      <w:r w:rsidRPr="002106DF">
        <w:rPr>
          <w:rFonts w:ascii="Times New Roman" w:eastAsia="Times New Roman" w:hAnsi="Times New Roman" w:cs="Times New Roman"/>
          <w:color w:val="000000" w:themeColor="text1"/>
          <w:sz w:val="24"/>
          <w:szCs w:val="24"/>
          <w:lang w:eastAsia="ru-RU"/>
        </w:rPr>
        <w:t>млн. рублей</w:t>
      </w:r>
      <w:r w:rsidR="00916A1D">
        <w:rPr>
          <w:rFonts w:ascii="Times New Roman" w:eastAsia="Times New Roman" w:hAnsi="Times New Roman" w:cs="Times New Roman"/>
          <w:color w:val="000000" w:themeColor="text1"/>
          <w:sz w:val="24"/>
          <w:szCs w:val="24"/>
          <w:lang w:eastAsia="ru-RU"/>
        </w:rPr>
        <w:t>,</w:t>
      </w:r>
      <w:r w:rsidRPr="002106DF">
        <w:rPr>
          <w:rFonts w:ascii="Times New Roman" w:eastAsia="Times New Roman" w:hAnsi="Times New Roman" w:cs="Times New Roman"/>
          <w:color w:val="000000" w:themeColor="text1"/>
          <w:sz w:val="24"/>
          <w:szCs w:val="24"/>
          <w:lang w:eastAsia="ru-RU"/>
        </w:rPr>
        <w:t xml:space="preserve"> или 10,5 %. </w:t>
      </w:r>
    </w:p>
    <w:p w:rsidR="00085A4D" w:rsidRPr="002106DF" w:rsidRDefault="00085A4D" w:rsidP="00A375E9">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sidRPr="002106DF">
        <w:rPr>
          <w:rFonts w:ascii="Times New Roman" w:eastAsia="Times New Roman" w:hAnsi="Times New Roman" w:cs="Times New Roman"/>
          <w:color w:val="000000" w:themeColor="text1"/>
          <w:sz w:val="24"/>
          <w:szCs w:val="24"/>
          <w:lang w:eastAsia="ru-RU"/>
        </w:rPr>
        <w:t>Достоверность бюджетной отчетности Росимущества по источникам финансирования дефицита федерального бюджета подтверждается.</w:t>
      </w:r>
    </w:p>
    <w:p w:rsidR="00F22364" w:rsidRPr="002106DF" w:rsidRDefault="00F22364" w:rsidP="00A375E9">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sidRPr="002106DF">
        <w:rPr>
          <w:rFonts w:ascii="Times New Roman" w:eastAsia="Times New Roman" w:hAnsi="Times New Roman" w:cs="Times New Roman"/>
          <w:color w:val="000000" w:themeColor="text1"/>
          <w:sz w:val="24"/>
          <w:szCs w:val="24"/>
          <w:lang w:eastAsia="ru-RU"/>
        </w:rPr>
        <w:t xml:space="preserve">Динамика плановых и фактических поступлений средств от продажи акций и иных форм участия в капитале, находящихся в федеральной собственности, за 2013 – 2018 годы </w:t>
      </w:r>
      <w:r w:rsidR="0038556C" w:rsidRPr="002106DF">
        <w:rPr>
          <w:rFonts w:ascii="Times New Roman" w:hAnsi="Times New Roman" w:cs="Times New Roman"/>
          <w:color w:val="000000" w:themeColor="text1"/>
          <w:sz w:val="24"/>
          <w:szCs w:val="24"/>
        </w:rPr>
        <w:t xml:space="preserve">представлена </w:t>
      </w:r>
      <w:r w:rsidR="004A221F" w:rsidRPr="00EA2C32">
        <w:rPr>
          <w:rFonts w:ascii="Times New Roman" w:eastAsia="Times New Roman" w:hAnsi="Times New Roman" w:cs="Times New Roman"/>
          <w:color w:val="000000" w:themeColor="text1"/>
          <w:sz w:val="24"/>
          <w:szCs w:val="24"/>
          <w:lang w:eastAsia="ru-RU"/>
        </w:rPr>
        <w:t xml:space="preserve">на  диаграмме 7 приложения </w:t>
      </w:r>
      <w:r w:rsidR="00916A1D" w:rsidRPr="00EA2C32">
        <w:rPr>
          <w:rFonts w:ascii="Times New Roman" w:eastAsia="Times New Roman" w:hAnsi="Times New Roman" w:cs="Times New Roman"/>
          <w:color w:val="000000" w:themeColor="text1"/>
          <w:sz w:val="24"/>
          <w:szCs w:val="24"/>
          <w:lang w:eastAsia="ru-RU"/>
        </w:rPr>
        <w:t>к подразделу</w:t>
      </w:r>
      <w:r w:rsidR="00AC194B" w:rsidRPr="00EA2C32">
        <w:rPr>
          <w:rFonts w:ascii="Times New Roman" w:eastAsia="Times New Roman" w:hAnsi="Times New Roman" w:cs="Times New Roman"/>
          <w:color w:val="000000" w:themeColor="text1"/>
          <w:sz w:val="24"/>
          <w:szCs w:val="24"/>
          <w:lang w:eastAsia="ru-RU"/>
        </w:rPr>
        <w:t xml:space="preserve"> 15 Заключения Счетной палаты</w:t>
      </w:r>
      <w:r w:rsidRPr="002106DF">
        <w:rPr>
          <w:rFonts w:ascii="Times New Roman" w:eastAsia="Times New Roman" w:hAnsi="Times New Roman" w:cs="Times New Roman"/>
          <w:color w:val="000000" w:themeColor="text1"/>
          <w:sz w:val="24"/>
          <w:szCs w:val="24"/>
          <w:lang w:eastAsia="ru-RU"/>
        </w:rPr>
        <w:t>.</w:t>
      </w:r>
    </w:p>
    <w:p w:rsidR="001E5A17" w:rsidRDefault="001E5A17" w:rsidP="00270889">
      <w:pPr>
        <w:pStyle w:val="ConsPlusNormal"/>
        <w:spacing w:line="360" w:lineRule="auto"/>
        <w:ind w:firstLine="709"/>
        <w:jc w:val="both"/>
        <w:rPr>
          <w:sz w:val="24"/>
          <w:szCs w:val="24"/>
        </w:rPr>
      </w:pPr>
      <w:r>
        <w:rPr>
          <w:sz w:val="24"/>
          <w:szCs w:val="24"/>
        </w:rPr>
        <w:t>В рамках реализации Программы приватизации на 2017</w:t>
      </w:r>
      <w:r w:rsidR="00DA430A">
        <w:rPr>
          <w:sz w:val="24"/>
          <w:szCs w:val="24"/>
        </w:rPr>
        <w:t xml:space="preserve"> </w:t>
      </w:r>
      <w:r>
        <w:rPr>
          <w:sz w:val="24"/>
          <w:szCs w:val="24"/>
        </w:rPr>
        <w:t>-</w:t>
      </w:r>
      <w:r w:rsidR="00DA430A">
        <w:rPr>
          <w:sz w:val="24"/>
          <w:szCs w:val="24"/>
        </w:rPr>
        <w:t xml:space="preserve"> </w:t>
      </w:r>
      <w:r>
        <w:rPr>
          <w:sz w:val="24"/>
          <w:szCs w:val="24"/>
        </w:rPr>
        <w:t>2019 годы в 2018 году:</w:t>
      </w:r>
    </w:p>
    <w:p w:rsidR="001E5A17" w:rsidRDefault="001E5A17" w:rsidP="00270889">
      <w:pPr>
        <w:pStyle w:val="ConsPlusNormal"/>
        <w:spacing w:line="360" w:lineRule="auto"/>
        <w:ind w:firstLine="709"/>
        <w:jc w:val="both"/>
        <w:rPr>
          <w:sz w:val="24"/>
          <w:szCs w:val="24"/>
        </w:rPr>
      </w:pPr>
      <w:r>
        <w:rPr>
          <w:sz w:val="24"/>
          <w:szCs w:val="24"/>
        </w:rPr>
        <w:t>осуществлена продажа 46 пакетов акций обществ, находящи</w:t>
      </w:r>
      <w:r w:rsidR="00270889">
        <w:rPr>
          <w:sz w:val="24"/>
          <w:szCs w:val="24"/>
        </w:rPr>
        <w:t xml:space="preserve">хся в федеральной собственности, или </w:t>
      </w:r>
      <w:r w:rsidR="00DA430A" w:rsidRPr="00DA430A">
        <w:rPr>
          <w:b/>
          <w:sz w:val="24"/>
          <w:szCs w:val="24"/>
        </w:rPr>
        <w:t xml:space="preserve">всего </w:t>
      </w:r>
      <w:r w:rsidR="00270889" w:rsidRPr="00DA430A">
        <w:rPr>
          <w:b/>
          <w:sz w:val="24"/>
          <w:szCs w:val="24"/>
        </w:rPr>
        <w:t>8 % планового показателя</w:t>
      </w:r>
      <w:r w:rsidR="00EE6E44">
        <w:rPr>
          <w:b/>
          <w:sz w:val="24"/>
          <w:szCs w:val="24"/>
        </w:rPr>
        <w:t xml:space="preserve"> </w:t>
      </w:r>
      <w:r w:rsidR="00EE6E44" w:rsidRPr="00EE6E44">
        <w:rPr>
          <w:sz w:val="24"/>
          <w:szCs w:val="24"/>
        </w:rPr>
        <w:t>(596 акционерных обществ)</w:t>
      </w:r>
      <w:r w:rsidRPr="00EE6E44">
        <w:rPr>
          <w:sz w:val="24"/>
          <w:szCs w:val="24"/>
        </w:rPr>
        <w:t>;</w:t>
      </w:r>
      <w:r w:rsidRPr="00EE6E44">
        <w:rPr>
          <w:sz w:val="24"/>
          <w:szCs w:val="24"/>
        </w:rPr>
        <w:tab/>
      </w:r>
    </w:p>
    <w:p w:rsidR="001E5A17" w:rsidRDefault="001E5A17" w:rsidP="00270889">
      <w:pPr>
        <w:pStyle w:val="ConsPlusNormal"/>
        <w:spacing w:line="360" w:lineRule="auto"/>
        <w:ind w:firstLine="709"/>
        <w:jc w:val="both"/>
        <w:rPr>
          <w:sz w:val="24"/>
          <w:szCs w:val="24"/>
        </w:rPr>
      </w:pPr>
      <w:r>
        <w:rPr>
          <w:sz w:val="24"/>
          <w:szCs w:val="24"/>
        </w:rPr>
        <w:t xml:space="preserve">приняты решения об условиях приватизации в отношении 21 ФГУП, в том числе в отношении 8 ФГУП – в рамках формирования вертикально интегрированных структур; </w:t>
      </w:r>
    </w:p>
    <w:p w:rsidR="001E5A17" w:rsidRDefault="001E5A17" w:rsidP="00270889">
      <w:pPr>
        <w:pStyle w:val="ConsPlusNormal"/>
        <w:spacing w:line="360" w:lineRule="auto"/>
        <w:ind w:firstLine="709"/>
        <w:jc w:val="both"/>
        <w:rPr>
          <w:sz w:val="24"/>
          <w:szCs w:val="24"/>
        </w:rPr>
      </w:pPr>
      <w:r>
        <w:rPr>
          <w:sz w:val="24"/>
          <w:szCs w:val="24"/>
        </w:rPr>
        <w:t xml:space="preserve">продано 174 объекта иного имущества казны Российской Федерации. </w:t>
      </w:r>
    </w:p>
    <w:p w:rsidR="001E5A17" w:rsidRPr="005C41E1" w:rsidRDefault="005C41E1" w:rsidP="00270889">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sidRPr="005C41E1">
        <w:rPr>
          <w:rFonts w:ascii="Times New Roman" w:eastAsia="Times New Roman" w:hAnsi="Times New Roman" w:cs="Times New Roman"/>
          <w:color w:val="000000" w:themeColor="text1"/>
          <w:sz w:val="24"/>
          <w:szCs w:val="24"/>
          <w:lang w:eastAsia="ru-RU"/>
        </w:rPr>
        <w:t>В 2018 году поступление средств от приватизации пакетов акций крупнейших компаний не планировалось, с</w:t>
      </w:r>
      <w:r w:rsidR="001E5A17" w:rsidRPr="005C41E1">
        <w:rPr>
          <w:rFonts w:ascii="Times New Roman" w:eastAsia="Times New Roman" w:hAnsi="Times New Roman" w:cs="Times New Roman"/>
          <w:color w:val="000000" w:themeColor="text1"/>
          <w:sz w:val="24"/>
          <w:szCs w:val="24"/>
          <w:lang w:eastAsia="ru-RU"/>
        </w:rPr>
        <w:t>делки с акциями крупнейших компаний, включенных в I</w:t>
      </w:r>
      <w:r w:rsidR="00B169BB">
        <w:rPr>
          <w:rFonts w:ascii="Times New Roman" w:eastAsia="Times New Roman" w:hAnsi="Times New Roman" w:cs="Times New Roman"/>
          <w:color w:val="000000" w:themeColor="text1"/>
          <w:sz w:val="24"/>
          <w:szCs w:val="24"/>
          <w:lang w:eastAsia="ru-RU"/>
        </w:rPr>
        <w:t> </w:t>
      </w:r>
      <w:r w:rsidR="001E5A17" w:rsidRPr="005C41E1">
        <w:rPr>
          <w:rFonts w:ascii="Times New Roman" w:eastAsia="Times New Roman" w:hAnsi="Times New Roman" w:cs="Times New Roman"/>
          <w:color w:val="000000" w:themeColor="text1"/>
          <w:sz w:val="24"/>
          <w:szCs w:val="24"/>
          <w:lang w:eastAsia="ru-RU"/>
        </w:rPr>
        <w:t>раздел Программы приватизации на 2017</w:t>
      </w:r>
      <w:r w:rsidR="00916A1D">
        <w:rPr>
          <w:rFonts w:ascii="Times New Roman" w:eastAsia="Times New Roman" w:hAnsi="Times New Roman" w:cs="Times New Roman"/>
          <w:color w:val="000000" w:themeColor="text1"/>
          <w:sz w:val="24"/>
          <w:szCs w:val="24"/>
          <w:lang w:eastAsia="ru-RU"/>
        </w:rPr>
        <w:t xml:space="preserve"> </w:t>
      </w:r>
      <w:r w:rsidR="001E5A17" w:rsidRPr="005C41E1">
        <w:rPr>
          <w:rFonts w:ascii="Times New Roman" w:eastAsia="Times New Roman" w:hAnsi="Times New Roman" w:cs="Times New Roman"/>
          <w:color w:val="000000" w:themeColor="text1"/>
          <w:sz w:val="24"/>
          <w:szCs w:val="24"/>
          <w:lang w:eastAsia="ru-RU"/>
        </w:rPr>
        <w:t>-</w:t>
      </w:r>
      <w:r w:rsidR="00916A1D">
        <w:rPr>
          <w:rFonts w:ascii="Times New Roman" w:eastAsia="Times New Roman" w:hAnsi="Times New Roman" w:cs="Times New Roman"/>
          <w:color w:val="000000" w:themeColor="text1"/>
          <w:sz w:val="24"/>
          <w:szCs w:val="24"/>
          <w:lang w:eastAsia="ru-RU"/>
        </w:rPr>
        <w:t xml:space="preserve"> </w:t>
      </w:r>
      <w:r w:rsidR="001E5A17" w:rsidRPr="005C41E1">
        <w:rPr>
          <w:rFonts w:ascii="Times New Roman" w:eastAsia="Times New Roman" w:hAnsi="Times New Roman" w:cs="Times New Roman"/>
          <w:color w:val="000000" w:themeColor="text1"/>
          <w:sz w:val="24"/>
          <w:szCs w:val="24"/>
          <w:lang w:eastAsia="ru-RU"/>
        </w:rPr>
        <w:t xml:space="preserve">2019 годы, осуществляемых на основании решений Правительства Российской Федерации, в 2018 году </w:t>
      </w:r>
      <w:r w:rsidR="001E5A17" w:rsidRPr="005C41E1">
        <w:rPr>
          <w:rFonts w:ascii="Times New Roman" w:eastAsia="Times New Roman" w:hAnsi="Times New Roman" w:cs="Times New Roman"/>
          <w:b/>
          <w:color w:val="000000" w:themeColor="text1"/>
          <w:sz w:val="24"/>
          <w:szCs w:val="24"/>
          <w:lang w:eastAsia="ru-RU"/>
        </w:rPr>
        <w:t>не совершались</w:t>
      </w:r>
      <w:r w:rsidR="001E5A17" w:rsidRPr="005C41E1">
        <w:rPr>
          <w:rFonts w:ascii="Times New Roman" w:eastAsia="Times New Roman" w:hAnsi="Times New Roman" w:cs="Times New Roman"/>
          <w:color w:val="000000" w:themeColor="text1"/>
          <w:sz w:val="24"/>
          <w:szCs w:val="24"/>
          <w:lang w:eastAsia="ru-RU"/>
        </w:rPr>
        <w:t>.</w:t>
      </w:r>
    </w:p>
    <w:p w:rsidR="00085A4D" w:rsidRPr="00DA430A" w:rsidRDefault="00085A4D" w:rsidP="00A375E9">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sidRPr="00DA430A">
        <w:rPr>
          <w:rFonts w:ascii="Times New Roman" w:eastAsia="Times New Roman" w:hAnsi="Times New Roman" w:cs="Times New Roman"/>
          <w:color w:val="000000" w:themeColor="text1"/>
          <w:sz w:val="24"/>
          <w:szCs w:val="24"/>
          <w:lang w:eastAsia="ru-RU"/>
        </w:rPr>
        <w:t xml:space="preserve">Таким образом, </w:t>
      </w:r>
      <w:r w:rsidR="00DA430A" w:rsidRPr="00DA430A">
        <w:rPr>
          <w:rFonts w:ascii="Times New Roman" w:eastAsia="Times New Roman" w:hAnsi="Times New Roman" w:cs="Times New Roman"/>
          <w:color w:val="000000" w:themeColor="text1"/>
          <w:sz w:val="24"/>
          <w:szCs w:val="24"/>
          <w:lang w:eastAsia="ru-RU"/>
        </w:rPr>
        <w:t>Программ</w:t>
      </w:r>
      <w:r w:rsidR="00916A1D">
        <w:rPr>
          <w:rFonts w:ascii="Times New Roman" w:eastAsia="Times New Roman" w:hAnsi="Times New Roman" w:cs="Times New Roman"/>
          <w:color w:val="000000" w:themeColor="text1"/>
          <w:sz w:val="24"/>
          <w:szCs w:val="24"/>
          <w:lang w:eastAsia="ru-RU"/>
        </w:rPr>
        <w:t>а</w:t>
      </w:r>
      <w:r w:rsidR="00DA430A" w:rsidRPr="00DA430A">
        <w:rPr>
          <w:rFonts w:ascii="Times New Roman" w:eastAsia="Times New Roman" w:hAnsi="Times New Roman" w:cs="Times New Roman"/>
          <w:color w:val="000000" w:themeColor="text1"/>
          <w:sz w:val="24"/>
          <w:szCs w:val="24"/>
          <w:lang w:eastAsia="ru-RU"/>
        </w:rPr>
        <w:t xml:space="preserve"> приватизации в 2018 году </w:t>
      </w:r>
      <w:r w:rsidR="00DA430A" w:rsidRPr="00DA430A">
        <w:rPr>
          <w:rFonts w:ascii="Times New Roman" w:eastAsia="Times New Roman" w:hAnsi="Times New Roman" w:cs="Times New Roman"/>
          <w:b/>
          <w:color w:val="000000" w:themeColor="text1"/>
          <w:sz w:val="24"/>
          <w:szCs w:val="24"/>
          <w:lang w:eastAsia="ru-RU"/>
        </w:rPr>
        <w:t xml:space="preserve">исполнена на </w:t>
      </w:r>
      <w:r w:rsidRPr="00DA430A">
        <w:rPr>
          <w:rFonts w:ascii="Times New Roman" w:eastAsia="Times New Roman" w:hAnsi="Times New Roman" w:cs="Times New Roman"/>
          <w:b/>
          <w:color w:val="000000" w:themeColor="text1"/>
          <w:sz w:val="24"/>
          <w:szCs w:val="24"/>
          <w:lang w:eastAsia="ru-RU"/>
        </w:rPr>
        <w:t>низк</w:t>
      </w:r>
      <w:r w:rsidR="00DA430A" w:rsidRPr="00DA430A">
        <w:rPr>
          <w:rFonts w:ascii="Times New Roman" w:eastAsia="Times New Roman" w:hAnsi="Times New Roman" w:cs="Times New Roman"/>
          <w:b/>
          <w:color w:val="000000" w:themeColor="text1"/>
          <w:sz w:val="24"/>
          <w:szCs w:val="24"/>
          <w:lang w:eastAsia="ru-RU"/>
        </w:rPr>
        <w:t>ом</w:t>
      </w:r>
      <w:r w:rsidRPr="00DA430A">
        <w:rPr>
          <w:rFonts w:ascii="Times New Roman" w:eastAsia="Times New Roman" w:hAnsi="Times New Roman" w:cs="Times New Roman"/>
          <w:b/>
          <w:color w:val="000000" w:themeColor="text1"/>
          <w:sz w:val="24"/>
          <w:szCs w:val="24"/>
          <w:lang w:eastAsia="ru-RU"/>
        </w:rPr>
        <w:t xml:space="preserve"> уров</w:t>
      </w:r>
      <w:r w:rsidR="00DA430A" w:rsidRPr="00DA430A">
        <w:rPr>
          <w:rFonts w:ascii="Times New Roman" w:eastAsia="Times New Roman" w:hAnsi="Times New Roman" w:cs="Times New Roman"/>
          <w:b/>
          <w:color w:val="000000" w:themeColor="text1"/>
          <w:sz w:val="24"/>
          <w:szCs w:val="24"/>
          <w:lang w:eastAsia="ru-RU"/>
        </w:rPr>
        <w:t>не</w:t>
      </w:r>
      <w:r w:rsidRPr="00DA430A">
        <w:rPr>
          <w:rFonts w:ascii="Times New Roman" w:eastAsia="Times New Roman" w:hAnsi="Times New Roman" w:cs="Times New Roman"/>
          <w:color w:val="000000" w:themeColor="text1"/>
          <w:sz w:val="24"/>
          <w:szCs w:val="24"/>
          <w:lang w:eastAsia="ru-RU"/>
        </w:rPr>
        <w:t>.</w:t>
      </w:r>
    </w:p>
    <w:p w:rsidR="00085A4D" w:rsidRPr="00DA430A" w:rsidRDefault="00085A4D" w:rsidP="00A375E9">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sidRPr="00DA430A">
        <w:rPr>
          <w:rFonts w:ascii="Times New Roman" w:eastAsia="Times New Roman" w:hAnsi="Times New Roman" w:cs="Times New Roman"/>
          <w:color w:val="000000" w:themeColor="text1"/>
          <w:sz w:val="24"/>
          <w:szCs w:val="24"/>
          <w:lang w:eastAsia="ru-RU"/>
        </w:rPr>
        <w:t xml:space="preserve">На результаты продаж в 2018 году оказали влияние снижение платежеспособного </w:t>
      </w:r>
      <w:r w:rsidRPr="00DA430A">
        <w:rPr>
          <w:rFonts w:ascii="Times New Roman" w:eastAsia="Times New Roman" w:hAnsi="Times New Roman" w:cs="Times New Roman"/>
          <w:color w:val="000000" w:themeColor="text1"/>
          <w:sz w:val="24"/>
          <w:szCs w:val="24"/>
          <w:lang w:eastAsia="ru-RU"/>
        </w:rPr>
        <w:lastRenderedPageBreak/>
        <w:t>спроса на рынке, низкая инвестиционная привлекательность предлагаемых к продаже активов, а также проработка вопросов по включению ряда акционерных обществ в состав вертикально-интегрированных структур, их сохранения в федеральной собственности либо передачи в собственность субъектов Российской Федерации.</w:t>
      </w:r>
    </w:p>
    <w:p w:rsidR="00085A4D" w:rsidRPr="00B53165" w:rsidRDefault="00085A4D" w:rsidP="00A375E9">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sidRPr="00B53165">
        <w:rPr>
          <w:rFonts w:ascii="Times New Roman" w:eastAsia="Times New Roman" w:hAnsi="Times New Roman" w:cs="Times New Roman"/>
          <w:color w:val="000000" w:themeColor="text1"/>
          <w:sz w:val="24"/>
          <w:szCs w:val="24"/>
          <w:lang w:eastAsia="ru-RU"/>
        </w:rPr>
        <w:t>Счетной палатой отмечается, что на протяжении последних лет основные продажи осуществляются посредством публичного предложения и без объявления цены (в 2018</w:t>
      </w:r>
      <w:r w:rsidR="00B53165" w:rsidRPr="00B53165">
        <w:rPr>
          <w:rFonts w:ascii="Times New Roman" w:eastAsia="Times New Roman" w:hAnsi="Times New Roman" w:cs="Times New Roman"/>
          <w:color w:val="000000" w:themeColor="text1"/>
          <w:sz w:val="24"/>
          <w:szCs w:val="24"/>
          <w:lang w:eastAsia="ru-RU"/>
        </w:rPr>
        <w:t> </w:t>
      </w:r>
      <w:r w:rsidRPr="00B53165">
        <w:rPr>
          <w:rFonts w:ascii="Times New Roman" w:eastAsia="Times New Roman" w:hAnsi="Times New Roman" w:cs="Times New Roman"/>
          <w:color w:val="000000" w:themeColor="text1"/>
          <w:sz w:val="24"/>
          <w:szCs w:val="24"/>
          <w:lang w:eastAsia="ru-RU"/>
        </w:rPr>
        <w:t xml:space="preserve">году их доля составила 74 % общего объема состоявшихся торгов). </w:t>
      </w:r>
    </w:p>
    <w:p w:rsidR="00855CB8" w:rsidRPr="00855CB8" w:rsidRDefault="00855CB8" w:rsidP="00A375E9">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sidRPr="00855CB8">
        <w:rPr>
          <w:rFonts w:ascii="Times New Roman" w:eastAsia="Times New Roman" w:hAnsi="Times New Roman" w:cs="Times New Roman"/>
          <w:color w:val="000000" w:themeColor="text1"/>
          <w:sz w:val="24"/>
          <w:szCs w:val="24"/>
          <w:lang w:eastAsia="ru-RU"/>
        </w:rPr>
        <w:t>П</w:t>
      </w:r>
      <w:r w:rsidR="00085A4D" w:rsidRPr="00855CB8">
        <w:rPr>
          <w:rFonts w:ascii="Times New Roman" w:eastAsia="Times New Roman" w:hAnsi="Times New Roman" w:cs="Times New Roman"/>
          <w:color w:val="000000" w:themeColor="text1"/>
          <w:sz w:val="24"/>
          <w:szCs w:val="24"/>
          <w:lang w:eastAsia="ru-RU"/>
        </w:rPr>
        <w:t>рактика проведен</w:t>
      </w:r>
      <w:r w:rsidR="00916A1D">
        <w:rPr>
          <w:rFonts w:ascii="Times New Roman" w:eastAsia="Times New Roman" w:hAnsi="Times New Roman" w:cs="Times New Roman"/>
          <w:color w:val="000000" w:themeColor="text1"/>
          <w:sz w:val="24"/>
          <w:szCs w:val="24"/>
          <w:lang w:eastAsia="ru-RU"/>
        </w:rPr>
        <w:t>ия повторных (вторичных) торгов</w:t>
      </w:r>
      <w:r w:rsidR="00085A4D" w:rsidRPr="00855CB8">
        <w:rPr>
          <w:rFonts w:ascii="Times New Roman" w:eastAsia="Times New Roman" w:hAnsi="Times New Roman" w:cs="Times New Roman"/>
          <w:color w:val="000000" w:themeColor="text1"/>
          <w:sz w:val="24"/>
          <w:szCs w:val="24"/>
          <w:lang w:eastAsia="ru-RU"/>
        </w:rPr>
        <w:t xml:space="preserve"> </w:t>
      </w:r>
      <w:r w:rsidR="00B53165" w:rsidRPr="00855CB8">
        <w:rPr>
          <w:rFonts w:ascii="Times New Roman" w:eastAsia="Times New Roman" w:hAnsi="Times New Roman" w:cs="Times New Roman"/>
          <w:color w:val="000000" w:themeColor="text1"/>
          <w:sz w:val="24"/>
          <w:szCs w:val="24"/>
          <w:lang w:eastAsia="ru-RU"/>
        </w:rPr>
        <w:t>связана с</w:t>
      </w:r>
      <w:r w:rsidR="00085A4D" w:rsidRPr="00855CB8">
        <w:rPr>
          <w:rFonts w:ascii="Times New Roman" w:eastAsia="Times New Roman" w:hAnsi="Times New Roman" w:cs="Times New Roman"/>
          <w:color w:val="000000" w:themeColor="text1"/>
          <w:sz w:val="24"/>
          <w:szCs w:val="24"/>
          <w:lang w:eastAsia="ru-RU"/>
        </w:rPr>
        <w:t xml:space="preserve"> ожидани</w:t>
      </w:r>
      <w:r w:rsidR="00B53165" w:rsidRPr="00855CB8">
        <w:rPr>
          <w:rFonts w:ascii="Times New Roman" w:eastAsia="Times New Roman" w:hAnsi="Times New Roman" w:cs="Times New Roman"/>
          <w:color w:val="000000" w:themeColor="text1"/>
          <w:sz w:val="24"/>
          <w:szCs w:val="24"/>
          <w:lang w:eastAsia="ru-RU"/>
        </w:rPr>
        <w:t>ем</w:t>
      </w:r>
      <w:r w:rsidR="00085A4D" w:rsidRPr="00855CB8">
        <w:rPr>
          <w:rFonts w:ascii="Times New Roman" w:eastAsia="Times New Roman" w:hAnsi="Times New Roman" w:cs="Times New Roman"/>
          <w:color w:val="000000" w:themeColor="text1"/>
          <w:sz w:val="24"/>
          <w:szCs w:val="24"/>
          <w:lang w:eastAsia="ru-RU"/>
        </w:rPr>
        <w:t xml:space="preserve"> </w:t>
      </w:r>
      <w:r w:rsidR="00B53165" w:rsidRPr="00855CB8">
        <w:rPr>
          <w:rFonts w:ascii="Times New Roman" w:eastAsia="Times New Roman" w:hAnsi="Times New Roman" w:cs="Times New Roman"/>
          <w:color w:val="000000" w:themeColor="text1"/>
          <w:sz w:val="24"/>
          <w:szCs w:val="24"/>
          <w:lang w:eastAsia="ru-RU"/>
        </w:rPr>
        <w:t xml:space="preserve">покупателями </w:t>
      </w:r>
      <w:r w:rsidR="00085A4D" w:rsidRPr="00855CB8">
        <w:rPr>
          <w:rFonts w:ascii="Times New Roman" w:eastAsia="Times New Roman" w:hAnsi="Times New Roman" w:cs="Times New Roman"/>
          <w:color w:val="000000" w:themeColor="text1"/>
          <w:sz w:val="24"/>
          <w:szCs w:val="24"/>
          <w:lang w:eastAsia="ru-RU"/>
        </w:rPr>
        <w:t>снижения цены прод</w:t>
      </w:r>
      <w:r w:rsidR="00B53165" w:rsidRPr="00855CB8">
        <w:rPr>
          <w:rFonts w:ascii="Times New Roman" w:eastAsia="Times New Roman" w:hAnsi="Times New Roman" w:cs="Times New Roman"/>
          <w:color w:val="000000" w:themeColor="text1"/>
          <w:sz w:val="24"/>
          <w:szCs w:val="24"/>
          <w:lang w:eastAsia="ru-RU"/>
        </w:rPr>
        <w:t xml:space="preserve">ажи на приватизируемые объекты </w:t>
      </w:r>
      <w:r w:rsidRPr="00855CB8">
        <w:rPr>
          <w:rFonts w:ascii="Times New Roman" w:eastAsia="Times New Roman" w:hAnsi="Times New Roman" w:cs="Times New Roman"/>
          <w:color w:val="000000" w:themeColor="text1"/>
          <w:sz w:val="24"/>
          <w:szCs w:val="24"/>
          <w:lang w:eastAsia="ru-RU"/>
        </w:rPr>
        <w:t>–</w:t>
      </w:r>
      <w:r w:rsidR="00B53165" w:rsidRPr="00855CB8">
        <w:rPr>
          <w:rFonts w:ascii="Times New Roman" w:eastAsia="Times New Roman" w:hAnsi="Times New Roman" w:cs="Times New Roman"/>
          <w:color w:val="000000" w:themeColor="text1"/>
          <w:sz w:val="24"/>
          <w:szCs w:val="24"/>
          <w:lang w:eastAsia="ru-RU"/>
        </w:rPr>
        <w:t xml:space="preserve"> </w:t>
      </w:r>
      <w:r w:rsidR="00085A4D" w:rsidRPr="00855CB8">
        <w:rPr>
          <w:rFonts w:ascii="Times New Roman" w:eastAsia="Times New Roman" w:hAnsi="Times New Roman" w:cs="Times New Roman"/>
          <w:color w:val="000000" w:themeColor="text1"/>
          <w:sz w:val="24"/>
          <w:szCs w:val="24"/>
          <w:lang w:eastAsia="ru-RU"/>
        </w:rPr>
        <w:t>отсечени</w:t>
      </w:r>
      <w:r w:rsidRPr="00855CB8">
        <w:rPr>
          <w:rFonts w:ascii="Times New Roman" w:eastAsia="Times New Roman" w:hAnsi="Times New Roman" w:cs="Times New Roman"/>
          <w:color w:val="000000" w:themeColor="text1"/>
          <w:sz w:val="24"/>
          <w:szCs w:val="24"/>
          <w:lang w:eastAsia="ru-RU"/>
        </w:rPr>
        <w:t xml:space="preserve">е </w:t>
      </w:r>
      <w:r w:rsidR="00085A4D" w:rsidRPr="00855CB8">
        <w:rPr>
          <w:rFonts w:ascii="Times New Roman" w:eastAsia="Times New Roman" w:hAnsi="Times New Roman" w:cs="Times New Roman"/>
          <w:color w:val="000000" w:themeColor="text1"/>
          <w:sz w:val="24"/>
          <w:szCs w:val="24"/>
          <w:lang w:eastAsia="ru-RU"/>
        </w:rPr>
        <w:t xml:space="preserve">цены вполовину от предыдущей при продаже имущества посредством публичного предложения, либо продажи без объявления цены, </w:t>
      </w:r>
      <w:r w:rsidRPr="00855CB8">
        <w:rPr>
          <w:rFonts w:ascii="Times New Roman" w:eastAsia="Times New Roman" w:hAnsi="Times New Roman" w:cs="Times New Roman"/>
          <w:color w:val="000000" w:themeColor="text1"/>
          <w:sz w:val="24"/>
          <w:szCs w:val="24"/>
          <w:lang w:eastAsia="ru-RU"/>
        </w:rPr>
        <w:t xml:space="preserve">что </w:t>
      </w:r>
      <w:r w:rsidR="00085A4D" w:rsidRPr="00855CB8">
        <w:rPr>
          <w:rFonts w:ascii="Times New Roman" w:eastAsia="Times New Roman" w:hAnsi="Times New Roman" w:cs="Times New Roman"/>
          <w:b/>
          <w:color w:val="000000" w:themeColor="text1"/>
          <w:sz w:val="24"/>
          <w:szCs w:val="24"/>
          <w:lang w:eastAsia="ru-RU"/>
        </w:rPr>
        <w:t>свидетельствует о недостатках действующего законодательства</w:t>
      </w:r>
      <w:r w:rsidRPr="00855CB8">
        <w:rPr>
          <w:rFonts w:ascii="Times New Roman" w:eastAsia="Times New Roman" w:hAnsi="Times New Roman" w:cs="Times New Roman"/>
          <w:b/>
          <w:color w:val="000000" w:themeColor="text1"/>
          <w:sz w:val="24"/>
          <w:szCs w:val="24"/>
          <w:lang w:eastAsia="ru-RU"/>
        </w:rPr>
        <w:t>.</w:t>
      </w:r>
      <w:r w:rsidR="00085A4D" w:rsidRPr="00855CB8">
        <w:rPr>
          <w:rFonts w:ascii="Times New Roman" w:eastAsia="Times New Roman" w:hAnsi="Times New Roman" w:cs="Times New Roman"/>
          <w:color w:val="000000" w:themeColor="text1"/>
          <w:sz w:val="24"/>
          <w:szCs w:val="24"/>
          <w:lang w:eastAsia="ru-RU"/>
        </w:rPr>
        <w:t xml:space="preserve"> </w:t>
      </w:r>
      <w:r w:rsidRPr="00855CB8">
        <w:rPr>
          <w:rFonts w:ascii="Times New Roman" w:eastAsia="Times New Roman" w:hAnsi="Times New Roman" w:cs="Times New Roman"/>
          <w:color w:val="000000" w:themeColor="text1"/>
          <w:sz w:val="24"/>
          <w:szCs w:val="24"/>
          <w:lang w:eastAsia="ru-RU"/>
        </w:rPr>
        <w:t>О</w:t>
      </w:r>
      <w:r w:rsidR="00085A4D" w:rsidRPr="00855CB8">
        <w:rPr>
          <w:rFonts w:ascii="Times New Roman" w:eastAsia="Times New Roman" w:hAnsi="Times New Roman" w:cs="Times New Roman"/>
          <w:color w:val="000000" w:themeColor="text1"/>
          <w:sz w:val="24"/>
          <w:szCs w:val="24"/>
          <w:lang w:eastAsia="ru-RU"/>
        </w:rPr>
        <w:t xml:space="preserve">тсутствие </w:t>
      </w:r>
      <w:r w:rsidRPr="00855CB8">
        <w:rPr>
          <w:rFonts w:ascii="Times New Roman" w:eastAsia="Times New Roman" w:hAnsi="Times New Roman" w:cs="Times New Roman"/>
          <w:color w:val="000000" w:themeColor="text1"/>
          <w:sz w:val="24"/>
          <w:szCs w:val="24"/>
          <w:lang w:eastAsia="ru-RU"/>
        </w:rPr>
        <w:t xml:space="preserve">требования о </w:t>
      </w:r>
      <w:r w:rsidR="00085A4D" w:rsidRPr="00855CB8">
        <w:rPr>
          <w:rFonts w:ascii="Times New Roman" w:eastAsia="Times New Roman" w:hAnsi="Times New Roman" w:cs="Times New Roman"/>
          <w:color w:val="000000" w:themeColor="text1"/>
          <w:sz w:val="24"/>
          <w:szCs w:val="24"/>
          <w:lang w:eastAsia="ru-RU"/>
        </w:rPr>
        <w:t>закреплен</w:t>
      </w:r>
      <w:r w:rsidRPr="00855CB8">
        <w:rPr>
          <w:rFonts w:ascii="Times New Roman" w:eastAsia="Times New Roman" w:hAnsi="Times New Roman" w:cs="Times New Roman"/>
          <w:color w:val="000000" w:themeColor="text1"/>
          <w:sz w:val="24"/>
          <w:szCs w:val="24"/>
          <w:lang w:eastAsia="ru-RU"/>
        </w:rPr>
        <w:t>ии</w:t>
      </w:r>
      <w:r w:rsidR="00085A4D" w:rsidRPr="00855CB8">
        <w:rPr>
          <w:rFonts w:ascii="Times New Roman" w:eastAsia="Times New Roman" w:hAnsi="Times New Roman" w:cs="Times New Roman"/>
          <w:color w:val="000000" w:themeColor="text1"/>
          <w:sz w:val="24"/>
          <w:szCs w:val="24"/>
          <w:lang w:eastAsia="ru-RU"/>
        </w:rPr>
        <w:t xml:space="preserve"> минимально возможной цены продажи приводит к </w:t>
      </w:r>
      <w:r w:rsidRPr="00855CB8">
        <w:rPr>
          <w:rFonts w:ascii="Times New Roman" w:eastAsia="Times New Roman" w:hAnsi="Times New Roman" w:cs="Times New Roman"/>
          <w:color w:val="000000" w:themeColor="text1"/>
          <w:sz w:val="24"/>
          <w:szCs w:val="24"/>
          <w:lang w:eastAsia="ru-RU"/>
        </w:rPr>
        <w:t>реализации объектов по цене значительно ниже реальной стоимости.</w:t>
      </w:r>
    </w:p>
    <w:p w:rsidR="00085A4D" w:rsidRPr="00DB15DB" w:rsidRDefault="00AA4A84" w:rsidP="00A375E9">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proofErr w:type="gramStart"/>
      <w:r w:rsidRPr="00AA4A84">
        <w:rPr>
          <w:rFonts w:ascii="Times New Roman" w:eastAsia="Times New Roman" w:hAnsi="Times New Roman" w:cs="Times New Roman"/>
          <w:color w:val="000000" w:themeColor="text1"/>
          <w:sz w:val="24"/>
          <w:szCs w:val="24"/>
          <w:lang w:eastAsia="ru-RU"/>
        </w:rPr>
        <w:t xml:space="preserve">Кроме </w:t>
      </w:r>
      <w:r w:rsidR="00085A4D" w:rsidRPr="00AA4A84">
        <w:rPr>
          <w:rFonts w:ascii="Times New Roman" w:eastAsia="Times New Roman" w:hAnsi="Times New Roman" w:cs="Times New Roman"/>
          <w:color w:val="000000" w:themeColor="text1"/>
          <w:sz w:val="24"/>
          <w:szCs w:val="24"/>
          <w:lang w:eastAsia="ru-RU"/>
        </w:rPr>
        <w:t xml:space="preserve">предусмотренных статьей 13 Федерального </w:t>
      </w:r>
      <w:r w:rsidR="00916A1D">
        <w:rPr>
          <w:rFonts w:ascii="Times New Roman" w:eastAsia="Times New Roman" w:hAnsi="Times New Roman" w:cs="Times New Roman"/>
          <w:color w:val="000000" w:themeColor="text1"/>
          <w:sz w:val="24"/>
          <w:szCs w:val="24"/>
          <w:lang w:eastAsia="ru-RU"/>
        </w:rPr>
        <w:t>з</w:t>
      </w:r>
      <w:r w:rsidR="00085A4D" w:rsidRPr="00AA4A84">
        <w:rPr>
          <w:rFonts w:ascii="Times New Roman" w:eastAsia="Times New Roman" w:hAnsi="Times New Roman" w:cs="Times New Roman"/>
          <w:color w:val="000000" w:themeColor="text1"/>
          <w:sz w:val="24"/>
          <w:szCs w:val="24"/>
          <w:lang w:eastAsia="ru-RU"/>
        </w:rPr>
        <w:t xml:space="preserve">акона № 178-ФЗ способов приватизации государственного и муниципального имущества в 2018 году </w:t>
      </w:r>
      <w:r w:rsidR="00085A4D" w:rsidRPr="00AA4A84">
        <w:rPr>
          <w:rFonts w:ascii="Times New Roman" w:eastAsia="Times New Roman" w:hAnsi="Times New Roman" w:cs="Times New Roman"/>
          <w:b/>
          <w:color w:val="000000" w:themeColor="text1"/>
          <w:sz w:val="24"/>
          <w:szCs w:val="24"/>
          <w:lang w:eastAsia="ru-RU"/>
        </w:rPr>
        <w:t xml:space="preserve">осуществлены прямые или </w:t>
      </w:r>
      <w:r w:rsidR="00DB15DB">
        <w:rPr>
          <w:rFonts w:ascii="Times New Roman" w:eastAsia="Times New Roman" w:hAnsi="Times New Roman" w:cs="Times New Roman"/>
          <w:b/>
          <w:color w:val="000000" w:themeColor="text1"/>
          <w:sz w:val="24"/>
          <w:szCs w:val="24"/>
          <w:lang w:eastAsia="ru-RU"/>
        </w:rPr>
        <w:t>«</w:t>
      </w:r>
      <w:r w:rsidR="00085A4D" w:rsidRPr="00AA4A84">
        <w:rPr>
          <w:rFonts w:ascii="Times New Roman" w:eastAsia="Times New Roman" w:hAnsi="Times New Roman" w:cs="Times New Roman"/>
          <w:b/>
          <w:color w:val="000000" w:themeColor="text1"/>
          <w:sz w:val="24"/>
          <w:szCs w:val="24"/>
          <w:lang w:eastAsia="ru-RU"/>
        </w:rPr>
        <w:t>инвестиционные</w:t>
      </w:r>
      <w:r w:rsidR="00DB15DB">
        <w:rPr>
          <w:rFonts w:ascii="Times New Roman" w:eastAsia="Times New Roman" w:hAnsi="Times New Roman" w:cs="Times New Roman"/>
          <w:b/>
          <w:color w:val="000000" w:themeColor="text1"/>
          <w:sz w:val="24"/>
          <w:szCs w:val="24"/>
          <w:lang w:eastAsia="ru-RU"/>
        </w:rPr>
        <w:t>»</w:t>
      </w:r>
      <w:r w:rsidR="00085A4D" w:rsidRPr="00AA4A84">
        <w:rPr>
          <w:rFonts w:ascii="Times New Roman" w:eastAsia="Times New Roman" w:hAnsi="Times New Roman" w:cs="Times New Roman"/>
          <w:b/>
          <w:color w:val="000000" w:themeColor="text1"/>
          <w:sz w:val="24"/>
          <w:szCs w:val="24"/>
          <w:lang w:eastAsia="ru-RU"/>
        </w:rPr>
        <w:t xml:space="preserve"> продажи</w:t>
      </w:r>
      <w:r w:rsidR="00085A4D" w:rsidRPr="00AA4A84">
        <w:rPr>
          <w:rFonts w:ascii="Times New Roman" w:eastAsia="Times New Roman" w:hAnsi="Times New Roman" w:cs="Times New Roman"/>
          <w:color w:val="000000" w:themeColor="text1"/>
          <w:sz w:val="24"/>
          <w:szCs w:val="24"/>
          <w:lang w:eastAsia="ru-RU"/>
        </w:rPr>
        <w:t>: на основании распоряжений Правительства Российской Федерации от 25 января 2018 г. № 78-р, от 6 февраля 2018 г. № 169-р проданы пакеты акций АО «Институт по проектированию предприятий целлюлозно-бумажной промышленности Сибири и Дальнего Востока» и АО «Издательство «Детская литература».</w:t>
      </w:r>
      <w:proofErr w:type="gramEnd"/>
      <w:r w:rsidR="00085A4D" w:rsidRPr="00AA4A84">
        <w:rPr>
          <w:rFonts w:ascii="Times New Roman" w:eastAsia="Times New Roman" w:hAnsi="Times New Roman" w:cs="Times New Roman"/>
          <w:color w:val="000000" w:themeColor="text1"/>
          <w:sz w:val="24"/>
          <w:szCs w:val="24"/>
          <w:lang w:eastAsia="ru-RU"/>
        </w:rPr>
        <w:t xml:space="preserve"> При этом распоряжениями </w:t>
      </w:r>
      <w:r w:rsidRPr="00AA4A84">
        <w:rPr>
          <w:rFonts w:ascii="Times New Roman" w:eastAsia="Times New Roman" w:hAnsi="Times New Roman" w:cs="Times New Roman"/>
          <w:color w:val="000000" w:themeColor="text1"/>
          <w:sz w:val="24"/>
          <w:szCs w:val="24"/>
          <w:lang w:eastAsia="ru-RU"/>
        </w:rPr>
        <w:t xml:space="preserve">Правительства Российской Федерации </w:t>
      </w:r>
      <w:r w:rsidR="00085A4D" w:rsidRPr="00AA4A84">
        <w:rPr>
          <w:rFonts w:ascii="Times New Roman" w:eastAsia="Times New Roman" w:hAnsi="Times New Roman" w:cs="Times New Roman"/>
          <w:color w:val="000000" w:themeColor="text1"/>
          <w:sz w:val="24"/>
          <w:szCs w:val="24"/>
          <w:lang w:eastAsia="ru-RU"/>
        </w:rPr>
        <w:t xml:space="preserve">определены цена продажи, покупатели (АО «Группа Илим» </w:t>
      </w:r>
      <w:proofErr w:type="gramStart"/>
      <w:r w:rsidR="00085A4D" w:rsidRPr="00AA4A84">
        <w:rPr>
          <w:rFonts w:ascii="Times New Roman" w:eastAsia="Times New Roman" w:hAnsi="Times New Roman" w:cs="Times New Roman"/>
          <w:color w:val="000000" w:themeColor="text1"/>
          <w:sz w:val="24"/>
          <w:szCs w:val="24"/>
          <w:lang w:eastAsia="ru-RU"/>
        </w:rPr>
        <w:t>и ООО</w:t>
      </w:r>
      <w:proofErr w:type="gramEnd"/>
      <w:r w:rsidR="00085A4D" w:rsidRPr="00AA4A84">
        <w:rPr>
          <w:rFonts w:ascii="Times New Roman" w:eastAsia="Times New Roman" w:hAnsi="Times New Roman" w:cs="Times New Roman"/>
          <w:color w:val="000000" w:themeColor="text1"/>
          <w:sz w:val="24"/>
          <w:szCs w:val="24"/>
          <w:lang w:eastAsia="ru-RU"/>
        </w:rPr>
        <w:t xml:space="preserve"> «</w:t>
      </w:r>
      <w:proofErr w:type="spellStart"/>
      <w:r w:rsidR="00085A4D" w:rsidRPr="00AA4A84">
        <w:rPr>
          <w:rFonts w:ascii="Times New Roman" w:eastAsia="Times New Roman" w:hAnsi="Times New Roman" w:cs="Times New Roman"/>
          <w:color w:val="000000" w:themeColor="text1"/>
          <w:sz w:val="24"/>
          <w:szCs w:val="24"/>
          <w:lang w:eastAsia="ru-RU"/>
        </w:rPr>
        <w:t>АйКомИнвест</w:t>
      </w:r>
      <w:proofErr w:type="spellEnd"/>
      <w:r w:rsidR="00085A4D" w:rsidRPr="00AA4A84">
        <w:rPr>
          <w:rFonts w:ascii="Times New Roman" w:eastAsia="Times New Roman" w:hAnsi="Times New Roman" w:cs="Times New Roman"/>
          <w:color w:val="000000" w:themeColor="text1"/>
          <w:sz w:val="24"/>
          <w:szCs w:val="24"/>
          <w:lang w:eastAsia="ru-RU"/>
        </w:rPr>
        <w:t xml:space="preserve">» </w:t>
      </w:r>
      <w:r w:rsidR="00085A4D" w:rsidRPr="00DB15DB">
        <w:rPr>
          <w:rFonts w:ascii="Times New Roman" w:eastAsia="Times New Roman" w:hAnsi="Times New Roman" w:cs="Times New Roman"/>
          <w:color w:val="000000" w:themeColor="text1"/>
          <w:sz w:val="24"/>
          <w:szCs w:val="24"/>
          <w:lang w:eastAsia="ru-RU"/>
        </w:rPr>
        <w:t>соответственно), а также выплата вознаграждения агенту (АО</w:t>
      </w:r>
      <w:r w:rsidRPr="00DB15DB">
        <w:rPr>
          <w:rFonts w:ascii="Times New Roman" w:eastAsia="Times New Roman" w:hAnsi="Times New Roman" w:cs="Times New Roman"/>
          <w:color w:val="000000" w:themeColor="text1"/>
          <w:sz w:val="24"/>
          <w:szCs w:val="24"/>
          <w:lang w:eastAsia="ru-RU"/>
        </w:rPr>
        <w:t> </w:t>
      </w:r>
      <w:r w:rsidR="00085A4D" w:rsidRPr="00DB15DB">
        <w:rPr>
          <w:rFonts w:ascii="Times New Roman" w:eastAsia="Times New Roman" w:hAnsi="Times New Roman" w:cs="Times New Roman"/>
          <w:color w:val="000000" w:themeColor="text1"/>
          <w:sz w:val="24"/>
          <w:szCs w:val="24"/>
          <w:lang w:eastAsia="ru-RU"/>
        </w:rPr>
        <w:t xml:space="preserve">«Российский акционерный дом») за счет средств </w:t>
      </w:r>
      <w:r w:rsidRPr="00DB15DB">
        <w:rPr>
          <w:rFonts w:ascii="Times New Roman" w:eastAsia="Times New Roman" w:hAnsi="Times New Roman" w:cs="Times New Roman"/>
          <w:color w:val="000000" w:themeColor="text1"/>
          <w:sz w:val="24"/>
          <w:szCs w:val="24"/>
          <w:lang w:eastAsia="ru-RU"/>
        </w:rPr>
        <w:t xml:space="preserve">федерального </w:t>
      </w:r>
      <w:r w:rsidR="00085A4D" w:rsidRPr="00DB15DB">
        <w:rPr>
          <w:rFonts w:ascii="Times New Roman" w:eastAsia="Times New Roman" w:hAnsi="Times New Roman" w:cs="Times New Roman"/>
          <w:color w:val="000000" w:themeColor="text1"/>
          <w:sz w:val="24"/>
          <w:szCs w:val="24"/>
          <w:lang w:eastAsia="ru-RU"/>
        </w:rPr>
        <w:t>бюджета.</w:t>
      </w:r>
    </w:p>
    <w:p w:rsidR="00085A4D" w:rsidRPr="00DB15DB" w:rsidRDefault="00085A4D" w:rsidP="00A375E9">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sidRPr="00DB15DB">
        <w:rPr>
          <w:rFonts w:ascii="Times New Roman" w:eastAsia="Times New Roman" w:hAnsi="Times New Roman" w:cs="Times New Roman"/>
          <w:color w:val="000000" w:themeColor="text1"/>
          <w:sz w:val="24"/>
          <w:szCs w:val="24"/>
          <w:lang w:eastAsia="ru-RU"/>
        </w:rPr>
        <w:t xml:space="preserve">Отмечается правовая </w:t>
      </w:r>
      <w:proofErr w:type="spellStart"/>
      <w:r w:rsidRPr="00DB15DB">
        <w:rPr>
          <w:rFonts w:ascii="Times New Roman" w:eastAsia="Times New Roman" w:hAnsi="Times New Roman" w:cs="Times New Roman"/>
          <w:color w:val="000000" w:themeColor="text1"/>
          <w:sz w:val="24"/>
          <w:szCs w:val="24"/>
          <w:lang w:eastAsia="ru-RU"/>
        </w:rPr>
        <w:t>неурегулированность</w:t>
      </w:r>
      <w:proofErr w:type="spellEnd"/>
      <w:r w:rsidRPr="00DB15DB">
        <w:rPr>
          <w:rFonts w:ascii="Times New Roman" w:eastAsia="Times New Roman" w:hAnsi="Times New Roman" w:cs="Times New Roman"/>
          <w:color w:val="000000" w:themeColor="text1"/>
          <w:sz w:val="24"/>
          <w:szCs w:val="24"/>
          <w:lang w:eastAsia="ru-RU"/>
        </w:rPr>
        <w:t xml:space="preserve"> вопросов </w:t>
      </w:r>
      <w:r w:rsidR="00DB15DB" w:rsidRPr="00DB15DB">
        <w:rPr>
          <w:rFonts w:ascii="Times New Roman" w:eastAsia="Times New Roman" w:hAnsi="Times New Roman" w:cs="Times New Roman"/>
          <w:color w:val="000000" w:themeColor="text1"/>
          <w:sz w:val="24"/>
          <w:szCs w:val="24"/>
          <w:lang w:eastAsia="ru-RU"/>
        </w:rPr>
        <w:t>прямых или «инвестиционных</w:t>
      </w:r>
      <w:r w:rsidRPr="00DB15DB">
        <w:rPr>
          <w:rFonts w:ascii="Times New Roman" w:eastAsia="Times New Roman" w:hAnsi="Times New Roman" w:cs="Times New Roman"/>
          <w:color w:val="000000" w:themeColor="text1"/>
          <w:sz w:val="24"/>
          <w:szCs w:val="24"/>
          <w:lang w:eastAsia="ru-RU"/>
        </w:rPr>
        <w:t xml:space="preserve">» продаж: </w:t>
      </w:r>
      <w:proofErr w:type="spellStart"/>
      <w:r w:rsidRPr="00DB15DB">
        <w:rPr>
          <w:rFonts w:ascii="Times New Roman" w:eastAsia="Times New Roman" w:hAnsi="Times New Roman" w:cs="Times New Roman"/>
          <w:color w:val="000000" w:themeColor="text1"/>
          <w:sz w:val="24"/>
          <w:szCs w:val="24"/>
          <w:lang w:eastAsia="ru-RU"/>
        </w:rPr>
        <w:t>конкурентност</w:t>
      </w:r>
      <w:r w:rsidR="00DB15DB" w:rsidRPr="00DB15DB">
        <w:rPr>
          <w:rFonts w:ascii="Times New Roman" w:eastAsia="Times New Roman" w:hAnsi="Times New Roman" w:cs="Times New Roman"/>
          <w:color w:val="000000" w:themeColor="text1"/>
          <w:sz w:val="24"/>
          <w:szCs w:val="24"/>
          <w:lang w:eastAsia="ru-RU"/>
        </w:rPr>
        <w:t>ь</w:t>
      </w:r>
      <w:proofErr w:type="spellEnd"/>
      <w:r w:rsidRPr="00DB15DB">
        <w:rPr>
          <w:rFonts w:ascii="Times New Roman" w:eastAsia="Times New Roman" w:hAnsi="Times New Roman" w:cs="Times New Roman"/>
          <w:color w:val="000000" w:themeColor="text1"/>
          <w:sz w:val="24"/>
          <w:szCs w:val="24"/>
          <w:lang w:eastAsia="ru-RU"/>
        </w:rPr>
        <w:t xml:space="preserve"> процедур продажи государственного имущества, находящегося в собственности Российской Федерации, определени</w:t>
      </w:r>
      <w:r w:rsidR="00DB15DB" w:rsidRPr="00DB15DB">
        <w:rPr>
          <w:rFonts w:ascii="Times New Roman" w:eastAsia="Times New Roman" w:hAnsi="Times New Roman" w:cs="Times New Roman"/>
          <w:color w:val="000000" w:themeColor="text1"/>
          <w:sz w:val="24"/>
          <w:szCs w:val="24"/>
          <w:lang w:eastAsia="ru-RU"/>
        </w:rPr>
        <w:t>е</w:t>
      </w:r>
      <w:r w:rsidRPr="00DB15DB">
        <w:rPr>
          <w:rFonts w:ascii="Times New Roman" w:eastAsia="Times New Roman" w:hAnsi="Times New Roman" w:cs="Times New Roman"/>
          <w:color w:val="000000" w:themeColor="text1"/>
          <w:sz w:val="24"/>
          <w:szCs w:val="24"/>
          <w:lang w:eastAsia="ru-RU"/>
        </w:rPr>
        <w:t xml:space="preserve"> цены продажи, обязательност</w:t>
      </w:r>
      <w:r w:rsidR="00DB15DB" w:rsidRPr="00DB15DB">
        <w:rPr>
          <w:rFonts w:ascii="Times New Roman" w:eastAsia="Times New Roman" w:hAnsi="Times New Roman" w:cs="Times New Roman"/>
          <w:color w:val="000000" w:themeColor="text1"/>
          <w:sz w:val="24"/>
          <w:szCs w:val="24"/>
          <w:lang w:eastAsia="ru-RU"/>
        </w:rPr>
        <w:t>ь</w:t>
      </w:r>
      <w:r w:rsidRPr="00DB15DB">
        <w:rPr>
          <w:rFonts w:ascii="Times New Roman" w:eastAsia="Times New Roman" w:hAnsi="Times New Roman" w:cs="Times New Roman"/>
          <w:color w:val="000000" w:themeColor="text1"/>
          <w:sz w:val="24"/>
          <w:szCs w:val="24"/>
          <w:lang w:eastAsia="ru-RU"/>
        </w:rPr>
        <w:t xml:space="preserve"> проведения оценки стоимости продаваемого имущества независимым оценщиком, поряд</w:t>
      </w:r>
      <w:r w:rsidR="00DB15DB" w:rsidRPr="00DB15DB">
        <w:rPr>
          <w:rFonts w:ascii="Times New Roman" w:eastAsia="Times New Roman" w:hAnsi="Times New Roman" w:cs="Times New Roman"/>
          <w:color w:val="000000" w:themeColor="text1"/>
          <w:sz w:val="24"/>
          <w:szCs w:val="24"/>
          <w:lang w:eastAsia="ru-RU"/>
        </w:rPr>
        <w:t>ок</w:t>
      </w:r>
      <w:r w:rsidRPr="00DB15DB">
        <w:rPr>
          <w:rFonts w:ascii="Times New Roman" w:eastAsia="Times New Roman" w:hAnsi="Times New Roman" w:cs="Times New Roman"/>
          <w:color w:val="000000" w:themeColor="text1"/>
          <w:sz w:val="24"/>
          <w:szCs w:val="24"/>
          <w:lang w:eastAsia="ru-RU"/>
        </w:rPr>
        <w:t xml:space="preserve"> выплат агентского вознаграждения организациям, осуществляющим сопровождение сделки купли-продажи. </w:t>
      </w:r>
    </w:p>
    <w:p w:rsidR="00085A4D" w:rsidRPr="00DB15DB" w:rsidRDefault="00085A4D" w:rsidP="00A375E9">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sidRPr="00DB15DB">
        <w:rPr>
          <w:rFonts w:ascii="Times New Roman" w:eastAsia="Times New Roman" w:hAnsi="Times New Roman" w:cs="Times New Roman"/>
          <w:color w:val="000000" w:themeColor="text1"/>
          <w:sz w:val="24"/>
          <w:szCs w:val="24"/>
          <w:lang w:eastAsia="ru-RU"/>
        </w:rPr>
        <w:t xml:space="preserve">Осуществление прямых продаж даже в целях создания условий для привлечения инвестиций и стимулирования развития фондового рынка не способствует развитию конкурентной среды в сфере реального бизнеса и создает предпосылки для нарушения основных принципов равенства субъектов предпринимательской деятельности в рыночной экономике. </w:t>
      </w:r>
    </w:p>
    <w:p w:rsidR="00085A4D" w:rsidRPr="00DB15DB" w:rsidRDefault="00085A4D" w:rsidP="00A375E9">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snapToGrid w:val="0"/>
          <w:color w:val="000000" w:themeColor="text1"/>
          <w:sz w:val="24"/>
          <w:szCs w:val="24"/>
          <w:lang w:eastAsia="ru-RU"/>
        </w:rPr>
      </w:pPr>
      <w:r w:rsidRPr="00DB15DB">
        <w:rPr>
          <w:rFonts w:ascii="Times New Roman" w:eastAsia="Times New Roman" w:hAnsi="Times New Roman" w:cs="Times New Roman"/>
          <w:color w:val="000000" w:themeColor="text1"/>
          <w:sz w:val="24"/>
          <w:szCs w:val="24"/>
          <w:lang w:eastAsia="ru-RU"/>
        </w:rPr>
        <w:t xml:space="preserve">Утвержденная методика прогнозирования поступлений </w:t>
      </w:r>
      <w:r w:rsidR="00151EA2">
        <w:rPr>
          <w:rFonts w:ascii="Times New Roman" w:eastAsia="Times New Roman" w:hAnsi="Times New Roman" w:cs="Times New Roman"/>
          <w:color w:val="000000" w:themeColor="text1"/>
          <w:sz w:val="24"/>
          <w:szCs w:val="24"/>
          <w:lang w:eastAsia="ru-RU"/>
        </w:rPr>
        <w:t xml:space="preserve">от приватизации </w:t>
      </w:r>
      <w:r w:rsidRPr="00DB15DB">
        <w:rPr>
          <w:rFonts w:ascii="Times New Roman" w:eastAsia="Times New Roman" w:hAnsi="Times New Roman" w:cs="Times New Roman"/>
          <w:color w:val="000000" w:themeColor="text1"/>
          <w:sz w:val="24"/>
          <w:szCs w:val="24"/>
          <w:lang w:eastAsia="ru-RU"/>
        </w:rPr>
        <w:t xml:space="preserve">по </w:t>
      </w:r>
      <w:r w:rsidRPr="00DB15DB">
        <w:rPr>
          <w:rFonts w:ascii="Times New Roman" w:eastAsia="Times New Roman" w:hAnsi="Times New Roman" w:cs="Times New Roman"/>
          <w:color w:val="000000" w:themeColor="text1"/>
          <w:sz w:val="24"/>
          <w:szCs w:val="24"/>
          <w:lang w:eastAsia="ru-RU"/>
        </w:rPr>
        <w:lastRenderedPageBreak/>
        <w:t xml:space="preserve">источникам финансирования дефицита федерального бюджета, администрируемых Росимуществом, </w:t>
      </w:r>
      <w:r w:rsidRPr="00DB15DB">
        <w:rPr>
          <w:rFonts w:ascii="Times New Roman" w:eastAsia="Times New Roman" w:hAnsi="Times New Roman" w:cs="Times New Roman"/>
          <w:b/>
          <w:color w:val="000000" w:themeColor="text1"/>
          <w:sz w:val="24"/>
          <w:szCs w:val="24"/>
          <w:lang w:eastAsia="ru-RU"/>
        </w:rPr>
        <w:t>не позволяет осуществлять</w:t>
      </w:r>
      <w:r w:rsidRPr="00DB15DB">
        <w:rPr>
          <w:rFonts w:ascii="Times New Roman" w:eastAsia="Times New Roman" w:hAnsi="Times New Roman" w:cs="Times New Roman"/>
          <w:color w:val="000000" w:themeColor="text1"/>
          <w:sz w:val="24"/>
          <w:szCs w:val="24"/>
          <w:lang w:eastAsia="ru-RU"/>
        </w:rPr>
        <w:t xml:space="preserve"> прогнозирование </w:t>
      </w:r>
      <w:r w:rsidR="00EC55C1">
        <w:rPr>
          <w:rFonts w:ascii="Times New Roman" w:eastAsia="Times New Roman" w:hAnsi="Times New Roman" w:cs="Times New Roman"/>
          <w:color w:val="000000" w:themeColor="text1"/>
          <w:sz w:val="24"/>
          <w:szCs w:val="24"/>
          <w:lang w:eastAsia="ru-RU"/>
        </w:rPr>
        <w:t>поступлений</w:t>
      </w:r>
      <w:r w:rsidRPr="00DB15DB">
        <w:rPr>
          <w:rFonts w:ascii="Times New Roman" w:eastAsia="Times New Roman" w:hAnsi="Times New Roman" w:cs="Times New Roman"/>
          <w:color w:val="000000" w:themeColor="text1"/>
          <w:sz w:val="24"/>
          <w:szCs w:val="24"/>
          <w:lang w:eastAsia="ru-RU"/>
        </w:rPr>
        <w:t xml:space="preserve"> </w:t>
      </w:r>
      <w:r w:rsidRPr="00DB15DB">
        <w:rPr>
          <w:rFonts w:ascii="Times New Roman" w:eastAsia="Times New Roman" w:hAnsi="Times New Roman" w:cs="Times New Roman"/>
          <w:b/>
          <w:color w:val="000000" w:themeColor="text1"/>
          <w:sz w:val="24"/>
          <w:szCs w:val="24"/>
          <w:lang w:eastAsia="ru-RU"/>
        </w:rPr>
        <w:t>на плановый период</w:t>
      </w:r>
      <w:r w:rsidRPr="00DB15DB">
        <w:rPr>
          <w:rFonts w:ascii="Times New Roman" w:eastAsia="Times New Roman" w:hAnsi="Times New Roman" w:cs="Times New Roman"/>
          <w:color w:val="000000" w:themeColor="text1"/>
          <w:sz w:val="24"/>
          <w:szCs w:val="24"/>
          <w:lang w:eastAsia="ru-RU"/>
        </w:rPr>
        <w:t xml:space="preserve"> в соответствии с бюджетным законодательством</w:t>
      </w:r>
      <w:r w:rsidR="00DB15DB" w:rsidRPr="00DB15DB">
        <w:rPr>
          <w:rFonts w:ascii="Times New Roman" w:eastAsia="Times New Roman" w:hAnsi="Times New Roman" w:cs="Times New Roman"/>
          <w:color w:val="000000" w:themeColor="text1"/>
          <w:sz w:val="24"/>
          <w:szCs w:val="24"/>
          <w:lang w:eastAsia="ru-RU"/>
        </w:rPr>
        <w:t>.</w:t>
      </w:r>
      <w:r w:rsidRPr="00DB15DB">
        <w:rPr>
          <w:rFonts w:ascii="Times New Roman" w:eastAsia="Times New Roman" w:hAnsi="Times New Roman" w:cs="Times New Roman"/>
          <w:color w:val="000000" w:themeColor="text1"/>
          <w:sz w:val="24"/>
          <w:szCs w:val="24"/>
          <w:lang w:eastAsia="ru-RU"/>
        </w:rPr>
        <w:t xml:space="preserve"> </w:t>
      </w:r>
      <w:r w:rsidR="00DB15DB" w:rsidRPr="00DB15DB">
        <w:rPr>
          <w:rFonts w:ascii="Times New Roman" w:eastAsia="Times New Roman" w:hAnsi="Times New Roman" w:cs="Times New Roman"/>
          <w:color w:val="000000" w:themeColor="text1"/>
          <w:sz w:val="24"/>
          <w:szCs w:val="24"/>
          <w:lang w:eastAsia="ru-RU"/>
        </w:rPr>
        <w:t>П</w:t>
      </w:r>
      <w:r w:rsidRPr="00DB15DB">
        <w:rPr>
          <w:rFonts w:ascii="Times New Roman" w:eastAsia="Times New Roman" w:hAnsi="Times New Roman" w:cs="Times New Roman"/>
          <w:color w:val="000000" w:themeColor="text1"/>
          <w:sz w:val="24"/>
          <w:szCs w:val="24"/>
          <w:lang w:eastAsia="ru-RU"/>
        </w:rPr>
        <w:t xml:space="preserve">рогноз </w:t>
      </w:r>
      <w:r w:rsidR="00151EA2">
        <w:rPr>
          <w:rFonts w:ascii="Times New Roman" w:eastAsia="Times New Roman" w:hAnsi="Times New Roman" w:cs="Times New Roman"/>
          <w:color w:val="000000" w:themeColor="text1"/>
          <w:sz w:val="24"/>
          <w:szCs w:val="24"/>
          <w:lang w:eastAsia="ru-RU"/>
        </w:rPr>
        <w:t xml:space="preserve">поступлений </w:t>
      </w:r>
      <w:r w:rsidRPr="00DB15DB">
        <w:rPr>
          <w:rFonts w:ascii="Times New Roman" w:eastAsia="Times New Roman" w:hAnsi="Times New Roman" w:cs="Times New Roman"/>
          <w:color w:val="000000" w:themeColor="text1"/>
          <w:sz w:val="24"/>
          <w:szCs w:val="24"/>
          <w:lang w:eastAsia="ru-RU"/>
        </w:rPr>
        <w:t>формируется только в рамках действия утвержденной Программы приватизации</w:t>
      </w:r>
      <w:r w:rsidR="00151EA2">
        <w:rPr>
          <w:rFonts w:ascii="Times New Roman" w:eastAsia="Times New Roman" w:hAnsi="Times New Roman" w:cs="Times New Roman"/>
          <w:color w:val="000000" w:themeColor="text1"/>
          <w:sz w:val="24"/>
          <w:szCs w:val="24"/>
          <w:lang w:eastAsia="ru-RU"/>
        </w:rPr>
        <w:t xml:space="preserve"> на 3 года</w:t>
      </w:r>
      <w:r w:rsidRPr="00DB15DB">
        <w:rPr>
          <w:rFonts w:ascii="Times New Roman" w:eastAsia="Times New Roman" w:hAnsi="Times New Roman" w:cs="Times New Roman"/>
          <w:color w:val="000000" w:themeColor="text1"/>
          <w:sz w:val="24"/>
          <w:szCs w:val="24"/>
          <w:lang w:eastAsia="ru-RU"/>
        </w:rPr>
        <w:t>,</w:t>
      </w:r>
      <w:r w:rsidR="00151EA2">
        <w:rPr>
          <w:rFonts w:ascii="Times New Roman" w:eastAsia="Times New Roman" w:hAnsi="Times New Roman" w:cs="Times New Roman"/>
          <w:color w:val="000000" w:themeColor="text1"/>
          <w:sz w:val="24"/>
          <w:szCs w:val="24"/>
          <w:lang w:eastAsia="ru-RU"/>
        </w:rPr>
        <w:t xml:space="preserve"> которая утверждается Правительством Российской Федерации после завершения трехлетнего периода. </w:t>
      </w:r>
      <w:r w:rsidR="00136B28">
        <w:rPr>
          <w:rFonts w:ascii="Times New Roman" w:eastAsia="Times New Roman" w:hAnsi="Times New Roman" w:cs="Times New Roman"/>
          <w:color w:val="000000" w:themeColor="text1"/>
          <w:sz w:val="24"/>
          <w:szCs w:val="24"/>
          <w:lang w:eastAsia="ru-RU"/>
        </w:rPr>
        <w:t>Д</w:t>
      </w:r>
      <w:r w:rsidRPr="00DB15DB">
        <w:rPr>
          <w:rFonts w:ascii="Times New Roman" w:eastAsia="Times New Roman" w:hAnsi="Times New Roman" w:cs="Times New Roman"/>
          <w:color w:val="000000" w:themeColor="text1"/>
          <w:sz w:val="24"/>
          <w:szCs w:val="24"/>
          <w:lang w:eastAsia="ru-RU"/>
        </w:rPr>
        <w:t xml:space="preserve">анный вопрос </w:t>
      </w:r>
      <w:r w:rsidR="00DB15DB" w:rsidRPr="00DB15DB">
        <w:rPr>
          <w:rFonts w:ascii="Times New Roman" w:eastAsia="Times New Roman" w:hAnsi="Times New Roman" w:cs="Times New Roman"/>
          <w:color w:val="000000" w:themeColor="text1"/>
          <w:sz w:val="24"/>
          <w:szCs w:val="24"/>
          <w:lang w:eastAsia="ru-RU"/>
        </w:rPr>
        <w:t>следует</w:t>
      </w:r>
      <w:r w:rsidRPr="00DB15DB">
        <w:rPr>
          <w:rFonts w:ascii="Times New Roman" w:eastAsia="Times New Roman" w:hAnsi="Times New Roman" w:cs="Times New Roman"/>
          <w:color w:val="000000" w:themeColor="text1"/>
          <w:sz w:val="24"/>
          <w:szCs w:val="24"/>
          <w:lang w:eastAsia="ru-RU"/>
        </w:rPr>
        <w:t xml:space="preserve"> </w:t>
      </w:r>
      <w:r w:rsidR="00DB15DB" w:rsidRPr="00DB15DB">
        <w:rPr>
          <w:rFonts w:ascii="Times New Roman" w:eastAsia="Times New Roman" w:hAnsi="Times New Roman" w:cs="Times New Roman"/>
          <w:color w:val="000000" w:themeColor="text1"/>
          <w:sz w:val="24"/>
          <w:szCs w:val="24"/>
          <w:lang w:eastAsia="ru-RU"/>
        </w:rPr>
        <w:t>дополнительно рассмотреть</w:t>
      </w:r>
      <w:r w:rsidRPr="00DB15DB">
        <w:rPr>
          <w:rFonts w:ascii="Times New Roman" w:eastAsia="Times New Roman" w:hAnsi="Times New Roman" w:cs="Times New Roman"/>
          <w:color w:val="000000" w:themeColor="text1"/>
          <w:sz w:val="24"/>
          <w:szCs w:val="24"/>
          <w:lang w:eastAsia="ru-RU"/>
        </w:rPr>
        <w:t xml:space="preserve"> Росимуществ</w:t>
      </w:r>
      <w:r w:rsidR="00DB15DB" w:rsidRPr="00DB15DB">
        <w:rPr>
          <w:rFonts w:ascii="Times New Roman" w:eastAsia="Times New Roman" w:hAnsi="Times New Roman" w:cs="Times New Roman"/>
          <w:color w:val="000000" w:themeColor="text1"/>
          <w:sz w:val="24"/>
          <w:szCs w:val="24"/>
          <w:lang w:eastAsia="ru-RU"/>
        </w:rPr>
        <w:t>у</w:t>
      </w:r>
      <w:r w:rsidRPr="00DB15DB">
        <w:rPr>
          <w:rFonts w:ascii="Times New Roman" w:eastAsia="Times New Roman" w:hAnsi="Times New Roman" w:cs="Times New Roman"/>
          <w:color w:val="000000" w:themeColor="text1"/>
          <w:sz w:val="24"/>
          <w:szCs w:val="24"/>
          <w:lang w:eastAsia="ru-RU"/>
        </w:rPr>
        <w:t xml:space="preserve"> совместно с Минэкономразвития России и Минфином России</w:t>
      </w:r>
      <w:r w:rsidRPr="00DB15DB">
        <w:rPr>
          <w:rFonts w:ascii="Times New Roman" w:eastAsia="Times New Roman" w:hAnsi="Times New Roman" w:cs="Times New Roman"/>
          <w:snapToGrid w:val="0"/>
          <w:color w:val="000000" w:themeColor="text1"/>
          <w:sz w:val="24"/>
          <w:szCs w:val="24"/>
          <w:lang w:eastAsia="ru-RU"/>
        </w:rPr>
        <w:t>.</w:t>
      </w:r>
    </w:p>
    <w:p w:rsidR="00871076" w:rsidRPr="00E3418F" w:rsidRDefault="00AC194B" w:rsidP="00E3418F">
      <w:pPr>
        <w:widowControl w:val="0"/>
        <w:tabs>
          <w:tab w:val="left" w:pos="9923"/>
        </w:tabs>
        <w:spacing w:after="0" w:line="360" w:lineRule="auto"/>
        <w:ind w:firstLine="709"/>
        <w:jc w:val="both"/>
        <w:rPr>
          <w:rFonts w:ascii="Times New Roman" w:hAnsi="Times New Roman" w:cs="Times New Roman"/>
          <w:color w:val="000000" w:themeColor="text1"/>
          <w:sz w:val="24"/>
          <w:szCs w:val="24"/>
        </w:rPr>
      </w:pPr>
      <w:r>
        <w:rPr>
          <w:rFonts w:ascii="Times New Roman" w:eastAsia="Times New Roman" w:hAnsi="Times New Roman" w:cs="Times New Roman"/>
          <w:b/>
          <w:color w:val="000000" w:themeColor="text1"/>
          <w:sz w:val="24"/>
          <w:szCs w:val="24"/>
          <w:lang w:eastAsia="ru-RU"/>
        </w:rPr>
        <w:t>15.</w:t>
      </w:r>
      <w:r w:rsidR="0082337E" w:rsidRPr="00E3418F">
        <w:rPr>
          <w:rFonts w:ascii="Times New Roman" w:eastAsia="Times New Roman" w:hAnsi="Times New Roman" w:cs="Times New Roman"/>
          <w:b/>
          <w:color w:val="000000" w:themeColor="text1"/>
          <w:sz w:val="24"/>
          <w:szCs w:val="24"/>
          <w:lang w:eastAsia="ru-RU"/>
        </w:rPr>
        <w:t>2.</w:t>
      </w:r>
      <w:r w:rsidR="00916A1D">
        <w:rPr>
          <w:rFonts w:ascii="Times New Roman" w:eastAsia="Times New Roman" w:hAnsi="Times New Roman" w:cs="Times New Roman"/>
          <w:b/>
          <w:color w:val="000000" w:themeColor="text1"/>
          <w:sz w:val="24"/>
          <w:szCs w:val="24"/>
          <w:lang w:eastAsia="ru-RU"/>
        </w:rPr>
        <w:t>5</w:t>
      </w:r>
      <w:r w:rsidR="00871076" w:rsidRPr="00E3418F">
        <w:rPr>
          <w:rFonts w:ascii="Times New Roman" w:eastAsia="Times New Roman" w:hAnsi="Times New Roman" w:cs="Times New Roman"/>
          <w:b/>
          <w:color w:val="000000" w:themeColor="text1"/>
          <w:sz w:val="24"/>
          <w:szCs w:val="24"/>
          <w:lang w:eastAsia="ru-RU"/>
        </w:rPr>
        <w:t>. </w:t>
      </w:r>
      <w:r w:rsidR="003F1EA4" w:rsidRPr="00E3418F">
        <w:rPr>
          <w:rFonts w:ascii="Times New Roman" w:hAnsi="Times New Roman" w:cs="Times New Roman"/>
          <w:color w:val="000000" w:themeColor="text1"/>
          <w:sz w:val="24"/>
          <w:szCs w:val="24"/>
        </w:rPr>
        <w:t>В 2018 году требования бенефициаров об исполнении государственных гарантий не поступали</w:t>
      </w:r>
      <w:r w:rsidR="0059115D" w:rsidRPr="00E3418F">
        <w:rPr>
          <w:rFonts w:ascii="Times New Roman" w:hAnsi="Times New Roman" w:cs="Times New Roman"/>
          <w:color w:val="000000" w:themeColor="text1"/>
          <w:sz w:val="24"/>
          <w:szCs w:val="24"/>
        </w:rPr>
        <w:t xml:space="preserve">, </w:t>
      </w:r>
      <w:r w:rsidR="0059115D" w:rsidRPr="00E3418F">
        <w:rPr>
          <w:rFonts w:ascii="Times New Roman" w:hAnsi="Times New Roman" w:cs="Times New Roman"/>
          <w:b/>
          <w:color w:val="000000" w:themeColor="text1"/>
          <w:sz w:val="24"/>
          <w:szCs w:val="24"/>
        </w:rPr>
        <w:t>в</w:t>
      </w:r>
      <w:r w:rsidR="003F1EA4" w:rsidRPr="00E3418F">
        <w:rPr>
          <w:rFonts w:ascii="Times New Roman" w:hAnsi="Times New Roman" w:cs="Times New Roman"/>
          <w:b/>
          <w:color w:val="000000" w:themeColor="text1"/>
          <w:sz w:val="24"/>
          <w:szCs w:val="24"/>
        </w:rPr>
        <w:t>ыплаты из федерального бюджета</w:t>
      </w:r>
      <w:r w:rsidR="003F1EA4" w:rsidRPr="00E3418F">
        <w:rPr>
          <w:rFonts w:ascii="Times New Roman" w:hAnsi="Times New Roman" w:cs="Times New Roman"/>
          <w:color w:val="000000" w:themeColor="text1"/>
          <w:sz w:val="24"/>
          <w:szCs w:val="24"/>
        </w:rPr>
        <w:t xml:space="preserve"> за счет источников финансирования дефицита федерального бюджета, а также за счет расходов федерального бюджета по</w:t>
      </w:r>
      <w:r w:rsidR="00C73908" w:rsidRPr="00E3418F">
        <w:rPr>
          <w:rFonts w:ascii="Times New Roman" w:hAnsi="Times New Roman" w:cs="Times New Roman"/>
          <w:color w:val="000000" w:themeColor="text1"/>
          <w:sz w:val="24"/>
          <w:szCs w:val="24"/>
        </w:rPr>
        <w:t> </w:t>
      </w:r>
      <w:r w:rsidR="003F1EA4" w:rsidRPr="00E3418F">
        <w:rPr>
          <w:rFonts w:ascii="Times New Roman" w:hAnsi="Times New Roman" w:cs="Times New Roman"/>
          <w:color w:val="000000" w:themeColor="text1"/>
          <w:sz w:val="24"/>
          <w:szCs w:val="24"/>
        </w:rPr>
        <w:t xml:space="preserve">возможным гарантийным случаям </w:t>
      </w:r>
      <w:r w:rsidR="003F1EA4" w:rsidRPr="00E3418F">
        <w:rPr>
          <w:rFonts w:ascii="Times New Roman" w:hAnsi="Times New Roman" w:cs="Times New Roman"/>
          <w:b/>
          <w:color w:val="000000" w:themeColor="text1"/>
          <w:sz w:val="24"/>
          <w:szCs w:val="24"/>
        </w:rPr>
        <w:t>не производились</w:t>
      </w:r>
      <w:r w:rsidR="00916A1D">
        <w:rPr>
          <w:rFonts w:ascii="Times New Roman" w:hAnsi="Times New Roman" w:cs="Times New Roman"/>
          <w:color w:val="000000" w:themeColor="text1"/>
          <w:sz w:val="24"/>
          <w:szCs w:val="24"/>
        </w:rPr>
        <w:t>,</w:t>
      </w:r>
      <w:r w:rsidR="00E3418F" w:rsidRPr="00E3418F">
        <w:rPr>
          <w:rFonts w:ascii="Times New Roman" w:eastAsia="Times New Roman" w:hAnsi="Times New Roman" w:cs="Times New Roman"/>
          <w:bCs/>
          <w:color w:val="000000" w:themeColor="text1"/>
          <w:sz w:val="24"/>
          <w:szCs w:val="24"/>
        </w:rPr>
        <w:t xml:space="preserve"> в </w:t>
      </w:r>
      <w:proofErr w:type="gramStart"/>
      <w:r w:rsidR="00E3418F" w:rsidRPr="00E3418F">
        <w:rPr>
          <w:rFonts w:ascii="Times New Roman" w:eastAsia="Times New Roman" w:hAnsi="Times New Roman" w:cs="Times New Roman"/>
          <w:bCs/>
          <w:color w:val="000000" w:themeColor="text1"/>
          <w:sz w:val="24"/>
          <w:szCs w:val="24"/>
        </w:rPr>
        <w:t>связи</w:t>
      </w:r>
      <w:proofErr w:type="gramEnd"/>
      <w:r w:rsidR="00E3418F" w:rsidRPr="00E3418F">
        <w:rPr>
          <w:rFonts w:ascii="Times New Roman" w:eastAsia="Times New Roman" w:hAnsi="Times New Roman" w:cs="Times New Roman"/>
          <w:bCs/>
          <w:color w:val="000000" w:themeColor="text1"/>
          <w:sz w:val="24"/>
          <w:szCs w:val="24"/>
        </w:rPr>
        <w:t xml:space="preserve"> с чем бюджетные ассигнования в объеме</w:t>
      </w:r>
      <w:r w:rsidR="00E3418F" w:rsidRPr="00E3418F">
        <w:rPr>
          <w:rFonts w:ascii="Times New Roman" w:eastAsia="Times New Roman" w:hAnsi="Times New Roman" w:cs="Times New Roman"/>
          <w:b/>
          <w:bCs/>
          <w:color w:val="000000" w:themeColor="text1"/>
          <w:sz w:val="24"/>
          <w:szCs w:val="24"/>
        </w:rPr>
        <w:t xml:space="preserve"> </w:t>
      </w:r>
      <w:r w:rsidR="00E3418F" w:rsidRPr="00E3418F">
        <w:rPr>
          <w:rFonts w:ascii="Times New Roman" w:eastAsia="Times New Roman" w:hAnsi="Times New Roman" w:cs="Times New Roman"/>
          <w:bCs/>
          <w:color w:val="000000" w:themeColor="text1"/>
          <w:sz w:val="24"/>
          <w:szCs w:val="24"/>
        </w:rPr>
        <w:t xml:space="preserve">(-) 26 013 млн. рублей </w:t>
      </w:r>
      <w:r w:rsidR="00E3418F" w:rsidRPr="000E48CC">
        <w:rPr>
          <w:rFonts w:ascii="Times New Roman" w:eastAsia="Times New Roman" w:hAnsi="Times New Roman" w:cs="Times New Roman"/>
          <w:b/>
          <w:bCs/>
          <w:color w:val="000000" w:themeColor="text1"/>
          <w:sz w:val="24"/>
          <w:szCs w:val="24"/>
        </w:rPr>
        <w:t>не были использованы</w:t>
      </w:r>
      <w:r w:rsidR="00E3418F" w:rsidRPr="00E3418F">
        <w:rPr>
          <w:rFonts w:ascii="Times New Roman" w:eastAsia="Times New Roman" w:hAnsi="Times New Roman" w:cs="Times New Roman"/>
          <w:bCs/>
          <w:color w:val="000000" w:themeColor="text1"/>
          <w:sz w:val="24"/>
          <w:szCs w:val="24"/>
        </w:rPr>
        <w:t>.</w:t>
      </w:r>
    </w:p>
    <w:p w:rsidR="00871076" w:rsidRPr="00350ACF" w:rsidRDefault="00AC194B" w:rsidP="00A375E9">
      <w:pPr>
        <w:widowControl w:val="0"/>
        <w:tabs>
          <w:tab w:val="left" w:pos="0"/>
          <w:tab w:val="left" w:pos="9540"/>
        </w:tabs>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15.</w:t>
      </w:r>
      <w:r w:rsidR="0082337E" w:rsidRPr="00350ACF">
        <w:rPr>
          <w:rFonts w:ascii="Times New Roman" w:eastAsia="Times New Roman" w:hAnsi="Times New Roman" w:cs="Times New Roman"/>
          <w:b/>
          <w:color w:val="000000" w:themeColor="text1"/>
          <w:sz w:val="24"/>
          <w:szCs w:val="24"/>
          <w:lang w:eastAsia="ru-RU"/>
        </w:rPr>
        <w:t>2.</w:t>
      </w:r>
      <w:r w:rsidR="00916A1D">
        <w:rPr>
          <w:rFonts w:ascii="Times New Roman" w:eastAsia="Times New Roman" w:hAnsi="Times New Roman" w:cs="Times New Roman"/>
          <w:b/>
          <w:color w:val="000000" w:themeColor="text1"/>
          <w:sz w:val="24"/>
          <w:szCs w:val="24"/>
          <w:lang w:eastAsia="ru-RU"/>
        </w:rPr>
        <w:t>6</w:t>
      </w:r>
      <w:r w:rsidR="00871076" w:rsidRPr="00350ACF">
        <w:rPr>
          <w:rFonts w:ascii="Times New Roman" w:eastAsia="Times New Roman" w:hAnsi="Times New Roman" w:cs="Times New Roman"/>
          <w:b/>
          <w:color w:val="000000" w:themeColor="text1"/>
          <w:sz w:val="24"/>
          <w:szCs w:val="24"/>
          <w:lang w:eastAsia="ru-RU"/>
        </w:rPr>
        <w:t>. Бюджетные кредиты, предоставленные внутри страны в валюте Российской Федерации</w:t>
      </w:r>
      <w:r w:rsidR="0028637A" w:rsidRPr="00350ACF">
        <w:rPr>
          <w:rFonts w:ascii="Times New Roman" w:eastAsia="Times New Roman" w:hAnsi="Times New Roman" w:cs="Times New Roman"/>
          <w:b/>
          <w:color w:val="000000" w:themeColor="text1"/>
          <w:sz w:val="24"/>
          <w:szCs w:val="24"/>
          <w:lang w:eastAsia="ru-RU"/>
        </w:rPr>
        <w:t>.</w:t>
      </w:r>
    </w:p>
    <w:p w:rsidR="00871076" w:rsidRPr="00350ACF" w:rsidRDefault="00EE4880" w:rsidP="00350ACF">
      <w:pPr>
        <w:widowControl w:val="0"/>
        <w:shd w:val="clear" w:color="auto" w:fill="FFFFFF"/>
        <w:spacing w:after="0" w:line="360" w:lineRule="auto"/>
        <w:ind w:right="-2" w:firstLine="709"/>
        <w:jc w:val="both"/>
        <w:rPr>
          <w:rFonts w:ascii="Times New Roman" w:eastAsia="Calibri" w:hAnsi="Times New Roman" w:cs="Times New Roman"/>
          <w:color w:val="000000" w:themeColor="text1"/>
          <w:sz w:val="24"/>
          <w:szCs w:val="24"/>
          <w:lang w:eastAsia="ru-RU"/>
        </w:rPr>
      </w:pPr>
      <w:r w:rsidRPr="00350ACF">
        <w:rPr>
          <w:rFonts w:ascii="Times New Roman" w:eastAsia="Times New Roman" w:hAnsi="Times New Roman" w:cs="Times New Roman"/>
          <w:color w:val="000000" w:themeColor="text1"/>
          <w:sz w:val="24"/>
          <w:szCs w:val="24"/>
          <w:lang w:eastAsia="ru-RU"/>
        </w:rPr>
        <w:t xml:space="preserve">В соответствии со статьей 11 Федерального закона № 362-ФЗ (с изменениями) </w:t>
      </w:r>
      <w:r w:rsidRPr="00350ACF">
        <w:rPr>
          <w:rFonts w:ascii="Times New Roman" w:eastAsia="Times New Roman" w:hAnsi="Times New Roman" w:cs="Times New Roman"/>
          <w:b/>
          <w:color w:val="000000" w:themeColor="text1"/>
          <w:sz w:val="24"/>
          <w:szCs w:val="24"/>
          <w:lang w:eastAsia="ru-RU"/>
        </w:rPr>
        <w:t>предоставление</w:t>
      </w:r>
      <w:r w:rsidRPr="00350ACF">
        <w:rPr>
          <w:rFonts w:ascii="Times New Roman" w:eastAsia="Times New Roman" w:hAnsi="Times New Roman" w:cs="Times New Roman"/>
          <w:color w:val="000000" w:themeColor="text1"/>
          <w:sz w:val="24"/>
          <w:szCs w:val="24"/>
          <w:lang w:eastAsia="ru-RU"/>
        </w:rPr>
        <w:t xml:space="preserve"> бюджетных кредитов бюджетам субъектов Российской Федерации из федерального бюджета </w:t>
      </w:r>
      <w:r w:rsidRPr="00350ACF">
        <w:rPr>
          <w:rFonts w:ascii="Times New Roman" w:eastAsia="Times New Roman" w:hAnsi="Times New Roman" w:cs="Times New Roman"/>
          <w:b/>
          <w:color w:val="000000" w:themeColor="text1"/>
          <w:sz w:val="24"/>
          <w:szCs w:val="24"/>
          <w:lang w:eastAsia="ru-RU"/>
        </w:rPr>
        <w:t>не предусмотрено</w:t>
      </w:r>
      <w:r w:rsidR="00350ACF" w:rsidRPr="00350ACF">
        <w:rPr>
          <w:rFonts w:ascii="Times New Roman" w:eastAsia="Times New Roman" w:hAnsi="Times New Roman" w:cs="Times New Roman"/>
          <w:b/>
          <w:color w:val="000000" w:themeColor="text1"/>
          <w:sz w:val="24"/>
          <w:szCs w:val="24"/>
          <w:lang w:eastAsia="ru-RU"/>
        </w:rPr>
        <w:t>, о</w:t>
      </w:r>
      <w:r w:rsidRPr="00350ACF">
        <w:rPr>
          <w:rFonts w:ascii="Times New Roman" w:eastAsia="Times New Roman" w:hAnsi="Times New Roman" w:cs="Times New Roman"/>
          <w:b/>
          <w:color w:val="000000" w:themeColor="text1"/>
          <w:sz w:val="24"/>
          <w:szCs w:val="24"/>
          <w:lang w:eastAsia="ru-RU"/>
        </w:rPr>
        <w:t>бъем возврата</w:t>
      </w:r>
      <w:r w:rsidRPr="00350ACF">
        <w:rPr>
          <w:rFonts w:ascii="Times New Roman" w:eastAsia="Times New Roman" w:hAnsi="Times New Roman" w:cs="Times New Roman"/>
          <w:color w:val="000000" w:themeColor="text1"/>
          <w:sz w:val="24"/>
          <w:szCs w:val="24"/>
          <w:lang w:eastAsia="ru-RU"/>
        </w:rPr>
        <w:t xml:space="preserve"> в 2018</w:t>
      </w:r>
      <w:r w:rsidR="00AA3484" w:rsidRPr="00350ACF">
        <w:rPr>
          <w:rFonts w:ascii="Times New Roman" w:eastAsia="Times New Roman" w:hAnsi="Times New Roman" w:cs="Times New Roman"/>
          <w:color w:val="000000" w:themeColor="text1"/>
          <w:sz w:val="24"/>
          <w:szCs w:val="24"/>
          <w:lang w:eastAsia="ru-RU"/>
        </w:rPr>
        <w:t> </w:t>
      </w:r>
      <w:r w:rsidRPr="00350ACF">
        <w:rPr>
          <w:rFonts w:ascii="Times New Roman" w:eastAsia="Times New Roman" w:hAnsi="Times New Roman" w:cs="Times New Roman"/>
          <w:color w:val="000000" w:themeColor="text1"/>
          <w:sz w:val="24"/>
          <w:szCs w:val="24"/>
          <w:lang w:eastAsia="ru-RU"/>
        </w:rPr>
        <w:t>году составил 69 883,1</w:t>
      </w:r>
      <w:r w:rsidR="00350ACF" w:rsidRPr="00350ACF">
        <w:rPr>
          <w:rFonts w:ascii="Times New Roman" w:eastAsia="Times New Roman" w:hAnsi="Times New Roman" w:cs="Times New Roman"/>
          <w:color w:val="000000" w:themeColor="text1"/>
          <w:sz w:val="24"/>
          <w:szCs w:val="24"/>
          <w:lang w:eastAsia="ru-RU"/>
        </w:rPr>
        <w:t> </w:t>
      </w:r>
      <w:r w:rsidRPr="00350ACF">
        <w:rPr>
          <w:rFonts w:ascii="Times New Roman" w:eastAsia="Times New Roman" w:hAnsi="Times New Roman" w:cs="Times New Roman"/>
          <w:color w:val="000000" w:themeColor="text1"/>
          <w:sz w:val="24"/>
          <w:szCs w:val="24"/>
          <w:lang w:eastAsia="ru-RU"/>
        </w:rPr>
        <w:t xml:space="preserve">млн. рублей, или 97,5 % </w:t>
      </w:r>
      <w:r w:rsidR="00350ACF" w:rsidRPr="00350ACF">
        <w:rPr>
          <w:rFonts w:ascii="Times New Roman" w:eastAsia="Times New Roman" w:hAnsi="Times New Roman" w:cs="Times New Roman"/>
          <w:color w:val="000000" w:themeColor="text1"/>
          <w:sz w:val="24"/>
          <w:szCs w:val="24"/>
          <w:lang w:eastAsia="ru-RU"/>
        </w:rPr>
        <w:t>планового</w:t>
      </w:r>
      <w:r w:rsidR="00F221FA" w:rsidRPr="00350ACF">
        <w:rPr>
          <w:rFonts w:ascii="Times New Roman" w:eastAsia="Times New Roman" w:hAnsi="Times New Roman" w:cs="Times New Roman"/>
          <w:color w:val="000000" w:themeColor="text1"/>
          <w:sz w:val="24"/>
          <w:szCs w:val="24"/>
          <w:lang w:eastAsia="ru-RU"/>
        </w:rPr>
        <w:t xml:space="preserve"> </w:t>
      </w:r>
      <w:r w:rsidRPr="00350ACF">
        <w:rPr>
          <w:rFonts w:ascii="Times New Roman" w:eastAsia="Times New Roman" w:hAnsi="Times New Roman" w:cs="Times New Roman"/>
          <w:color w:val="000000" w:themeColor="text1"/>
          <w:sz w:val="24"/>
          <w:szCs w:val="24"/>
          <w:lang w:eastAsia="ru-RU"/>
        </w:rPr>
        <w:t>показателя</w:t>
      </w:r>
      <w:r w:rsidR="00F221FA" w:rsidRPr="00350ACF">
        <w:rPr>
          <w:rFonts w:ascii="Times New Roman" w:eastAsia="Times New Roman" w:hAnsi="Times New Roman" w:cs="Times New Roman"/>
          <w:color w:val="000000" w:themeColor="text1"/>
          <w:sz w:val="24"/>
          <w:szCs w:val="24"/>
          <w:lang w:eastAsia="ru-RU"/>
        </w:rPr>
        <w:t>.</w:t>
      </w:r>
      <w:r w:rsidR="00350ACF" w:rsidRPr="00350ACF">
        <w:rPr>
          <w:rFonts w:ascii="Times New Roman" w:eastAsia="Times New Roman" w:hAnsi="Times New Roman" w:cs="Times New Roman"/>
          <w:color w:val="000000" w:themeColor="text1"/>
          <w:sz w:val="24"/>
          <w:szCs w:val="24"/>
          <w:lang w:eastAsia="ru-RU"/>
        </w:rPr>
        <w:t xml:space="preserve"> </w:t>
      </w:r>
      <w:r w:rsidR="00871076" w:rsidRPr="00350ACF">
        <w:rPr>
          <w:rFonts w:ascii="Times New Roman" w:eastAsia="Calibri" w:hAnsi="Times New Roman" w:cs="Times New Roman"/>
          <w:color w:val="000000" w:themeColor="text1"/>
          <w:sz w:val="24"/>
          <w:szCs w:val="24"/>
          <w:lang w:eastAsia="ru-RU"/>
        </w:rPr>
        <w:t xml:space="preserve">Анализ бюджетных кредитов, предоставленных внутри страны в валюте Российской Федерации, в разрезе субъектов </w:t>
      </w:r>
      <w:r w:rsidR="00871076" w:rsidRPr="004D51C4">
        <w:rPr>
          <w:rFonts w:ascii="Times New Roman" w:eastAsia="Calibri" w:hAnsi="Times New Roman" w:cs="Times New Roman"/>
          <w:color w:val="000000" w:themeColor="text1"/>
          <w:sz w:val="24"/>
          <w:szCs w:val="24"/>
          <w:lang w:eastAsia="ru-RU"/>
        </w:rPr>
        <w:t xml:space="preserve">Российской Федерации представлен в </w:t>
      </w:r>
      <w:r w:rsidR="00D43E43" w:rsidRPr="004D51C4">
        <w:rPr>
          <w:rFonts w:ascii="Times New Roman" w:eastAsia="Calibri" w:hAnsi="Times New Roman" w:cs="Times New Roman"/>
          <w:color w:val="000000" w:themeColor="text1"/>
          <w:sz w:val="24"/>
          <w:szCs w:val="24"/>
          <w:lang w:eastAsia="ru-RU"/>
        </w:rPr>
        <w:t>под</w:t>
      </w:r>
      <w:r w:rsidR="00871076" w:rsidRPr="004D51C4">
        <w:rPr>
          <w:rFonts w:ascii="Times New Roman" w:eastAsia="Calibri" w:hAnsi="Times New Roman" w:cs="Times New Roman"/>
          <w:color w:val="000000" w:themeColor="text1"/>
          <w:sz w:val="24"/>
          <w:szCs w:val="24"/>
          <w:lang w:eastAsia="ru-RU"/>
        </w:rPr>
        <w:t xml:space="preserve">разделе </w:t>
      </w:r>
      <w:r w:rsidR="00AC194B" w:rsidRPr="004D51C4">
        <w:rPr>
          <w:rFonts w:ascii="Times New Roman" w:eastAsia="Calibri" w:hAnsi="Times New Roman" w:cs="Times New Roman"/>
          <w:color w:val="000000" w:themeColor="text1"/>
          <w:sz w:val="24"/>
          <w:szCs w:val="24"/>
          <w:lang w:eastAsia="ru-RU"/>
        </w:rPr>
        <w:t>14</w:t>
      </w:r>
      <w:r w:rsidR="00871076" w:rsidRPr="004D51C4">
        <w:rPr>
          <w:rFonts w:ascii="Times New Roman" w:eastAsia="Calibri" w:hAnsi="Times New Roman" w:cs="Times New Roman"/>
          <w:color w:val="000000" w:themeColor="text1"/>
          <w:sz w:val="24"/>
          <w:szCs w:val="24"/>
          <w:lang w:eastAsia="ru-RU"/>
        </w:rPr>
        <w:t xml:space="preserve"> заключения.</w:t>
      </w:r>
    </w:p>
    <w:p w:rsidR="002E6CF3" w:rsidRPr="001A7563" w:rsidRDefault="00AC194B" w:rsidP="00A375E9">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bCs/>
          <w:color w:val="000000" w:themeColor="text1"/>
          <w:sz w:val="24"/>
          <w:szCs w:val="24"/>
          <w:lang w:eastAsia="ru-RU"/>
        </w:rPr>
      </w:pPr>
      <w:r>
        <w:rPr>
          <w:rFonts w:ascii="Times New Roman" w:hAnsi="Times New Roman" w:cs="Times New Roman"/>
          <w:b/>
          <w:color w:val="000000" w:themeColor="text1"/>
          <w:sz w:val="24"/>
          <w:szCs w:val="24"/>
        </w:rPr>
        <w:t>15.</w:t>
      </w:r>
      <w:r w:rsidR="0082337E" w:rsidRPr="001A7563">
        <w:rPr>
          <w:rFonts w:ascii="Times New Roman" w:hAnsi="Times New Roman" w:cs="Times New Roman"/>
          <w:b/>
          <w:color w:val="000000" w:themeColor="text1"/>
          <w:sz w:val="24"/>
          <w:szCs w:val="24"/>
        </w:rPr>
        <w:t>2.</w:t>
      </w:r>
      <w:r w:rsidR="00916A1D">
        <w:rPr>
          <w:rFonts w:ascii="Times New Roman" w:hAnsi="Times New Roman" w:cs="Times New Roman"/>
          <w:b/>
          <w:color w:val="000000" w:themeColor="text1"/>
          <w:sz w:val="24"/>
          <w:szCs w:val="24"/>
        </w:rPr>
        <w:t>7</w:t>
      </w:r>
      <w:r w:rsidR="002E6CF3" w:rsidRPr="001A7563">
        <w:rPr>
          <w:rFonts w:ascii="Times New Roman" w:hAnsi="Times New Roman" w:cs="Times New Roman"/>
          <w:b/>
          <w:color w:val="000000" w:themeColor="text1"/>
          <w:sz w:val="24"/>
          <w:szCs w:val="24"/>
        </w:rPr>
        <w:t>. </w:t>
      </w:r>
      <w:r w:rsidR="002E6CF3" w:rsidRPr="001A7563">
        <w:rPr>
          <w:rFonts w:ascii="Times New Roman" w:eastAsia="Times New Roman" w:hAnsi="Times New Roman" w:cs="Times New Roman"/>
          <w:b/>
          <w:bCs/>
          <w:color w:val="000000" w:themeColor="text1"/>
          <w:sz w:val="24"/>
          <w:szCs w:val="24"/>
          <w:lang w:eastAsia="ru-RU"/>
        </w:rPr>
        <w:t>Бюджетные кредиты, предоставленные федеральным бюджетом внутри страны за счет средств целевых иностранных кредитов (заимствований).</w:t>
      </w:r>
    </w:p>
    <w:p w:rsidR="002E6CF3" w:rsidRPr="0093073A" w:rsidRDefault="002E6CF3" w:rsidP="00A375E9">
      <w:pPr>
        <w:widowControl w:val="0"/>
        <w:shd w:val="clear" w:color="auto" w:fill="FFFFFF"/>
        <w:spacing w:after="0" w:line="360" w:lineRule="auto"/>
        <w:ind w:right="-2" w:firstLine="709"/>
        <w:jc w:val="both"/>
        <w:rPr>
          <w:rFonts w:ascii="Times New Roman" w:eastAsia="Times New Roman" w:hAnsi="Times New Roman" w:cs="Times New Roman"/>
          <w:color w:val="000000" w:themeColor="text1"/>
          <w:sz w:val="24"/>
          <w:szCs w:val="24"/>
          <w:lang w:eastAsia="ru-RU"/>
        </w:rPr>
      </w:pPr>
      <w:proofErr w:type="gramStart"/>
      <w:r w:rsidRPr="0093073A">
        <w:rPr>
          <w:rFonts w:ascii="Times New Roman" w:eastAsia="Times New Roman" w:hAnsi="Times New Roman" w:cs="Times New Roman"/>
          <w:color w:val="000000" w:themeColor="text1"/>
          <w:sz w:val="24"/>
          <w:szCs w:val="24"/>
          <w:lang w:eastAsia="ru-RU"/>
        </w:rPr>
        <w:t xml:space="preserve">В 2018 году </w:t>
      </w:r>
      <w:r w:rsidRPr="0093073A">
        <w:rPr>
          <w:rFonts w:ascii="Times New Roman" w:eastAsia="Times New Roman" w:hAnsi="Times New Roman" w:cs="Times New Roman"/>
          <w:b/>
          <w:color w:val="000000" w:themeColor="text1"/>
          <w:sz w:val="24"/>
          <w:szCs w:val="24"/>
          <w:lang w:eastAsia="ru-RU"/>
        </w:rPr>
        <w:t>возврат</w:t>
      </w:r>
      <w:r w:rsidRPr="0093073A">
        <w:rPr>
          <w:rFonts w:ascii="Times New Roman" w:eastAsia="Times New Roman" w:hAnsi="Times New Roman" w:cs="Times New Roman"/>
          <w:color w:val="000000" w:themeColor="text1"/>
          <w:sz w:val="24"/>
          <w:szCs w:val="24"/>
          <w:lang w:eastAsia="ru-RU"/>
        </w:rPr>
        <w:t xml:space="preserve"> бюджетных кредитов, предоставленных федеральным бюджетом внутри страны за счет средств целевых иностранных кредитов (заимствований), составил </w:t>
      </w:r>
      <w:r w:rsidRPr="0093073A">
        <w:rPr>
          <w:rFonts w:ascii="Times New Roman" w:eastAsia="Times New Roman" w:hAnsi="Times New Roman" w:cs="Times New Roman"/>
          <w:b/>
          <w:color w:val="000000" w:themeColor="text1"/>
          <w:sz w:val="24"/>
          <w:szCs w:val="24"/>
          <w:lang w:eastAsia="ru-RU"/>
        </w:rPr>
        <w:t>843,0</w:t>
      </w:r>
      <w:r w:rsidRPr="0093073A" w:rsidDel="00D847C7">
        <w:rPr>
          <w:rFonts w:ascii="Times New Roman" w:eastAsia="Times New Roman" w:hAnsi="Times New Roman" w:cs="Times New Roman"/>
          <w:b/>
          <w:color w:val="000000" w:themeColor="text1"/>
          <w:sz w:val="24"/>
          <w:szCs w:val="24"/>
          <w:lang w:eastAsia="ru-RU"/>
        </w:rPr>
        <w:t xml:space="preserve"> </w:t>
      </w:r>
      <w:r w:rsidRPr="0093073A">
        <w:rPr>
          <w:rFonts w:ascii="Times New Roman" w:eastAsia="Times New Roman" w:hAnsi="Times New Roman" w:cs="Times New Roman"/>
          <w:b/>
          <w:color w:val="000000" w:themeColor="text1"/>
          <w:sz w:val="24"/>
          <w:szCs w:val="24"/>
          <w:lang w:eastAsia="ru-RU"/>
        </w:rPr>
        <w:t xml:space="preserve">млн. рублей, </w:t>
      </w:r>
      <w:r w:rsidRPr="0093073A">
        <w:rPr>
          <w:rFonts w:ascii="Times New Roman" w:eastAsia="Times New Roman" w:hAnsi="Times New Roman" w:cs="Times New Roman"/>
          <w:color w:val="000000" w:themeColor="text1"/>
          <w:sz w:val="24"/>
          <w:szCs w:val="24"/>
        </w:rPr>
        <w:t xml:space="preserve">или 100,3 % </w:t>
      </w:r>
      <w:r w:rsidRPr="0093073A">
        <w:rPr>
          <w:rFonts w:ascii="Times New Roman" w:eastAsia="Times New Roman" w:hAnsi="Times New Roman" w:cs="Times New Roman"/>
          <w:color w:val="000000" w:themeColor="text1"/>
          <w:sz w:val="24"/>
          <w:szCs w:val="24"/>
          <w:lang w:eastAsia="ru-RU"/>
        </w:rPr>
        <w:t xml:space="preserve">показателя, установленного Федеральным законом </w:t>
      </w:r>
      <w:r w:rsidR="004D51C4">
        <w:rPr>
          <w:rFonts w:ascii="Times New Roman" w:eastAsia="Times New Roman" w:hAnsi="Times New Roman" w:cs="Times New Roman"/>
          <w:color w:val="000000" w:themeColor="text1"/>
          <w:sz w:val="24"/>
          <w:szCs w:val="24"/>
          <w:lang w:eastAsia="ru-RU"/>
        </w:rPr>
        <w:br/>
      </w:r>
      <w:r w:rsidRPr="0093073A">
        <w:rPr>
          <w:rFonts w:ascii="Times New Roman" w:eastAsia="Times New Roman" w:hAnsi="Times New Roman" w:cs="Times New Roman"/>
          <w:color w:val="000000" w:themeColor="text1"/>
          <w:sz w:val="24"/>
          <w:szCs w:val="24"/>
          <w:lang w:eastAsia="ru-RU"/>
        </w:rPr>
        <w:t>№ 362-ФЗ (с изменениями), что на 280,5 млн. рублей, или на 25 %, меньше показателя исполнения за 2017 год</w:t>
      </w:r>
      <w:r w:rsidR="00461D16" w:rsidRPr="0093073A">
        <w:rPr>
          <w:rFonts w:ascii="Times New Roman" w:eastAsia="Times New Roman" w:hAnsi="Times New Roman" w:cs="Times New Roman"/>
          <w:color w:val="000000" w:themeColor="text1"/>
          <w:sz w:val="24"/>
          <w:szCs w:val="24"/>
          <w:lang w:eastAsia="ru-RU"/>
        </w:rPr>
        <w:t xml:space="preserve"> и</w:t>
      </w:r>
      <w:r w:rsidRPr="0093073A">
        <w:rPr>
          <w:rFonts w:ascii="Times New Roman" w:eastAsia="Times New Roman" w:hAnsi="Times New Roman" w:cs="Times New Roman"/>
          <w:color w:val="000000" w:themeColor="text1"/>
          <w:sz w:val="24"/>
          <w:szCs w:val="24"/>
          <w:lang w:eastAsia="ru-RU"/>
        </w:rPr>
        <w:t> связано с завершением обязательств заемщиков в соответствии с графиками платежей по погашению задолженности.</w:t>
      </w:r>
      <w:proofErr w:type="gramEnd"/>
    </w:p>
    <w:p w:rsidR="002E6CF3" w:rsidRPr="0093073A" w:rsidRDefault="002E6CF3" w:rsidP="00A375E9">
      <w:pPr>
        <w:widowControl w:val="0"/>
        <w:shd w:val="clear" w:color="auto" w:fill="FFFFFF"/>
        <w:spacing w:after="0" w:line="360" w:lineRule="auto"/>
        <w:ind w:right="-2" w:firstLine="709"/>
        <w:jc w:val="both"/>
        <w:rPr>
          <w:rFonts w:ascii="Times New Roman" w:eastAsia="Times New Roman" w:hAnsi="Times New Roman" w:cs="Times New Roman"/>
          <w:color w:val="000000" w:themeColor="text1"/>
          <w:sz w:val="24"/>
          <w:szCs w:val="24"/>
          <w:lang w:eastAsia="ru-RU"/>
        </w:rPr>
      </w:pPr>
      <w:proofErr w:type="gramStart"/>
      <w:r w:rsidRPr="0093073A">
        <w:rPr>
          <w:rFonts w:ascii="Times New Roman" w:eastAsia="Times New Roman" w:hAnsi="Times New Roman" w:cs="Times New Roman"/>
          <w:b/>
          <w:color w:val="000000" w:themeColor="text1"/>
          <w:sz w:val="24"/>
          <w:szCs w:val="24"/>
          <w:lang w:eastAsia="ru-RU"/>
        </w:rPr>
        <w:t>Предоставление</w:t>
      </w:r>
      <w:r w:rsidRPr="0093073A">
        <w:rPr>
          <w:rFonts w:ascii="Times New Roman" w:eastAsia="Times New Roman" w:hAnsi="Times New Roman" w:cs="Times New Roman"/>
          <w:color w:val="000000" w:themeColor="text1"/>
          <w:sz w:val="24"/>
          <w:szCs w:val="24"/>
          <w:lang w:eastAsia="ru-RU"/>
        </w:rPr>
        <w:t xml:space="preserve"> бюджетных кредитов федеральным бюджетом внутри страны за счет средств целевых иностра</w:t>
      </w:r>
      <w:r w:rsidR="0093073A" w:rsidRPr="0093073A">
        <w:rPr>
          <w:rFonts w:ascii="Times New Roman" w:eastAsia="Times New Roman" w:hAnsi="Times New Roman" w:cs="Times New Roman"/>
          <w:color w:val="000000" w:themeColor="text1"/>
          <w:sz w:val="24"/>
          <w:szCs w:val="24"/>
          <w:lang w:eastAsia="ru-RU"/>
        </w:rPr>
        <w:t xml:space="preserve">нных кредитов (заимствований), в объеме </w:t>
      </w:r>
      <w:r w:rsidRPr="0093073A">
        <w:rPr>
          <w:rFonts w:ascii="Times New Roman" w:eastAsia="Times New Roman" w:hAnsi="Times New Roman" w:cs="Times New Roman"/>
          <w:color w:val="000000" w:themeColor="text1"/>
          <w:sz w:val="24"/>
          <w:szCs w:val="24"/>
          <w:lang w:eastAsia="ru-RU"/>
        </w:rPr>
        <w:t xml:space="preserve">1 862,6 млн. рублей, </w:t>
      </w:r>
      <w:r w:rsidRPr="0093073A">
        <w:rPr>
          <w:rFonts w:ascii="Times New Roman" w:eastAsia="Times New Roman" w:hAnsi="Times New Roman" w:cs="Times New Roman"/>
          <w:b/>
          <w:color w:val="000000" w:themeColor="text1"/>
          <w:sz w:val="24"/>
          <w:szCs w:val="24"/>
          <w:lang w:eastAsia="ru-RU"/>
        </w:rPr>
        <w:t>не осуществлялось</w:t>
      </w:r>
      <w:r w:rsidRPr="0093073A">
        <w:rPr>
          <w:rFonts w:ascii="Times New Roman" w:eastAsia="Times New Roman" w:hAnsi="Times New Roman" w:cs="Times New Roman"/>
          <w:color w:val="000000" w:themeColor="text1"/>
          <w:sz w:val="24"/>
          <w:szCs w:val="24"/>
          <w:lang w:eastAsia="ru-RU"/>
        </w:rPr>
        <w:t xml:space="preserve"> в связи с тем, что соглашения о предоставлении займов между Российской Федерацией и Международным банком реконструкции и развития для финансирования нового проекта «Инновационное развитие дошкольного образования Республики Саха (Якутия)», а также между Российской Федерацией и Новым банком развития</w:t>
      </w:r>
      <w:proofErr w:type="gramEnd"/>
      <w:r w:rsidRPr="0093073A">
        <w:rPr>
          <w:rFonts w:ascii="Times New Roman" w:eastAsia="Times New Roman" w:hAnsi="Times New Roman" w:cs="Times New Roman"/>
          <w:color w:val="000000" w:themeColor="text1"/>
          <w:sz w:val="24"/>
          <w:szCs w:val="24"/>
          <w:lang w:eastAsia="ru-RU"/>
        </w:rPr>
        <w:t xml:space="preserve"> для финансирования нового проекта «Создание нового выезда из города Уфы </w:t>
      </w:r>
      <w:r w:rsidRPr="0093073A">
        <w:rPr>
          <w:rFonts w:ascii="Times New Roman" w:eastAsia="Times New Roman" w:hAnsi="Times New Roman" w:cs="Times New Roman"/>
          <w:color w:val="000000" w:themeColor="text1"/>
          <w:sz w:val="24"/>
          <w:szCs w:val="24"/>
          <w:lang w:eastAsia="ru-RU"/>
        </w:rPr>
        <w:lastRenderedPageBreak/>
        <w:t xml:space="preserve">на автомобильную дорогу общего пользования федерального значения М-5 «Урал» (Восточный выезд)» </w:t>
      </w:r>
      <w:r w:rsidRPr="0093073A">
        <w:rPr>
          <w:rFonts w:ascii="Times New Roman" w:eastAsia="Times New Roman" w:hAnsi="Times New Roman" w:cs="Times New Roman"/>
          <w:b/>
          <w:color w:val="000000" w:themeColor="text1"/>
          <w:sz w:val="24"/>
          <w:szCs w:val="24"/>
          <w:lang w:eastAsia="ru-RU"/>
        </w:rPr>
        <w:t>подписаны не были</w:t>
      </w:r>
      <w:r w:rsidRPr="0093073A">
        <w:rPr>
          <w:rFonts w:ascii="Times New Roman" w:eastAsia="Times New Roman" w:hAnsi="Times New Roman" w:cs="Times New Roman"/>
          <w:color w:val="000000" w:themeColor="text1"/>
          <w:sz w:val="24"/>
          <w:szCs w:val="24"/>
          <w:lang w:eastAsia="ru-RU"/>
        </w:rPr>
        <w:t>.</w:t>
      </w:r>
    </w:p>
    <w:p w:rsidR="002E6CF3" w:rsidRPr="00C21A4D" w:rsidRDefault="002E6CF3" w:rsidP="00A375E9">
      <w:pPr>
        <w:widowControl w:val="0"/>
        <w:shd w:val="clear" w:color="auto" w:fill="FFFFFF"/>
        <w:spacing w:after="0" w:line="360" w:lineRule="auto"/>
        <w:ind w:right="-2" w:firstLine="709"/>
        <w:jc w:val="both"/>
        <w:rPr>
          <w:rFonts w:ascii="Times New Roman" w:eastAsia="Times New Roman" w:hAnsi="Times New Roman" w:cs="Times New Roman"/>
          <w:color w:val="000000" w:themeColor="text1"/>
          <w:sz w:val="24"/>
          <w:szCs w:val="24"/>
          <w:lang w:eastAsia="ru-RU"/>
        </w:rPr>
      </w:pPr>
      <w:r w:rsidRPr="00C21A4D">
        <w:rPr>
          <w:rFonts w:ascii="Times New Roman" w:eastAsia="Times New Roman" w:hAnsi="Times New Roman" w:cs="Times New Roman"/>
          <w:color w:val="000000" w:themeColor="text1"/>
          <w:sz w:val="24"/>
          <w:szCs w:val="24"/>
          <w:lang w:eastAsia="ru-RU"/>
        </w:rPr>
        <w:t>Информация о просроченной задолженности по бюджетным кредитам, предоставленным федеральным бюджетом внутри страны за счет средств целевых иностранных кредитов (заимствований), представлена в следующей таблице.</w:t>
      </w: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3"/>
        <w:gridCol w:w="1144"/>
        <w:gridCol w:w="1110"/>
        <w:gridCol w:w="1190"/>
        <w:gridCol w:w="1048"/>
      </w:tblGrid>
      <w:tr w:rsidR="00C21A4D" w:rsidRPr="00C21A4D" w:rsidTr="001A0223">
        <w:trPr>
          <w:trHeight w:val="340"/>
          <w:tblHeader/>
          <w:jc w:val="center"/>
        </w:trPr>
        <w:tc>
          <w:tcPr>
            <w:tcW w:w="0" w:type="auto"/>
            <w:vMerge w:val="restart"/>
          </w:tcPr>
          <w:p w:rsidR="002E6CF3" w:rsidRPr="00C21A4D" w:rsidRDefault="002E6CF3" w:rsidP="00FD1B7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8"/>
                <w:szCs w:val="18"/>
                <w:lang w:eastAsia="ru-RU"/>
              </w:rPr>
            </w:pPr>
          </w:p>
        </w:tc>
        <w:tc>
          <w:tcPr>
            <w:tcW w:w="2254" w:type="dxa"/>
            <w:gridSpan w:val="2"/>
          </w:tcPr>
          <w:p w:rsidR="002E6CF3" w:rsidRPr="00C21A4D" w:rsidRDefault="002E6CF3" w:rsidP="00FD1B7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6"/>
                <w:szCs w:val="16"/>
                <w:lang w:eastAsia="ru-RU"/>
              </w:rPr>
            </w:pPr>
            <w:r w:rsidRPr="00C21A4D">
              <w:rPr>
                <w:rFonts w:ascii="Times New Roman" w:eastAsia="Times New Roman" w:hAnsi="Times New Roman" w:cs="Times New Roman"/>
                <w:b/>
                <w:color w:val="000000" w:themeColor="text1"/>
                <w:sz w:val="16"/>
                <w:szCs w:val="16"/>
                <w:lang w:eastAsia="ru-RU"/>
              </w:rPr>
              <w:t>Просроченная задолженность</w:t>
            </w:r>
          </w:p>
        </w:tc>
        <w:tc>
          <w:tcPr>
            <w:tcW w:w="2238" w:type="dxa"/>
            <w:gridSpan w:val="2"/>
            <w:vAlign w:val="center"/>
          </w:tcPr>
          <w:p w:rsidR="002E6CF3" w:rsidRPr="00C21A4D" w:rsidRDefault="002E6CF3" w:rsidP="00FD1B7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6"/>
                <w:szCs w:val="16"/>
                <w:lang w:eastAsia="ru-RU"/>
              </w:rPr>
            </w:pPr>
            <w:r w:rsidRPr="00C21A4D">
              <w:rPr>
                <w:rFonts w:ascii="Times New Roman" w:eastAsia="Times New Roman" w:hAnsi="Times New Roman" w:cs="Times New Roman"/>
                <w:b/>
                <w:color w:val="000000" w:themeColor="text1"/>
                <w:sz w:val="16"/>
                <w:szCs w:val="16"/>
                <w:lang w:eastAsia="ru-RU"/>
              </w:rPr>
              <w:t xml:space="preserve">Изменение просроченной задолженности </w:t>
            </w:r>
            <w:proofErr w:type="gramStart"/>
            <w:r w:rsidRPr="00C21A4D">
              <w:rPr>
                <w:rFonts w:ascii="Times New Roman" w:eastAsia="Times New Roman" w:hAnsi="Times New Roman" w:cs="Times New Roman"/>
                <w:b/>
                <w:color w:val="000000" w:themeColor="text1"/>
                <w:sz w:val="16"/>
                <w:szCs w:val="16"/>
                <w:lang w:eastAsia="ru-RU"/>
              </w:rPr>
              <w:t>на</w:t>
            </w:r>
            <w:proofErr w:type="gramEnd"/>
            <w:r w:rsidRPr="00C21A4D">
              <w:rPr>
                <w:rFonts w:ascii="Times New Roman" w:eastAsia="Times New Roman" w:hAnsi="Times New Roman" w:cs="Times New Roman"/>
                <w:b/>
                <w:color w:val="000000" w:themeColor="text1"/>
                <w:sz w:val="16"/>
                <w:szCs w:val="16"/>
                <w:lang w:eastAsia="ru-RU"/>
              </w:rPr>
              <w:t xml:space="preserve"> </w:t>
            </w:r>
          </w:p>
          <w:p w:rsidR="002E6CF3" w:rsidRPr="00C21A4D" w:rsidRDefault="002E6CF3" w:rsidP="00FD1B7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6"/>
                <w:szCs w:val="16"/>
                <w:lang w:eastAsia="ru-RU"/>
              </w:rPr>
            </w:pPr>
            <w:r w:rsidRPr="00C21A4D">
              <w:rPr>
                <w:rFonts w:ascii="Times New Roman" w:eastAsia="Times New Roman" w:hAnsi="Times New Roman" w:cs="Times New Roman"/>
                <w:b/>
                <w:color w:val="000000" w:themeColor="text1"/>
                <w:sz w:val="16"/>
                <w:szCs w:val="16"/>
                <w:lang w:eastAsia="ru-RU"/>
              </w:rPr>
              <w:t>1 января 2019 года</w:t>
            </w:r>
          </w:p>
        </w:tc>
      </w:tr>
      <w:tr w:rsidR="00C21A4D" w:rsidRPr="00C21A4D" w:rsidTr="001A0223">
        <w:trPr>
          <w:trHeight w:val="340"/>
          <w:tblHeader/>
          <w:jc w:val="center"/>
        </w:trPr>
        <w:tc>
          <w:tcPr>
            <w:tcW w:w="0" w:type="auto"/>
            <w:vMerge/>
            <w:vAlign w:val="center"/>
          </w:tcPr>
          <w:p w:rsidR="002E6CF3" w:rsidRPr="00C21A4D" w:rsidRDefault="002E6CF3" w:rsidP="00FD1B7F">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sz w:val="18"/>
                <w:szCs w:val="18"/>
                <w:lang w:eastAsia="ru-RU"/>
              </w:rPr>
            </w:pPr>
          </w:p>
        </w:tc>
        <w:tc>
          <w:tcPr>
            <w:tcW w:w="1144" w:type="dxa"/>
          </w:tcPr>
          <w:p w:rsidR="002E6CF3" w:rsidRPr="00C21A4D" w:rsidRDefault="002E6CF3" w:rsidP="00FD1B7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6"/>
                <w:szCs w:val="16"/>
                <w:lang w:eastAsia="ru-RU"/>
              </w:rPr>
            </w:pPr>
            <w:r w:rsidRPr="00C21A4D">
              <w:rPr>
                <w:rFonts w:ascii="Times New Roman" w:eastAsia="Times New Roman" w:hAnsi="Times New Roman" w:cs="Times New Roman"/>
                <w:b/>
                <w:color w:val="000000" w:themeColor="text1"/>
                <w:sz w:val="16"/>
                <w:szCs w:val="16"/>
                <w:lang w:eastAsia="ru-RU"/>
              </w:rPr>
              <w:t>на 1 января 2018 г.</w:t>
            </w:r>
          </w:p>
        </w:tc>
        <w:tc>
          <w:tcPr>
            <w:tcW w:w="1110" w:type="dxa"/>
          </w:tcPr>
          <w:p w:rsidR="002E6CF3" w:rsidRPr="00C21A4D" w:rsidRDefault="002E6CF3" w:rsidP="00FD1B7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6"/>
                <w:szCs w:val="16"/>
                <w:lang w:eastAsia="ru-RU"/>
              </w:rPr>
            </w:pPr>
            <w:r w:rsidRPr="00C21A4D">
              <w:rPr>
                <w:rFonts w:ascii="Times New Roman" w:eastAsia="Times New Roman" w:hAnsi="Times New Roman" w:cs="Times New Roman"/>
                <w:b/>
                <w:color w:val="000000" w:themeColor="text1"/>
                <w:sz w:val="16"/>
                <w:szCs w:val="16"/>
                <w:lang w:eastAsia="ru-RU"/>
              </w:rPr>
              <w:t>на 1 января 2019 г.</w:t>
            </w:r>
          </w:p>
        </w:tc>
        <w:tc>
          <w:tcPr>
            <w:tcW w:w="1190" w:type="dxa"/>
            <w:vAlign w:val="center"/>
          </w:tcPr>
          <w:p w:rsidR="002E6CF3" w:rsidRPr="00C21A4D" w:rsidRDefault="002E6CF3" w:rsidP="00FD1B7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6"/>
                <w:szCs w:val="16"/>
                <w:lang w:eastAsia="ru-RU"/>
              </w:rPr>
            </w:pPr>
            <w:r w:rsidRPr="00C21A4D">
              <w:rPr>
                <w:rFonts w:ascii="Times New Roman" w:eastAsia="Times New Roman" w:hAnsi="Times New Roman" w:cs="Times New Roman"/>
                <w:b/>
                <w:color w:val="000000" w:themeColor="text1"/>
                <w:sz w:val="16"/>
                <w:szCs w:val="16"/>
                <w:lang w:eastAsia="ru-RU"/>
              </w:rPr>
              <w:t>млн. рублей</w:t>
            </w:r>
          </w:p>
        </w:tc>
        <w:tc>
          <w:tcPr>
            <w:tcW w:w="1048" w:type="dxa"/>
            <w:vAlign w:val="center"/>
          </w:tcPr>
          <w:p w:rsidR="002E6CF3" w:rsidRPr="00C21A4D" w:rsidRDefault="002E6CF3" w:rsidP="00FD1B7F">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themeColor="text1"/>
                <w:sz w:val="16"/>
                <w:szCs w:val="16"/>
                <w:lang w:eastAsia="ru-RU"/>
              </w:rPr>
            </w:pPr>
            <w:r w:rsidRPr="00C21A4D">
              <w:rPr>
                <w:rFonts w:ascii="Times New Roman" w:eastAsia="Times New Roman" w:hAnsi="Times New Roman" w:cs="Times New Roman"/>
                <w:b/>
                <w:color w:val="000000" w:themeColor="text1"/>
                <w:sz w:val="16"/>
                <w:szCs w:val="16"/>
                <w:lang w:eastAsia="ru-RU"/>
              </w:rPr>
              <w:t>%</w:t>
            </w:r>
          </w:p>
        </w:tc>
      </w:tr>
      <w:tr w:rsidR="00C21A4D" w:rsidRPr="00C21A4D" w:rsidTr="001A0223">
        <w:trPr>
          <w:trHeight w:val="340"/>
          <w:jc w:val="center"/>
        </w:trPr>
        <w:tc>
          <w:tcPr>
            <w:tcW w:w="0" w:type="auto"/>
          </w:tcPr>
          <w:p w:rsidR="002E6CF3" w:rsidRPr="00C21A4D" w:rsidRDefault="002E6CF3" w:rsidP="00FD1B7F">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r w:rsidRPr="00C21A4D">
              <w:rPr>
                <w:rFonts w:ascii="Times New Roman" w:hAnsi="Times New Roman" w:cs="Times New Roman"/>
                <w:color w:val="000000" w:themeColor="text1"/>
                <w:sz w:val="18"/>
                <w:szCs w:val="18"/>
              </w:rPr>
              <w:t xml:space="preserve">Просроченная задолженность по связанным кредитам </w:t>
            </w:r>
            <w:r w:rsidRPr="00C21A4D">
              <w:rPr>
                <w:rFonts w:ascii="Times New Roman" w:hAnsi="Times New Roman" w:cs="Times New Roman"/>
                <w:b/>
                <w:color w:val="000000" w:themeColor="text1"/>
                <w:sz w:val="18"/>
                <w:szCs w:val="18"/>
              </w:rPr>
              <w:t>правительств иностранных государств, банков и фирм</w:t>
            </w:r>
            <w:r w:rsidRPr="00C21A4D">
              <w:rPr>
                <w:rFonts w:ascii="Times New Roman" w:hAnsi="Times New Roman" w:cs="Times New Roman"/>
                <w:color w:val="000000" w:themeColor="text1"/>
                <w:sz w:val="18"/>
                <w:szCs w:val="18"/>
              </w:rPr>
              <w:t>, предоставленным под гарантии Правительства Российской Федерации, балансовый учет которой осуществляется Минфином России</w:t>
            </w:r>
          </w:p>
        </w:tc>
        <w:tc>
          <w:tcPr>
            <w:tcW w:w="1144" w:type="dxa"/>
            <w:vAlign w:val="center"/>
          </w:tcPr>
          <w:p w:rsidR="002E6CF3" w:rsidRPr="00C21A4D" w:rsidRDefault="002E6CF3" w:rsidP="00FD1B7F">
            <w:pPr>
              <w:spacing w:line="240" w:lineRule="auto"/>
              <w:jc w:val="center"/>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46 054,0</w:t>
            </w:r>
          </w:p>
        </w:tc>
        <w:tc>
          <w:tcPr>
            <w:tcW w:w="1110" w:type="dxa"/>
            <w:vAlign w:val="center"/>
          </w:tcPr>
          <w:p w:rsidR="002E6CF3" w:rsidRPr="00C21A4D" w:rsidRDefault="002E6CF3" w:rsidP="00FD1B7F">
            <w:pPr>
              <w:spacing w:line="240" w:lineRule="auto"/>
              <w:jc w:val="center"/>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45 529,9</w:t>
            </w:r>
          </w:p>
        </w:tc>
        <w:tc>
          <w:tcPr>
            <w:tcW w:w="1190" w:type="dxa"/>
            <w:vAlign w:val="center"/>
          </w:tcPr>
          <w:p w:rsidR="002E6CF3" w:rsidRPr="00C21A4D" w:rsidRDefault="002E6CF3" w:rsidP="00FD1B7F">
            <w:pPr>
              <w:spacing w:line="240" w:lineRule="auto"/>
              <w:jc w:val="center"/>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-524,1</w:t>
            </w:r>
            <w:r w:rsidRPr="00C21A4D">
              <w:rPr>
                <w:rStyle w:val="aa"/>
                <w:color w:val="000000" w:themeColor="text1"/>
                <w:sz w:val="18"/>
                <w:szCs w:val="18"/>
              </w:rPr>
              <w:footnoteReference w:id="1"/>
            </w:r>
          </w:p>
        </w:tc>
        <w:tc>
          <w:tcPr>
            <w:tcW w:w="1048" w:type="dxa"/>
            <w:vAlign w:val="center"/>
          </w:tcPr>
          <w:p w:rsidR="002E6CF3" w:rsidRPr="00C21A4D" w:rsidRDefault="002E6CF3" w:rsidP="00FD1B7F">
            <w:pPr>
              <w:spacing w:line="240" w:lineRule="auto"/>
              <w:jc w:val="center"/>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-1,1</w:t>
            </w:r>
          </w:p>
        </w:tc>
      </w:tr>
      <w:tr w:rsidR="00C21A4D" w:rsidRPr="00C21A4D" w:rsidTr="001A0223">
        <w:trPr>
          <w:trHeight w:val="340"/>
          <w:jc w:val="center"/>
        </w:trPr>
        <w:tc>
          <w:tcPr>
            <w:tcW w:w="0" w:type="auto"/>
          </w:tcPr>
          <w:p w:rsidR="002E6CF3" w:rsidRPr="00C21A4D" w:rsidRDefault="002E6CF3" w:rsidP="00FD1B7F">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18"/>
                <w:szCs w:val="18"/>
                <w:lang w:eastAsia="ru-RU"/>
              </w:rPr>
            </w:pPr>
            <w:r w:rsidRPr="00C21A4D">
              <w:rPr>
                <w:rFonts w:ascii="Times New Roman" w:hAnsi="Times New Roman" w:cs="Times New Roman"/>
                <w:color w:val="000000" w:themeColor="text1"/>
                <w:sz w:val="18"/>
                <w:szCs w:val="18"/>
              </w:rPr>
              <w:t xml:space="preserve">Задолженность, переведенная Минфином России на </w:t>
            </w:r>
            <w:proofErr w:type="spellStart"/>
            <w:r w:rsidRPr="00C21A4D">
              <w:rPr>
                <w:rFonts w:ascii="Times New Roman" w:hAnsi="Times New Roman" w:cs="Times New Roman"/>
                <w:color w:val="000000" w:themeColor="text1"/>
                <w:sz w:val="18"/>
                <w:szCs w:val="18"/>
              </w:rPr>
              <w:t>забалансовый</w:t>
            </w:r>
            <w:proofErr w:type="spellEnd"/>
            <w:r w:rsidRPr="00C21A4D">
              <w:rPr>
                <w:rFonts w:ascii="Times New Roman" w:hAnsi="Times New Roman" w:cs="Times New Roman"/>
                <w:color w:val="000000" w:themeColor="text1"/>
                <w:sz w:val="18"/>
                <w:szCs w:val="18"/>
              </w:rPr>
              <w:t xml:space="preserve"> учет</w:t>
            </w:r>
            <w:r w:rsidRPr="00C21A4D">
              <w:rPr>
                <w:rStyle w:val="aa"/>
                <w:color w:val="000000" w:themeColor="text1"/>
                <w:sz w:val="18"/>
                <w:szCs w:val="18"/>
              </w:rPr>
              <w:footnoteReference w:id="2"/>
            </w:r>
          </w:p>
        </w:tc>
        <w:tc>
          <w:tcPr>
            <w:tcW w:w="1144" w:type="dxa"/>
            <w:shd w:val="clear" w:color="auto" w:fill="auto"/>
            <w:vAlign w:val="center"/>
          </w:tcPr>
          <w:p w:rsidR="002E6CF3" w:rsidRPr="00C21A4D" w:rsidRDefault="002E6CF3" w:rsidP="00FD1B7F">
            <w:pPr>
              <w:spacing w:line="240" w:lineRule="auto"/>
              <w:jc w:val="center"/>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 xml:space="preserve">25 117,3 </w:t>
            </w:r>
          </w:p>
        </w:tc>
        <w:tc>
          <w:tcPr>
            <w:tcW w:w="1110" w:type="dxa"/>
            <w:shd w:val="clear" w:color="auto" w:fill="auto"/>
            <w:vAlign w:val="center"/>
          </w:tcPr>
          <w:p w:rsidR="002E6CF3" w:rsidRPr="00C21A4D" w:rsidRDefault="002E6CF3" w:rsidP="00FD1B7F">
            <w:pPr>
              <w:spacing w:line="240" w:lineRule="auto"/>
              <w:jc w:val="center"/>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29 553,0</w:t>
            </w:r>
          </w:p>
        </w:tc>
        <w:tc>
          <w:tcPr>
            <w:tcW w:w="1190" w:type="dxa"/>
            <w:shd w:val="clear" w:color="auto" w:fill="auto"/>
            <w:vAlign w:val="center"/>
          </w:tcPr>
          <w:p w:rsidR="002E6CF3" w:rsidRPr="00C21A4D" w:rsidRDefault="002E6CF3" w:rsidP="002E6CF3">
            <w:pPr>
              <w:spacing w:line="240" w:lineRule="auto"/>
              <w:jc w:val="center"/>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4 435,7</w:t>
            </w:r>
          </w:p>
        </w:tc>
        <w:tc>
          <w:tcPr>
            <w:tcW w:w="1048" w:type="dxa"/>
            <w:shd w:val="clear" w:color="auto" w:fill="auto"/>
            <w:vAlign w:val="center"/>
          </w:tcPr>
          <w:p w:rsidR="002E6CF3" w:rsidRPr="00C21A4D" w:rsidRDefault="002E6CF3" w:rsidP="002E6CF3">
            <w:pPr>
              <w:spacing w:line="240" w:lineRule="auto"/>
              <w:jc w:val="center"/>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17,7</w:t>
            </w:r>
          </w:p>
        </w:tc>
      </w:tr>
      <w:tr w:rsidR="00C21A4D" w:rsidRPr="00C21A4D" w:rsidTr="001A0223">
        <w:trPr>
          <w:trHeight w:val="340"/>
          <w:jc w:val="center"/>
        </w:trPr>
        <w:tc>
          <w:tcPr>
            <w:tcW w:w="0" w:type="auto"/>
          </w:tcPr>
          <w:p w:rsidR="002E6CF3" w:rsidRPr="00C21A4D" w:rsidRDefault="002E6CF3" w:rsidP="00FD1B7F">
            <w:pPr>
              <w:widowControl w:val="0"/>
              <w:overflowPunct w:val="0"/>
              <w:autoSpaceDE w:val="0"/>
              <w:autoSpaceDN w:val="0"/>
              <w:adjustRightInd w:val="0"/>
              <w:spacing w:after="0" w:line="240" w:lineRule="auto"/>
              <w:jc w:val="both"/>
              <w:textAlignment w:val="baseline"/>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 xml:space="preserve">Просроченная задолженность по кредитам, предоставленным за счет средств </w:t>
            </w:r>
            <w:r w:rsidRPr="00C21A4D">
              <w:rPr>
                <w:rFonts w:ascii="Times New Roman" w:hAnsi="Times New Roman" w:cs="Times New Roman"/>
                <w:b/>
                <w:color w:val="000000" w:themeColor="text1"/>
                <w:sz w:val="18"/>
                <w:szCs w:val="18"/>
              </w:rPr>
              <w:t>международных финансовых организаций</w:t>
            </w:r>
            <w:r w:rsidRPr="00C21A4D">
              <w:rPr>
                <w:rFonts w:ascii="Times New Roman" w:hAnsi="Times New Roman" w:cs="Times New Roman"/>
                <w:color w:val="000000" w:themeColor="text1"/>
                <w:sz w:val="18"/>
                <w:szCs w:val="18"/>
              </w:rPr>
              <w:t>, балансовый учет которой осуществляется Минфином России</w:t>
            </w:r>
          </w:p>
        </w:tc>
        <w:tc>
          <w:tcPr>
            <w:tcW w:w="1144" w:type="dxa"/>
            <w:shd w:val="clear" w:color="auto" w:fill="auto"/>
            <w:vAlign w:val="center"/>
          </w:tcPr>
          <w:p w:rsidR="002E6CF3" w:rsidRPr="00C21A4D" w:rsidRDefault="002E6CF3" w:rsidP="00FD1B7F">
            <w:pPr>
              <w:spacing w:line="240" w:lineRule="auto"/>
              <w:jc w:val="center"/>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1 134,2</w:t>
            </w:r>
          </w:p>
        </w:tc>
        <w:tc>
          <w:tcPr>
            <w:tcW w:w="1110" w:type="dxa"/>
            <w:shd w:val="clear" w:color="auto" w:fill="auto"/>
            <w:vAlign w:val="center"/>
          </w:tcPr>
          <w:p w:rsidR="002E6CF3" w:rsidRPr="00C21A4D" w:rsidRDefault="002E6CF3" w:rsidP="00FD1B7F">
            <w:pPr>
              <w:spacing w:line="240" w:lineRule="auto"/>
              <w:jc w:val="center"/>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1 388,8</w:t>
            </w:r>
          </w:p>
        </w:tc>
        <w:tc>
          <w:tcPr>
            <w:tcW w:w="1190" w:type="dxa"/>
            <w:shd w:val="clear" w:color="auto" w:fill="auto"/>
            <w:vAlign w:val="center"/>
          </w:tcPr>
          <w:p w:rsidR="002E6CF3" w:rsidRPr="00C21A4D" w:rsidRDefault="002E6CF3" w:rsidP="00FD1B7F">
            <w:pPr>
              <w:spacing w:line="240" w:lineRule="auto"/>
              <w:jc w:val="center"/>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254,6</w:t>
            </w:r>
            <w:r w:rsidRPr="00C21A4D">
              <w:rPr>
                <w:rStyle w:val="aa"/>
                <w:color w:val="000000" w:themeColor="text1"/>
                <w:sz w:val="18"/>
                <w:szCs w:val="18"/>
              </w:rPr>
              <w:footnoteReference w:id="3"/>
            </w:r>
          </w:p>
        </w:tc>
        <w:tc>
          <w:tcPr>
            <w:tcW w:w="1048" w:type="dxa"/>
            <w:shd w:val="clear" w:color="auto" w:fill="auto"/>
            <w:vAlign w:val="center"/>
          </w:tcPr>
          <w:p w:rsidR="002E6CF3" w:rsidRPr="00C21A4D" w:rsidRDefault="000904A6" w:rsidP="00FD1B7F">
            <w:pPr>
              <w:spacing w:line="240" w:lineRule="auto"/>
              <w:jc w:val="center"/>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22,4</w:t>
            </w:r>
          </w:p>
        </w:tc>
      </w:tr>
      <w:tr w:rsidR="00C21A4D" w:rsidRPr="00C21A4D" w:rsidTr="001A0223">
        <w:trPr>
          <w:trHeight w:val="340"/>
          <w:jc w:val="center"/>
        </w:trPr>
        <w:tc>
          <w:tcPr>
            <w:tcW w:w="0" w:type="auto"/>
          </w:tcPr>
          <w:p w:rsidR="002E6CF3" w:rsidRPr="00C21A4D" w:rsidRDefault="002E6CF3" w:rsidP="00FD1B7F">
            <w:pPr>
              <w:widowControl w:val="0"/>
              <w:overflowPunct w:val="0"/>
              <w:autoSpaceDE w:val="0"/>
              <w:autoSpaceDN w:val="0"/>
              <w:adjustRightInd w:val="0"/>
              <w:spacing w:after="0" w:line="240" w:lineRule="auto"/>
              <w:jc w:val="both"/>
              <w:textAlignment w:val="baseline"/>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 xml:space="preserve">Задолженность, переведенная Минфином России на </w:t>
            </w:r>
            <w:proofErr w:type="spellStart"/>
            <w:r w:rsidRPr="00C21A4D">
              <w:rPr>
                <w:rFonts w:ascii="Times New Roman" w:hAnsi="Times New Roman" w:cs="Times New Roman"/>
                <w:color w:val="000000" w:themeColor="text1"/>
                <w:sz w:val="18"/>
                <w:szCs w:val="18"/>
              </w:rPr>
              <w:t>забалансовый</w:t>
            </w:r>
            <w:proofErr w:type="spellEnd"/>
            <w:r w:rsidRPr="00C21A4D">
              <w:rPr>
                <w:rFonts w:ascii="Times New Roman" w:hAnsi="Times New Roman" w:cs="Times New Roman"/>
                <w:color w:val="000000" w:themeColor="text1"/>
                <w:sz w:val="18"/>
                <w:szCs w:val="18"/>
              </w:rPr>
              <w:t xml:space="preserve"> учет</w:t>
            </w:r>
            <w:r w:rsidR="002E6FEE" w:rsidRPr="00C21A4D">
              <w:rPr>
                <w:rStyle w:val="aa"/>
                <w:color w:val="000000" w:themeColor="text1"/>
                <w:sz w:val="18"/>
                <w:szCs w:val="18"/>
              </w:rPr>
              <w:footnoteReference w:id="4"/>
            </w:r>
          </w:p>
        </w:tc>
        <w:tc>
          <w:tcPr>
            <w:tcW w:w="1144" w:type="dxa"/>
            <w:shd w:val="clear" w:color="auto" w:fill="auto"/>
            <w:vAlign w:val="center"/>
          </w:tcPr>
          <w:p w:rsidR="002E6CF3" w:rsidRPr="00C21A4D" w:rsidRDefault="002E6CF3" w:rsidP="00FD1B7F">
            <w:pPr>
              <w:spacing w:line="240" w:lineRule="auto"/>
              <w:jc w:val="center"/>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4 259,5</w:t>
            </w:r>
          </w:p>
        </w:tc>
        <w:tc>
          <w:tcPr>
            <w:tcW w:w="1110" w:type="dxa"/>
            <w:shd w:val="clear" w:color="auto" w:fill="auto"/>
            <w:vAlign w:val="center"/>
          </w:tcPr>
          <w:p w:rsidR="002E6CF3" w:rsidRPr="00C21A4D" w:rsidRDefault="002E6CF3" w:rsidP="00FD1B7F">
            <w:pPr>
              <w:spacing w:line="240" w:lineRule="auto"/>
              <w:jc w:val="center"/>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5 121,0</w:t>
            </w:r>
          </w:p>
        </w:tc>
        <w:tc>
          <w:tcPr>
            <w:tcW w:w="1190" w:type="dxa"/>
            <w:shd w:val="clear" w:color="auto" w:fill="auto"/>
            <w:vAlign w:val="center"/>
          </w:tcPr>
          <w:p w:rsidR="002E6CF3" w:rsidRPr="00C21A4D" w:rsidRDefault="002E6CF3" w:rsidP="002E6CF3">
            <w:pPr>
              <w:spacing w:line="240" w:lineRule="auto"/>
              <w:jc w:val="center"/>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861,5</w:t>
            </w:r>
          </w:p>
        </w:tc>
        <w:tc>
          <w:tcPr>
            <w:tcW w:w="1048" w:type="dxa"/>
            <w:shd w:val="clear" w:color="auto" w:fill="auto"/>
            <w:vAlign w:val="center"/>
          </w:tcPr>
          <w:p w:rsidR="002E6CF3" w:rsidRPr="00C21A4D" w:rsidRDefault="002E6CF3" w:rsidP="002E6CF3">
            <w:pPr>
              <w:spacing w:line="240" w:lineRule="auto"/>
              <w:jc w:val="center"/>
              <w:rPr>
                <w:rFonts w:ascii="Times New Roman" w:hAnsi="Times New Roman" w:cs="Times New Roman"/>
                <w:color w:val="000000" w:themeColor="text1"/>
                <w:sz w:val="18"/>
                <w:szCs w:val="18"/>
              </w:rPr>
            </w:pPr>
            <w:r w:rsidRPr="00C21A4D">
              <w:rPr>
                <w:rFonts w:ascii="Times New Roman" w:hAnsi="Times New Roman" w:cs="Times New Roman"/>
                <w:color w:val="000000" w:themeColor="text1"/>
                <w:sz w:val="18"/>
                <w:szCs w:val="18"/>
              </w:rPr>
              <w:t>20,2</w:t>
            </w:r>
          </w:p>
        </w:tc>
      </w:tr>
    </w:tbl>
    <w:p w:rsidR="00871076" w:rsidRPr="001F7AC8" w:rsidRDefault="00AC194B" w:rsidP="00A375E9">
      <w:pPr>
        <w:widowControl w:val="0"/>
        <w:tabs>
          <w:tab w:val="left" w:pos="9923"/>
        </w:tabs>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color w:val="000000" w:themeColor="text1"/>
          <w:sz w:val="24"/>
          <w:szCs w:val="24"/>
          <w:lang w:eastAsia="ru-RU"/>
        </w:rPr>
      </w:pPr>
      <w:r>
        <w:rPr>
          <w:rFonts w:ascii="Times New Roman" w:hAnsi="Times New Roman" w:cs="Times New Roman"/>
          <w:b/>
          <w:color w:val="000000" w:themeColor="text1"/>
          <w:sz w:val="24"/>
          <w:szCs w:val="24"/>
        </w:rPr>
        <w:t>15.</w:t>
      </w:r>
      <w:r w:rsidR="0082337E" w:rsidRPr="001F7AC8">
        <w:rPr>
          <w:rFonts w:ascii="Times New Roman" w:hAnsi="Times New Roman" w:cs="Times New Roman"/>
          <w:b/>
          <w:color w:val="000000" w:themeColor="text1"/>
          <w:sz w:val="24"/>
          <w:szCs w:val="24"/>
        </w:rPr>
        <w:t>2.</w:t>
      </w:r>
      <w:r w:rsidR="00916A1D">
        <w:rPr>
          <w:rFonts w:ascii="Times New Roman" w:hAnsi="Times New Roman" w:cs="Times New Roman"/>
          <w:b/>
          <w:color w:val="000000" w:themeColor="text1"/>
          <w:sz w:val="24"/>
          <w:szCs w:val="24"/>
        </w:rPr>
        <w:t>8</w:t>
      </w:r>
      <w:r w:rsidR="00871076" w:rsidRPr="001F7AC8">
        <w:rPr>
          <w:rFonts w:ascii="Times New Roman" w:hAnsi="Times New Roman" w:cs="Times New Roman"/>
          <w:b/>
          <w:color w:val="000000" w:themeColor="text1"/>
          <w:sz w:val="24"/>
          <w:szCs w:val="24"/>
        </w:rPr>
        <w:t>. </w:t>
      </w:r>
      <w:r w:rsidR="00871076" w:rsidRPr="001F7AC8">
        <w:rPr>
          <w:rFonts w:ascii="Times New Roman" w:eastAsia="Times New Roman" w:hAnsi="Times New Roman" w:cs="Times New Roman"/>
          <w:b/>
          <w:color w:val="000000" w:themeColor="text1"/>
          <w:sz w:val="24"/>
          <w:szCs w:val="24"/>
          <w:lang w:eastAsia="ru-RU"/>
        </w:rPr>
        <w:t>Прочие бюджетные кредиты (ссуды), предоставленные федеральным бюджетом внутри страны</w:t>
      </w:r>
      <w:r w:rsidR="00916A1D">
        <w:rPr>
          <w:rFonts w:ascii="Times New Roman" w:eastAsia="Times New Roman" w:hAnsi="Times New Roman" w:cs="Times New Roman"/>
          <w:b/>
          <w:color w:val="000000" w:themeColor="text1"/>
          <w:sz w:val="24"/>
          <w:szCs w:val="24"/>
          <w:lang w:eastAsia="ru-RU"/>
        </w:rPr>
        <w:t>.</w:t>
      </w:r>
    </w:p>
    <w:p w:rsidR="00601F53" w:rsidRPr="001F7AC8" w:rsidRDefault="00601F53" w:rsidP="00A375E9">
      <w:pPr>
        <w:widowControl w:val="0"/>
        <w:tabs>
          <w:tab w:val="left" w:pos="9781"/>
          <w:tab w:val="left" w:pos="10490"/>
        </w:tabs>
        <w:spacing w:after="0" w:line="360" w:lineRule="auto"/>
        <w:ind w:firstLine="709"/>
        <w:jc w:val="both"/>
        <w:rPr>
          <w:rFonts w:ascii="Times New Roman" w:eastAsia="Calibri" w:hAnsi="Times New Roman" w:cs="Times New Roman"/>
          <w:color w:val="000000" w:themeColor="text1"/>
          <w:sz w:val="24"/>
          <w:szCs w:val="24"/>
          <w:lang w:eastAsia="ru-RU"/>
        </w:rPr>
      </w:pPr>
      <w:proofErr w:type="gramStart"/>
      <w:r w:rsidRPr="001F7AC8">
        <w:rPr>
          <w:rFonts w:ascii="Times New Roman" w:eastAsia="Calibri" w:hAnsi="Times New Roman" w:cs="Times New Roman"/>
          <w:b/>
          <w:color w:val="000000" w:themeColor="text1"/>
          <w:sz w:val="24"/>
          <w:szCs w:val="24"/>
          <w:lang w:eastAsia="ru-RU"/>
        </w:rPr>
        <w:t>Возврат</w:t>
      </w:r>
      <w:r w:rsidRPr="001F7AC8">
        <w:rPr>
          <w:rFonts w:ascii="Times New Roman" w:eastAsia="Calibri" w:hAnsi="Times New Roman" w:cs="Times New Roman"/>
          <w:color w:val="000000" w:themeColor="text1"/>
          <w:sz w:val="24"/>
          <w:szCs w:val="24"/>
          <w:lang w:eastAsia="ru-RU"/>
        </w:rPr>
        <w:t xml:space="preserve"> прочих бюджетных кредитов (ссуд), предоставленных федеральным бюджетом внутри страны, в 2018 году составил </w:t>
      </w:r>
      <w:r w:rsidRPr="001F7AC8">
        <w:rPr>
          <w:rFonts w:ascii="Times New Roman" w:eastAsia="Calibri" w:hAnsi="Times New Roman" w:cs="Times New Roman"/>
          <w:b/>
          <w:color w:val="000000" w:themeColor="text1"/>
          <w:sz w:val="24"/>
          <w:szCs w:val="24"/>
          <w:lang w:eastAsia="ru-RU"/>
        </w:rPr>
        <w:t>2 35</w:t>
      </w:r>
      <w:r w:rsidR="002E6FEE" w:rsidRPr="001F7AC8">
        <w:rPr>
          <w:rFonts w:ascii="Times New Roman" w:eastAsia="Calibri" w:hAnsi="Times New Roman" w:cs="Times New Roman"/>
          <w:b/>
          <w:color w:val="000000" w:themeColor="text1"/>
          <w:sz w:val="24"/>
          <w:szCs w:val="24"/>
          <w:lang w:eastAsia="ru-RU"/>
        </w:rPr>
        <w:t>9</w:t>
      </w:r>
      <w:r w:rsidRPr="001F7AC8">
        <w:rPr>
          <w:rFonts w:ascii="Times New Roman" w:eastAsia="Calibri" w:hAnsi="Times New Roman" w:cs="Times New Roman"/>
          <w:b/>
          <w:color w:val="000000" w:themeColor="text1"/>
          <w:sz w:val="24"/>
          <w:szCs w:val="24"/>
          <w:lang w:eastAsia="ru-RU"/>
        </w:rPr>
        <w:t>,</w:t>
      </w:r>
      <w:r w:rsidR="002E6FEE" w:rsidRPr="001F7AC8">
        <w:rPr>
          <w:rFonts w:ascii="Times New Roman" w:eastAsia="Calibri" w:hAnsi="Times New Roman" w:cs="Times New Roman"/>
          <w:b/>
          <w:color w:val="000000" w:themeColor="text1"/>
          <w:sz w:val="24"/>
          <w:szCs w:val="24"/>
          <w:lang w:eastAsia="ru-RU"/>
        </w:rPr>
        <w:t>6</w:t>
      </w:r>
      <w:r w:rsidRPr="001F7AC8">
        <w:rPr>
          <w:rFonts w:ascii="Times New Roman" w:eastAsia="Calibri" w:hAnsi="Times New Roman" w:cs="Times New Roman"/>
          <w:b/>
          <w:color w:val="000000" w:themeColor="text1"/>
          <w:sz w:val="24"/>
          <w:szCs w:val="24"/>
          <w:lang w:eastAsia="ru-RU"/>
        </w:rPr>
        <w:t xml:space="preserve"> млн. рублей</w:t>
      </w:r>
      <w:r w:rsidRPr="001F7AC8">
        <w:rPr>
          <w:rFonts w:ascii="Times New Roman" w:eastAsia="Calibri" w:hAnsi="Times New Roman" w:cs="Times New Roman"/>
          <w:color w:val="000000" w:themeColor="text1"/>
          <w:sz w:val="24"/>
          <w:szCs w:val="24"/>
          <w:lang w:eastAsia="ru-RU"/>
        </w:rPr>
        <w:t>, или 12</w:t>
      </w:r>
      <w:r w:rsidR="002E6FEE" w:rsidRPr="001F7AC8">
        <w:rPr>
          <w:rFonts w:ascii="Times New Roman" w:eastAsia="Calibri" w:hAnsi="Times New Roman" w:cs="Times New Roman"/>
          <w:color w:val="000000" w:themeColor="text1"/>
          <w:sz w:val="24"/>
          <w:szCs w:val="24"/>
          <w:lang w:eastAsia="ru-RU"/>
        </w:rPr>
        <w:t>6</w:t>
      </w:r>
      <w:r w:rsidR="009A46DD" w:rsidRPr="001F7AC8">
        <w:rPr>
          <w:rFonts w:ascii="Times New Roman" w:eastAsia="Calibri" w:hAnsi="Times New Roman" w:cs="Times New Roman"/>
          <w:color w:val="000000" w:themeColor="text1"/>
          <w:sz w:val="24"/>
          <w:szCs w:val="24"/>
          <w:lang w:eastAsia="ru-RU"/>
        </w:rPr>
        <w:t> </w:t>
      </w:r>
      <w:r w:rsidRPr="001F7AC8">
        <w:rPr>
          <w:rFonts w:ascii="Times New Roman" w:eastAsia="Calibri" w:hAnsi="Times New Roman" w:cs="Times New Roman"/>
          <w:color w:val="000000" w:themeColor="text1"/>
          <w:sz w:val="24"/>
          <w:szCs w:val="24"/>
          <w:lang w:eastAsia="ru-RU"/>
        </w:rPr>
        <w:t>% планируемого объема возврата прочих бюджетных кредитов (ссуд), что связано с погашением просроченной задолженности по основному долгу в</w:t>
      </w:r>
      <w:r w:rsidR="00C73908" w:rsidRPr="001F7AC8">
        <w:rPr>
          <w:rFonts w:ascii="Times New Roman" w:eastAsia="Calibri" w:hAnsi="Times New Roman" w:cs="Times New Roman"/>
          <w:color w:val="000000" w:themeColor="text1"/>
          <w:sz w:val="24"/>
          <w:szCs w:val="24"/>
          <w:lang w:eastAsia="ru-RU"/>
        </w:rPr>
        <w:t> </w:t>
      </w:r>
      <w:r w:rsidR="001F7AC8" w:rsidRPr="001F7AC8">
        <w:rPr>
          <w:rFonts w:ascii="Times New Roman" w:eastAsia="Calibri" w:hAnsi="Times New Roman" w:cs="Times New Roman"/>
          <w:color w:val="000000" w:themeColor="text1"/>
          <w:sz w:val="24"/>
          <w:szCs w:val="24"/>
          <w:lang w:eastAsia="ru-RU"/>
        </w:rPr>
        <w:t>объеме</w:t>
      </w:r>
      <w:r w:rsidRPr="001F7AC8">
        <w:rPr>
          <w:rFonts w:ascii="Times New Roman" w:eastAsia="Calibri" w:hAnsi="Times New Roman" w:cs="Times New Roman"/>
          <w:color w:val="000000" w:themeColor="text1"/>
          <w:sz w:val="24"/>
          <w:szCs w:val="24"/>
          <w:lang w:eastAsia="ru-RU"/>
        </w:rPr>
        <w:t xml:space="preserve"> 396,1 млн. рублей по договорам об уступке прав требований в</w:t>
      </w:r>
      <w:r w:rsidR="00C73908" w:rsidRPr="001F7AC8">
        <w:rPr>
          <w:rFonts w:ascii="Times New Roman" w:eastAsia="Calibri" w:hAnsi="Times New Roman" w:cs="Times New Roman"/>
          <w:color w:val="000000" w:themeColor="text1"/>
          <w:sz w:val="24"/>
          <w:szCs w:val="24"/>
          <w:lang w:eastAsia="ru-RU"/>
        </w:rPr>
        <w:t> </w:t>
      </w:r>
      <w:r w:rsidRPr="001F7AC8">
        <w:rPr>
          <w:rFonts w:ascii="Times New Roman" w:eastAsia="Calibri" w:hAnsi="Times New Roman" w:cs="Times New Roman"/>
          <w:color w:val="000000" w:themeColor="text1"/>
          <w:sz w:val="24"/>
          <w:szCs w:val="24"/>
          <w:lang w:eastAsia="ru-RU"/>
        </w:rPr>
        <w:t>соответствии с судебными решениями и реализацией залогового имущества (6,4</w:t>
      </w:r>
      <w:r w:rsidR="00C73908" w:rsidRPr="001F7AC8">
        <w:rPr>
          <w:rFonts w:ascii="Times New Roman" w:eastAsia="Calibri" w:hAnsi="Times New Roman" w:cs="Times New Roman"/>
          <w:color w:val="000000" w:themeColor="text1"/>
          <w:sz w:val="24"/>
          <w:szCs w:val="24"/>
          <w:lang w:eastAsia="ru-RU"/>
        </w:rPr>
        <w:t> </w:t>
      </w:r>
      <w:r w:rsidRPr="001F7AC8">
        <w:rPr>
          <w:rFonts w:ascii="Times New Roman" w:eastAsia="Calibri" w:hAnsi="Times New Roman" w:cs="Times New Roman"/>
          <w:color w:val="000000" w:themeColor="text1"/>
          <w:sz w:val="24"/>
          <w:szCs w:val="24"/>
          <w:lang w:eastAsia="ru-RU"/>
        </w:rPr>
        <w:t>% объема задолженности по</w:t>
      </w:r>
      <w:proofErr w:type="gramEnd"/>
      <w:r w:rsidRPr="001F7AC8">
        <w:rPr>
          <w:rFonts w:ascii="Times New Roman" w:eastAsia="Calibri" w:hAnsi="Times New Roman" w:cs="Times New Roman"/>
          <w:color w:val="000000" w:themeColor="text1"/>
          <w:sz w:val="24"/>
          <w:szCs w:val="24"/>
          <w:lang w:eastAsia="ru-RU"/>
        </w:rPr>
        <w:t xml:space="preserve"> основному долгу). </w:t>
      </w:r>
    </w:p>
    <w:p w:rsidR="005C1041" w:rsidRPr="001F7AC8" w:rsidRDefault="00601F53" w:rsidP="00A375E9">
      <w:pPr>
        <w:widowControl w:val="0"/>
        <w:tabs>
          <w:tab w:val="left" w:pos="9781"/>
          <w:tab w:val="left" w:pos="10490"/>
        </w:tabs>
        <w:spacing w:after="0" w:line="360" w:lineRule="auto"/>
        <w:ind w:firstLine="709"/>
        <w:jc w:val="both"/>
        <w:rPr>
          <w:rFonts w:ascii="Times New Roman" w:eastAsia="Calibri" w:hAnsi="Times New Roman" w:cs="Times New Roman"/>
          <w:color w:val="000000" w:themeColor="text1"/>
          <w:sz w:val="24"/>
          <w:szCs w:val="24"/>
          <w:lang w:eastAsia="ru-RU"/>
        </w:rPr>
      </w:pPr>
      <w:r w:rsidRPr="001F7AC8">
        <w:rPr>
          <w:rFonts w:ascii="Times New Roman" w:eastAsia="Calibri" w:hAnsi="Times New Roman" w:cs="Times New Roman"/>
          <w:color w:val="000000" w:themeColor="text1"/>
          <w:sz w:val="24"/>
          <w:szCs w:val="24"/>
          <w:lang w:eastAsia="ru-RU"/>
        </w:rPr>
        <w:t>По сравнению с 2017 годом объем возврата прочих бюджетных кредитов уменьшился на 541,</w:t>
      </w:r>
      <w:r w:rsidR="002E6FEE" w:rsidRPr="001F7AC8">
        <w:rPr>
          <w:rFonts w:ascii="Times New Roman" w:eastAsia="Calibri" w:hAnsi="Times New Roman" w:cs="Times New Roman"/>
          <w:color w:val="000000" w:themeColor="text1"/>
          <w:sz w:val="24"/>
          <w:szCs w:val="24"/>
          <w:lang w:eastAsia="ru-RU"/>
        </w:rPr>
        <w:t>6</w:t>
      </w:r>
      <w:r w:rsidRPr="001F7AC8">
        <w:rPr>
          <w:rFonts w:ascii="Times New Roman" w:eastAsia="Calibri" w:hAnsi="Times New Roman" w:cs="Times New Roman"/>
          <w:color w:val="000000" w:themeColor="text1"/>
          <w:sz w:val="24"/>
          <w:szCs w:val="24"/>
          <w:lang w:eastAsia="ru-RU"/>
        </w:rPr>
        <w:t xml:space="preserve"> млн. рублей, или на 18,7 % (2 </w:t>
      </w:r>
      <w:r w:rsidR="002E6FEE" w:rsidRPr="001F7AC8">
        <w:rPr>
          <w:rFonts w:ascii="Times New Roman" w:eastAsia="Calibri" w:hAnsi="Times New Roman" w:cs="Times New Roman"/>
          <w:color w:val="000000" w:themeColor="text1"/>
          <w:sz w:val="24"/>
          <w:szCs w:val="24"/>
          <w:lang w:eastAsia="ru-RU"/>
        </w:rPr>
        <w:t>901,2</w:t>
      </w:r>
      <w:r w:rsidRPr="001F7AC8">
        <w:rPr>
          <w:rFonts w:ascii="Times New Roman" w:eastAsia="Calibri" w:hAnsi="Times New Roman" w:cs="Times New Roman"/>
          <w:color w:val="000000" w:themeColor="text1"/>
          <w:sz w:val="24"/>
          <w:szCs w:val="24"/>
          <w:lang w:eastAsia="ru-RU"/>
        </w:rPr>
        <w:t xml:space="preserve"> млн. рублей). </w:t>
      </w:r>
    </w:p>
    <w:p w:rsidR="00601F53" w:rsidRDefault="00601F53" w:rsidP="00A375E9">
      <w:pPr>
        <w:widowControl w:val="0"/>
        <w:tabs>
          <w:tab w:val="left" w:pos="9781"/>
          <w:tab w:val="left" w:pos="10490"/>
        </w:tabs>
        <w:spacing w:after="0" w:line="360" w:lineRule="auto"/>
        <w:ind w:firstLine="709"/>
        <w:jc w:val="both"/>
        <w:rPr>
          <w:rFonts w:ascii="Times New Roman" w:eastAsia="Calibri" w:hAnsi="Times New Roman" w:cs="Times New Roman"/>
          <w:color w:val="000000" w:themeColor="text1"/>
          <w:sz w:val="24"/>
          <w:szCs w:val="24"/>
          <w:lang w:eastAsia="ru-RU"/>
        </w:rPr>
      </w:pPr>
      <w:r w:rsidRPr="001F7AC8">
        <w:rPr>
          <w:rFonts w:ascii="Times New Roman" w:eastAsia="Calibri" w:hAnsi="Times New Roman" w:cs="Times New Roman"/>
          <w:b/>
          <w:color w:val="000000" w:themeColor="text1"/>
          <w:sz w:val="24"/>
          <w:szCs w:val="24"/>
          <w:lang w:eastAsia="ru-RU"/>
        </w:rPr>
        <w:t>Предоставление</w:t>
      </w:r>
      <w:r w:rsidRPr="001F7AC8">
        <w:rPr>
          <w:rFonts w:ascii="Times New Roman" w:eastAsia="Calibri" w:hAnsi="Times New Roman" w:cs="Times New Roman"/>
          <w:color w:val="000000" w:themeColor="text1"/>
          <w:sz w:val="24"/>
          <w:szCs w:val="24"/>
          <w:lang w:eastAsia="ru-RU"/>
        </w:rPr>
        <w:t xml:space="preserve"> федеральным бюджетом прочих бюджетных кредитов внутри страны в 2018 году </w:t>
      </w:r>
      <w:r w:rsidRPr="001F7AC8">
        <w:rPr>
          <w:rFonts w:ascii="Times New Roman" w:eastAsia="Calibri" w:hAnsi="Times New Roman" w:cs="Times New Roman"/>
          <w:b/>
          <w:color w:val="000000" w:themeColor="text1"/>
          <w:sz w:val="24"/>
          <w:szCs w:val="24"/>
          <w:lang w:eastAsia="ru-RU"/>
        </w:rPr>
        <w:t>не предусматривалось</w:t>
      </w:r>
      <w:r w:rsidRPr="001F7AC8">
        <w:rPr>
          <w:rFonts w:ascii="Times New Roman" w:eastAsia="Calibri" w:hAnsi="Times New Roman" w:cs="Times New Roman"/>
          <w:color w:val="000000" w:themeColor="text1"/>
          <w:sz w:val="24"/>
          <w:szCs w:val="24"/>
          <w:lang w:eastAsia="ru-RU"/>
        </w:rPr>
        <w:t>.</w:t>
      </w:r>
    </w:p>
    <w:p w:rsidR="002F581C" w:rsidRDefault="00CE7AC1" w:rsidP="00EC55C1">
      <w:pPr>
        <w:widowControl w:val="0"/>
        <w:shd w:val="clear" w:color="auto" w:fill="FFFFFF"/>
        <w:spacing w:after="0" w:line="360" w:lineRule="auto"/>
        <w:ind w:right="-2" w:firstLine="709"/>
        <w:jc w:val="both"/>
        <w:rPr>
          <w:rFonts w:ascii="Times New Roman" w:hAnsi="Times New Roman" w:cs="Times New Roman"/>
          <w:lang w:eastAsia="ru-RU"/>
        </w:rPr>
      </w:pPr>
      <w:r w:rsidRPr="00C21A4D">
        <w:rPr>
          <w:rFonts w:ascii="Times New Roman" w:eastAsia="Times New Roman" w:hAnsi="Times New Roman" w:cs="Times New Roman"/>
          <w:color w:val="000000" w:themeColor="text1"/>
          <w:sz w:val="24"/>
          <w:szCs w:val="24"/>
          <w:lang w:eastAsia="ru-RU"/>
        </w:rPr>
        <w:t xml:space="preserve">Информация о задолженности </w:t>
      </w:r>
      <w:r>
        <w:rPr>
          <w:rFonts w:ascii="Times New Roman" w:eastAsia="Times New Roman" w:hAnsi="Times New Roman" w:cs="Times New Roman"/>
          <w:color w:val="000000" w:themeColor="text1"/>
          <w:sz w:val="24"/>
          <w:szCs w:val="24"/>
          <w:lang w:eastAsia="ru-RU"/>
        </w:rPr>
        <w:t xml:space="preserve">по </w:t>
      </w:r>
      <w:r>
        <w:rPr>
          <w:rFonts w:ascii="Times New Roman" w:hAnsi="Times New Roman" w:cs="Times New Roman"/>
          <w:sz w:val="24"/>
          <w:szCs w:val="24"/>
          <w:lang w:eastAsia="ru-RU"/>
        </w:rPr>
        <w:t>прочим бюджетным кредитам (ссудам), предоставленным федеральным бюджетом внутри страны</w:t>
      </w:r>
      <w:r w:rsidR="00916A1D">
        <w:rPr>
          <w:rFonts w:ascii="Times New Roman" w:hAnsi="Times New Roman" w:cs="Times New Roman"/>
          <w:sz w:val="24"/>
          <w:szCs w:val="24"/>
          <w:lang w:eastAsia="ru-RU"/>
        </w:rPr>
        <w:t>,</w:t>
      </w:r>
      <w:r w:rsidRPr="00C21A4D">
        <w:rPr>
          <w:rFonts w:ascii="Times New Roman" w:eastAsia="Times New Roman" w:hAnsi="Times New Roman" w:cs="Times New Roman"/>
          <w:color w:val="000000" w:themeColor="text1"/>
          <w:sz w:val="24"/>
          <w:szCs w:val="24"/>
          <w:lang w:eastAsia="ru-RU"/>
        </w:rPr>
        <w:t xml:space="preserve"> </w:t>
      </w:r>
      <w:r>
        <w:rPr>
          <w:rFonts w:ascii="Times New Roman" w:hAnsi="Times New Roman" w:cs="Times New Roman"/>
          <w:sz w:val="24"/>
          <w:szCs w:val="24"/>
          <w:lang w:eastAsia="ru-RU"/>
        </w:rPr>
        <w:t>представлена в следующей таблице.</w:t>
      </w:r>
    </w:p>
    <w:p w:rsidR="00CE7AC1" w:rsidRDefault="00F974DB" w:rsidP="00F974DB">
      <w:pPr>
        <w:shd w:val="clear" w:color="auto" w:fill="FFFFFF"/>
        <w:spacing w:line="23" w:lineRule="atLeast"/>
        <w:ind w:right="-426" w:firstLine="709"/>
        <w:jc w:val="right"/>
        <w:rPr>
          <w:rFonts w:ascii="Times New Roman" w:hAnsi="Times New Roman" w:cs="Times New Roman"/>
          <w:lang w:eastAsia="ru-RU"/>
        </w:rPr>
      </w:pPr>
      <w:r>
        <w:rPr>
          <w:rFonts w:ascii="Times New Roman" w:hAnsi="Times New Roman" w:cs="Times New Roman"/>
          <w:lang w:eastAsia="ru-RU"/>
        </w:rPr>
        <w:t>(</w:t>
      </w:r>
      <w:r w:rsidR="00CE7AC1">
        <w:rPr>
          <w:rFonts w:ascii="Times New Roman" w:hAnsi="Times New Roman" w:cs="Times New Roman"/>
          <w:lang w:eastAsia="ru-RU"/>
        </w:rPr>
        <w:t>млн. рублей</w:t>
      </w:r>
      <w:r>
        <w:rPr>
          <w:rFonts w:ascii="Times New Roman" w:hAnsi="Times New Roman" w:cs="Times New Roman"/>
          <w:lang w:eastAsia="ru-RU"/>
        </w:rPr>
        <w:t>)</w:t>
      </w:r>
    </w:p>
    <w:tbl>
      <w:tblPr>
        <w:tblW w:w="10443" w:type="dxa"/>
        <w:jc w:val="center"/>
        <w:tblCellMar>
          <w:left w:w="0" w:type="dxa"/>
          <w:right w:w="0" w:type="dxa"/>
        </w:tblCellMar>
        <w:tblLook w:val="04A0" w:firstRow="1" w:lastRow="0" w:firstColumn="1" w:lastColumn="0" w:noHBand="0" w:noVBand="1"/>
      </w:tblPr>
      <w:tblGrid>
        <w:gridCol w:w="5726"/>
        <w:gridCol w:w="1369"/>
        <w:gridCol w:w="1110"/>
        <w:gridCol w:w="1190"/>
        <w:gridCol w:w="1048"/>
      </w:tblGrid>
      <w:tr w:rsidR="00CE7AC1" w:rsidTr="00F974DB">
        <w:trPr>
          <w:trHeight w:val="234"/>
          <w:tblHeader/>
          <w:jc w:val="center"/>
        </w:trPr>
        <w:tc>
          <w:tcPr>
            <w:tcW w:w="5726"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E7AC1" w:rsidRDefault="00CE7AC1" w:rsidP="00F974DB">
            <w:pPr>
              <w:overflowPunct w:val="0"/>
              <w:autoSpaceDE w:val="0"/>
              <w:autoSpaceDN w:val="0"/>
              <w:spacing w:after="0" w:line="240" w:lineRule="auto"/>
              <w:jc w:val="center"/>
              <w:textAlignment w:val="baseline"/>
              <w:rPr>
                <w:rFonts w:ascii="Times New Roman" w:hAnsi="Times New Roman" w:cs="Times New Roman"/>
                <w:b/>
                <w:bCs/>
                <w:sz w:val="18"/>
                <w:szCs w:val="18"/>
                <w:lang w:eastAsia="ru-RU"/>
              </w:rPr>
            </w:pPr>
          </w:p>
        </w:tc>
        <w:tc>
          <w:tcPr>
            <w:tcW w:w="247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E7AC1" w:rsidRPr="00F974DB" w:rsidRDefault="00CE7AC1" w:rsidP="00F974DB">
            <w:pPr>
              <w:overflowPunct w:val="0"/>
              <w:autoSpaceDE w:val="0"/>
              <w:autoSpaceDN w:val="0"/>
              <w:spacing w:after="0" w:line="240" w:lineRule="auto"/>
              <w:jc w:val="center"/>
              <w:textAlignment w:val="baseline"/>
              <w:rPr>
                <w:rFonts w:ascii="Times New Roman" w:hAnsi="Times New Roman" w:cs="Times New Roman"/>
                <w:b/>
                <w:bCs/>
                <w:sz w:val="16"/>
                <w:szCs w:val="16"/>
                <w:lang w:eastAsia="ru-RU"/>
              </w:rPr>
            </w:pPr>
            <w:r w:rsidRPr="00F974DB">
              <w:rPr>
                <w:rFonts w:ascii="Times New Roman" w:hAnsi="Times New Roman" w:cs="Times New Roman"/>
                <w:b/>
                <w:bCs/>
                <w:sz w:val="16"/>
                <w:szCs w:val="16"/>
                <w:lang w:eastAsia="ru-RU"/>
              </w:rPr>
              <w:t>Объем бюджетных кредитов (ссуды)</w:t>
            </w:r>
          </w:p>
        </w:tc>
        <w:tc>
          <w:tcPr>
            <w:tcW w:w="2238"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E7AC1" w:rsidRPr="00F974DB" w:rsidRDefault="00CE7AC1" w:rsidP="00F974DB">
            <w:pPr>
              <w:overflowPunct w:val="0"/>
              <w:autoSpaceDE w:val="0"/>
              <w:autoSpaceDN w:val="0"/>
              <w:spacing w:after="0" w:line="240" w:lineRule="auto"/>
              <w:jc w:val="center"/>
              <w:textAlignment w:val="baseline"/>
              <w:rPr>
                <w:rFonts w:ascii="Times New Roman" w:hAnsi="Times New Roman" w:cs="Times New Roman"/>
                <w:b/>
                <w:bCs/>
                <w:sz w:val="16"/>
                <w:szCs w:val="16"/>
                <w:lang w:eastAsia="ru-RU"/>
              </w:rPr>
            </w:pPr>
            <w:r w:rsidRPr="00F974DB">
              <w:rPr>
                <w:rFonts w:ascii="Times New Roman" w:hAnsi="Times New Roman" w:cs="Times New Roman"/>
                <w:b/>
                <w:bCs/>
                <w:sz w:val="16"/>
                <w:szCs w:val="16"/>
                <w:lang w:eastAsia="ru-RU"/>
              </w:rPr>
              <w:t xml:space="preserve">Изменение </w:t>
            </w:r>
          </w:p>
        </w:tc>
      </w:tr>
      <w:tr w:rsidR="00CE7AC1" w:rsidTr="00F974DB">
        <w:trPr>
          <w:trHeight w:val="340"/>
          <w:tblHeade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CE7AC1" w:rsidRDefault="00CE7AC1" w:rsidP="00F974DB">
            <w:pPr>
              <w:spacing w:after="0" w:line="240" w:lineRule="auto"/>
              <w:rPr>
                <w:rFonts w:ascii="Times New Roman" w:hAnsi="Times New Roman" w:cs="Times New Roman"/>
                <w:b/>
                <w:bCs/>
                <w:sz w:val="18"/>
                <w:szCs w:val="18"/>
                <w:lang w:eastAsia="ru-RU"/>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CE7AC1" w:rsidRPr="00F974DB" w:rsidRDefault="00CE7AC1" w:rsidP="00F974DB">
            <w:pPr>
              <w:overflowPunct w:val="0"/>
              <w:autoSpaceDE w:val="0"/>
              <w:autoSpaceDN w:val="0"/>
              <w:spacing w:after="0" w:line="240" w:lineRule="auto"/>
              <w:jc w:val="center"/>
              <w:textAlignment w:val="baseline"/>
              <w:rPr>
                <w:rFonts w:ascii="Times New Roman" w:hAnsi="Times New Roman" w:cs="Times New Roman"/>
                <w:b/>
                <w:bCs/>
                <w:sz w:val="16"/>
                <w:szCs w:val="16"/>
                <w:lang w:eastAsia="ru-RU"/>
              </w:rPr>
            </w:pPr>
            <w:r w:rsidRPr="00F974DB">
              <w:rPr>
                <w:rFonts w:ascii="Times New Roman" w:hAnsi="Times New Roman" w:cs="Times New Roman"/>
                <w:b/>
                <w:bCs/>
                <w:sz w:val="16"/>
                <w:szCs w:val="16"/>
                <w:lang w:eastAsia="ru-RU"/>
              </w:rPr>
              <w:t>на 1 января 2018 г.</w:t>
            </w:r>
          </w:p>
        </w:tc>
        <w:tc>
          <w:tcPr>
            <w:tcW w:w="1110" w:type="dxa"/>
            <w:tcBorders>
              <w:top w:val="nil"/>
              <w:left w:val="nil"/>
              <w:bottom w:val="single" w:sz="8" w:space="0" w:color="auto"/>
              <w:right w:val="single" w:sz="8" w:space="0" w:color="auto"/>
            </w:tcBorders>
            <w:tcMar>
              <w:top w:w="0" w:type="dxa"/>
              <w:left w:w="108" w:type="dxa"/>
              <w:bottom w:w="0" w:type="dxa"/>
              <w:right w:w="108" w:type="dxa"/>
            </w:tcMar>
            <w:hideMark/>
          </w:tcPr>
          <w:p w:rsidR="00CE7AC1" w:rsidRPr="00F974DB" w:rsidRDefault="00CE7AC1" w:rsidP="00F974DB">
            <w:pPr>
              <w:overflowPunct w:val="0"/>
              <w:autoSpaceDE w:val="0"/>
              <w:autoSpaceDN w:val="0"/>
              <w:spacing w:after="0" w:line="240" w:lineRule="auto"/>
              <w:jc w:val="center"/>
              <w:textAlignment w:val="baseline"/>
              <w:rPr>
                <w:rFonts w:ascii="Times New Roman" w:hAnsi="Times New Roman" w:cs="Times New Roman"/>
                <w:b/>
                <w:bCs/>
                <w:sz w:val="16"/>
                <w:szCs w:val="16"/>
                <w:lang w:eastAsia="ru-RU"/>
              </w:rPr>
            </w:pPr>
            <w:r w:rsidRPr="00F974DB">
              <w:rPr>
                <w:rFonts w:ascii="Times New Roman" w:hAnsi="Times New Roman" w:cs="Times New Roman"/>
                <w:b/>
                <w:bCs/>
                <w:sz w:val="16"/>
                <w:szCs w:val="16"/>
                <w:lang w:eastAsia="ru-RU"/>
              </w:rPr>
              <w:t>на 1 января 2019 г.</w:t>
            </w:r>
          </w:p>
        </w:tc>
        <w:tc>
          <w:tcPr>
            <w:tcW w:w="11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Pr="00F974DB" w:rsidRDefault="00CE7AC1" w:rsidP="00F974DB">
            <w:pPr>
              <w:overflowPunct w:val="0"/>
              <w:autoSpaceDE w:val="0"/>
              <w:autoSpaceDN w:val="0"/>
              <w:spacing w:after="0" w:line="240" w:lineRule="auto"/>
              <w:jc w:val="center"/>
              <w:textAlignment w:val="baseline"/>
              <w:rPr>
                <w:rFonts w:ascii="Times New Roman" w:hAnsi="Times New Roman" w:cs="Times New Roman"/>
                <w:b/>
                <w:bCs/>
                <w:sz w:val="16"/>
                <w:szCs w:val="16"/>
                <w:lang w:eastAsia="ru-RU"/>
              </w:rPr>
            </w:pPr>
            <w:r w:rsidRPr="00F974DB">
              <w:rPr>
                <w:rFonts w:ascii="Times New Roman" w:hAnsi="Times New Roman" w:cs="Times New Roman"/>
                <w:b/>
                <w:bCs/>
                <w:sz w:val="16"/>
                <w:szCs w:val="16"/>
                <w:lang w:eastAsia="ru-RU"/>
              </w:rPr>
              <w:t>млн. рублей</w:t>
            </w:r>
          </w:p>
        </w:tc>
        <w:tc>
          <w:tcPr>
            <w:tcW w:w="104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Pr="00F974DB" w:rsidRDefault="00CE7AC1" w:rsidP="00F974DB">
            <w:pPr>
              <w:overflowPunct w:val="0"/>
              <w:autoSpaceDE w:val="0"/>
              <w:autoSpaceDN w:val="0"/>
              <w:spacing w:after="0" w:line="240" w:lineRule="auto"/>
              <w:jc w:val="center"/>
              <w:textAlignment w:val="baseline"/>
              <w:rPr>
                <w:rFonts w:ascii="Times New Roman" w:hAnsi="Times New Roman" w:cs="Times New Roman"/>
                <w:b/>
                <w:bCs/>
                <w:sz w:val="16"/>
                <w:szCs w:val="16"/>
                <w:lang w:eastAsia="ru-RU"/>
              </w:rPr>
            </w:pPr>
            <w:r w:rsidRPr="00F974DB">
              <w:rPr>
                <w:rFonts w:ascii="Times New Roman" w:hAnsi="Times New Roman" w:cs="Times New Roman"/>
                <w:b/>
                <w:bCs/>
                <w:sz w:val="16"/>
                <w:szCs w:val="16"/>
                <w:lang w:eastAsia="ru-RU"/>
              </w:rPr>
              <w:t>%</w:t>
            </w:r>
          </w:p>
        </w:tc>
      </w:tr>
      <w:tr w:rsidR="00CE7AC1" w:rsidTr="00F974DB">
        <w:trPr>
          <w:trHeight w:val="50"/>
          <w:jc w:val="center"/>
        </w:trPr>
        <w:tc>
          <w:tcPr>
            <w:tcW w:w="57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E7AC1" w:rsidRDefault="00CE7AC1" w:rsidP="00F974DB">
            <w:pPr>
              <w:overflowPunct w:val="0"/>
              <w:autoSpaceDE w:val="0"/>
              <w:autoSpaceDN w:val="0"/>
              <w:spacing w:after="0" w:line="240" w:lineRule="auto"/>
              <w:jc w:val="both"/>
              <w:textAlignment w:val="baseline"/>
              <w:rPr>
                <w:rFonts w:ascii="Times New Roman" w:hAnsi="Times New Roman" w:cs="Times New Roman"/>
                <w:sz w:val="18"/>
                <w:szCs w:val="18"/>
              </w:rPr>
            </w:pPr>
            <w:r>
              <w:rPr>
                <w:rFonts w:ascii="Times New Roman" w:hAnsi="Times New Roman" w:cs="Times New Roman"/>
                <w:b/>
                <w:bCs/>
                <w:sz w:val="18"/>
                <w:szCs w:val="18"/>
              </w:rPr>
              <w:t>Объем задолженности</w:t>
            </w:r>
            <w:r>
              <w:rPr>
                <w:rFonts w:ascii="Times New Roman" w:hAnsi="Times New Roman" w:cs="Times New Roman"/>
                <w:sz w:val="18"/>
                <w:szCs w:val="18"/>
              </w:rPr>
              <w:t xml:space="preserve"> по прочим бюджетным кредитам (ссудам), предоставленным федеральным бюджетом внутри страны, балансовый учет которой осуществляется Минфином России</w:t>
            </w:r>
          </w:p>
        </w:tc>
        <w:tc>
          <w:tcPr>
            <w:tcW w:w="13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Default="00CE7AC1" w:rsidP="00F974D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38 406,9</w:t>
            </w:r>
          </w:p>
        </w:tc>
        <w:tc>
          <w:tcPr>
            <w:tcW w:w="1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Default="00CE7AC1" w:rsidP="00F974D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42 357,4</w:t>
            </w:r>
          </w:p>
        </w:tc>
        <w:tc>
          <w:tcPr>
            <w:tcW w:w="11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Default="00CE7AC1" w:rsidP="00F974D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3 950,5</w:t>
            </w:r>
            <w:r w:rsidR="00F974DB">
              <w:rPr>
                <w:rStyle w:val="aa"/>
                <w:rFonts w:ascii="Times New Roman" w:hAnsi="Times New Roman" w:cs="Times New Roman"/>
                <w:sz w:val="18"/>
                <w:szCs w:val="18"/>
              </w:rPr>
              <w:footnoteReference w:id="5"/>
            </w:r>
          </w:p>
        </w:tc>
        <w:tc>
          <w:tcPr>
            <w:tcW w:w="104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Default="00CE7AC1" w:rsidP="00F974D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10,3</w:t>
            </w:r>
          </w:p>
        </w:tc>
      </w:tr>
      <w:tr w:rsidR="00A640DB" w:rsidTr="00F974DB">
        <w:trPr>
          <w:trHeight w:val="50"/>
          <w:jc w:val="center"/>
        </w:trPr>
        <w:tc>
          <w:tcPr>
            <w:tcW w:w="57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640DB" w:rsidRDefault="00A640DB" w:rsidP="00F974DB">
            <w:pPr>
              <w:overflowPunct w:val="0"/>
              <w:autoSpaceDE w:val="0"/>
              <w:autoSpaceDN w:val="0"/>
              <w:spacing w:after="0" w:line="240" w:lineRule="auto"/>
              <w:jc w:val="both"/>
              <w:textAlignment w:val="baseline"/>
              <w:rPr>
                <w:rFonts w:ascii="Times New Roman" w:hAnsi="Times New Roman" w:cs="Times New Roman"/>
                <w:sz w:val="18"/>
                <w:szCs w:val="18"/>
              </w:rPr>
            </w:pPr>
            <w:r>
              <w:rPr>
                <w:rFonts w:ascii="Times New Roman" w:hAnsi="Times New Roman" w:cs="Times New Roman"/>
                <w:b/>
                <w:bCs/>
                <w:sz w:val="18"/>
                <w:szCs w:val="18"/>
              </w:rPr>
              <w:t>Объем просроченной задолженности</w:t>
            </w:r>
            <w:r>
              <w:rPr>
                <w:rFonts w:ascii="Times New Roman" w:hAnsi="Times New Roman" w:cs="Times New Roman"/>
                <w:sz w:val="18"/>
                <w:szCs w:val="18"/>
              </w:rPr>
              <w:t xml:space="preserve"> по прочим бюджетным кредитам (ссудам), предоставленным федеральным бюджетом внутри страны, балансовый учет которой осуществляется Минфином России</w:t>
            </w:r>
          </w:p>
        </w:tc>
        <w:tc>
          <w:tcPr>
            <w:tcW w:w="13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640DB" w:rsidRPr="00A640DB" w:rsidRDefault="00A640DB" w:rsidP="00621ACA">
            <w:pPr>
              <w:spacing w:after="0" w:line="240" w:lineRule="auto"/>
              <w:jc w:val="center"/>
              <w:rPr>
                <w:rFonts w:ascii="Times New Roman" w:hAnsi="Times New Roman" w:cs="Times New Roman"/>
                <w:sz w:val="18"/>
                <w:szCs w:val="18"/>
              </w:rPr>
            </w:pPr>
            <w:r w:rsidRPr="00A640DB">
              <w:rPr>
                <w:rFonts w:ascii="Times New Roman" w:hAnsi="Times New Roman" w:cs="Times New Roman"/>
                <w:sz w:val="18"/>
                <w:szCs w:val="18"/>
              </w:rPr>
              <w:t>7 575,63</w:t>
            </w:r>
          </w:p>
        </w:tc>
        <w:tc>
          <w:tcPr>
            <w:tcW w:w="1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640DB" w:rsidRPr="00A640DB" w:rsidRDefault="00A640DB" w:rsidP="00621ACA">
            <w:pPr>
              <w:spacing w:after="0" w:line="240" w:lineRule="auto"/>
              <w:jc w:val="center"/>
              <w:rPr>
                <w:rFonts w:ascii="Times New Roman" w:hAnsi="Times New Roman" w:cs="Times New Roman"/>
                <w:sz w:val="18"/>
                <w:szCs w:val="18"/>
              </w:rPr>
            </w:pPr>
            <w:r w:rsidRPr="00A640DB">
              <w:rPr>
                <w:rFonts w:ascii="Times New Roman" w:hAnsi="Times New Roman" w:cs="Times New Roman"/>
                <w:sz w:val="18"/>
                <w:szCs w:val="18"/>
              </w:rPr>
              <w:t>8 367,66</w:t>
            </w:r>
          </w:p>
        </w:tc>
        <w:tc>
          <w:tcPr>
            <w:tcW w:w="11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640DB" w:rsidRPr="00A640DB" w:rsidRDefault="00A640DB" w:rsidP="00621ACA">
            <w:pPr>
              <w:spacing w:after="0" w:line="240" w:lineRule="auto"/>
              <w:jc w:val="center"/>
              <w:rPr>
                <w:rFonts w:ascii="Times New Roman" w:hAnsi="Times New Roman" w:cs="Times New Roman"/>
                <w:sz w:val="18"/>
                <w:szCs w:val="18"/>
              </w:rPr>
            </w:pPr>
            <w:r w:rsidRPr="00A640DB">
              <w:rPr>
                <w:rFonts w:ascii="Times New Roman" w:hAnsi="Times New Roman" w:cs="Times New Roman"/>
                <w:sz w:val="18"/>
                <w:szCs w:val="18"/>
              </w:rPr>
              <w:t>792,03</w:t>
            </w:r>
          </w:p>
        </w:tc>
        <w:tc>
          <w:tcPr>
            <w:tcW w:w="104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640DB" w:rsidRDefault="00A640DB" w:rsidP="00621AC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10,5</w:t>
            </w:r>
          </w:p>
        </w:tc>
      </w:tr>
      <w:tr w:rsidR="00CE7AC1" w:rsidTr="00F974DB">
        <w:trPr>
          <w:trHeight w:val="340"/>
          <w:jc w:val="center"/>
        </w:trPr>
        <w:tc>
          <w:tcPr>
            <w:tcW w:w="57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E7AC1" w:rsidRDefault="00CE7AC1" w:rsidP="00F974DB">
            <w:pPr>
              <w:overflowPunct w:val="0"/>
              <w:autoSpaceDE w:val="0"/>
              <w:autoSpaceDN w:val="0"/>
              <w:spacing w:after="0" w:line="240" w:lineRule="auto"/>
              <w:jc w:val="both"/>
              <w:textAlignment w:val="baseline"/>
              <w:rPr>
                <w:rFonts w:ascii="Times New Roman" w:hAnsi="Times New Roman" w:cs="Times New Roman"/>
                <w:sz w:val="18"/>
                <w:szCs w:val="18"/>
              </w:rPr>
            </w:pPr>
            <w:r>
              <w:rPr>
                <w:rFonts w:ascii="Times New Roman" w:hAnsi="Times New Roman" w:cs="Times New Roman"/>
                <w:b/>
                <w:bCs/>
                <w:sz w:val="18"/>
                <w:szCs w:val="18"/>
              </w:rPr>
              <w:t>Остаток общего объема задолженности</w:t>
            </w:r>
            <w:r>
              <w:rPr>
                <w:rFonts w:ascii="Times New Roman" w:hAnsi="Times New Roman" w:cs="Times New Roman"/>
                <w:sz w:val="18"/>
                <w:szCs w:val="18"/>
              </w:rPr>
              <w:t xml:space="preserve"> по основному долгу по прочим бюджетным кредитам (ссудам), предоставленным федеральным бюджетом внутри страны, балансовый учет которой осуществляется Минфином России</w:t>
            </w:r>
          </w:p>
        </w:tc>
        <w:tc>
          <w:tcPr>
            <w:tcW w:w="13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Default="00CE7AC1" w:rsidP="00F974D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23 707,1</w:t>
            </w:r>
          </w:p>
        </w:tc>
        <w:tc>
          <w:tcPr>
            <w:tcW w:w="1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Default="00CE7AC1" w:rsidP="00F974D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25 386,3</w:t>
            </w:r>
          </w:p>
        </w:tc>
        <w:tc>
          <w:tcPr>
            <w:tcW w:w="11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Default="00CE7AC1" w:rsidP="00F974D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1 679,2</w:t>
            </w:r>
          </w:p>
        </w:tc>
        <w:tc>
          <w:tcPr>
            <w:tcW w:w="104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Default="00CE7AC1" w:rsidP="00F974D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7,1</w:t>
            </w:r>
          </w:p>
        </w:tc>
      </w:tr>
      <w:tr w:rsidR="00CE7AC1" w:rsidTr="00F974DB">
        <w:trPr>
          <w:trHeight w:val="340"/>
          <w:jc w:val="center"/>
        </w:trPr>
        <w:tc>
          <w:tcPr>
            <w:tcW w:w="57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E7AC1" w:rsidRDefault="00CE7AC1" w:rsidP="00F974DB">
            <w:pPr>
              <w:overflowPunct w:val="0"/>
              <w:autoSpaceDE w:val="0"/>
              <w:autoSpaceDN w:val="0"/>
              <w:spacing w:after="0" w:line="240" w:lineRule="auto"/>
              <w:jc w:val="both"/>
              <w:textAlignment w:val="baseline"/>
              <w:rPr>
                <w:rFonts w:ascii="Times New Roman" w:hAnsi="Times New Roman" w:cs="Times New Roman"/>
                <w:sz w:val="18"/>
                <w:szCs w:val="18"/>
              </w:rPr>
            </w:pPr>
            <w:r>
              <w:rPr>
                <w:rFonts w:ascii="Times New Roman" w:hAnsi="Times New Roman" w:cs="Times New Roman"/>
                <w:b/>
                <w:bCs/>
                <w:sz w:val="18"/>
                <w:szCs w:val="18"/>
              </w:rPr>
              <w:t>Объем задолженности</w:t>
            </w:r>
            <w:r>
              <w:rPr>
                <w:rFonts w:ascii="Times New Roman" w:hAnsi="Times New Roman" w:cs="Times New Roman"/>
                <w:sz w:val="18"/>
                <w:szCs w:val="18"/>
              </w:rPr>
              <w:t xml:space="preserve"> по прочим бюджетным кредитам (ссудам), предоставленным федеральным бюджетом внутри страны, </w:t>
            </w:r>
            <w:proofErr w:type="spellStart"/>
            <w:r>
              <w:rPr>
                <w:rFonts w:ascii="Times New Roman" w:hAnsi="Times New Roman" w:cs="Times New Roman"/>
                <w:b/>
                <w:bCs/>
                <w:sz w:val="18"/>
                <w:szCs w:val="18"/>
              </w:rPr>
              <w:t>забалансовый</w:t>
            </w:r>
            <w:proofErr w:type="spellEnd"/>
            <w:r>
              <w:rPr>
                <w:rFonts w:ascii="Times New Roman" w:hAnsi="Times New Roman" w:cs="Times New Roman"/>
                <w:b/>
                <w:bCs/>
                <w:sz w:val="18"/>
                <w:szCs w:val="18"/>
              </w:rPr>
              <w:t xml:space="preserve"> учет</w:t>
            </w:r>
            <w:r>
              <w:rPr>
                <w:rFonts w:ascii="Times New Roman" w:hAnsi="Times New Roman" w:cs="Times New Roman"/>
                <w:sz w:val="18"/>
                <w:szCs w:val="18"/>
              </w:rPr>
              <w:t xml:space="preserve"> которой осуществляется Минфином России</w:t>
            </w:r>
          </w:p>
        </w:tc>
        <w:tc>
          <w:tcPr>
            <w:tcW w:w="13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Default="00CE7AC1" w:rsidP="00F974D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2 236,8</w:t>
            </w:r>
          </w:p>
        </w:tc>
        <w:tc>
          <w:tcPr>
            <w:tcW w:w="1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Default="00CE7AC1" w:rsidP="00F974D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2 329,8</w:t>
            </w:r>
          </w:p>
        </w:tc>
        <w:tc>
          <w:tcPr>
            <w:tcW w:w="11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Default="00CE7AC1" w:rsidP="00F974D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93,0</w:t>
            </w:r>
          </w:p>
        </w:tc>
        <w:tc>
          <w:tcPr>
            <w:tcW w:w="104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Default="00CE7AC1" w:rsidP="00F974D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4,2</w:t>
            </w:r>
          </w:p>
        </w:tc>
      </w:tr>
      <w:tr w:rsidR="00CE7AC1" w:rsidTr="00F974DB">
        <w:trPr>
          <w:trHeight w:val="20"/>
          <w:jc w:val="center"/>
        </w:trPr>
        <w:tc>
          <w:tcPr>
            <w:tcW w:w="57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E7AC1" w:rsidRDefault="00CE7AC1" w:rsidP="00F974DB">
            <w:pPr>
              <w:overflowPunct w:val="0"/>
              <w:autoSpaceDE w:val="0"/>
              <w:autoSpaceDN w:val="0"/>
              <w:spacing w:after="0" w:line="240" w:lineRule="auto"/>
              <w:jc w:val="both"/>
              <w:textAlignment w:val="baseline"/>
              <w:rPr>
                <w:rFonts w:ascii="Times New Roman" w:hAnsi="Times New Roman" w:cs="Times New Roman"/>
                <w:sz w:val="18"/>
                <w:szCs w:val="18"/>
              </w:rPr>
            </w:pPr>
            <w:r>
              <w:rPr>
                <w:rFonts w:ascii="Times New Roman" w:hAnsi="Times New Roman" w:cs="Times New Roman"/>
                <w:sz w:val="18"/>
                <w:szCs w:val="18"/>
              </w:rPr>
              <w:t>в том числе по основному долгу</w:t>
            </w:r>
          </w:p>
        </w:tc>
        <w:tc>
          <w:tcPr>
            <w:tcW w:w="13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Default="00CE7AC1" w:rsidP="00F974D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317,4</w:t>
            </w:r>
          </w:p>
        </w:tc>
        <w:tc>
          <w:tcPr>
            <w:tcW w:w="11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Default="00CE7AC1" w:rsidP="00F974D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330,8</w:t>
            </w:r>
          </w:p>
        </w:tc>
        <w:tc>
          <w:tcPr>
            <w:tcW w:w="11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Default="00CE7AC1" w:rsidP="00F974D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13,4</w:t>
            </w:r>
          </w:p>
        </w:tc>
        <w:tc>
          <w:tcPr>
            <w:tcW w:w="104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E7AC1" w:rsidRDefault="00CE7AC1" w:rsidP="00F974D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4,2</w:t>
            </w:r>
          </w:p>
        </w:tc>
      </w:tr>
    </w:tbl>
    <w:p w:rsidR="00C131B5" w:rsidRPr="00B42EC2" w:rsidRDefault="00AC194B" w:rsidP="006839F5">
      <w:pPr>
        <w:widowControl w:val="0"/>
        <w:tabs>
          <w:tab w:val="left" w:pos="9923"/>
        </w:tabs>
        <w:spacing w:before="120" w:after="0" w:line="360" w:lineRule="auto"/>
        <w:ind w:firstLine="709"/>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15.</w:t>
      </w:r>
      <w:r w:rsidR="00845D34" w:rsidRPr="00B42EC2">
        <w:rPr>
          <w:rFonts w:ascii="Times New Roman" w:eastAsia="Times New Roman" w:hAnsi="Times New Roman" w:cs="Times New Roman"/>
          <w:b/>
          <w:color w:val="000000" w:themeColor="text1"/>
          <w:sz w:val="24"/>
          <w:szCs w:val="24"/>
          <w:lang w:eastAsia="ru-RU"/>
        </w:rPr>
        <w:t>2.</w:t>
      </w:r>
      <w:r w:rsidR="00916A1D">
        <w:rPr>
          <w:rFonts w:ascii="Times New Roman" w:eastAsia="Times New Roman" w:hAnsi="Times New Roman" w:cs="Times New Roman"/>
          <w:b/>
          <w:color w:val="000000" w:themeColor="text1"/>
          <w:sz w:val="24"/>
          <w:szCs w:val="24"/>
          <w:lang w:eastAsia="ru-RU"/>
        </w:rPr>
        <w:t>9</w:t>
      </w:r>
      <w:r w:rsidR="00845D34" w:rsidRPr="00B42EC2">
        <w:rPr>
          <w:rFonts w:ascii="Times New Roman" w:eastAsia="Times New Roman" w:hAnsi="Times New Roman" w:cs="Times New Roman"/>
          <w:b/>
          <w:color w:val="000000" w:themeColor="text1"/>
          <w:sz w:val="24"/>
          <w:szCs w:val="24"/>
          <w:lang w:eastAsia="ru-RU"/>
        </w:rPr>
        <w:t>. Операции по управлению остатками средств на ед</w:t>
      </w:r>
      <w:r w:rsidR="00C131B5" w:rsidRPr="00B42EC2">
        <w:rPr>
          <w:rFonts w:ascii="Times New Roman" w:eastAsia="Times New Roman" w:hAnsi="Times New Roman" w:cs="Times New Roman"/>
          <w:b/>
          <w:color w:val="000000" w:themeColor="text1"/>
          <w:sz w:val="24"/>
          <w:szCs w:val="24"/>
          <w:lang w:eastAsia="ru-RU"/>
        </w:rPr>
        <w:t>ином счете федерального бюджета.</w:t>
      </w:r>
    </w:p>
    <w:p w:rsidR="00845D34" w:rsidRPr="00B42EC2" w:rsidRDefault="00AC194B" w:rsidP="00845D34">
      <w:pPr>
        <w:widowControl w:val="0"/>
        <w:tabs>
          <w:tab w:val="left" w:pos="9923"/>
        </w:tabs>
        <w:spacing w:after="0" w:line="360" w:lineRule="auto"/>
        <w:ind w:firstLine="709"/>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15.</w:t>
      </w:r>
      <w:r w:rsidR="00C131B5" w:rsidRPr="00B42EC2">
        <w:rPr>
          <w:rFonts w:ascii="Times New Roman" w:eastAsia="Times New Roman" w:hAnsi="Times New Roman" w:cs="Times New Roman"/>
          <w:b/>
          <w:color w:val="000000" w:themeColor="text1"/>
          <w:sz w:val="24"/>
          <w:szCs w:val="24"/>
          <w:lang w:eastAsia="ru-RU"/>
        </w:rPr>
        <w:t>2.</w:t>
      </w:r>
      <w:r w:rsidR="00916A1D">
        <w:rPr>
          <w:rFonts w:ascii="Times New Roman" w:eastAsia="Times New Roman" w:hAnsi="Times New Roman" w:cs="Times New Roman"/>
          <w:b/>
          <w:color w:val="000000" w:themeColor="text1"/>
          <w:sz w:val="24"/>
          <w:szCs w:val="24"/>
          <w:lang w:eastAsia="ru-RU"/>
        </w:rPr>
        <w:t>9</w:t>
      </w:r>
      <w:r w:rsidR="00C131B5" w:rsidRPr="00B42EC2">
        <w:rPr>
          <w:rFonts w:ascii="Times New Roman" w:eastAsia="Times New Roman" w:hAnsi="Times New Roman" w:cs="Times New Roman"/>
          <w:b/>
          <w:color w:val="000000" w:themeColor="text1"/>
          <w:sz w:val="24"/>
          <w:szCs w:val="24"/>
          <w:lang w:eastAsia="ru-RU"/>
        </w:rPr>
        <w:t>.1. Р</w:t>
      </w:r>
      <w:r w:rsidR="00845D34" w:rsidRPr="00B42EC2">
        <w:rPr>
          <w:rFonts w:ascii="Times New Roman" w:eastAsia="Times New Roman" w:hAnsi="Times New Roman" w:cs="Times New Roman"/>
          <w:b/>
          <w:color w:val="000000" w:themeColor="text1"/>
          <w:sz w:val="24"/>
          <w:szCs w:val="24"/>
          <w:lang w:eastAsia="ru-RU"/>
        </w:rPr>
        <w:t>азмещени</w:t>
      </w:r>
      <w:r w:rsidR="00C131B5" w:rsidRPr="00B42EC2">
        <w:rPr>
          <w:rFonts w:ascii="Times New Roman" w:eastAsia="Times New Roman" w:hAnsi="Times New Roman" w:cs="Times New Roman"/>
          <w:b/>
          <w:color w:val="000000" w:themeColor="text1"/>
          <w:sz w:val="24"/>
          <w:szCs w:val="24"/>
          <w:lang w:eastAsia="ru-RU"/>
        </w:rPr>
        <w:t>е</w:t>
      </w:r>
      <w:r w:rsidR="00845D34" w:rsidRPr="00B42EC2">
        <w:rPr>
          <w:rFonts w:ascii="Times New Roman" w:eastAsia="Times New Roman" w:hAnsi="Times New Roman" w:cs="Times New Roman"/>
          <w:b/>
          <w:color w:val="000000" w:themeColor="text1"/>
          <w:sz w:val="24"/>
          <w:szCs w:val="24"/>
          <w:lang w:eastAsia="ru-RU"/>
        </w:rPr>
        <w:t xml:space="preserve"> средств на банковские депозиты.</w:t>
      </w:r>
    </w:p>
    <w:p w:rsidR="00845D34" w:rsidRPr="00C5570B"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000000" w:themeColor="text1"/>
          <w:sz w:val="24"/>
          <w:szCs w:val="24"/>
          <w:lang w:eastAsia="ru-RU"/>
        </w:rPr>
      </w:pPr>
      <w:proofErr w:type="gramStart"/>
      <w:r w:rsidRPr="00C5570B">
        <w:rPr>
          <w:rFonts w:ascii="Times New Roman" w:eastAsia="Times New Roman" w:hAnsi="Times New Roman" w:cs="Times New Roman"/>
          <w:bCs/>
          <w:color w:val="000000" w:themeColor="text1"/>
          <w:sz w:val="24"/>
          <w:szCs w:val="24"/>
          <w:lang w:eastAsia="ru-RU"/>
        </w:rPr>
        <w:t xml:space="preserve">В 2018 году </w:t>
      </w:r>
      <w:r w:rsidRPr="00C5570B">
        <w:rPr>
          <w:rFonts w:ascii="Times New Roman" w:eastAsia="Times New Roman" w:hAnsi="Times New Roman" w:cs="Times New Roman"/>
          <w:b/>
          <w:bCs/>
          <w:color w:val="000000" w:themeColor="text1"/>
          <w:sz w:val="24"/>
          <w:szCs w:val="24"/>
          <w:lang w:eastAsia="ru-RU"/>
        </w:rPr>
        <w:t xml:space="preserve">объем размещения средств федерального бюджета </w:t>
      </w:r>
      <w:r w:rsidR="00840F20" w:rsidRPr="00C5570B">
        <w:rPr>
          <w:rFonts w:ascii="Times New Roman" w:eastAsia="Times New Roman" w:hAnsi="Times New Roman" w:cs="Times New Roman"/>
          <w:b/>
          <w:bCs/>
          <w:color w:val="000000" w:themeColor="text1"/>
          <w:sz w:val="24"/>
          <w:szCs w:val="24"/>
          <w:lang w:eastAsia="ru-RU"/>
        </w:rPr>
        <w:t xml:space="preserve">на депозиты </w:t>
      </w:r>
      <w:r w:rsidR="00840F20" w:rsidRPr="00C5570B">
        <w:rPr>
          <w:rFonts w:ascii="Times New Roman" w:eastAsia="Times New Roman" w:hAnsi="Times New Roman" w:cs="Times New Roman"/>
          <w:bCs/>
          <w:color w:val="000000" w:themeColor="text1"/>
          <w:sz w:val="24"/>
          <w:szCs w:val="24"/>
          <w:lang w:eastAsia="ru-RU"/>
        </w:rPr>
        <w:t>в валюте Российской Федерации и иностранной валюте</w:t>
      </w:r>
      <w:r w:rsidRPr="00C5570B">
        <w:rPr>
          <w:rFonts w:ascii="Times New Roman" w:eastAsia="Times New Roman" w:hAnsi="Times New Roman" w:cs="Times New Roman"/>
          <w:b/>
          <w:bCs/>
          <w:color w:val="000000" w:themeColor="text1"/>
          <w:sz w:val="24"/>
          <w:szCs w:val="24"/>
          <w:lang w:eastAsia="ru-RU"/>
        </w:rPr>
        <w:t xml:space="preserve"> составил 5 983 635,4 млн. рублей</w:t>
      </w:r>
      <w:r w:rsidRPr="00C5570B">
        <w:rPr>
          <w:rFonts w:ascii="Times New Roman" w:eastAsia="Times New Roman" w:hAnsi="Times New Roman" w:cs="Times New Roman"/>
          <w:bCs/>
          <w:color w:val="000000" w:themeColor="text1"/>
          <w:sz w:val="24"/>
          <w:szCs w:val="24"/>
          <w:lang w:eastAsia="ru-RU"/>
        </w:rPr>
        <w:t>, что на 1 613 389,8 млн. рублей, или на 36,9 %, больше аналогичного показателя 2017 года и объем возврата составил 5 287 191,8 млн. рублей, что на 1 555 776,9 млн. рублей, или на 41,7</w:t>
      </w:r>
      <w:r w:rsidR="004D51C4">
        <w:rPr>
          <w:rFonts w:ascii="Times New Roman" w:eastAsia="Times New Roman" w:hAnsi="Times New Roman" w:cs="Times New Roman"/>
          <w:bCs/>
          <w:color w:val="000000" w:themeColor="text1"/>
          <w:sz w:val="24"/>
          <w:szCs w:val="24"/>
          <w:lang w:eastAsia="ru-RU"/>
        </w:rPr>
        <w:t> </w:t>
      </w:r>
      <w:r w:rsidRPr="00C5570B">
        <w:rPr>
          <w:rFonts w:ascii="Times New Roman" w:eastAsia="Times New Roman" w:hAnsi="Times New Roman" w:cs="Times New Roman"/>
          <w:bCs/>
          <w:color w:val="000000" w:themeColor="text1"/>
          <w:sz w:val="24"/>
          <w:szCs w:val="24"/>
          <w:lang w:eastAsia="ru-RU"/>
        </w:rPr>
        <w:t>%, больше чем в</w:t>
      </w:r>
      <w:proofErr w:type="gramEnd"/>
      <w:r w:rsidRPr="00C5570B">
        <w:rPr>
          <w:rFonts w:ascii="Times New Roman" w:eastAsia="Times New Roman" w:hAnsi="Times New Roman" w:cs="Times New Roman"/>
          <w:bCs/>
          <w:color w:val="000000" w:themeColor="text1"/>
          <w:sz w:val="24"/>
          <w:szCs w:val="24"/>
          <w:lang w:eastAsia="ru-RU"/>
        </w:rPr>
        <w:t xml:space="preserve"> 2017 году.</w:t>
      </w:r>
    </w:p>
    <w:p w:rsidR="00845D34" w:rsidRPr="00C5570B"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color w:val="000000" w:themeColor="text1"/>
          <w:sz w:val="24"/>
          <w:szCs w:val="24"/>
          <w:lang w:eastAsia="ru-RU"/>
        </w:rPr>
      </w:pPr>
      <w:proofErr w:type="gramStart"/>
      <w:r w:rsidRPr="00C5570B">
        <w:rPr>
          <w:rFonts w:ascii="Times New Roman" w:eastAsia="Times New Roman" w:hAnsi="Times New Roman" w:cs="Times New Roman"/>
          <w:b/>
          <w:color w:val="000000" w:themeColor="text1"/>
          <w:sz w:val="24"/>
          <w:szCs w:val="24"/>
          <w:lang w:eastAsia="ru-RU"/>
        </w:rPr>
        <w:t>В 2018 году средства федерального бюджета в валюте Российской Федерации</w:t>
      </w:r>
      <w:r w:rsidRPr="00C5570B">
        <w:rPr>
          <w:rFonts w:ascii="Times New Roman" w:eastAsia="Times New Roman" w:hAnsi="Times New Roman" w:cs="Times New Roman"/>
          <w:color w:val="000000" w:themeColor="text1"/>
          <w:sz w:val="24"/>
          <w:szCs w:val="24"/>
          <w:lang w:eastAsia="ru-RU"/>
        </w:rPr>
        <w:t xml:space="preserve"> </w:t>
      </w:r>
      <w:r w:rsidRPr="00C5570B">
        <w:rPr>
          <w:rFonts w:ascii="Times New Roman" w:eastAsia="Times New Roman" w:hAnsi="Times New Roman" w:cs="Times New Roman"/>
          <w:b/>
          <w:color w:val="000000" w:themeColor="text1"/>
          <w:sz w:val="24"/>
          <w:szCs w:val="24"/>
          <w:lang w:eastAsia="ru-RU"/>
        </w:rPr>
        <w:t>размещены</w:t>
      </w:r>
      <w:r w:rsidRPr="00C5570B">
        <w:rPr>
          <w:rFonts w:ascii="Times New Roman" w:eastAsia="Times New Roman" w:hAnsi="Times New Roman" w:cs="Times New Roman"/>
          <w:color w:val="000000" w:themeColor="text1"/>
          <w:sz w:val="24"/>
          <w:szCs w:val="24"/>
          <w:lang w:eastAsia="ru-RU"/>
        </w:rPr>
        <w:t xml:space="preserve"> на рублевые банковские </w:t>
      </w:r>
      <w:r w:rsidRPr="00C5570B">
        <w:rPr>
          <w:rFonts w:ascii="Times New Roman" w:eastAsia="Times New Roman" w:hAnsi="Times New Roman" w:cs="Times New Roman"/>
          <w:b/>
          <w:color w:val="000000" w:themeColor="text1"/>
          <w:sz w:val="24"/>
          <w:szCs w:val="24"/>
          <w:lang w:eastAsia="ru-RU"/>
        </w:rPr>
        <w:t>депозиты</w:t>
      </w:r>
      <w:r w:rsidRPr="00C5570B">
        <w:rPr>
          <w:rFonts w:ascii="Times New Roman" w:eastAsia="Times New Roman" w:hAnsi="Times New Roman" w:cs="Times New Roman"/>
          <w:color w:val="000000" w:themeColor="text1"/>
          <w:sz w:val="24"/>
          <w:szCs w:val="24"/>
          <w:lang w:eastAsia="ru-RU"/>
        </w:rPr>
        <w:t xml:space="preserve"> по фиксированной и плавающей процентной ставке </w:t>
      </w:r>
      <w:r w:rsidRPr="00C5570B">
        <w:rPr>
          <w:rFonts w:ascii="Times New Roman" w:eastAsia="Times New Roman" w:hAnsi="Times New Roman" w:cs="Times New Roman"/>
          <w:b/>
          <w:color w:val="000000" w:themeColor="text1"/>
          <w:sz w:val="24"/>
          <w:szCs w:val="24"/>
          <w:lang w:eastAsia="ru-RU"/>
        </w:rPr>
        <w:t>на общую сумму 4 641 636,0 млн. рублей</w:t>
      </w:r>
      <w:r w:rsidRPr="00C5570B">
        <w:rPr>
          <w:rFonts w:ascii="Times New Roman" w:eastAsia="Times New Roman" w:hAnsi="Times New Roman" w:cs="Times New Roman"/>
          <w:color w:val="000000" w:themeColor="text1"/>
          <w:sz w:val="24"/>
          <w:szCs w:val="24"/>
          <w:lang w:eastAsia="ru-RU"/>
        </w:rPr>
        <w:t>, из них 200 000,0 млн. рублей размещены в октябре 2018 года на основании отдельного решения Правительства Российской Федерации без проведения отбора заявок</w:t>
      </w:r>
      <w:r w:rsidRPr="00C5570B">
        <w:rPr>
          <w:rFonts w:ascii="Times New Roman" w:eastAsia="Times New Roman" w:hAnsi="Times New Roman" w:cs="Times New Roman"/>
          <w:color w:val="000000" w:themeColor="text1"/>
          <w:sz w:val="24"/>
          <w:szCs w:val="24"/>
          <w:vertAlign w:val="superscript"/>
          <w:lang w:eastAsia="ru-RU"/>
        </w:rPr>
        <w:footnoteReference w:id="6"/>
      </w:r>
      <w:r w:rsidRPr="00C5570B">
        <w:rPr>
          <w:rFonts w:ascii="Times New Roman" w:eastAsia="Times New Roman" w:hAnsi="Times New Roman" w:cs="Times New Roman"/>
          <w:color w:val="000000" w:themeColor="text1"/>
          <w:sz w:val="24"/>
          <w:szCs w:val="24"/>
          <w:lang w:eastAsia="ru-RU"/>
        </w:rPr>
        <w:t xml:space="preserve">. </w:t>
      </w:r>
      <w:r w:rsidRPr="00C5570B">
        <w:rPr>
          <w:rFonts w:ascii="Times New Roman" w:eastAsia="Times New Roman" w:hAnsi="Times New Roman" w:cs="Times New Roman"/>
          <w:b/>
          <w:color w:val="000000" w:themeColor="text1"/>
          <w:sz w:val="24"/>
          <w:szCs w:val="24"/>
          <w:lang w:eastAsia="ru-RU"/>
        </w:rPr>
        <w:t>Объем возврата средств</w:t>
      </w:r>
      <w:r w:rsidRPr="00C5570B">
        <w:rPr>
          <w:rFonts w:ascii="Times New Roman" w:eastAsia="Times New Roman" w:hAnsi="Times New Roman" w:cs="Times New Roman"/>
          <w:color w:val="000000" w:themeColor="text1"/>
          <w:sz w:val="24"/>
          <w:szCs w:val="24"/>
          <w:lang w:eastAsia="ru-RU"/>
        </w:rPr>
        <w:t>, размещенных на рублевых банковских депозитах, в</w:t>
      </w:r>
      <w:proofErr w:type="gramEnd"/>
      <w:r w:rsidRPr="00C5570B">
        <w:rPr>
          <w:rFonts w:ascii="Times New Roman" w:eastAsia="Times New Roman" w:hAnsi="Times New Roman" w:cs="Times New Roman"/>
          <w:color w:val="000000" w:themeColor="text1"/>
          <w:sz w:val="24"/>
          <w:szCs w:val="24"/>
          <w:lang w:eastAsia="ru-RU"/>
        </w:rPr>
        <w:t xml:space="preserve"> 2018 году </w:t>
      </w:r>
      <w:r w:rsidRPr="00C5570B">
        <w:rPr>
          <w:rFonts w:ascii="Times New Roman" w:eastAsia="Times New Roman" w:hAnsi="Times New Roman" w:cs="Times New Roman"/>
          <w:b/>
          <w:color w:val="000000" w:themeColor="text1"/>
          <w:sz w:val="24"/>
          <w:szCs w:val="24"/>
          <w:lang w:eastAsia="ru-RU"/>
        </w:rPr>
        <w:t>составил 4 003 143,0 млн. рублей.</w:t>
      </w:r>
    </w:p>
    <w:p w:rsidR="00845D34" w:rsidRPr="00C5570B" w:rsidRDefault="006823EF"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000000" w:themeColor="text1"/>
          <w:sz w:val="24"/>
          <w:szCs w:val="24"/>
          <w:lang w:eastAsia="ru-RU"/>
        </w:rPr>
      </w:pPr>
      <w:proofErr w:type="gramStart"/>
      <w:r>
        <w:rPr>
          <w:rFonts w:ascii="Times New Roman" w:eastAsia="Times New Roman" w:hAnsi="Times New Roman" w:cs="Times New Roman"/>
          <w:bCs/>
          <w:color w:val="000000" w:themeColor="text1"/>
          <w:sz w:val="24"/>
          <w:szCs w:val="24"/>
          <w:lang w:eastAsia="ru-RU"/>
        </w:rPr>
        <w:t>Объем остатков средств</w:t>
      </w:r>
      <w:r w:rsidRPr="00C5570B">
        <w:rPr>
          <w:rFonts w:ascii="Times New Roman" w:eastAsia="Times New Roman" w:hAnsi="Times New Roman" w:cs="Times New Roman"/>
          <w:bCs/>
          <w:color w:val="000000" w:themeColor="text1"/>
          <w:sz w:val="24"/>
          <w:szCs w:val="24"/>
          <w:lang w:eastAsia="ru-RU"/>
        </w:rPr>
        <w:t xml:space="preserve"> </w:t>
      </w:r>
      <w:r>
        <w:rPr>
          <w:rFonts w:ascii="Times New Roman" w:eastAsia="Times New Roman" w:hAnsi="Times New Roman" w:cs="Times New Roman"/>
          <w:bCs/>
          <w:color w:val="000000" w:themeColor="text1"/>
          <w:sz w:val="24"/>
          <w:szCs w:val="24"/>
          <w:lang w:eastAsia="ru-RU"/>
        </w:rPr>
        <w:t xml:space="preserve">федерального бюджета </w:t>
      </w:r>
      <w:r w:rsidRPr="00C5570B">
        <w:rPr>
          <w:rFonts w:ascii="Times New Roman" w:eastAsia="Times New Roman" w:hAnsi="Times New Roman" w:cs="Times New Roman"/>
          <w:bCs/>
          <w:color w:val="000000" w:themeColor="text1"/>
          <w:sz w:val="24"/>
          <w:szCs w:val="24"/>
          <w:lang w:eastAsia="ru-RU"/>
        </w:rPr>
        <w:t>на банковских депозитах</w:t>
      </w:r>
      <w:r>
        <w:rPr>
          <w:rFonts w:ascii="Times New Roman" w:eastAsia="Times New Roman" w:hAnsi="Times New Roman" w:cs="Times New Roman"/>
          <w:bCs/>
          <w:color w:val="000000" w:themeColor="text1"/>
          <w:sz w:val="24"/>
          <w:szCs w:val="24"/>
          <w:lang w:eastAsia="ru-RU"/>
        </w:rPr>
        <w:t xml:space="preserve"> в валюте Российской Федерации</w:t>
      </w:r>
      <w:r w:rsidRPr="00C5570B">
        <w:rPr>
          <w:rFonts w:ascii="Times New Roman" w:eastAsia="Times New Roman" w:hAnsi="Times New Roman" w:cs="Times New Roman"/>
          <w:bCs/>
          <w:color w:val="000000" w:themeColor="text1"/>
          <w:sz w:val="24"/>
          <w:szCs w:val="24"/>
          <w:lang w:eastAsia="ru-RU"/>
        </w:rPr>
        <w:t xml:space="preserve"> </w:t>
      </w:r>
      <w:r w:rsidR="00845D34" w:rsidRPr="00C5570B">
        <w:rPr>
          <w:rFonts w:ascii="Times New Roman" w:eastAsia="Times New Roman" w:hAnsi="Times New Roman" w:cs="Times New Roman"/>
          <w:bCs/>
          <w:color w:val="000000" w:themeColor="text1"/>
          <w:sz w:val="24"/>
          <w:szCs w:val="24"/>
          <w:lang w:eastAsia="ru-RU"/>
        </w:rPr>
        <w:t>на 1 января 2019 года</w:t>
      </w:r>
      <w:r>
        <w:rPr>
          <w:rFonts w:ascii="Times New Roman" w:eastAsia="Times New Roman" w:hAnsi="Times New Roman" w:cs="Times New Roman"/>
          <w:bCs/>
          <w:color w:val="000000" w:themeColor="text1"/>
          <w:sz w:val="24"/>
          <w:szCs w:val="24"/>
          <w:lang w:eastAsia="ru-RU"/>
        </w:rPr>
        <w:t>,</w:t>
      </w:r>
      <w:r w:rsidR="00845D34" w:rsidRPr="00C5570B">
        <w:rPr>
          <w:rFonts w:ascii="Times New Roman" w:eastAsia="Times New Roman" w:hAnsi="Times New Roman" w:cs="Times New Roman"/>
          <w:bCs/>
          <w:color w:val="000000" w:themeColor="text1"/>
          <w:sz w:val="24"/>
          <w:szCs w:val="24"/>
          <w:lang w:eastAsia="ru-RU"/>
        </w:rPr>
        <w:t xml:space="preserve"> </w:t>
      </w:r>
      <w:r w:rsidRPr="00C5570B">
        <w:rPr>
          <w:rFonts w:ascii="Times New Roman" w:eastAsia="Times New Roman" w:hAnsi="Times New Roman" w:cs="Times New Roman"/>
          <w:bCs/>
          <w:color w:val="000000" w:themeColor="text1"/>
          <w:sz w:val="24"/>
          <w:szCs w:val="24"/>
          <w:lang w:eastAsia="ru-RU"/>
        </w:rPr>
        <w:t>срок возврата которых</w:t>
      </w:r>
      <w:r>
        <w:rPr>
          <w:rFonts w:ascii="Times New Roman" w:eastAsia="Times New Roman" w:hAnsi="Times New Roman" w:cs="Times New Roman"/>
          <w:bCs/>
          <w:color w:val="000000" w:themeColor="text1"/>
          <w:sz w:val="24"/>
          <w:szCs w:val="24"/>
          <w:lang w:eastAsia="ru-RU"/>
        </w:rPr>
        <w:t xml:space="preserve"> предусмотрен в 2019 году, составил</w:t>
      </w:r>
      <w:r w:rsidR="00845D34" w:rsidRPr="00C5570B">
        <w:rPr>
          <w:rFonts w:ascii="Times New Roman" w:eastAsia="Times New Roman" w:hAnsi="Times New Roman" w:cs="Times New Roman"/>
          <w:bCs/>
          <w:color w:val="000000" w:themeColor="text1"/>
          <w:sz w:val="24"/>
          <w:szCs w:val="24"/>
          <w:lang w:eastAsia="ru-RU"/>
        </w:rPr>
        <w:t xml:space="preserve"> </w:t>
      </w:r>
      <w:r w:rsidR="00845D34" w:rsidRPr="00A116E5">
        <w:rPr>
          <w:rFonts w:ascii="Times New Roman" w:eastAsia="Times New Roman" w:hAnsi="Times New Roman" w:cs="Times New Roman"/>
          <w:b/>
          <w:bCs/>
          <w:color w:val="000000" w:themeColor="text1"/>
          <w:sz w:val="24"/>
          <w:szCs w:val="24"/>
          <w:lang w:eastAsia="ru-RU"/>
        </w:rPr>
        <w:t>1 497 789,0 млн. рублей</w:t>
      </w:r>
      <w:r w:rsidR="00845D34" w:rsidRPr="00C5570B">
        <w:rPr>
          <w:rFonts w:ascii="Times New Roman" w:eastAsia="Times New Roman" w:hAnsi="Times New Roman" w:cs="Times New Roman"/>
          <w:bCs/>
          <w:color w:val="000000" w:themeColor="text1"/>
          <w:sz w:val="24"/>
          <w:szCs w:val="24"/>
          <w:lang w:eastAsia="ru-RU"/>
        </w:rPr>
        <w:t xml:space="preserve">, что на 638 493,0 млн. рублей, или на 74,3 %, больше чем на 1 января 2018 года (859 296,0 млн. рублей) и </w:t>
      </w:r>
      <w:r w:rsidR="00845D34" w:rsidRPr="00914A84">
        <w:rPr>
          <w:rFonts w:ascii="Times New Roman" w:eastAsia="Times New Roman" w:hAnsi="Times New Roman" w:cs="Times New Roman"/>
          <w:b/>
          <w:bCs/>
          <w:color w:val="000000" w:themeColor="text1"/>
          <w:sz w:val="24"/>
          <w:szCs w:val="24"/>
          <w:lang w:eastAsia="ru-RU"/>
        </w:rPr>
        <w:t>является наибольшим значением с 2009 года</w:t>
      </w:r>
      <w:r w:rsidR="00914A84">
        <w:rPr>
          <w:rStyle w:val="aa"/>
          <w:rFonts w:ascii="Times New Roman" w:eastAsia="Times New Roman" w:hAnsi="Times New Roman" w:cs="Times New Roman"/>
          <w:b/>
          <w:bCs/>
          <w:color w:val="000000" w:themeColor="text1"/>
          <w:sz w:val="24"/>
          <w:szCs w:val="24"/>
          <w:lang w:eastAsia="ru-RU"/>
        </w:rPr>
        <w:footnoteReference w:id="7"/>
      </w:r>
      <w:r w:rsidR="00845D34" w:rsidRPr="00914A84">
        <w:rPr>
          <w:rFonts w:ascii="Times New Roman" w:eastAsia="Times New Roman" w:hAnsi="Times New Roman" w:cs="Times New Roman"/>
          <w:b/>
          <w:bCs/>
          <w:color w:val="000000" w:themeColor="text1"/>
          <w:sz w:val="24"/>
          <w:szCs w:val="24"/>
          <w:lang w:eastAsia="ru-RU"/>
        </w:rPr>
        <w:t>.</w:t>
      </w:r>
      <w:proofErr w:type="gramEnd"/>
    </w:p>
    <w:p w:rsidR="00845D34" w:rsidRPr="00914A84"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000000" w:themeColor="text1"/>
          <w:sz w:val="24"/>
          <w:szCs w:val="24"/>
          <w:lang w:eastAsia="ru-RU"/>
        </w:rPr>
      </w:pPr>
      <w:r w:rsidRPr="00914A84">
        <w:rPr>
          <w:rFonts w:ascii="Times New Roman" w:eastAsia="Times New Roman" w:hAnsi="Times New Roman" w:cs="Times New Roman"/>
          <w:b/>
          <w:bCs/>
          <w:color w:val="000000" w:themeColor="text1"/>
          <w:sz w:val="24"/>
          <w:szCs w:val="24"/>
          <w:lang w:eastAsia="ru-RU"/>
        </w:rPr>
        <w:lastRenderedPageBreak/>
        <w:t>В 2018 году средневзвешенный срок размещения</w:t>
      </w:r>
      <w:r w:rsidRPr="00914A84">
        <w:rPr>
          <w:rFonts w:ascii="Times New Roman" w:eastAsia="Times New Roman" w:hAnsi="Times New Roman" w:cs="Times New Roman"/>
          <w:bCs/>
          <w:color w:val="000000" w:themeColor="text1"/>
          <w:sz w:val="24"/>
          <w:szCs w:val="24"/>
          <w:lang w:eastAsia="ru-RU"/>
        </w:rPr>
        <w:t xml:space="preserve"> </w:t>
      </w:r>
      <w:r w:rsidRPr="00914A84">
        <w:rPr>
          <w:rFonts w:ascii="Times New Roman" w:eastAsia="Times New Roman" w:hAnsi="Times New Roman" w:cs="Times New Roman"/>
          <w:b/>
          <w:bCs/>
          <w:color w:val="000000" w:themeColor="text1"/>
          <w:sz w:val="24"/>
          <w:szCs w:val="24"/>
          <w:lang w:eastAsia="ru-RU"/>
        </w:rPr>
        <w:t>на банковские депозиты</w:t>
      </w:r>
      <w:r w:rsidRPr="00914A84">
        <w:rPr>
          <w:rFonts w:ascii="Times New Roman" w:eastAsia="Times New Roman" w:hAnsi="Times New Roman" w:cs="Times New Roman"/>
          <w:bCs/>
          <w:color w:val="000000" w:themeColor="text1"/>
          <w:sz w:val="24"/>
          <w:szCs w:val="24"/>
          <w:lang w:eastAsia="ru-RU"/>
        </w:rPr>
        <w:t xml:space="preserve"> в валюте Российской Федерации увеличился по сравнению с 2017 годом и </w:t>
      </w:r>
      <w:r w:rsidRPr="00914A84">
        <w:rPr>
          <w:rFonts w:ascii="Times New Roman" w:eastAsia="Times New Roman" w:hAnsi="Times New Roman" w:cs="Times New Roman"/>
          <w:b/>
          <w:bCs/>
          <w:color w:val="000000" w:themeColor="text1"/>
          <w:sz w:val="24"/>
          <w:szCs w:val="24"/>
          <w:lang w:eastAsia="ru-RU"/>
        </w:rPr>
        <w:t>составил 91,6</w:t>
      </w:r>
      <w:r w:rsidR="00914A84" w:rsidRPr="00914A84">
        <w:rPr>
          <w:rFonts w:ascii="Times New Roman" w:eastAsia="Times New Roman" w:hAnsi="Times New Roman" w:cs="Times New Roman"/>
          <w:b/>
          <w:bCs/>
          <w:color w:val="000000" w:themeColor="text1"/>
          <w:sz w:val="24"/>
          <w:szCs w:val="24"/>
          <w:lang w:eastAsia="ru-RU"/>
        </w:rPr>
        <w:t> </w:t>
      </w:r>
      <w:r w:rsidRPr="00914A84">
        <w:rPr>
          <w:rFonts w:ascii="Times New Roman" w:eastAsia="Times New Roman" w:hAnsi="Times New Roman" w:cs="Times New Roman"/>
          <w:b/>
          <w:bCs/>
          <w:color w:val="000000" w:themeColor="text1"/>
          <w:sz w:val="24"/>
          <w:szCs w:val="24"/>
          <w:lang w:eastAsia="ru-RU"/>
        </w:rPr>
        <w:t>дней</w:t>
      </w:r>
      <w:r w:rsidRPr="00914A84">
        <w:rPr>
          <w:rFonts w:ascii="Times New Roman" w:eastAsia="Times New Roman" w:hAnsi="Times New Roman" w:cs="Times New Roman"/>
          <w:bCs/>
          <w:color w:val="000000" w:themeColor="text1"/>
          <w:sz w:val="24"/>
          <w:szCs w:val="24"/>
          <w:lang w:eastAsia="ru-RU"/>
        </w:rPr>
        <w:t xml:space="preserve"> (в 2017 году – 55,9 дней), то есть спрос со стороны кредитных организаций по размещению на рублевые банковские депозиты преобладал на более длительные сроки.</w:t>
      </w:r>
    </w:p>
    <w:p w:rsidR="00845D34" w:rsidRPr="00914A84"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000000" w:themeColor="text1"/>
          <w:sz w:val="24"/>
          <w:szCs w:val="24"/>
          <w:lang w:eastAsia="ru-RU"/>
        </w:rPr>
      </w:pPr>
      <w:r w:rsidRPr="00914A84">
        <w:rPr>
          <w:rFonts w:ascii="Times New Roman" w:eastAsia="Times New Roman" w:hAnsi="Times New Roman" w:cs="Times New Roman"/>
          <w:b/>
          <w:bCs/>
          <w:color w:val="000000" w:themeColor="text1"/>
          <w:sz w:val="24"/>
          <w:szCs w:val="24"/>
          <w:lang w:eastAsia="ru-RU"/>
        </w:rPr>
        <w:t>Средневзвешенная процентная ставка размещения</w:t>
      </w:r>
      <w:r w:rsidRPr="00914A84">
        <w:rPr>
          <w:rFonts w:ascii="Times New Roman" w:eastAsia="Times New Roman" w:hAnsi="Times New Roman" w:cs="Times New Roman"/>
          <w:bCs/>
          <w:color w:val="000000" w:themeColor="text1"/>
          <w:sz w:val="24"/>
          <w:szCs w:val="24"/>
          <w:lang w:eastAsia="ru-RU"/>
        </w:rPr>
        <w:t xml:space="preserve"> </w:t>
      </w:r>
      <w:r w:rsidRPr="00914A84">
        <w:rPr>
          <w:rFonts w:ascii="Times New Roman" w:eastAsia="Times New Roman" w:hAnsi="Times New Roman" w:cs="Times New Roman"/>
          <w:b/>
          <w:bCs/>
          <w:color w:val="000000" w:themeColor="text1"/>
          <w:sz w:val="24"/>
          <w:szCs w:val="24"/>
          <w:lang w:eastAsia="ru-RU"/>
        </w:rPr>
        <w:t>на банковские депозиты</w:t>
      </w:r>
      <w:r w:rsidRPr="00914A84">
        <w:rPr>
          <w:rFonts w:ascii="Times New Roman" w:eastAsia="Times New Roman" w:hAnsi="Times New Roman" w:cs="Times New Roman"/>
          <w:bCs/>
          <w:color w:val="000000" w:themeColor="text1"/>
          <w:sz w:val="24"/>
          <w:szCs w:val="24"/>
          <w:lang w:eastAsia="ru-RU"/>
        </w:rPr>
        <w:t xml:space="preserve"> с фиксированной процентной ставкой в валюте Российской Федерации в 2018 году </w:t>
      </w:r>
      <w:r w:rsidRPr="00914A84">
        <w:rPr>
          <w:rFonts w:ascii="Times New Roman" w:eastAsia="Times New Roman" w:hAnsi="Times New Roman" w:cs="Times New Roman"/>
          <w:b/>
          <w:bCs/>
          <w:color w:val="000000" w:themeColor="text1"/>
          <w:sz w:val="24"/>
          <w:szCs w:val="24"/>
          <w:lang w:eastAsia="ru-RU"/>
        </w:rPr>
        <w:t xml:space="preserve">составила 7,2 % </w:t>
      </w:r>
      <w:proofErr w:type="gramStart"/>
      <w:r w:rsidRPr="00914A84">
        <w:rPr>
          <w:rFonts w:ascii="Times New Roman" w:eastAsia="Times New Roman" w:hAnsi="Times New Roman" w:cs="Times New Roman"/>
          <w:b/>
          <w:bCs/>
          <w:color w:val="000000" w:themeColor="text1"/>
          <w:sz w:val="24"/>
          <w:szCs w:val="24"/>
          <w:lang w:eastAsia="ru-RU"/>
        </w:rPr>
        <w:t>годовых</w:t>
      </w:r>
      <w:proofErr w:type="gramEnd"/>
      <w:r w:rsidRPr="00914A84">
        <w:rPr>
          <w:rFonts w:ascii="Times New Roman" w:eastAsia="Times New Roman" w:hAnsi="Times New Roman" w:cs="Times New Roman"/>
          <w:bCs/>
          <w:color w:val="000000" w:themeColor="text1"/>
          <w:sz w:val="24"/>
          <w:szCs w:val="24"/>
          <w:lang w:eastAsia="ru-RU"/>
        </w:rPr>
        <w:t xml:space="preserve"> (в 2017 году - 8,6 % годовых). </w:t>
      </w:r>
    </w:p>
    <w:p w:rsidR="00845D34" w:rsidRPr="00914A84"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000000" w:themeColor="text1"/>
          <w:sz w:val="24"/>
          <w:szCs w:val="24"/>
          <w:lang w:eastAsia="ru-RU"/>
        </w:rPr>
      </w:pPr>
      <w:r w:rsidRPr="00914A84">
        <w:rPr>
          <w:rFonts w:ascii="Times New Roman" w:eastAsia="Times New Roman" w:hAnsi="Times New Roman" w:cs="Times New Roman"/>
          <w:bCs/>
          <w:color w:val="000000" w:themeColor="text1"/>
          <w:sz w:val="24"/>
          <w:szCs w:val="24"/>
          <w:lang w:eastAsia="ru-RU"/>
        </w:rPr>
        <w:t xml:space="preserve">По банковским депозитам с плавающей процентной ставкой процентная ставка определялась на каждый день размещения средств исходя из </w:t>
      </w:r>
      <w:proofErr w:type="gramStart"/>
      <w:r w:rsidRPr="00914A84">
        <w:rPr>
          <w:rFonts w:ascii="Times New Roman" w:eastAsia="Times New Roman" w:hAnsi="Times New Roman" w:cs="Times New Roman"/>
          <w:bCs/>
          <w:color w:val="000000" w:themeColor="text1"/>
          <w:sz w:val="24"/>
          <w:szCs w:val="24"/>
          <w:lang w:eastAsia="ru-RU"/>
        </w:rPr>
        <w:t>последнего</w:t>
      </w:r>
      <w:proofErr w:type="gramEnd"/>
      <w:r w:rsidRPr="00914A84">
        <w:rPr>
          <w:rFonts w:ascii="Times New Roman" w:eastAsia="Times New Roman" w:hAnsi="Times New Roman" w:cs="Times New Roman"/>
          <w:bCs/>
          <w:color w:val="000000" w:themeColor="text1"/>
          <w:sz w:val="24"/>
          <w:szCs w:val="24"/>
          <w:lang w:eastAsia="ru-RU"/>
        </w:rPr>
        <w:t xml:space="preserve"> опубликованного на момент ее расчета значения ставки RUONIA (</w:t>
      </w:r>
      <w:r w:rsidRPr="00914A84">
        <w:rPr>
          <w:rFonts w:ascii="Times New Roman" w:eastAsia="Times New Roman" w:hAnsi="Times New Roman" w:cs="Times New Roman"/>
          <w:bCs/>
          <w:color w:val="000000" w:themeColor="text1"/>
          <w:sz w:val="24"/>
          <w:szCs w:val="24"/>
          <w:lang w:eastAsia="ru-RU" w:bidi="ru-RU"/>
        </w:rPr>
        <w:t>индикативная взвешенная ставка однодневных рублевых кредитов (депозитов) на условиях «овернайт», отражающая стоимость необеспеченного рублевого заимствования стандартным заемщиком из числа российских банков с минимальным кредитным риском)</w:t>
      </w:r>
      <w:r w:rsidRPr="00914A84">
        <w:rPr>
          <w:rFonts w:ascii="Times New Roman" w:eastAsia="Times New Roman" w:hAnsi="Times New Roman" w:cs="Times New Roman"/>
          <w:bCs/>
          <w:color w:val="000000" w:themeColor="text1"/>
          <w:sz w:val="24"/>
          <w:szCs w:val="24"/>
          <w:lang w:eastAsia="ru-RU"/>
        </w:rPr>
        <w:t>. В 2018 году RUONIA увеличивалась с 6,88</w:t>
      </w:r>
      <w:r w:rsidR="00E1488C">
        <w:rPr>
          <w:rFonts w:ascii="Times New Roman" w:eastAsia="Times New Roman" w:hAnsi="Times New Roman" w:cs="Times New Roman"/>
          <w:bCs/>
          <w:color w:val="000000" w:themeColor="text1"/>
          <w:sz w:val="24"/>
          <w:szCs w:val="24"/>
          <w:lang w:eastAsia="ru-RU"/>
        </w:rPr>
        <w:t> </w:t>
      </w:r>
      <w:r w:rsidRPr="00914A84">
        <w:rPr>
          <w:rFonts w:ascii="Times New Roman" w:eastAsia="Times New Roman" w:hAnsi="Times New Roman" w:cs="Times New Roman"/>
          <w:bCs/>
          <w:color w:val="000000" w:themeColor="text1"/>
          <w:sz w:val="24"/>
          <w:szCs w:val="24"/>
          <w:lang w:eastAsia="ru-RU"/>
        </w:rPr>
        <w:t xml:space="preserve">% </w:t>
      </w:r>
      <w:proofErr w:type="gramStart"/>
      <w:r w:rsidRPr="00914A84">
        <w:rPr>
          <w:rFonts w:ascii="Times New Roman" w:eastAsia="Times New Roman" w:hAnsi="Times New Roman" w:cs="Times New Roman"/>
          <w:bCs/>
          <w:color w:val="000000" w:themeColor="text1"/>
          <w:sz w:val="24"/>
          <w:szCs w:val="24"/>
          <w:lang w:eastAsia="ru-RU"/>
        </w:rPr>
        <w:t>годовых</w:t>
      </w:r>
      <w:proofErr w:type="gramEnd"/>
      <w:r w:rsidRPr="00914A84">
        <w:rPr>
          <w:rFonts w:ascii="Times New Roman" w:eastAsia="Times New Roman" w:hAnsi="Times New Roman" w:cs="Times New Roman"/>
          <w:bCs/>
          <w:color w:val="000000" w:themeColor="text1"/>
          <w:sz w:val="24"/>
          <w:szCs w:val="24"/>
          <w:lang w:eastAsia="ru-RU"/>
        </w:rPr>
        <w:t xml:space="preserve"> на 9 января 2018 г</w:t>
      </w:r>
      <w:r w:rsidR="00916A1D">
        <w:rPr>
          <w:rFonts w:ascii="Times New Roman" w:eastAsia="Times New Roman" w:hAnsi="Times New Roman" w:cs="Times New Roman"/>
          <w:bCs/>
          <w:color w:val="000000" w:themeColor="text1"/>
          <w:sz w:val="24"/>
          <w:szCs w:val="24"/>
          <w:lang w:eastAsia="ru-RU"/>
        </w:rPr>
        <w:t>ода</w:t>
      </w:r>
      <w:r w:rsidRPr="00914A84">
        <w:rPr>
          <w:rFonts w:ascii="Times New Roman" w:eastAsia="Times New Roman" w:hAnsi="Times New Roman" w:cs="Times New Roman"/>
          <w:bCs/>
          <w:color w:val="000000" w:themeColor="text1"/>
          <w:sz w:val="24"/>
          <w:szCs w:val="24"/>
          <w:lang w:eastAsia="ru-RU"/>
        </w:rPr>
        <w:t xml:space="preserve"> до 7,07 % годовых на 28 декабря 2018 г</w:t>
      </w:r>
      <w:r w:rsidR="00916A1D">
        <w:rPr>
          <w:rFonts w:ascii="Times New Roman" w:eastAsia="Times New Roman" w:hAnsi="Times New Roman" w:cs="Times New Roman"/>
          <w:bCs/>
          <w:color w:val="000000" w:themeColor="text1"/>
          <w:sz w:val="24"/>
          <w:szCs w:val="24"/>
          <w:lang w:eastAsia="ru-RU"/>
        </w:rPr>
        <w:t>ода</w:t>
      </w:r>
      <w:r w:rsidRPr="00914A84">
        <w:rPr>
          <w:rFonts w:ascii="Times New Roman" w:eastAsia="Times New Roman" w:hAnsi="Times New Roman" w:cs="Times New Roman"/>
          <w:bCs/>
          <w:color w:val="000000" w:themeColor="text1"/>
          <w:sz w:val="24"/>
          <w:szCs w:val="24"/>
          <w:lang w:eastAsia="ru-RU"/>
        </w:rPr>
        <w:t xml:space="preserve"> (источник: официальный сайт Банка России).</w:t>
      </w:r>
    </w:p>
    <w:p w:rsidR="006823EF"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r w:rsidRPr="00BE74F5">
        <w:rPr>
          <w:rFonts w:ascii="Times New Roman" w:eastAsia="Times New Roman" w:hAnsi="Times New Roman" w:cs="Times New Roman"/>
          <w:b/>
          <w:bCs/>
          <w:color w:val="000000" w:themeColor="text1"/>
          <w:sz w:val="24"/>
          <w:szCs w:val="24"/>
          <w:lang w:eastAsia="ru-RU"/>
        </w:rPr>
        <w:t>Средства федерального бюджета в иностранной валюте</w:t>
      </w:r>
      <w:r w:rsidRPr="00BE74F5">
        <w:rPr>
          <w:rFonts w:ascii="Times New Roman" w:eastAsia="Times New Roman" w:hAnsi="Times New Roman" w:cs="Times New Roman"/>
          <w:bCs/>
          <w:color w:val="000000" w:themeColor="text1"/>
          <w:sz w:val="24"/>
          <w:szCs w:val="24"/>
          <w:lang w:eastAsia="ru-RU"/>
        </w:rPr>
        <w:t xml:space="preserve"> в 2018 году </w:t>
      </w:r>
      <w:r w:rsidRPr="00BE74F5">
        <w:rPr>
          <w:rFonts w:ascii="Times New Roman" w:eastAsia="Times New Roman" w:hAnsi="Times New Roman" w:cs="Times New Roman"/>
          <w:b/>
          <w:bCs/>
          <w:color w:val="000000" w:themeColor="text1"/>
          <w:sz w:val="24"/>
          <w:szCs w:val="24"/>
          <w:lang w:eastAsia="ru-RU"/>
        </w:rPr>
        <w:t>размещены</w:t>
      </w:r>
      <w:r w:rsidRPr="00BE74F5">
        <w:rPr>
          <w:rFonts w:ascii="Times New Roman" w:eastAsia="Times New Roman" w:hAnsi="Times New Roman" w:cs="Times New Roman"/>
          <w:bCs/>
          <w:color w:val="000000" w:themeColor="text1"/>
          <w:sz w:val="24"/>
          <w:szCs w:val="24"/>
          <w:lang w:eastAsia="ru-RU"/>
        </w:rPr>
        <w:t xml:space="preserve"> </w:t>
      </w:r>
      <w:r w:rsidRPr="00BE74F5">
        <w:rPr>
          <w:rFonts w:ascii="Times New Roman" w:eastAsia="Times New Roman" w:hAnsi="Times New Roman" w:cs="Times New Roman"/>
          <w:b/>
          <w:bCs/>
          <w:color w:val="000000" w:themeColor="text1"/>
          <w:sz w:val="24"/>
          <w:szCs w:val="24"/>
          <w:lang w:eastAsia="ru-RU"/>
        </w:rPr>
        <w:t>на банковские депозиты</w:t>
      </w:r>
      <w:r w:rsidRPr="00BE74F5">
        <w:rPr>
          <w:rFonts w:ascii="Times New Roman" w:eastAsia="Times New Roman" w:hAnsi="Times New Roman" w:cs="Times New Roman"/>
          <w:bCs/>
          <w:color w:val="000000" w:themeColor="text1"/>
          <w:sz w:val="24"/>
          <w:szCs w:val="24"/>
          <w:lang w:eastAsia="ru-RU"/>
        </w:rPr>
        <w:t xml:space="preserve"> </w:t>
      </w:r>
      <w:r w:rsidRPr="00BE74F5">
        <w:rPr>
          <w:rFonts w:ascii="Times New Roman" w:eastAsia="Times New Roman" w:hAnsi="Times New Roman" w:cs="Times New Roman"/>
          <w:b/>
          <w:bCs/>
          <w:color w:val="000000" w:themeColor="text1"/>
          <w:sz w:val="24"/>
          <w:szCs w:val="24"/>
          <w:lang w:eastAsia="ru-RU"/>
        </w:rPr>
        <w:t>в сумме 20 825,0 млн. долларов США</w:t>
      </w:r>
      <w:r w:rsidRPr="00BE74F5">
        <w:rPr>
          <w:rFonts w:ascii="Times New Roman" w:eastAsia="Times New Roman" w:hAnsi="Times New Roman" w:cs="Times New Roman"/>
          <w:bCs/>
          <w:color w:val="000000" w:themeColor="text1"/>
          <w:sz w:val="24"/>
          <w:szCs w:val="24"/>
          <w:lang w:eastAsia="ru-RU"/>
        </w:rPr>
        <w:t xml:space="preserve">. </w:t>
      </w:r>
      <w:r w:rsidRPr="00BE74F5">
        <w:rPr>
          <w:rFonts w:ascii="Times New Roman" w:eastAsia="Times New Roman" w:hAnsi="Times New Roman" w:cs="Times New Roman"/>
          <w:b/>
          <w:color w:val="000000" w:themeColor="text1"/>
          <w:sz w:val="24"/>
          <w:szCs w:val="24"/>
          <w:lang w:eastAsia="ru-RU"/>
        </w:rPr>
        <w:t>Объем возврата средств</w:t>
      </w:r>
      <w:r w:rsidRPr="00BE74F5">
        <w:rPr>
          <w:rFonts w:ascii="Times New Roman" w:eastAsia="Times New Roman" w:hAnsi="Times New Roman" w:cs="Times New Roman"/>
          <w:color w:val="000000" w:themeColor="text1"/>
          <w:sz w:val="24"/>
          <w:szCs w:val="24"/>
          <w:lang w:eastAsia="ru-RU"/>
        </w:rPr>
        <w:t xml:space="preserve">, размещенных на валютных банковских депозитах, в 2018 году </w:t>
      </w:r>
      <w:r w:rsidRPr="00BE74F5">
        <w:rPr>
          <w:rFonts w:ascii="Times New Roman" w:eastAsia="Times New Roman" w:hAnsi="Times New Roman" w:cs="Times New Roman"/>
          <w:b/>
          <w:color w:val="000000" w:themeColor="text1"/>
          <w:sz w:val="24"/>
          <w:szCs w:val="24"/>
          <w:lang w:eastAsia="ru-RU"/>
        </w:rPr>
        <w:t>составил 20</w:t>
      </w:r>
      <w:r w:rsidRPr="00BE74F5">
        <w:rPr>
          <w:rFonts w:ascii="Times New Roman" w:eastAsia="Times New Roman" w:hAnsi="Times New Roman" w:cs="Times New Roman"/>
          <w:b/>
          <w:bCs/>
          <w:color w:val="000000" w:themeColor="text1"/>
          <w:sz w:val="24"/>
          <w:szCs w:val="24"/>
          <w:lang w:eastAsia="ru-RU"/>
        </w:rPr>
        <w:t> 025,0</w:t>
      </w:r>
      <w:r w:rsidR="00A116E5">
        <w:rPr>
          <w:rFonts w:ascii="Times New Roman" w:eastAsia="Times New Roman" w:hAnsi="Times New Roman" w:cs="Times New Roman"/>
          <w:b/>
          <w:bCs/>
          <w:color w:val="000000" w:themeColor="text1"/>
          <w:sz w:val="24"/>
          <w:szCs w:val="24"/>
          <w:lang w:eastAsia="ru-RU"/>
        </w:rPr>
        <w:t> </w:t>
      </w:r>
      <w:r w:rsidRPr="00BE74F5">
        <w:rPr>
          <w:rFonts w:ascii="Times New Roman" w:eastAsia="Times New Roman" w:hAnsi="Times New Roman" w:cs="Times New Roman"/>
          <w:b/>
          <w:bCs/>
          <w:color w:val="000000" w:themeColor="text1"/>
          <w:sz w:val="24"/>
          <w:szCs w:val="24"/>
          <w:lang w:eastAsia="ru-RU"/>
        </w:rPr>
        <w:t>млн. долларов США</w:t>
      </w:r>
      <w:r w:rsidRPr="00BE74F5">
        <w:rPr>
          <w:rFonts w:ascii="Times New Roman" w:eastAsia="Times New Roman" w:hAnsi="Times New Roman" w:cs="Times New Roman"/>
          <w:color w:val="000000" w:themeColor="text1"/>
          <w:sz w:val="24"/>
          <w:szCs w:val="24"/>
          <w:lang w:eastAsia="ru-RU"/>
        </w:rPr>
        <w:t xml:space="preserve">. </w:t>
      </w:r>
    </w:p>
    <w:p w:rsidR="00845D34" w:rsidRPr="00BE74F5" w:rsidRDefault="006823EF"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Объем остатков средств</w:t>
      </w:r>
      <w:r w:rsidRPr="00C5570B">
        <w:rPr>
          <w:rFonts w:ascii="Times New Roman" w:eastAsia="Times New Roman" w:hAnsi="Times New Roman" w:cs="Times New Roman"/>
          <w:bCs/>
          <w:color w:val="000000" w:themeColor="text1"/>
          <w:sz w:val="24"/>
          <w:szCs w:val="24"/>
          <w:lang w:eastAsia="ru-RU"/>
        </w:rPr>
        <w:t xml:space="preserve"> </w:t>
      </w:r>
      <w:r>
        <w:rPr>
          <w:rFonts w:ascii="Times New Roman" w:eastAsia="Times New Roman" w:hAnsi="Times New Roman" w:cs="Times New Roman"/>
          <w:bCs/>
          <w:color w:val="000000" w:themeColor="text1"/>
          <w:sz w:val="24"/>
          <w:szCs w:val="24"/>
          <w:lang w:eastAsia="ru-RU"/>
        </w:rPr>
        <w:t xml:space="preserve">федерального бюджета </w:t>
      </w:r>
      <w:r w:rsidRPr="00C5570B">
        <w:rPr>
          <w:rFonts w:ascii="Times New Roman" w:eastAsia="Times New Roman" w:hAnsi="Times New Roman" w:cs="Times New Roman"/>
          <w:bCs/>
          <w:color w:val="000000" w:themeColor="text1"/>
          <w:sz w:val="24"/>
          <w:szCs w:val="24"/>
          <w:lang w:eastAsia="ru-RU"/>
        </w:rPr>
        <w:t>на банковских депозитах</w:t>
      </w:r>
      <w:r>
        <w:rPr>
          <w:rFonts w:ascii="Times New Roman" w:eastAsia="Times New Roman" w:hAnsi="Times New Roman" w:cs="Times New Roman"/>
          <w:bCs/>
          <w:color w:val="000000" w:themeColor="text1"/>
          <w:sz w:val="24"/>
          <w:szCs w:val="24"/>
          <w:lang w:eastAsia="ru-RU"/>
        </w:rPr>
        <w:t xml:space="preserve"> в иностранной валюте </w:t>
      </w:r>
      <w:r w:rsidRPr="00C5570B">
        <w:rPr>
          <w:rFonts w:ascii="Times New Roman" w:eastAsia="Times New Roman" w:hAnsi="Times New Roman" w:cs="Times New Roman"/>
          <w:bCs/>
          <w:color w:val="000000" w:themeColor="text1"/>
          <w:sz w:val="24"/>
          <w:szCs w:val="24"/>
          <w:lang w:eastAsia="ru-RU"/>
        </w:rPr>
        <w:t>на 1 января 2019 года</w:t>
      </w:r>
      <w:r>
        <w:rPr>
          <w:rFonts w:ascii="Times New Roman" w:eastAsia="Times New Roman" w:hAnsi="Times New Roman" w:cs="Times New Roman"/>
          <w:bCs/>
          <w:color w:val="000000" w:themeColor="text1"/>
          <w:sz w:val="24"/>
          <w:szCs w:val="24"/>
          <w:lang w:eastAsia="ru-RU"/>
        </w:rPr>
        <w:t>,</w:t>
      </w:r>
      <w:r w:rsidRPr="00C5570B">
        <w:rPr>
          <w:rFonts w:ascii="Times New Roman" w:eastAsia="Times New Roman" w:hAnsi="Times New Roman" w:cs="Times New Roman"/>
          <w:bCs/>
          <w:color w:val="000000" w:themeColor="text1"/>
          <w:sz w:val="24"/>
          <w:szCs w:val="24"/>
          <w:lang w:eastAsia="ru-RU"/>
        </w:rPr>
        <w:t xml:space="preserve"> срок возврата которых</w:t>
      </w:r>
      <w:r>
        <w:rPr>
          <w:rFonts w:ascii="Times New Roman" w:eastAsia="Times New Roman" w:hAnsi="Times New Roman" w:cs="Times New Roman"/>
          <w:bCs/>
          <w:color w:val="000000" w:themeColor="text1"/>
          <w:sz w:val="24"/>
          <w:szCs w:val="24"/>
          <w:lang w:eastAsia="ru-RU"/>
        </w:rPr>
        <w:t xml:space="preserve"> предусмотрен в 2019 году, составил</w:t>
      </w:r>
      <w:r w:rsidRPr="00C5570B">
        <w:rPr>
          <w:rFonts w:ascii="Times New Roman" w:eastAsia="Times New Roman" w:hAnsi="Times New Roman" w:cs="Times New Roman"/>
          <w:bCs/>
          <w:color w:val="000000" w:themeColor="text1"/>
          <w:sz w:val="24"/>
          <w:szCs w:val="24"/>
          <w:lang w:eastAsia="ru-RU"/>
        </w:rPr>
        <w:t xml:space="preserve"> </w:t>
      </w:r>
      <w:r w:rsidR="00845D34" w:rsidRPr="00A116E5">
        <w:rPr>
          <w:rFonts w:ascii="Times New Roman" w:eastAsia="Times New Roman" w:hAnsi="Times New Roman" w:cs="Times New Roman"/>
          <w:b/>
          <w:bCs/>
          <w:color w:val="000000" w:themeColor="text1"/>
          <w:sz w:val="24"/>
          <w:szCs w:val="24"/>
          <w:lang w:eastAsia="ru-RU"/>
        </w:rPr>
        <w:t>1 000,0 млн. долларов США</w:t>
      </w:r>
      <w:r w:rsidR="00845D34" w:rsidRPr="00BE74F5">
        <w:rPr>
          <w:rFonts w:ascii="Times New Roman" w:eastAsia="Times New Roman" w:hAnsi="Times New Roman" w:cs="Times New Roman"/>
          <w:bCs/>
          <w:color w:val="000000" w:themeColor="text1"/>
          <w:sz w:val="24"/>
          <w:szCs w:val="24"/>
          <w:lang w:eastAsia="ru-RU"/>
        </w:rPr>
        <w:t>, что на 800,0 млн. долларов США, или в 5 раз, больше чем на 1</w:t>
      </w:r>
      <w:r w:rsidR="00CD3B44">
        <w:rPr>
          <w:rFonts w:ascii="Times New Roman" w:eastAsia="Times New Roman" w:hAnsi="Times New Roman" w:cs="Times New Roman"/>
          <w:bCs/>
          <w:color w:val="000000" w:themeColor="text1"/>
          <w:sz w:val="24"/>
          <w:szCs w:val="24"/>
          <w:lang w:eastAsia="ru-RU"/>
        </w:rPr>
        <w:t> </w:t>
      </w:r>
      <w:r w:rsidR="00845D34" w:rsidRPr="00BE74F5">
        <w:rPr>
          <w:rFonts w:ascii="Times New Roman" w:eastAsia="Times New Roman" w:hAnsi="Times New Roman" w:cs="Times New Roman"/>
          <w:bCs/>
          <w:color w:val="000000" w:themeColor="text1"/>
          <w:sz w:val="24"/>
          <w:szCs w:val="24"/>
          <w:lang w:eastAsia="ru-RU"/>
        </w:rPr>
        <w:t>января 2018 года (200,0 млн. долларов США)</w:t>
      </w:r>
      <w:r w:rsidR="00845D34" w:rsidRPr="00BE74F5">
        <w:rPr>
          <w:rFonts w:ascii="Times New Roman" w:eastAsia="Times New Roman" w:hAnsi="Times New Roman" w:cs="Times New Roman"/>
          <w:color w:val="000000" w:themeColor="text1"/>
          <w:sz w:val="24"/>
          <w:szCs w:val="24"/>
          <w:lang w:eastAsia="ru-RU"/>
        </w:rPr>
        <w:t>.</w:t>
      </w:r>
    </w:p>
    <w:p w:rsidR="00A116E5" w:rsidRPr="002106DF" w:rsidRDefault="00A116E5" w:rsidP="00A116E5">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sidRPr="004D51C4">
        <w:rPr>
          <w:rFonts w:ascii="Times New Roman" w:hAnsi="Times New Roman" w:cs="Times New Roman"/>
          <w:color w:val="000000" w:themeColor="text1"/>
          <w:sz w:val="24"/>
          <w:szCs w:val="24"/>
        </w:rPr>
        <w:t xml:space="preserve">Информация об остатках </w:t>
      </w:r>
      <w:r w:rsidR="00EF317D" w:rsidRPr="004D51C4">
        <w:rPr>
          <w:rFonts w:ascii="Times New Roman" w:hAnsi="Times New Roman" w:cs="Times New Roman"/>
          <w:color w:val="000000" w:themeColor="text1"/>
          <w:sz w:val="24"/>
          <w:szCs w:val="24"/>
        </w:rPr>
        <w:t xml:space="preserve">средств федерального бюджета, </w:t>
      </w:r>
      <w:r w:rsidRPr="004D51C4">
        <w:rPr>
          <w:rFonts w:ascii="Times New Roman" w:hAnsi="Times New Roman" w:cs="Times New Roman"/>
          <w:color w:val="000000" w:themeColor="text1"/>
          <w:sz w:val="24"/>
          <w:szCs w:val="24"/>
        </w:rPr>
        <w:t xml:space="preserve">размещенных </w:t>
      </w:r>
      <w:r w:rsidR="002440F3" w:rsidRPr="004D51C4">
        <w:rPr>
          <w:rFonts w:ascii="Times New Roman" w:hAnsi="Times New Roman" w:cs="Times New Roman"/>
          <w:color w:val="000000" w:themeColor="text1"/>
          <w:sz w:val="24"/>
          <w:szCs w:val="24"/>
        </w:rPr>
        <w:t xml:space="preserve">на депозитах </w:t>
      </w:r>
      <w:r w:rsidRPr="004D51C4">
        <w:rPr>
          <w:rFonts w:ascii="Times New Roman" w:hAnsi="Times New Roman" w:cs="Times New Roman"/>
          <w:color w:val="000000" w:themeColor="text1"/>
          <w:sz w:val="24"/>
          <w:szCs w:val="24"/>
        </w:rPr>
        <w:t>на конец отчетного периода</w:t>
      </w:r>
      <w:r w:rsidR="00EF317D" w:rsidRPr="004D51C4">
        <w:rPr>
          <w:rFonts w:ascii="Times New Roman" w:hAnsi="Times New Roman" w:cs="Times New Roman"/>
          <w:color w:val="000000" w:themeColor="text1"/>
          <w:sz w:val="24"/>
          <w:szCs w:val="24"/>
        </w:rPr>
        <w:t>,</w:t>
      </w:r>
      <w:r w:rsidRPr="004D51C4">
        <w:rPr>
          <w:rFonts w:ascii="Times New Roman" w:hAnsi="Times New Roman" w:cs="Times New Roman"/>
          <w:color w:val="000000" w:themeColor="text1"/>
          <w:sz w:val="24"/>
          <w:szCs w:val="24"/>
        </w:rPr>
        <w:t xml:space="preserve"> в 2013 – 2018 годах </w:t>
      </w:r>
      <w:r w:rsidRPr="004D51C4">
        <w:rPr>
          <w:rFonts w:ascii="Times New Roman" w:eastAsia="Times New Roman" w:hAnsi="Times New Roman" w:cs="Times New Roman"/>
          <w:color w:val="000000" w:themeColor="text1"/>
          <w:sz w:val="24"/>
          <w:szCs w:val="24"/>
        </w:rPr>
        <w:t xml:space="preserve">представлена </w:t>
      </w:r>
      <w:r w:rsidR="004A221F" w:rsidRPr="004D51C4">
        <w:rPr>
          <w:rFonts w:ascii="Times New Roman" w:eastAsia="Times New Roman" w:hAnsi="Times New Roman" w:cs="Times New Roman"/>
          <w:color w:val="000000" w:themeColor="text1"/>
          <w:sz w:val="24"/>
          <w:szCs w:val="24"/>
          <w:lang w:eastAsia="ru-RU"/>
        </w:rPr>
        <w:t xml:space="preserve">на  </w:t>
      </w:r>
      <w:r w:rsidR="00EF67C1" w:rsidRPr="004D51C4">
        <w:rPr>
          <w:rFonts w:ascii="Times New Roman" w:eastAsia="Times New Roman" w:hAnsi="Times New Roman" w:cs="Times New Roman"/>
          <w:color w:val="000000" w:themeColor="text1"/>
          <w:sz w:val="24"/>
          <w:szCs w:val="24"/>
          <w:lang w:eastAsia="ru-RU"/>
        </w:rPr>
        <w:t>диаграмме</w:t>
      </w:r>
      <w:r w:rsidR="004A221F" w:rsidRPr="004D51C4">
        <w:rPr>
          <w:rFonts w:ascii="Times New Roman" w:eastAsia="Times New Roman" w:hAnsi="Times New Roman" w:cs="Times New Roman"/>
          <w:color w:val="000000" w:themeColor="text1"/>
          <w:sz w:val="24"/>
          <w:szCs w:val="24"/>
          <w:lang w:eastAsia="ru-RU"/>
        </w:rPr>
        <w:t xml:space="preserve"> 8 приложения </w:t>
      </w:r>
      <w:r w:rsidR="00D43E43" w:rsidRPr="004D51C4">
        <w:rPr>
          <w:rFonts w:ascii="Times New Roman" w:eastAsia="Times New Roman" w:hAnsi="Times New Roman" w:cs="Times New Roman"/>
          <w:color w:val="000000" w:themeColor="text1"/>
          <w:sz w:val="24"/>
          <w:szCs w:val="24"/>
          <w:lang w:eastAsia="ru-RU"/>
        </w:rPr>
        <w:t>к подразделу</w:t>
      </w:r>
      <w:r w:rsidR="00AC194B" w:rsidRPr="004D51C4">
        <w:rPr>
          <w:rFonts w:ascii="Times New Roman" w:eastAsia="Times New Roman" w:hAnsi="Times New Roman" w:cs="Times New Roman"/>
          <w:color w:val="000000" w:themeColor="text1"/>
          <w:sz w:val="24"/>
          <w:szCs w:val="24"/>
          <w:lang w:eastAsia="ru-RU"/>
        </w:rPr>
        <w:t xml:space="preserve"> 15 Заключения Счетной палаты</w:t>
      </w:r>
      <w:r w:rsidRPr="004D51C4">
        <w:rPr>
          <w:rFonts w:ascii="Times New Roman" w:eastAsia="Times New Roman" w:hAnsi="Times New Roman" w:cs="Times New Roman"/>
          <w:color w:val="000000" w:themeColor="text1"/>
          <w:sz w:val="24"/>
          <w:szCs w:val="24"/>
          <w:lang w:eastAsia="ru-RU"/>
        </w:rPr>
        <w:t>.</w:t>
      </w:r>
    </w:p>
    <w:p w:rsidR="00845D34" w:rsidRPr="00BE74F5" w:rsidRDefault="00845D34" w:rsidP="00A116E5">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000000" w:themeColor="text1"/>
          <w:sz w:val="24"/>
          <w:szCs w:val="24"/>
          <w:lang w:eastAsia="ru-RU"/>
        </w:rPr>
      </w:pPr>
      <w:r w:rsidRPr="00A116E5">
        <w:rPr>
          <w:rFonts w:ascii="Times New Roman" w:eastAsia="Times New Roman" w:hAnsi="Times New Roman" w:cs="Times New Roman"/>
          <w:bCs/>
          <w:color w:val="000000" w:themeColor="text1"/>
          <w:sz w:val="24"/>
          <w:szCs w:val="24"/>
          <w:lang w:eastAsia="ru-RU"/>
        </w:rPr>
        <w:t xml:space="preserve">В 2018 году </w:t>
      </w:r>
      <w:r w:rsidRPr="00A116E5">
        <w:rPr>
          <w:rFonts w:ascii="Times New Roman" w:eastAsia="Times New Roman" w:hAnsi="Times New Roman" w:cs="Times New Roman"/>
          <w:b/>
          <w:bCs/>
          <w:color w:val="000000" w:themeColor="text1"/>
          <w:sz w:val="24"/>
          <w:szCs w:val="24"/>
          <w:lang w:eastAsia="ru-RU"/>
        </w:rPr>
        <w:t>средневзвешенный срок</w:t>
      </w:r>
      <w:r w:rsidRPr="00BE74F5">
        <w:rPr>
          <w:rFonts w:ascii="Times New Roman" w:eastAsia="Times New Roman" w:hAnsi="Times New Roman" w:cs="Times New Roman"/>
          <w:b/>
          <w:bCs/>
          <w:color w:val="000000" w:themeColor="text1"/>
          <w:sz w:val="24"/>
          <w:szCs w:val="24"/>
          <w:lang w:eastAsia="ru-RU"/>
        </w:rPr>
        <w:t xml:space="preserve"> размещения</w:t>
      </w:r>
      <w:r w:rsidRPr="00BE74F5">
        <w:rPr>
          <w:rFonts w:ascii="Times New Roman" w:eastAsia="Times New Roman" w:hAnsi="Times New Roman" w:cs="Times New Roman"/>
          <w:bCs/>
          <w:color w:val="000000" w:themeColor="text1"/>
          <w:sz w:val="24"/>
          <w:szCs w:val="24"/>
          <w:lang w:eastAsia="ru-RU"/>
        </w:rPr>
        <w:t xml:space="preserve"> на банковские депозиты в иностранной валюте уменьшился по сравнению с 2017 годом и </w:t>
      </w:r>
      <w:r w:rsidRPr="00BE74F5">
        <w:rPr>
          <w:rFonts w:ascii="Times New Roman" w:eastAsia="Times New Roman" w:hAnsi="Times New Roman" w:cs="Times New Roman"/>
          <w:b/>
          <w:bCs/>
          <w:color w:val="000000" w:themeColor="text1"/>
          <w:sz w:val="24"/>
          <w:szCs w:val="24"/>
          <w:lang w:eastAsia="ru-RU"/>
        </w:rPr>
        <w:t>составил 11,8 дней</w:t>
      </w:r>
      <w:r w:rsidRPr="00BE74F5">
        <w:rPr>
          <w:rFonts w:ascii="Times New Roman" w:eastAsia="Times New Roman" w:hAnsi="Times New Roman" w:cs="Times New Roman"/>
          <w:bCs/>
          <w:color w:val="000000" w:themeColor="text1"/>
          <w:sz w:val="24"/>
          <w:szCs w:val="24"/>
          <w:lang w:eastAsia="ru-RU"/>
        </w:rPr>
        <w:t xml:space="preserve"> (в 2017 году – 14,9 дней). </w:t>
      </w:r>
    </w:p>
    <w:p w:rsidR="00845D34" w:rsidRPr="00BE74F5"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000000" w:themeColor="text1"/>
          <w:sz w:val="24"/>
          <w:szCs w:val="24"/>
          <w:lang w:eastAsia="ru-RU"/>
        </w:rPr>
      </w:pPr>
      <w:proofErr w:type="gramStart"/>
      <w:r w:rsidRPr="00BE74F5">
        <w:rPr>
          <w:rFonts w:ascii="Times New Roman" w:eastAsia="Times New Roman" w:hAnsi="Times New Roman" w:cs="Times New Roman"/>
          <w:bCs/>
          <w:color w:val="000000" w:themeColor="text1"/>
          <w:sz w:val="24"/>
          <w:szCs w:val="24"/>
          <w:lang w:eastAsia="ru-RU"/>
        </w:rPr>
        <w:t xml:space="preserve">Всего </w:t>
      </w:r>
      <w:r w:rsidRPr="00BE74F5">
        <w:rPr>
          <w:rFonts w:ascii="Times New Roman" w:eastAsia="Times New Roman" w:hAnsi="Times New Roman" w:cs="Times New Roman"/>
          <w:b/>
          <w:bCs/>
          <w:color w:val="000000" w:themeColor="text1"/>
          <w:sz w:val="24"/>
          <w:szCs w:val="24"/>
          <w:lang w:eastAsia="ru-RU"/>
        </w:rPr>
        <w:t>в 2018 году</w:t>
      </w:r>
      <w:r w:rsidRPr="00BE74F5">
        <w:rPr>
          <w:rFonts w:ascii="Times New Roman" w:eastAsia="Times New Roman" w:hAnsi="Times New Roman" w:cs="Times New Roman"/>
          <w:bCs/>
          <w:color w:val="000000" w:themeColor="text1"/>
          <w:sz w:val="24"/>
          <w:szCs w:val="24"/>
          <w:lang w:eastAsia="ru-RU"/>
        </w:rPr>
        <w:t xml:space="preserve"> от размещения средств федерального бюджета на рублевые и валютные банковские депозиты </w:t>
      </w:r>
      <w:r w:rsidRPr="00BE74F5">
        <w:rPr>
          <w:rFonts w:ascii="Times New Roman" w:eastAsia="Times New Roman" w:hAnsi="Times New Roman" w:cs="Times New Roman"/>
          <w:b/>
          <w:bCs/>
          <w:color w:val="000000" w:themeColor="text1"/>
          <w:sz w:val="24"/>
          <w:szCs w:val="24"/>
          <w:lang w:eastAsia="ru-RU"/>
        </w:rPr>
        <w:t>в доход федерального бюджета зачислено 68 058,0 млн. рублей</w:t>
      </w:r>
      <w:r w:rsidRPr="00BE74F5">
        <w:rPr>
          <w:rFonts w:ascii="Times New Roman" w:eastAsia="Times New Roman" w:hAnsi="Times New Roman" w:cs="Times New Roman"/>
          <w:bCs/>
          <w:color w:val="000000" w:themeColor="text1"/>
          <w:sz w:val="24"/>
          <w:szCs w:val="24"/>
          <w:lang w:eastAsia="ru-RU"/>
        </w:rPr>
        <w:t>, что на 23 192,9 млн. рублей, или на 51,7 %</w:t>
      </w:r>
      <w:r w:rsidR="00426ABE">
        <w:rPr>
          <w:rFonts w:ascii="Times New Roman" w:eastAsia="Times New Roman" w:hAnsi="Times New Roman" w:cs="Times New Roman"/>
          <w:bCs/>
          <w:color w:val="000000" w:themeColor="text1"/>
          <w:sz w:val="24"/>
          <w:szCs w:val="24"/>
          <w:lang w:eastAsia="ru-RU"/>
        </w:rPr>
        <w:t>,</w:t>
      </w:r>
      <w:r w:rsidRPr="00BE74F5">
        <w:rPr>
          <w:rFonts w:ascii="Times New Roman" w:eastAsia="Times New Roman" w:hAnsi="Times New Roman" w:cs="Times New Roman"/>
          <w:bCs/>
          <w:color w:val="000000" w:themeColor="text1"/>
          <w:sz w:val="24"/>
          <w:szCs w:val="24"/>
          <w:lang w:eastAsia="ru-RU"/>
        </w:rPr>
        <w:t xml:space="preserve"> больше, чем в 2017 году (44 865,1 млн. рублей), в том числе от размещения средств на депозиты в валюте Российской Федерации – 67 273,8 млн. рублей, что на</w:t>
      </w:r>
      <w:proofErr w:type="gramEnd"/>
      <w:r w:rsidRPr="00BE74F5">
        <w:rPr>
          <w:rFonts w:ascii="Times New Roman" w:eastAsia="Times New Roman" w:hAnsi="Times New Roman" w:cs="Times New Roman"/>
          <w:bCs/>
          <w:color w:val="000000" w:themeColor="text1"/>
          <w:sz w:val="24"/>
          <w:szCs w:val="24"/>
          <w:lang w:eastAsia="ru-RU"/>
        </w:rPr>
        <w:t xml:space="preserve"> 22 584,8 млн. рублей, или на 50,5 %</w:t>
      </w:r>
      <w:r w:rsidR="00426ABE">
        <w:rPr>
          <w:rFonts w:ascii="Times New Roman" w:eastAsia="Times New Roman" w:hAnsi="Times New Roman" w:cs="Times New Roman"/>
          <w:bCs/>
          <w:color w:val="000000" w:themeColor="text1"/>
          <w:sz w:val="24"/>
          <w:szCs w:val="24"/>
          <w:lang w:eastAsia="ru-RU"/>
        </w:rPr>
        <w:t>,</w:t>
      </w:r>
      <w:r w:rsidRPr="00BE74F5">
        <w:rPr>
          <w:rFonts w:ascii="Times New Roman" w:eastAsia="Times New Roman" w:hAnsi="Times New Roman" w:cs="Times New Roman"/>
          <w:bCs/>
          <w:color w:val="000000" w:themeColor="text1"/>
          <w:sz w:val="24"/>
          <w:szCs w:val="24"/>
          <w:lang w:eastAsia="ru-RU"/>
        </w:rPr>
        <w:t xml:space="preserve"> больше, чем в 2017 году (44 689,0 млн. рублей). </w:t>
      </w:r>
    </w:p>
    <w:p w:rsidR="00845D34" w:rsidRPr="00BE74F5"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000000" w:themeColor="text1"/>
          <w:sz w:val="24"/>
          <w:szCs w:val="24"/>
          <w:lang w:eastAsia="ru-RU"/>
        </w:rPr>
      </w:pPr>
      <w:proofErr w:type="gramStart"/>
      <w:r w:rsidRPr="00BE74F5">
        <w:rPr>
          <w:rFonts w:ascii="Times New Roman" w:eastAsia="Times New Roman" w:hAnsi="Times New Roman" w:cs="Times New Roman"/>
          <w:bCs/>
          <w:color w:val="000000" w:themeColor="text1"/>
          <w:sz w:val="24"/>
          <w:szCs w:val="24"/>
          <w:lang w:eastAsia="ru-RU"/>
        </w:rPr>
        <w:lastRenderedPageBreak/>
        <w:t>Увеличение в 2018 году объема доходов, полученных от размещения средств федерального бюджета на рублевые и валютные банковские депозиты, по сравнению с 2017 годом связано с увеличением объема возврата на 41,7 % с 3 731 414,9 млн. рублей в 2017 году до 5 287 191,8 млн. рублей в 2018 году, увеличением в 2018 году средневзвешенного срока размещения на рублевые банковские депозиты до</w:t>
      </w:r>
      <w:proofErr w:type="gramEnd"/>
      <w:r w:rsidRPr="00BE74F5">
        <w:rPr>
          <w:rFonts w:ascii="Times New Roman" w:eastAsia="Times New Roman" w:hAnsi="Times New Roman" w:cs="Times New Roman"/>
          <w:bCs/>
          <w:color w:val="000000" w:themeColor="text1"/>
          <w:sz w:val="24"/>
          <w:szCs w:val="24"/>
          <w:lang w:eastAsia="ru-RU"/>
        </w:rPr>
        <w:t xml:space="preserve"> 91,6 дня (в 2017 году – 55,9 дней), увеличением средневзвешенной процентной ставки размещения средств на валютные банковские депозиты в 2018 году до 1,9 % годовых по сравнению с 2017 годом (1</w:t>
      </w:r>
      <w:r w:rsidR="00426ABE">
        <w:rPr>
          <w:rFonts w:ascii="Times New Roman" w:eastAsia="Times New Roman" w:hAnsi="Times New Roman" w:cs="Times New Roman"/>
          <w:bCs/>
          <w:color w:val="000000" w:themeColor="text1"/>
          <w:sz w:val="24"/>
          <w:szCs w:val="24"/>
          <w:lang w:eastAsia="ru-RU"/>
        </w:rPr>
        <w:t> </w:t>
      </w:r>
      <w:r w:rsidRPr="00BE74F5">
        <w:rPr>
          <w:rFonts w:ascii="Times New Roman" w:eastAsia="Times New Roman" w:hAnsi="Times New Roman" w:cs="Times New Roman"/>
          <w:bCs/>
          <w:color w:val="000000" w:themeColor="text1"/>
          <w:sz w:val="24"/>
          <w:szCs w:val="24"/>
          <w:lang w:eastAsia="ru-RU"/>
        </w:rPr>
        <w:t>% годовых).</w:t>
      </w:r>
    </w:p>
    <w:p w:rsidR="00845D34" w:rsidRPr="00CA4052" w:rsidRDefault="00AC194B" w:rsidP="00845D34">
      <w:pPr>
        <w:widowControl w:val="0"/>
        <w:tabs>
          <w:tab w:val="left" w:pos="9923"/>
        </w:tabs>
        <w:spacing w:after="0" w:line="360" w:lineRule="auto"/>
        <w:ind w:firstLine="709"/>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15.</w:t>
      </w:r>
      <w:r w:rsidR="00845D34" w:rsidRPr="00CA4052">
        <w:rPr>
          <w:rFonts w:ascii="Times New Roman" w:eastAsia="Times New Roman" w:hAnsi="Times New Roman" w:cs="Times New Roman"/>
          <w:b/>
          <w:color w:val="000000" w:themeColor="text1"/>
          <w:sz w:val="24"/>
          <w:szCs w:val="24"/>
          <w:lang w:eastAsia="ru-RU"/>
        </w:rPr>
        <w:t>2.</w:t>
      </w:r>
      <w:r w:rsidR="00426ABE">
        <w:rPr>
          <w:rFonts w:ascii="Times New Roman" w:eastAsia="Times New Roman" w:hAnsi="Times New Roman" w:cs="Times New Roman"/>
          <w:b/>
          <w:color w:val="000000" w:themeColor="text1"/>
          <w:sz w:val="24"/>
          <w:szCs w:val="24"/>
          <w:lang w:eastAsia="ru-RU"/>
        </w:rPr>
        <w:t>9</w:t>
      </w:r>
      <w:r w:rsidR="00845D34" w:rsidRPr="00CA4052">
        <w:rPr>
          <w:rFonts w:ascii="Times New Roman" w:eastAsia="Times New Roman" w:hAnsi="Times New Roman" w:cs="Times New Roman"/>
          <w:b/>
          <w:color w:val="000000" w:themeColor="text1"/>
          <w:sz w:val="24"/>
          <w:szCs w:val="24"/>
          <w:lang w:eastAsia="ru-RU"/>
        </w:rPr>
        <w:t>.2. </w:t>
      </w:r>
      <w:r w:rsidR="00BE74F5" w:rsidRPr="00CA4052">
        <w:rPr>
          <w:rFonts w:ascii="Times New Roman" w:eastAsia="Times New Roman" w:hAnsi="Times New Roman" w:cs="Times New Roman"/>
          <w:b/>
          <w:color w:val="000000" w:themeColor="text1"/>
          <w:sz w:val="24"/>
          <w:szCs w:val="24"/>
          <w:lang w:eastAsia="ru-RU"/>
        </w:rPr>
        <w:t>П</w:t>
      </w:r>
      <w:r w:rsidR="00845D34" w:rsidRPr="00CA4052">
        <w:rPr>
          <w:rFonts w:ascii="Times New Roman" w:eastAsia="Times New Roman" w:hAnsi="Times New Roman" w:cs="Times New Roman"/>
          <w:b/>
          <w:color w:val="000000" w:themeColor="text1"/>
          <w:sz w:val="24"/>
          <w:szCs w:val="24"/>
          <w:lang w:eastAsia="ru-RU"/>
        </w:rPr>
        <w:t>окупк</w:t>
      </w:r>
      <w:r w:rsidR="00BE74F5" w:rsidRPr="00CA4052">
        <w:rPr>
          <w:rFonts w:ascii="Times New Roman" w:eastAsia="Times New Roman" w:hAnsi="Times New Roman" w:cs="Times New Roman"/>
          <w:b/>
          <w:color w:val="000000" w:themeColor="text1"/>
          <w:sz w:val="24"/>
          <w:szCs w:val="24"/>
          <w:lang w:eastAsia="ru-RU"/>
        </w:rPr>
        <w:t>а</w:t>
      </w:r>
      <w:r w:rsidR="00845D34" w:rsidRPr="00CA4052">
        <w:rPr>
          <w:rFonts w:ascii="Times New Roman" w:eastAsia="Times New Roman" w:hAnsi="Times New Roman" w:cs="Times New Roman"/>
          <w:b/>
          <w:color w:val="000000" w:themeColor="text1"/>
          <w:sz w:val="24"/>
          <w:szCs w:val="24"/>
          <w:lang w:eastAsia="ru-RU"/>
        </w:rPr>
        <w:t xml:space="preserve"> (продажи) ценных бумаг по договорам репо.</w:t>
      </w:r>
    </w:p>
    <w:p w:rsidR="00845D34" w:rsidRPr="00991480"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000000" w:themeColor="text1"/>
          <w:sz w:val="24"/>
          <w:szCs w:val="24"/>
          <w:lang w:eastAsia="ru-RU"/>
        </w:rPr>
      </w:pPr>
      <w:proofErr w:type="gramStart"/>
      <w:r w:rsidRPr="00991480">
        <w:rPr>
          <w:rFonts w:ascii="Times New Roman" w:eastAsia="Times New Roman" w:hAnsi="Times New Roman" w:cs="Times New Roman"/>
          <w:bCs/>
          <w:color w:val="000000" w:themeColor="text1"/>
          <w:sz w:val="24"/>
          <w:szCs w:val="24"/>
          <w:lang w:eastAsia="ru-RU"/>
        </w:rPr>
        <w:t xml:space="preserve">В 2018 году </w:t>
      </w:r>
      <w:r w:rsidRPr="00991480">
        <w:rPr>
          <w:rFonts w:ascii="Times New Roman" w:eastAsia="Times New Roman" w:hAnsi="Times New Roman" w:cs="Times New Roman"/>
          <w:b/>
          <w:bCs/>
          <w:color w:val="000000" w:themeColor="text1"/>
          <w:sz w:val="24"/>
          <w:szCs w:val="24"/>
          <w:lang w:eastAsia="ru-RU"/>
        </w:rPr>
        <w:t>общий объем размещения средств</w:t>
      </w:r>
      <w:r w:rsidRPr="00991480">
        <w:rPr>
          <w:rFonts w:ascii="Times New Roman" w:eastAsia="Times New Roman" w:hAnsi="Times New Roman" w:cs="Times New Roman"/>
          <w:bCs/>
          <w:color w:val="000000" w:themeColor="text1"/>
          <w:sz w:val="24"/>
          <w:szCs w:val="24"/>
          <w:lang w:eastAsia="ru-RU"/>
        </w:rPr>
        <w:t xml:space="preserve"> </w:t>
      </w:r>
      <w:r w:rsidRPr="00991480">
        <w:rPr>
          <w:rFonts w:ascii="Times New Roman" w:eastAsia="Times New Roman" w:hAnsi="Times New Roman" w:cs="Times New Roman"/>
          <w:b/>
          <w:bCs/>
          <w:color w:val="000000" w:themeColor="text1"/>
          <w:sz w:val="24"/>
          <w:szCs w:val="24"/>
          <w:lang w:eastAsia="ru-RU"/>
        </w:rPr>
        <w:t>по</w:t>
      </w:r>
      <w:r w:rsidRPr="00991480">
        <w:rPr>
          <w:rFonts w:ascii="Times New Roman" w:eastAsia="Times New Roman" w:hAnsi="Times New Roman" w:cs="Times New Roman"/>
          <w:bCs/>
          <w:color w:val="000000" w:themeColor="text1"/>
          <w:sz w:val="24"/>
          <w:szCs w:val="24"/>
          <w:lang w:eastAsia="ru-RU"/>
        </w:rPr>
        <w:t xml:space="preserve"> заключенным </w:t>
      </w:r>
      <w:r w:rsidRPr="00991480">
        <w:rPr>
          <w:rFonts w:ascii="Times New Roman" w:eastAsia="Times New Roman" w:hAnsi="Times New Roman" w:cs="Times New Roman"/>
          <w:b/>
          <w:bCs/>
          <w:color w:val="000000" w:themeColor="text1"/>
          <w:sz w:val="24"/>
          <w:szCs w:val="24"/>
          <w:lang w:eastAsia="ru-RU"/>
        </w:rPr>
        <w:t>договорам репо</w:t>
      </w:r>
      <w:r w:rsidRPr="00991480">
        <w:rPr>
          <w:rFonts w:ascii="Times New Roman" w:eastAsia="Times New Roman" w:hAnsi="Times New Roman" w:cs="Times New Roman"/>
          <w:bCs/>
          <w:color w:val="000000" w:themeColor="text1"/>
          <w:sz w:val="24"/>
          <w:szCs w:val="24"/>
          <w:lang w:eastAsia="ru-RU"/>
        </w:rPr>
        <w:t xml:space="preserve"> </w:t>
      </w:r>
      <w:r w:rsidRPr="00991480">
        <w:rPr>
          <w:rFonts w:ascii="Times New Roman" w:eastAsia="Times New Roman" w:hAnsi="Times New Roman" w:cs="Times New Roman"/>
          <w:b/>
          <w:bCs/>
          <w:color w:val="000000" w:themeColor="text1"/>
          <w:sz w:val="24"/>
          <w:szCs w:val="24"/>
          <w:lang w:eastAsia="ru-RU"/>
        </w:rPr>
        <w:t>составляет 17 306 890,0 млн. рублей</w:t>
      </w:r>
      <w:r w:rsidRPr="00991480">
        <w:rPr>
          <w:rFonts w:ascii="Times New Roman" w:eastAsia="Times New Roman" w:hAnsi="Times New Roman" w:cs="Times New Roman"/>
          <w:bCs/>
          <w:color w:val="000000" w:themeColor="text1"/>
          <w:sz w:val="24"/>
          <w:szCs w:val="24"/>
          <w:lang w:eastAsia="ru-RU"/>
        </w:rPr>
        <w:t xml:space="preserve">, что на 24 614 895,0 млн. рублей, или на 58,7 %, меньше аналогичного показателя 2017 года (41 921 785,0 млн. рублей), </w:t>
      </w:r>
      <w:r w:rsidRPr="00991480">
        <w:rPr>
          <w:rFonts w:ascii="Times New Roman" w:eastAsia="Times New Roman" w:hAnsi="Times New Roman" w:cs="Times New Roman"/>
          <w:b/>
          <w:bCs/>
          <w:color w:val="000000" w:themeColor="text1"/>
          <w:sz w:val="24"/>
          <w:szCs w:val="24"/>
          <w:lang w:eastAsia="ru-RU"/>
        </w:rPr>
        <w:t>объем возврата</w:t>
      </w:r>
      <w:r w:rsidRPr="00991480">
        <w:rPr>
          <w:rFonts w:ascii="Times New Roman" w:eastAsia="Times New Roman" w:hAnsi="Times New Roman" w:cs="Times New Roman"/>
          <w:bCs/>
          <w:color w:val="000000" w:themeColor="text1"/>
          <w:sz w:val="24"/>
          <w:szCs w:val="24"/>
          <w:lang w:eastAsia="ru-RU"/>
        </w:rPr>
        <w:t xml:space="preserve"> – </w:t>
      </w:r>
      <w:r w:rsidRPr="00991480">
        <w:rPr>
          <w:rFonts w:ascii="Times New Roman" w:eastAsia="Times New Roman" w:hAnsi="Times New Roman" w:cs="Times New Roman"/>
          <w:b/>
          <w:bCs/>
          <w:color w:val="000000" w:themeColor="text1"/>
          <w:sz w:val="24"/>
          <w:szCs w:val="24"/>
          <w:lang w:eastAsia="ru-RU"/>
        </w:rPr>
        <w:t>17 156 975,0 млн. рублей</w:t>
      </w:r>
      <w:r w:rsidRPr="00991480">
        <w:rPr>
          <w:rFonts w:ascii="Times New Roman" w:eastAsia="Times New Roman" w:hAnsi="Times New Roman" w:cs="Times New Roman"/>
          <w:bCs/>
          <w:color w:val="000000" w:themeColor="text1"/>
          <w:sz w:val="24"/>
          <w:szCs w:val="24"/>
          <w:lang w:eastAsia="ru-RU"/>
        </w:rPr>
        <w:t>, что на 24 723 230,0 млн. рублей</w:t>
      </w:r>
      <w:r w:rsidR="00426ABE">
        <w:rPr>
          <w:rFonts w:ascii="Times New Roman" w:eastAsia="Times New Roman" w:hAnsi="Times New Roman" w:cs="Times New Roman"/>
          <w:bCs/>
          <w:color w:val="000000" w:themeColor="text1"/>
          <w:sz w:val="24"/>
          <w:szCs w:val="24"/>
          <w:lang w:eastAsia="ru-RU"/>
        </w:rPr>
        <w:t>, или на 59</w:t>
      </w:r>
      <w:r w:rsidRPr="00991480">
        <w:rPr>
          <w:rFonts w:ascii="Times New Roman" w:eastAsia="Times New Roman" w:hAnsi="Times New Roman" w:cs="Times New Roman"/>
          <w:bCs/>
          <w:color w:val="000000" w:themeColor="text1"/>
          <w:sz w:val="24"/>
          <w:szCs w:val="24"/>
          <w:lang w:eastAsia="ru-RU"/>
        </w:rPr>
        <w:t> %, меньше чем в 2017</w:t>
      </w:r>
      <w:r w:rsidR="00AF146C">
        <w:rPr>
          <w:rFonts w:ascii="Times New Roman" w:eastAsia="Times New Roman" w:hAnsi="Times New Roman" w:cs="Times New Roman"/>
          <w:bCs/>
          <w:color w:val="000000" w:themeColor="text1"/>
          <w:sz w:val="24"/>
          <w:szCs w:val="24"/>
          <w:lang w:eastAsia="ru-RU"/>
        </w:rPr>
        <w:t> </w:t>
      </w:r>
      <w:r w:rsidRPr="00991480">
        <w:rPr>
          <w:rFonts w:ascii="Times New Roman" w:eastAsia="Times New Roman" w:hAnsi="Times New Roman" w:cs="Times New Roman"/>
          <w:bCs/>
          <w:color w:val="000000" w:themeColor="text1"/>
          <w:sz w:val="24"/>
          <w:szCs w:val="24"/>
          <w:lang w:eastAsia="ru-RU"/>
        </w:rPr>
        <w:t>году (41</w:t>
      </w:r>
      <w:proofErr w:type="gramEnd"/>
      <w:r w:rsidRPr="00991480">
        <w:rPr>
          <w:rFonts w:ascii="Times New Roman" w:eastAsia="Times New Roman" w:hAnsi="Times New Roman" w:cs="Times New Roman"/>
          <w:bCs/>
          <w:color w:val="000000" w:themeColor="text1"/>
          <w:sz w:val="24"/>
          <w:szCs w:val="24"/>
          <w:lang w:eastAsia="ru-RU"/>
        </w:rPr>
        <w:t> </w:t>
      </w:r>
      <w:proofErr w:type="gramStart"/>
      <w:r w:rsidRPr="00991480">
        <w:rPr>
          <w:rFonts w:ascii="Times New Roman" w:eastAsia="Times New Roman" w:hAnsi="Times New Roman" w:cs="Times New Roman"/>
          <w:bCs/>
          <w:color w:val="000000" w:themeColor="text1"/>
          <w:sz w:val="24"/>
          <w:szCs w:val="24"/>
          <w:lang w:eastAsia="ru-RU"/>
        </w:rPr>
        <w:t>880 205,0 млн. рублей) и связано со снижением спроса со стороны кредитных организаций на данный инструмент.</w:t>
      </w:r>
      <w:proofErr w:type="gramEnd"/>
    </w:p>
    <w:p w:rsidR="00845D34" w:rsidRPr="00991480"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000000" w:themeColor="text1"/>
          <w:sz w:val="24"/>
          <w:szCs w:val="24"/>
          <w:lang w:eastAsia="ru-RU"/>
        </w:rPr>
      </w:pPr>
      <w:r w:rsidRPr="00991480">
        <w:rPr>
          <w:rFonts w:ascii="Times New Roman" w:eastAsia="Times New Roman" w:hAnsi="Times New Roman" w:cs="Times New Roman"/>
          <w:b/>
          <w:bCs/>
          <w:color w:val="000000" w:themeColor="text1"/>
          <w:sz w:val="24"/>
          <w:szCs w:val="24"/>
          <w:lang w:eastAsia="ru-RU"/>
        </w:rPr>
        <w:t>По состоянию на 1 января 2019 года размещено</w:t>
      </w:r>
      <w:r w:rsidRPr="00991480">
        <w:rPr>
          <w:rFonts w:ascii="Times New Roman" w:eastAsia="Times New Roman" w:hAnsi="Times New Roman" w:cs="Times New Roman"/>
          <w:bCs/>
          <w:color w:val="000000" w:themeColor="text1"/>
          <w:sz w:val="24"/>
          <w:szCs w:val="24"/>
          <w:lang w:eastAsia="ru-RU"/>
        </w:rPr>
        <w:t xml:space="preserve"> средств</w:t>
      </w:r>
      <w:r w:rsidRPr="00991480">
        <w:rPr>
          <w:rFonts w:ascii="Times New Roman" w:eastAsia="Times New Roman" w:hAnsi="Times New Roman" w:cs="Times New Roman"/>
          <w:b/>
          <w:bCs/>
          <w:color w:val="000000" w:themeColor="text1"/>
          <w:sz w:val="24"/>
          <w:szCs w:val="24"/>
          <w:lang w:eastAsia="ru-RU"/>
        </w:rPr>
        <w:t xml:space="preserve"> по договорам репо </w:t>
      </w:r>
      <w:r w:rsidRPr="00991480">
        <w:rPr>
          <w:rFonts w:ascii="Times New Roman" w:eastAsia="Times New Roman" w:hAnsi="Times New Roman" w:cs="Times New Roman"/>
          <w:bCs/>
          <w:color w:val="000000" w:themeColor="text1"/>
          <w:sz w:val="24"/>
          <w:szCs w:val="24"/>
          <w:lang w:eastAsia="ru-RU"/>
        </w:rPr>
        <w:t xml:space="preserve">в объеме </w:t>
      </w:r>
      <w:r w:rsidRPr="00991480">
        <w:rPr>
          <w:rFonts w:ascii="Times New Roman" w:eastAsia="Times New Roman" w:hAnsi="Times New Roman" w:cs="Times New Roman"/>
          <w:b/>
          <w:bCs/>
          <w:color w:val="000000" w:themeColor="text1"/>
          <w:sz w:val="24"/>
          <w:szCs w:val="24"/>
          <w:lang w:eastAsia="ru-RU"/>
        </w:rPr>
        <w:t>245 415,0 млн. рублей</w:t>
      </w:r>
      <w:r w:rsidRPr="00991480">
        <w:rPr>
          <w:rFonts w:ascii="Times New Roman" w:eastAsia="Times New Roman" w:hAnsi="Times New Roman" w:cs="Times New Roman"/>
          <w:bCs/>
          <w:color w:val="000000" w:themeColor="text1"/>
          <w:sz w:val="24"/>
          <w:szCs w:val="24"/>
          <w:lang w:eastAsia="ru-RU"/>
        </w:rPr>
        <w:t>, что на 149 915,0 млн. рублей, или в 2,6 раза, больше</w:t>
      </w:r>
      <w:r w:rsidR="00426ABE">
        <w:rPr>
          <w:rFonts w:ascii="Times New Roman" w:eastAsia="Times New Roman" w:hAnsi="Times New Roman" w:cs="Times New Roman"/>
          <w:bCs/>
          <w:color w:val="000000" w:themeColor="text1"/>
          <w:sz w:val="24"/>
          <w:szCs w:val="24"/>
          <w:lang w:eastAsia="ru-RU"/>
        </w:rPr>
        <w:t>,</w:t>
      </w:r>
      <w:r w:rsidRPr="00991480">
        <w:rPr>
          <w:rFonts w:ascii="Times New Roman" w:eastAsia="Times New Roman" w:hAnsi="Times New Roman" w:cs="Times New Roman"/>
          <w:bCs/>
          <w:color w:val="000000" w:themeColor="text1"/>
          <w:sz w:val="24"/>
          <w:szCs w:val="24"/>
          <w:lang w:eastAsia="ru-RU"/>
        </w:rPr>
        <w:t xml:space="preserve"> чем на 1</w:t>
      </w:r>
      <w:r w:rsidR="004D51C4">
        <w:rPr>
          <w:rFonts w:ascii="Times New Roman" w:eastAsia="Times New Roman" w:hAnsi="Times New Roman" w:cs="Times New Roman"/>
          <w:bCs/>
          <w:color w:val="000000" w:themeColor="text1"/>
          <w:sz w:val="24"/>
          <w:szCs w:val="24"/>
          <w:lang w:eastAsia="ru-RU"/>
        </w:rPr>
        <w:t> </w:t>
      </w:r>
      <w:r w:rsidRPr="00991480">
        <w:rPr>
          <w:rFonts w:ascii="Times New Roman" w:eastAsia="Times New Roman" w:hAnsi="Times New Roman" w:cs="Times New Roman"/>
          <w:bCs/>
          <w:color w:val="000000" w:themeColor="text1"/>
          <w:sz w:val="24"/>
          <w:szCs w:val="24"/>
          <w:lang w:eastAsia="ru-RU"/>
        </w:rPr>
        <w:t>января 2018 года (95 500,0 млн. рублей) и является наибольшим значением с 201</w:t>
      </w:r>
      <w:r w:rsidR="00DB028D">
        <w:rPr>
          <w:rFonts w:ascii="Times New Roman" w:eastAsia="Times New Roman" w:hAnsi="Times New Roman" w:cs="Times New Roman"/>
          <w:bCs/>
          <w:color w:val="000000" w:themeColor="text1"/>
          <w:sz w:val="24"/>
          <w:szCs w:val="24"/>
          <w:lang w:eastAsia="ru-RU"/>
        </w:rPr>
        <w:t>5</w:t>
      </w:r>
      <w:r w:rsidRPr="00991480">
        <w:rPr>
          <w:rFonts w:ascii="Times New Roman" w:eastAsia="Times New Roman" w:hAnsi="Times New Roman" w:cs="Times New Roman"/>
          <w:bCs/>
          <w:color w:val="000000" w:themeColor="text1"/>
          <w:sz w:val="24"/>
          <w:szCs w:val="24"/>
          <w:lang w:eastAsia="ru-RU"/>
        </w:rPr>
        <w:t xml:space="preserve"> года</w:t>
      </w:r>
      <w:r w:rsidR="00DB028D">
        <w:rPr>
          <w:rStyle w:val="aa"/>
          <w:rFonts w:ascii="Times New Roman" w:eastAsia="Times New Roman" w:hAnsi="Times New Roman" w:cs="Times New Roman"/>
          <w:bCs/>
          <w:color w:val="000000" w:themeColor="text1"/>
          <w:sz w:val="24"/>
          <w:szCs w:val="24"/>
          <w:lang w:eastAsia="ru-RU"/>
        </w:rPr>
        <w:footnoteReference w:id="8"/>
      </w:r>
      <w:r w:rsidRPr="00991480">
        <w:rPr>
          <w:rFonts w:ascii="Times New Roman" w:eastAsia="Times New Roman" w:hAnsi="Times New Roman" w:cs="Times New Roman"/>
          <w:bCs/>
          <w:color w:val="000000" w:themeColor="text1"/>
          <w:sz w:val="24"/>
          <w:szCs w:val="24"/>
          <w:lang w:eastAsia="ru-RU"/>
        </w:rPr>
        <w:t>.</w:t>
      </w:r>
    </w:p>
    <w:p w:rsidR="00845D34" w:rsidRPr="00DB028D"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000000" w:themeColor="text1"/>
          <w:sz w:val="24"/>
          <w:szCs w:val="24"/>
          <w:lang w:eastAsia="ru-RU"/>
        </w:rPr>
      </w:pPr>
      <w:r w:rsidRPr="00DB028D">
        <w:rPr>
          <w:rFonts w:ascii="Times New Roman" w:eastAsia="Times New Roman" w:hAnsi="Times New Roman" w:cs="Times New Roman"/>
          <w:b/>
          <w:bCs/>
          <w:color w:val="000000" w:themeColor="text1"/>
          <w:sz w:val="24"/>
          <w:szCs w:val="24"/>
          <w:lang w:eastAsia="ru-RU"/>
        </w:rPr>
        <w:t>Средневзвешенная процентная ставка</w:t>
      </w:r>
      <w:r w:rsidRPr="00DB028D">
        <w:rPr>
          <w:rFonts w:ascii="Times New Roman" w:eastAsia="Times New Roman" w:hAnsi="Times New Roman" w:cs="Times New Roman"/>
          <w:bCs/>
          <w:color w:val="000000" w:themeColor="text1"/>
          <w:sz w:val="24"/>
          <w:szCs w:val="24"/>
          <w:lang w:eastAsia="ru-RU"/>
        </w:rPr>
        <w:t xml:space="preserve"> размещения по заключенным договорам репо с фиксированной процентной ставкой за 2018 год </w:t>
      </w:r>
      <w:r w:rsidRPr="00DB028D">
        <w:rPr>
          <w:rFonts w:ascii="Times New Roman" w:eastAsia="Times New Roman" w:hAnsi="Times New Roman" w:cs="Times New Roman"/>
          <w:b/>
          <w:bCs/>
          <w:color w:val="000000" w:themeColor="text1"/>
          <w:sz w:val="24"/>
          <w:szCs w:val="24"/>
          <w:lang w:eastAsia="ru-RU"/>
        </w:rPr>
        <w:t>составила 7 %</w:t>
      </w:r>
      <w:r w:rsidRPr="00DB028D">
        <w:rPr>
          <w:rFonts w:ascii="Times New Roman" w:eastAsia="Times New Roman" w:hAnsi="Times New Roman" w:cs="Times New Roman"/>
          <w:bCs/>
          <w:color w:val="000000" w:themeColor="text1"/>
          <w:sz w:val="24"/>
          <w:szCs w:val="24"/>
          <w:lang w:eastAsia="ru-RU"/>
        </w:rPr>
        <w:t xml:space="preserve"> годовых </w:t>
      </w:r>
      <w:r w:rsidR="00AF146C">
        <w:rPr>
          <w:rFonts w:ascii="Times New Roman" w:eastAsia="Times New Roman" w:hAnsi="Times New Roman" w:cs="Times New Roman"/>
          <w:bCs/>
          <w:color w:val="000000" w:themeColor="text1"/>
          <w:sz w:val="24"/>
          <w:szCs w:val="24"/>
          <w:lang w:eastAsia="ru-RU"/>
        </w:rPr>
        <w:br/>
      </w:r>
      <w:r w:rsidRPr="00DB028D">
        <w:rPr>
          <w:rFonts w:ascii="Times New Roman" w:eastAsia="Times New Roman" w:hAnsi="Times New Roman" w:cs="Times New Roman"/>
          <w:bCs/>
          <w:color w:val="000000" w:themeColor="text1"/>
          <w:sz w:val="24"/>
          <w:szCs w:val="24"/>
          <w:lang w:eastAsia="ru-RU"/>
        </w:rPr>
        <w:t>(в 2017 году</w:t>
      </w:r>
      <w:r w:rsidR="00782FFF">
        <w:rPr>
          <w:rFonts w:ascii="Times New Roman" w:eastAsia="Times New Roman" w:hAnsi="Times New Roman" w:cs="Times New Roman"/>
          <w:bCs/>
          <w:color w:val="000000" w:themeColor="text1"/>
          <w:sz w:val="24"/>
          <w:szCs w:val="24"/>
          <w:lang w:eastAsia="ru-RU"/>
        </w:rPr>
        <w:t> </w:t>
      </w:r>
      <w:r w:rsidRPr="00DB028D">
        <w:rPr>
          <w:rFonts w:ascii="Times New Roman" w:eastAsia="Times New Roman" w:hAnsi="Times New Roman" w:cs="Times New Roman"/>
          <w:bCs/>
          <w:color w:val="000000" w:themeColor="text1"/>
          <w:sz w:val="24"/>
          <w:szCs w:val="24"/>
          <w:lang w:eastAsia="ru-RU"/>
        </w:rPr>
        <w:t xml:space="preserve">– 8,7 % годовых). В 2018 году </w:t>
      </w:r>
      <w:r w:rsidRPr="00DB028D">
        <w:rPr>
          <w:rFonts w:ascii="Times New Roman" w:eastAsia="Times New Roman" w:hAnsi="Times New Roman" w:cs="Times New Roman"/>
          <w:b/>
          <w:bCs/>
          <w:color w:val="000000" w:themeColor="text1"/>
          <w:sz w:val="24"/>
          <w:szCs w:val="24"/>
          <w:lang w:eastAsia="ru-RU"/>
        </w:rPr>
        <w:t>средневзвешенный срок размещения</w:t>
      </w:r>
      <w:r w:rsidRPr="00DB028D">
        <w:rPr>
          <w:rFonts w:ascii="Times New Roman" w:eastAsia="Times New Roman" w:hAnsi="Times New Roman" w:cs="Times New Roman"/>
          <w:bCs/>
          <w:color w:val="000000" w:themeColor="text1"/>
          <w:sz w:val="24"/>
          <w:szCs w:val="24"/>
          <w:lang w:eastAsia="ru-RU"/>
        </w:rPr>
        <w:t xml:space="preserve"> по договорам репо составил </w:t>
      </w:r>
      <w:r w:rsidRPr="00DB028D">
        <w:rPr>
          <w:rFonts w:ascii="Times New Roman" w:eastAsia="Times New Roman" w:hAnsi="Times New Roman" w:cs="Times New Roman"/>
          <w:b/>
          <w:bCs/>
          <w:color w:val="000000" w:themeColor="text1"/>
          <w:sz w:val="24"/>
          <w:szCs w:val="24"/>
          <w:lang w:eastAsia="ru-RU"/>
        </w:rPr>
        <w:t>6,2 дней</w:t>
      </w:r>
      <w:r w:rsidRPr="00DB028D">
        <w:rPr>
          <w:rFonts w:ascii="Times New Roman" w:eastAsia="Times New Roman" w:hAnsi="Times New Roman" w:cs="Times New Roman"/>
          <w:bCs/>
          <w:color w:val="000000" w:themeColor="text1"/>
          <w:sz w:val="24"/>
          <w:szCs w:val="24"/>
          <w:lang w:eastAsia="ru-RU"/>
        </w:rPr>
        <w:t xml:space="preserve"> (в 2017 году – 2,9 дней). </w:t>
      </w:r>
    </w:p>
    <w:p w:rsidR="00845D34" w:rsidRPr="003662E4"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000000" w:themeColor="text1"/>
          <w:sz w:val="24"/>
          <w:szCs w:val="24"/>
          <w:lang w:eastAsia="ru-RU"/>
        </w:rPr>
      </w:pPr>
      <w:r w:rsidRPr="003662E4">
        <w:rPr>
          <w:rFonts w:ascii="Times New Roman" w:eastAsia="Times New Roman" w:hAnsi="Times New Roman" w:cs="Times New Roman"/>
          <w:b/>
          <w:bCs/>
          <w:color w:val="000000" w:themeColor="text1"/>
          <w:sz w:val="24"/>
          <w:szCs w:val="24"/>
          <w:lang w:eastAsia="ru-RU"/>
        </w:rPr>
        <w:t>Всего в 2018 году от покупки (продажи)</w:t>
      </w:r>
      <w:r w:rsidRPr="003662E4">
        <w:rPr>
          <w:rFonts w:ascii="Times New Roman" w:eastAsia="Times New Roman" w:hAnsi="Times New Roman" w:cs="Times New Roman"/>
          <w:bCs/>
          <w:color w:val="000000" w:themeColor="text1"/>
          <w:sz w:val="24"/>
          <w:szCs w:val="24"/>
          <w:lang w:eastAsia="ru-RU"/>
        </w:rPr>
        <w:t xml:space="preserve"> за счет средств федерального бюджета </w:t>
      </w:r>
      <w:r w:rsidRPr="003662E4">
        <w:rPr>
          <w:rFonts w:ascii="Times New Roman" w:eastAsia="Times New Roman" w:hAnsi="Times New Roman" w:cs="Times New Roman"/>
          <w:b/>
          <w:bCs/>
          <w:color w:val="000000" w:themeColor="text1"/>
          <w:sz w:val="24"/>
          <w:szCs w:val="24"/>
          <w:lang w:eastAsia="ru-RU"/>
        </w:rPr>
        <w:t>ценных бумаг по договорам репо</w:t>
      </w:r>
      <w:r w:rsidRPr="003662E4">
        <w:rPr>
          <w:rFonts w:ascii="Times New Roman" w:eastAsia="Times New Roman" w:hAnsi="Times New Roman" w:cs="Times New Roman"/>
          <w:bCs/>
          <w:color w:val="000000" w:themeColor="text1"/>
          <w:sz w:val="24"/>
          <w:szCs w:val="24"/>
          <w:lang w:eastAsia="ru-RU"/>
        </w:rPr>
        <w:t xml:space="preserve"> </w:t>
      </w:r>
      <w:r w:rsidRPr="003662E4">
        <w:rPr>
          <w:rFonts w:ascii="Times New Roman" w:eastAsia="Times New Roman" w:hAnsi="Times New Roman" w:cs="Times New Roman"/>
          <w:b/>
          <w:bCs/>
          <w:color w:val="000000" w:themeColor="text1"/>
          <w:sz w:val="24"/>
          <w:szCs w:val="24"/>
          <w:lang w:eastAsia="ru-RU"/>
        </w:rPr>
        <w:t>в доход</w:t>
      </w:r>
      <w:r w:rsidRPr="003662E4">
        <w:rPr>
          <w:rFonts w:ascii="Times New Roman" w:eastAsia="Times New Roman" w:hAnsi="Times New Roman" w:cs="Times New Roman"/>
          <w:bCs/>
          <w:color w:val="000000" w:themeColor="text1"/>
          <w:sz w:val="24"/>
          <w:szCs w:val="24"/>
          <w:lang w:eastAsia="ru-RU"/>
        </w:rPr>
        <w:t xml:space="preserve"> федерального бюджета </w:t>
      </w:r>
      <w:r w:rsidRPr="003662E4">
        <w:rPr>
          <w:rFonts w:ascii="Times New Roman" w:eastAsia="Times New Roman" w:hAnsi="Times New Roman" w:cs="Times New Roman"/>
          <w:b/>
          <w:bCs/>
          <w:color w:val="000000" w:themeColor="text1"/>
          <w:sz w:val="24"/>
          <w:szCs w:val="24"/>
          <w:lang w:eastAsia="ru-RU"/>
        </w:rPr>
        <w:t>зачислено 16 427,6 млн. рублей</w:t>
      </w:r>
      <w:r w:rsidRPr="003662E4">
        <w:rPr>
          <w:rFonts w:ascii="Times New Roman" w:eastAsia="Times New Roman" w:hAnsi="Times New Roman" w:cs="Times New Roman"/>
          <w:bCs/>
          <w:color w:val="000000" w:themeColor="text1"/>
          <w:sz w:val="24"/>
          <w:szCs w:val="24"/>
          <w:lang w:eastAsia="ru-RU"/>
        </w:rPr>
        <w:t>, что на 12 356,4 млн. рублей, или на 42,9 %</w:t>
      </w:r>
      <w:r w:rsidR="00426ABE">
        <w:rPr>
          <w:rFonts w:ascii="Times New Roman" w:eastAsia="Times New Roman" w:hAnsi="Times New Roman" w:cs="Times New Roman"/>
          <w:bCs/>
          <w:color w:val="000000" w:themeColor="text1"/>
          <w:sz w:val="24"/>
          <w:szCs w:val="24"/>
          <w:lang w:eastAsia="ru-RU"/>
        </w:rPr>
        <w:t>,</w:t>
      </w:r>
      <w:r w:rsidRPr="003662E4">
        <w:rPr>
          <w:rFonts w:ascii="Times New Roman" w:eastAsia="Times New Roman" w:hAnsi="Times New Roman" w:cs="Times New Roman"/>
          <w:bCs/>
          <w:color w:val="000000" w:themeColor="text1"/>
          <w:sz w:val="24"/>
          <w:szCs w:val="24"/>
          <w:lang w:eastAsia="ru-RU"/>
        </w:rPr>
        <w:t xml:space="preserve"> меньше, чем в 2017 году (28 784,0 млн. рублей). </w:t>
      </w:r>
    </w:p>
    <w:p w:rsidR="00845D34" w:rsidRPr="003662E4"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color w:val="000000" w:themeColor="text1"/>
          <w:sz w:val="24"/>
          <w:szCs w:val="24"/>
          <w:lang w:eastAsia="ru-RU"/>
        </w:rPr>
      </w:pPr>
      <w:proofErr w:type="gramStart"/>
      <w:r w:rsidRPr="003662E4">
        <w:rPr>
          <w:rFonts w:ascii="Times New Roman" w:eastAsia="Times New Roman" w:hAnsi="Times New Roman" w:cs="Times New Roman"/>
          <w:bCs/>
          <w:color w:val="000000" w:themeColor="text1"/>
          <w:sz w:val="24"/>
          <w:szCs w:val="24"/>
          <w:lang w:eastAsia="ru-RU"/>
        </w:rPr>
        <w:t>Снижение объема полученного дохода от покупки (продажи) ценных бумаг по договорам репо связано с уменьшением объема размещения средств федерального бюджета по договорам репо  в 2,4 раза с 41 921 785,0 млн. рублей в 2017 году до 17 306 890,0 млн. рублей в 2018 году и уменьшением объема возврата средств федерального бюджета по договорам репо в 2,4 раза с 41 880</w:t>
      </w:r>
      <w:proofErr w:type="gramEnd"/>
      <w:r w:rsidRPr="003662E4">
        <w:rPr>
          <w:rFonts w:ascii="Times New Roman" w:eastAsia="Times New Roman" w:hAnsi="Times New Roman" w:cs="Times New Roman"/>
          <w:bCs/>
          <w:color w:val="000000" w:themeColor="text1"/>
          <w:sz w:val="24"/>
          <w:szCs w:val="24"/>
          <w:lang w:eastAsia="ru-RU"/>
        </w:rPr>
        <w:t> 205,0 млн. рублей в 2017 году до 17 156 975,0 млн. рублей в 2018 году и снижением средневзвешенной процентной ставки размещения по заключенным договорам репо с фиксированной процентной ставко</w:t>
      </w:r>
      <w:r w:rsidR="00426ABE">
        <w:rPr>
          <w:rFonts w:ascii="Times New Roman" w:eastAsia="Times New Roman" w:hAnsi="Times New Roman" w:cs="Times New Roman"/>
          <w:bCs/>
          <w:color w:val="000000" w:themeColor="text1"/>
          <w:sz w:val="24"/>
          <w:szCs w:val="24"/>
          <w:lang w:eastAsia="ru-RU"/>
        </w:rPr>
        <w:t>й до 7 </w:t>
      </w:r>
      <w:r w:rsidRPr="003662E4">
        <w:rPr>
          <w:rFonts w:ascii="Times New Roman" w:eastAsia="Times New Roman" w:hAnsi="Times New Roman" w:cs="Times New Roman"/>
          <w:bCs/>
          <w:color w:val="000000" w:themeColor="text1"/>
          <w:sz w:val="24"/>
          <w:szCs w:val="24"/>
          <w:lang w:eastAsia="ru-RU"/>
        </w:rPr>
        <w:t>% годовых за 2018 год (в 2017 году – 8,7 % годовых).</w:t>
      </w:r>
    </w:p>
    <w:p w:rsidR="00845D34" w:rsidRPr="003B2DBB" w:rsidRDefault="00AC194B" w:rsidP="00845D34">
      <w:pPr>
        <w:widowControl w:val="0"/>
        <w:tabs>
          <w:tab w:val="left" w:pos="9923"/>
        </w:tabs>
        <w:spacing w:after="0" w:line="360" w:lineRule="auto"/>
        <w:ind w:firstLine="709"/>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lastRenderedPageBreak/>
        <w:t>15.</w:t>
      </w:r>
      <w:r w:rsidR="00845D34" w:rsidRPr="003B2DBB">
        <w:rPr>
          <w:rFonts w:ascii="Times New Roman" w:eastAsia="Times New Roman" w:hAnsi="Times New Roman" w:cs="Times New Roman"/>
          <w:b/>
          <w:color w:val="000000" w:themeColor="text1"/>
          <w:sz w:val="24"/>
          <w:szCs w:val="24"/>
          <w:lang w:eastAsia="ru-RU"/>
        </w:rPr>
        <w:t>2.</w:t>
      </w:r>
      <w:r w:rsidR="00426ABE">
        <w:rPr>
          <w:rFonts w:ascii="Times New Roman" w:eastAsia="Times New Roman" w:hAnsi="Times New Roman" w:cs="Times New Roman"/>
          <w:b/>
          <w:color w:val="000000" w:themeColor="text1"/>
          <w:sz w:val="24"/>
          <w:szCs w:val="24"/>
          <w:lang w:eastAsia="ru-RU"/>
        </w:rPr>
        <w:t>9</w:t>
      </w:r>
      <w:r w:rsidR="00845D34" w:rsidRPr="003B2DBB">
        <w:rPr>
          <w:rFonts w:ascii="Times New Roman" w:eastAsia="Times New Roman" w:hAnsi="Times New Roman" w:cs="Times New Roman"/>
          <w:b/>
          <w:color w:val="000000" w:themeColor="text1"/>
          <w:sz w:val="24"/>
          <w:szCs w:val="24"/>
          <w:lang w:eastAsia="ru-RU"/>
        </w:rPr>
        <w:t>.3. </w:t>
      </w:r>
      <w:proofErr w:type="gramStart"/>
      <w:r w:rsidR="003662E4" w:rsidRPr="003B2DBB">
        <w:rPr>
          <w:rFonts w:ascii="Times New Roman" w:eastAsia="Times New Roman" w:hAnsi="Times New Roman" w:cs="Times New Roman"/>
          <w:b/>
          <w:color w:val="000000" w:themeColor="text1"/>
          <w:sz w:val="24"/>
          <w:szCs w:val="24"/>
          <w:lang w:eastAsia="ru-RU"/>
        </w:rPr>
        <w:t>Купля</w:t>
      </w:r>
      <w:r w:rsidR="00845D34" w:rsidRPr="003B2DBB">
        <w:rPr>
          <w:rFonts w:ascii="Times New Roman" w:eastAsia="Times New Roman" w:hAnsi="Times New Roman" w:cs="Times New Roman"/>
          <w:b/>
          <w:color w:val="000000" w:themeColor="text1"/>
          <w:sz w:val="24"/>
          <w:szCs w:val="24"/>
          <w:lang w:eastAsia="ru-RU"/>
        </w:rPr>
        <w:t>-продажи</w:t>
      </w:r>
      <w:proofErr w:type="gramEnd"/>
      <w:r w:rsidR="00845D34" w:rsidRPr="003B2DBB">
        <w:rPr>
          <w:rFonts w:ascii="Times New Roman" w:eastAsia="Times New Roman" w:hAnsi="Times New Roman" w:cs="Times New Roman"/>
          <w:b/>
          <w:color w:val="000000" w:themeColor="text1"/>
          <w:sz w:val="24"/>
          <w:szCs w:val="24"/>
          <w:lang w:eastAsia="ru-RU"/>
        </w:rPr>
        <w:t xml:space="preserve"> иностранной валюты по сделкам «валютный своп»</w:t>
      </w:r>
      <w:r w:rsidR="003B2DBB" w:rsidRPr="003B2DBB">
        <w:rPr>
          <w:rFonts w:ascii="Times New Roman" w:eastAsia="Times New Roman" w:hAnsi="Times New Roman" w:cs="Times New Roman"/>
          <w:b/>
          <w:color w:val="000000" w:themeColor="text1"/>
          <w:sz w:val="24"/>
          <w:szCs w:val="24"/>
          <w:lang w:eastAsia="ru-RU"/>
        </w:rPr>
        <w:t>.</w:t>
      </w:r>
    </w:p>
    <w:p w:rsidR="00845D34" w:rsidRPr="003B2DBB" w:rsidRDefault="00845D34" w:rsidP="00845D34">
      <w:pPr>
        <w:overflowPunct w:val="0"/>
        <w:autoSpaceDE w:val="0"/>
        <w:autoSpaceDN w:val="0"/>
        <w:adjustRightInd w:val="0"/>
        <w:spacing w:after="0" w:line="360" w:lineRule="auto"/>
        <w:ind w:right="-1" w:firstLine="709"/>
        <w:jc w:val="both"/>
        <w:textAlignment w:val="baseline"/>
        <w:rPr>
          <w:rFonts w:ascii="Times New Roman" w:eastAsia="Times New Roman" w:hAnsi="Times New Roman" w:cs="Times New Roman"/>
          <w:bCs/>
          <w:iCs/>
          <w:color w:val="000000" w:themeColor="text1"/>
          <w:sz w:val="24"/>
          <w:szCs w:val="24"/>
          <w:lang w:eastAsia="ru-RU" w:bidi="ru-RU"/>
        </w:rPr>
      </w:pPr>
      <w:r w:rsidRPr="003B2DBB">
        <w:rPr>
          <w:rFonts w:ascii="Times New Roman" w:eastAsia="Times New Roman" w:hAnsi="Times New Roman" w:cs="Times New Roman"/>
          <w:bCs/>
          <w:iCs/>
          <w:color w:val="000000" w:themeColor="text1"/>
          <w:sz w:val="24"/>
          <w:szCs w:val="24"/>
          <w:lang w:eastAsia="ru-RU" w:bidi="ru-RU"/>
        </w:rPr>
        <w:t>Постановлением Правительства Российской Федерации от 30 ноября 2017 г. № 1449 утверждены Правила осуществления операций по управлению остатками средств на едином счете федерального бюджета в части купли-продажи иностранной валюты и заключения договоров, являющихся производными финансовыми инструментами, предметом которых является иностранная валюта, на организованных торгах.</w:t>
      </w:r>
    </w:p>
    <w:p w:rsidR="00845D34" w:rsidRPr="003B2DBB" w:rsidRDefault="00845D34" w:rsidP="00845D34">
      <w:pPr>
        <w:overflowPunct w:val="0"/>
        <w:autoSpaceDE w:val="0"/>
        <w:autoSpaceDN w:val="0"/>
        <w:adjustRightInd w:val="0"/>
        <w:spacing w:after="0" w:line="360" w:lineRule="auto"/>
        <w:ind w:right="-1" w:firstLine="709"/>
        <w:jc w:val="both"/>
        <w:textAlignment w:val="baseline"/>
        <w:rPr>
          <w:rFonts w:ascii="Times New Roman" w:eastAsia="Times New Roman" w:hAnsi="Times New Roman" w:cs="Times New Roman"/>
          <w:bCs/>
          <w:iCs/>
          <w:color w:val="000000" w:themeColor="text1"/>
          <w:sz w:val="24"/>
          <w:szCs w:val="24"/>
          <w:lang w:eastAsia="ru-RU" w:bidi="ru-RU"/>
        </w:rPr>
      </w:pPr>
      <w:r w:rsidRPr="003B2DBB">
        <w:rPr>
          <w:rFonts w:ascii="Times New Roman" w:eastAsia="Times New Roman" w:hAnsi="Times New Roman" w:cs="Times New Roman"/>
          <w:bCs/>
          <w:iCs/>
          <w:color w:val="000000" w:themeColor="text1"/>
          <w:sz w:val="24"/>
          <w:szCs w:val="24"/>
          <w:lang w:eastAsia="ru-RU" w:bidi="ru-RU"/>
        </w:rPr>
        <w:t>Федеральное казначейство с 4 декабря 2018 года приступило к проведению операций «валютный своп». За десять дней 2018 года (с 4 по 13 декабря 2018 года) размещение средств федерального бюджета по операциям «валютный своп» составило 349 808,8 млн. рублей, возврат – 349 808,8 млн. рублей. Сроки размещения средств по операциям «валютный своп» в 2018 году составляли от 1 до 3 дней. Всего за 2018 год от размещения средств федерального бюджета по сделкам «валютный своп» в доход федерального бюджета зачислено 62,8 млн. рублей.</w:t>
      </w:r>
    </w:p>
    <w:p w:rsidR="003662E4" w:rsidRPr="003B2DBB" w:rsidRDefault="00AC194B" w:rsidP="00845D34">
      <w:pPr>
        <w:overflowPunct w:val="0"/>
        <w:autoSpaceDE w:val="0"/>
        <w:autoSpaceDN w:val="0"/>
        <w:adjustRightInd w:val="0"/>
        <w:spacing w:after="0" w:line="360" w:lineRule="auto"/>
        <w:ind w:right="-1" w:firstLine="709"/>
        <w:jc w:val="both"/>
        <w:textAlignment w:val="baseline"/>
        <w:rPr>
          <w:rFonts w:ascii="Times New Roman" w:eastAsia="Times New Roman" w:hAnsi="Times New Roman" w:cs="Times New Roman"/>
          <w:bCs/>
          <w:iCs/>
          <w:color w:val="000000" w:themeColor="text1"/>
          <w:sz w:val="24"/>
          <w:szCs w:val="24"/>
          <w:lang w:eastAsia="ru-RU" w:bidi="ru-RU"/>
        </w:rPr>
      </w:pPr>
      <w:r>
        <w:rPr>
          <w:rFonts w:ascii="Times New Roman" w:eastAsia="Times New Roman" w:hAnsi="Times New Roman" w:cs="Times New Roman"/>
          <w:b/>
          <w:color w:val="000000" w:themeColor="text1"/>
          <w:sz w:val="24"/>
          <w:szCs w:val="24"/>
          <w:lang w:eastAsia="ru-RU"/>
        </w:rPr>
        <w:t>15.</w:t>
      </w:r>
      <w:r w:rsidR="003662E4" w:rsidRPr="003B2DBB">
        <w:rPr>
          <w:rFonts w:ascii="Times New Roman" w:eastAsia="Times New Roman" w:hAnsi="Times New Roman" w:cs="Times New Roman"/>
          <w:b/>
          <w:color w:val="000000" w:themeColor="text1"/>
          <w:sz w:val="24"/>
          <w:szCs w:val="24"/>
          <w:lang w:eastAsia="ru-RU"/>
        </w:rPr>
        <w:t>2.</w:t>
      </w:r>
      <w:r w:rsidR="00426ABE">
        <w:rPr>
          <w:rFonts w:ascii="Times New Roman" w:eastAsia="Times New Roman" w:hAnsi="Times New Roman" w:cs="Times New Roman"/>
          <w:b/>
          <w:color w:val="000000" w:themeColor="text1"/>
          <w:sz w:val="24"/>
          <w:szCs w:val="24"/>
          <w:lang w:eastAsia="ru-RU"/>
        </w:rPr>
        <w:t>9</w:t>
      </w:r>
      <w:r w:rsidR="003662E4" w:rsidRPr="003B2DBB">
        <w:rPr>
          <w:rFonts w:ascii="Times New Roman" w:eastAsia="Times New Roman" w:hAnsi="Times New Roman" w:cs="Times New Roman"/>
          <w:b/>
          <w:color w:val="000000" w:themeColor="text1"/>
          <w:sz w:val="24"/>
          <w:szCs w:val="24"/>
          <w:lang w:eastAsia="ru-RU"/>
        </w:rPr>
        <w:t>.4. </w:t>
      </w:r>
      <w:r w:rsidR="003B2DBB" w:rsidRPr="003B2DBB">
        <w:rPr>
          <w:rFonts w:ascii="Times New Roman" w:eastAsia="Times New Roman" w:hAnsi="Times New Roman" w:cs="Times New Roman"/>
          <w:b/>
          <w:color w:val="000000" w:themeColor="text1"/>
          <w:sz w:val="24"/>
          <w:szCs w:val="24"/>
          <w:lang w:eastAsia="ru-RU"/>
        </w:rPr>
        <w:t>Депозиты до востребования.</w:t>
      </w:r>
    </w:p>
    <w:p w:rsidR="00845D34" w:rsidRPr="00085A4D" w:rsidRDefault="00845D34" w:rsidP="00845D34">
      <w:pPr>
        <w:overflowPunct w:val="0"/>
        <w:autoSpaceDE w:val="0"/>
        <w:autoSpaceDN w:val="0"/>
        <w:adjustRightInd w:val="0"/>
        <w:spacing w:after="0" w:line="360" w:lineRule="auto"/>
        <w:ind w:right="-1" w:firstLine="709"/>
        <w:jc w:val="both"/>
        <w:textAlignment w:val="baseline"/>
        <w:rPr>
          <w:rFonts w:ascii="Times New Roman" w:eastAsia="Times New Roman" w:hAnsi="Times New Roman" w:cs="Times New Roman"/>
          <w:bCs/>
          <w:iCs/>
          <w:color w:val="FF0000"/>
          <w:sz w:val="24"/>
          <w:szCs w:val="24"/>
          <w:lang w:eastAsia="ru-RU" w:bidi="ru-RU"/>
        </w:rPr>
      </w:pPr>
      <w:r w:rsidRPr="003B2DBB">
        <w:rPr>
          <w:rFonts w:ascii="Times New Roman" w:eastAsia="Times New Roman" w:hAnsi="Times New Roman" w:cs="Times New Roman"/>
          <w:bCs/>
          <w:iCs/>
          <w:color w:val="000000" w:themeColor="text1"/>
          <w:sz w:val="24"/>
          <w:szCs w:val="24"/>
          <w:lang w:eastAsia="ru-RU" w:bidi="ru-RU"/>
        </w:rPr>
        <w:t xml:space="preserve">Постановлением Правительства Российской Федерации от 19 августа 2017 г. № 986 утверждены Правила осуществления операций по управлению остатками средств на едином счете федерального бюджета в части размещения средств федерального бюджета на банковских счетах в кредитных организациях и открытия счетов для осуществления таких операций. Вместе с тем в 2018 году Федеральным казначейством размещение средств федерального бюджета на банковских счетах в рамках операций по управлению остатками средств на едином счете федерального бюджета </w:t>
      </w:r>
      <w:r w:rsidRPr="003B2DBB">
        <w:rPr>
          <w:rFonts w:ascii="Times New Roman" w:eastAsia="Times New Roman" w:hAnsi="Times New Roman" w:cs="Times New Roman"/>
          <w:b/>
          <w:bCs/>
          <w:iCs/>
          <w:color w:val="000000" w:themeColor="text1"/>
          <w:sz w:val="24"/>
          <w:szCs w:val="24"/>
          <w:lang w:eastAsia="ru-RU" w:bidi="ru-RU"/>
        </w:rPr>
        <w:t>не осуществлялось</w:t>
      </w:r>
      <w:r w:rsidRPr="00085A4D">
        <w:rPr>
          <w:rFonts w:ascii="Times New Roman" w:eastAsia="Times New Roman" w:hAnsi="Times New Roman" w:cs="Times New Roman"/>
          <w:bCs/>
          <w:iCs/>
          <w:color w:val="FF0000"/>
          <w:sz w:val="24"/>
          <w:szCs w:val="24"/>
          <w:lang w:eastAsia="ru-RU" w:bidi="ru-RU"/>
        </w:rPr>
        <w:t>.</w:t>
      </w:r>
    </w:p>
    <w:p w:rsidR="00845D34" w:rsidRPr="00C318C7" w:rsidRDefault="00AC194B" w:rsidP="00845D34">
      <w:pPr>
        <w:widowControl w:val="0"/>
        <w:spacing w:after="0" w:line="360" w:lineRule="auto"/>
        <w:ind w:firstLine="709"/>
        <w:outlineLvl w:val="1"/>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15.</w:t>
      </w:r>
      <w:r w:rsidR="00845D34" w:rsidRPr="00C318C7">
        <w:rPr>
          <w:rFonts w:ascii="Times New Roman" w:eastAsia="Times New Roman" w:hAnsi="Times New Roman" w:cs="Times New Roman"/>
          <w:b/>
          <w:color w:val="000000" w:themeColor="text1"/>
          <w:sz w:val="24"/>
          <w:szCs w:val="24"/>
          <w:lang w:eastAsia="ru-RU"/>
        </w:rPr>
        <w:t>2.</w:t>
      </w:r>
      <w:r w:rsidR="00426ABE">
        <w:rPr>
          <w:rFonts w:ascii="Times New Roman" w:eastAsia="Times New Roman" w:hAnsi="Times New Roman" w:cs="Times New Roman"/>
          <w:b/>
          <w:color w:val="000000" w:themeColor="text1"/>
          <w:sz w:val="24"/>
          <w:szCs w:val="24"/>
          <w:lang w:eastAsia="ru-RU"/>
        </w:rPr>
        <w:t>9</w:t>
      </w:r>
      <w:r w:rsidR="00845D34" w:rsidRPr="00C318C7">
        <w:rPr>
          <w:rFonts w:ascii="Times New Roman" w:eastAsia="Times New Roman" w:hAnsi="Times New Roman" w:cs="Times New Roman"/>
          <w:b/>
          <w:color w:val="000000" w:themeColor="text1"/>
          <w:sz w:val="24"/>
          <w:szCs w:val="24"/>
          <w:lang w:eastAsia="ru-RU"/>
        </w:rPr>
        <w:t>.</w:t>
      </w:r>
      <w:r w:rsidR="00C33133" w:rsidRPr="00C318C7">
        <w:rPr>
          <w:rFonts w:ascii="Times New Roman" w:eastAsia="Times New Roman" w:hAnsi="Times New Roman" w:cs="Times New Roman"/>
          <w:b/>
          <w:color w:val="000000" w:themeColor="text1"/>
          <w:sz w:val="24"/>
          <w:szCs w:val="24"/>
          <w:lang w:eastAsia="ru-RU"/>
        </w:rPr>
        <w:t>5</w:t>
      </w:r>
      <w:r w:rsidR="00845D34" w:rsidRPr="00C318C7">
        <w:rPr>
          <w:rFonts w:ascii="Times New Roman" w:eastAsia="Times New Roman" w:hAnsi="Times New Roman" w:cs="Times New Roman"/>
          <w:b/>
          <w:color w:val="000000" w:themeColor="text1"/>
          <w:sz w:val="24"/>
          <w:szCs w:val="24"/>
          <w:lang w:eastAsia="ru-RU"/>
        </w:rPr>
        <w:t>. Покупка иностранной валюты за счет дополнительных нефтегазовых доходов федерального бюджета</w:t>
      </w:r>
      <w:r w:rsidR="00C318C7" w:rsidRPr="00C318C7">
        <w:rPr>
          <w:rFonts w:ascii="Times New Roman" w:eastAsia="Times New Roman" w:hAnsi="Times New Roman" w:cs="Times New Roman"/>
          <w:b/>
          <w:color w:val="000000" w:themeColor="text1"/>
          <w:sz w:val="24"/>
          <w:szCs w:val="24"/>
          <w:lang w:eastAsia="ru-RU"/>
        </w:rPr>
        <w:t>.</w:t>
      </w:r>
    </w:p>
    <w:p w:rsidR="00845D34"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iCs/>
          <w:color w:val="000000" w:themeColor="text1"/>
          <w:sz w:val="24"/>
          <w:szCs w:val="24"/>
          <w:lang w:eastAsia="ru-RU" w:bidi="ru-RU"/>
        </w:rPr>
      </w:pPr>
      <w:proofErr w:type="gramStart"/>
      <w:r w:rsidRPr="00A83E58">
        <w:rPr>
          <w:rFonts w:ascii="Times New Roman" w:eastAsia="Times New Roman" w:hAnsi="Times New Roman" w:cs="Times New Roman"/>
          <w:bCs/>
          <w:iCs/>
          <w:color w:val="000000" w:themeColor="text1"/>
          <w:sz w:val="24"/>
          <w:szCs w:val="24"/>
          <w:lang w:eastAsia="ru-RU" w:bidi="ru-RU"/>
        </w:rPr>
        <w:t xml:space="preserve">В 2018 году фактический </w:t>
      </w:r>
      <w:r w:rsidRPr="00A83E58">
        <w:rPr>
          <w:rFonts w:ascii="Times New Roman" w:eastAsia="Times New Roman" w:hAnsi="Times New Roman" w:cs="Times New Roman"/>
          <w:b/>
          <w:bCs/>
          <w:iCs/>
          <w:color w:val="000000" w:themeColor="text1"/>
          <w:sz w:val="24"/>
          <w:szCs w:val="24"/>
          <w:lang w:eastAsia="ru-RU" w:bidi="ru-RU"/>
        </w:rPr>
        <w:t>объем покупки иностранной валюты за счет дополнительных нефтегазовых доходов</w:t>
      </w:r>
      <w:r w:rsidRPr="00A83E58">
        <w:rPr>
          <w:rFonts w:ascii="Times New Roman" w:eastAsia="Times New Roman" w:hAnsi="Times New Roman" w:cs="Times New Roman"/>
          <w:bCs/>
          <w:iCs/>
          <w:color w:val="000000" w:themeColor="text1"/>
          <w:sz w:val="24"/>
          <w:szCs w:val="24"/>
          <w:lang w:eastAsia="ru-RU" w:bidi="ru-RU"/>
        </w:rPr>
        <w:t xml:space="preserve"> в рамках реализации бюджетного правила </w:t>
      </w:r>
      <w:r w:rsidRPr="00A83E58">
        <w:rPr>
          <w:rFonts w:ascii="Times New Roman" w:eastAsia="Times New Roman" w:hAnsi="Times New Roman" w:cs="Times New Roman"/>
          <w:b/>
          <w:bCs/>
          <w:iCs/>
          <w:color w:val="000000" w:themeColor="text1"/>
          <w:sz w:val="24"/>
          <w:szCs w:val="24"/>
          <w:lang w:eastAsia="ru-RU" w:bidi="ru-RU"/>
        </w:rPr>
        <w:t>составил 4 129 123,7 млн. рублей</w:t>
      </w:r>
      <w:r w:rsidRPr="00A83E58">
        <w:rPr>
          <w:rFonts w:ascii="Times New Roman" w:eastAsia="Times New Roman" w:hAnsi="Times New Roman" w:cs="Times New Roman"/>
          <w:bCs/>
          <w:iCs/>
          <w:color w:val="000000" w:themeColor="text1"/>
          <w:sz w:val="24"/>
          <w:szCs w:val="24"/>
          <w:lang w:eastAsia="ru-RU" w:bidi="ru-RU"/>
        </w:rPr>
        <w:t xml:space="preserve"> (29 318,1 млн. долларов США, 24 967,7 млн. евро, 4 911,0</w:t>
      </w:r>
      <w:r w:rsidR="004D51C4">
        <w:rPr>
          <w:rFonts w:ascii="Times New Roman" w:eastAsia="Times New Roman" w:hAnsi="Times New Roman" w:cs="Times New Roman"/>
          <w:bCs/>
          <w:iCs/>
          <w:color w:val="000000" w:themeColor="text1"/>
          <w:sz w:val="24"/>
          <w:szCs w:val="24"/>
          <w:lang w:eastAsia="ru-RU" w:bidi="ru-RU"/>
        </w:rPr>
        <w:t> </w:t>
      </w:r>
      <w:r w:rsidRPr="00A83E58">
        <w:rPr>
          <w:rFonts w:ascii="Times New Roman" w:eastAsia="Times New Roman" w:hAnsi="Times New Roman" w:cs="Times New Roman"/>
          <w:bCs/>
          <w:iCs/>
          <w:color w:val="000000" w:themeColor="text1"/>
          <w:sz w:val="24"/>
          <w:szCs w:val="24"/>
          <w:lang w:eastAsia="ru-RU" w:bidi="ru-RU"/>
        </w:rPr>
        <w:t>млн. фунтов стерлингов)</w:t>
      </w:r>
      <w:r w:rsidR="00426ABE">
        <w:rPr>
          <w:rFonts w:ascii="Times New Roman" w:eastAsia="Times New Roman" w:hAnsi="Times New Roman" w:cs="Times New Roman"/>
          <w:bCs/>
          <w:iCs/>
          <w:color w:val="000000" w:themeColor="text1"/>
          <w:sz w:val="24"/>
          <w:szCs w:val="24"/>
          <w:lang w:eastAsia="ru-RU" w:bidi="ru-RU"/>
        </w:rPr>
        <w:t>,</w:t>
      </w:r>
      <w:r w:rsidRPr="00A83E58">
        <w:rPr>
          <w:rFonts w:ascii="Times New Roman" w:eastAsia="Times New Roman" w:hAnsi="Times New Roman" w:cs="Times New Roman"/>
          <w:bCs/>
          <w:iCs/>
          <w:color w:val="000000" w:themeColor="text1"/>
          <w:sz w:val="24"/>
          <w:szCs w:val="24"/>
          <w:lang w:eastAsia="ru-RU" w:bidi="ru-RU"/>
        </w:rPr>
        <w:t xml:space="preserve"> или 100,9 % </w:t>
      </w:r>
      <w:r w:rsidR="00E04B99">
        <w:rPr>
          <w:rFonts w:ascii="Times New Roman" w:eastAsia="Times New Roman" w:hAnsi="Times New Roman" w:cs="Times New Roman"/>
          <w:bCs/>
          <w:iCs/>
          <w:color w:val="000000" w:themeColor="text1"/>
          <w:sz w:val="24"/>
          <w:szCs w:val="24"/>
          <w:lang w:eastAsia="ru-RU" w:bidi="ru-RU"/>
        </w:rPr>
        <w:t xml:space="preserve">планового </w:t>
      </w:r>
      <w:r w:rsidRPr="00A83E58">
        <w:rPr>
          <w:rFonts w:ascii="Times New Roman" w:eastAsia="Times New Roman" w:hAnsi="Times New Roman" w:cs="Times New Roman"/>
          <w:bCs/>
          <w:iCs/>
          <w:color w:val="000000" w:themeColor="text1"/>
          <w:sz w:val="24"/>
          <w:szCs w:val="24"/>
          <w:lang w:eastAsia="ru-RU" w:bidi="ru-RU"/>
        </w:rPr>
        <w:t>показателя</w:t>
      </w:r>
      <w:r w:rsidR="00E04B99">
        <w:rPr>
          <w:rFonts w:ascii="Times New Roman" w:eastAsia="Times New Roman" w:hAnsi="Times New Roman" w:cs="Times New Roman"/>
          <w:bCs/>
          <w:iCs/>
          <w:color w:val="000000" w:themeColor="text1"/>
          <w:sz w:val="24"/>
          <w:szCs w:val="24"/>
          <w:lang w:eastAsia="ru-RU" w:bidi="ru-RU"/>
        </w:rPr>
        <w:t xml:space="preserve"> (</w:t>
      </w:r>
      <w:r w:rsidRPr="00A83E58">
        <w:rPr>
          <w:rFonts w:ascii="Times New Roman" w:eastAsia="Times New Roman" w:hAnsi="Times New Roman" w:cs="Times New Roman"/>
          <w:bCs/>
          <w:iCs/>
          <w:color w:val="000000" w:themeColor="text1"/>
          <w:sz w:val="24"/>
          <w:szCs w:val="24"/>
          <w:lang w:eastAsia="ru-RU" w:bidi="ru-RU"/>
        </w:rPr>
        <w:t>4 093 279,9 млн. рублей</w:t>
      </w:r>
      <w:r w:rsidR="00E04B99">
        <w:rPr>
          <w:rFonts w:ascii="Times New Roman" w:eastAsia="Times New Roman" w:hAnsi="Times New Roman" w:cs="Times New Roman"/>
          <w:bCs/>
          <w:iCs/>
          <w:color w:val="000000" w:themeColor="text1"/>
          <w:sz w:val="24"/>
          <w:szCs w:val="24"/>
          <w:lang w:eastAsia="ru-RU" w:bidi="ru-RU"/>
        </w:rPr>
        <w:t>)</w:t>
      </w:r>
      <w:r w:rsidRPr="00A83E58">
        <w:rPr>
          <w:rFonts w:ascii="Times New Roman" w:eastAsia="Times New Roman" w:hAnsi="Times New Roman" w:cs="Times New Roman"/>
          <w:bCs/>
          <w:iCs/>
          <w:color w:val="000000" w:themeColor="text1"/>
          <w:sz w:val="24"/>
          <w:szCs w:val="24"/>
          <w:lang w:eastAsia="ru-RU" w:bidi="ru-RU"/>
        </w:rPr>
        <w:t>, что в 5,0 раз больше фактического объема покупки иностранной валюты за счет дополнительных</w:t>
      </w:r>
      <w:proofErr w:type="gramEnd"/>
      <w:r w:rsidRPr="00A83E58">
        <w:rPr>
          <w:rFonts w:ascii="Times New Roman" w:eastAsia="Times New Roman" w:hAnsi="Times New Roman" w:cs="Times New Roman"/>
          <w:bCs/>
          <w:iCs/>
          <w:color w:val="000000" w:themeColor="text1"/>
          <w:sz w:val="24"/>
          <w:szCs w:val="24"/>
          <w:lang w:eastAsia="ru-RU" w:bidi="ru-RU"/>
        </w:rPr>
        <w:t xml:space="preserve"> нефтегазовых доходов в 2017 году (829 130,0 млн. рублей).</w:t>
      </w:r>
    </w:p>
    <w:p w:rsidR="008E2AA5" w:rsidRDefault="008E2AA5" w:rsidP="008E2AA5">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iCs/>
          <w:color w:val="000000" w:themeColor="text1"/>
          <w:sz w:val="24"/>
          <w:szCs w:val="24"/>
          <w:lang w:eastAsia="ru-RU" w:bidi="ru-RU"/>
        </w:rPr>
      </w:pPr>
      <w:r>
        <w:rPr>
          <w:rFonts w:ascii="Times New Roman" w:eastAsia="Times New Roman" w:hAnsi="Times New Roman" w:cs="Times New Roman"/>
          <w:bCs/>
          <w:iCs/>
          <w:color w:val="000000" w:themeColor="text1"/>
          <w:sz w:val="24"/>
          <w:szCs w:val="24"/>
          <w:lang w:eastAsia="ru-RU" w:bidi="ru-RU"/>
        </w:rPr>
        <w:t xml:space="preserve">В результате превышения ценой на нефть базового уровня дополнительные нефтегазовые доходы </w:t>
      </w:r>
      <w:r w:rsidR="00E04B99">
        <w:rPr>
          <w:rFonts w:ascii="Times New Roman" w:eastAsia="Times New Roman" w:hAnsi="Times New Roman" w:cs="Times New Roman"/>
          <w:bCs/>
          <w:iCs/>
          <w:color w:val="000000" w:themeColor="text1"/>
          <w:sz w:val="24"/>
          <w:szCs w:val="24"/>
          <w:lang w:eastAsia="ru-RU" w:bidi="ru-RU"/>
        </w:rPr>
        <w:t xml:space="preserve">в 2018 году </w:t>
      </w:r>
      <w:r>
        <w:rPr>
          <w:rFonts w:ascii="Times New Roman" w:eastAsia="Times New Roman" w:hAnsi="Times New Roman" w:cs="Times New Roman"/>
          <w:bCs/>
          <w:iCs/>
          <w:color w:val="000000" w:themeColor="text1"/>
          <w:sz w:val="24"/>
          <w:szCs w:val="24"/>
          <w:lang w:eastAsia="ru-RU" w:bidi="ru-RU"/>
        </w:rPr>
        <w:t xml:space="preserve">составили 4 261 435,2 млн. рублей, </w:t>
      </w:r>
      <w:r w:rsidR="00E04B99">
        <w:rPr>
          <w:rFonts w:ascii="Times New Roman" w:eastAsia="Times New Roman" w:hAnsi="Times New Roman" w:cs="Times New Roman"/>
          <w:bCs/>
          <w:iCs/>
          <w:color w:val="000000" w:themeColor="text1"/>
          <w:sz w:val="24"/>
          <w:szCs w:val="24"/>
          <w:lang w:eastAsia="ru-RU" w:bidi="ru-RU"/>
        </w:rPr>
        <w:t xml:space="preserve">или на 4,1 % больше </w:t>
      </w:r>
      <w:r w:rsidR="00E04B99" w:rsidRPr="00E04B99">
        <w:rPr>
          <w:rFonts w:ascii="Times New Roman" w:eastAsia="Times New Roman" w:hAnsi="Times New Roman" w:cs="Times New Roman"/>
          <w:bCs/>
          <w:iCs/>
          <w:color w:val="000000" w:themeColor="text1"/>
          <w:sz w:val="24"/>
          <w:szCs w:val="24"/>
          <w:lang w:eastAsia="ru-RU" w:bidi="ru-RU"/>
        </w:rPr>
        <w:t>планового показателя</w:t>
      </w:r>
      <w:r w:rsidR="00E04B99">
        <w:rPr>
          <w:rFonts w:ascii="Times New Roman" w:eastAsia="Times New Roman" w:hAnsi="Times New Roman" w:cs="Times New Roman"/>
          <w:bCs/>
          <w:iCs/>
          <w:color w:val="000000" w:themeColor="text1"/>
          <w:sz w:val="24"/>
          <w:szCs w:val="24"/>
          <w:lang w:eastAsia="ru-RU" w:bidi="ru-RU"/>
        </w:rPr>
        <w:t>. Таким образом,</w:t>
      </w:r>
      <w:r>
        <w:rPr>
          <w:rFonts w:ascii="Times New Roman" w:eastAsia="Times New Roman" w:hAnsi="Times New Roman" w:cs="Times New Roman"/>
          <w:bCs/>
          <w:iCs/>
          <w:color w:val="000000" w:themeColor="text1"/>
          <w:sz w:val="24"/>
          <w:szCs w:val="24"/>
          <w:lang w:eastAsia="ru-RU" w:bidi="ru-RU"/>
        </w:rPr>
        <w:t xml:space="preserve"> 132 311,5 млн. рублей направлены на покупку иностранной валюты в январе 2019 года.</w:t>
      </w:r>
    </w:p>
    <w:p w:rsidR="00845D34" w:rsidRPr="00A83E58" w:rsidRDefault="00845D34" w:rsidP="008E2AA5">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iCs/>
          <w:color w:val="000000" w:themeColor="text1"/>
          <w:sz w:val="24"/>
          <w:szCs w:val="24"/>
          <w:lang w:eastAsia="ru-RU" w:bidi="ru-RU"/>
        </w:rPr>
      </w:pPr>
      <w:r w:rsidRPr="00A83E58">
        <w:rPr>
          <w:rFonts w:ascii="Times New Roman" w:eastAsia="Times New Roman" w:hAnsi="Times New Roman" w:cs="Times New Roman"/>
          <w:bCs/>
          <w:iCs/>
          <w:color w:val="000000" w:themeColor="text1"/>
          <w:sz w:val="24"/>
          <w:szCs w:val="24"/>
          <w:lang w:eastAsia="ru-RU" w:bidi="ru-RU"/>
        </w:rPr>
        <w:t xml:space="preserve">Согласно информационным сообщениям Минфина России, Банк России с января по август 2018 года осуществлял сделки покупки иностранной валюты на организованных </w:t>
      </w:r>
      <w:r w:rsidRPr="00A83E58">
        <w:rPr>
          <w:rFonts w:ascii="Times New Roman" w:eastAsia="Times New Roman" w:hAnsi="Times New Roman" w:cs="Times New Roman"/>
          <w:bCs/>
          <w:iCs/>
          <w:color w:val="000000" w:themeColor="text1"/>
          <w:sz w:val="24"/>
          <w:szCs w:val="24"/>
          <w:lang w:eastAsia="ru-RU" w:bidi="ru-RU"/>
        </w:rPr>
        <w:lastRenderedPageBreak/>
        <w:t xml:space="preserve">торгах Московской биржи равномерно в течение торгового дня </w:t>
      </w:r>
      <w:r w:rsidR="00E1488C">
        <w:rPr>
          <w:rFonts w:ascii="Times New Roman" w:eastAsia="Times New Roman" w:hAnsi="Times New Roman" w:cs="Times New Roman"/>
          <w:bCs/>
          <w:iCs/>
          <w:color w:val="000000" w:themeColor="text1"/>
          <w:sz w:val="24"/>
          <w:szCs w:val="24"/>
          <w:lang w:eastAsia="ru-RU" w:bidi="ru-RU"/>
        </w:rPr>
        <w:t>в объеме 2 221 941,1 млн. рублей в рублевом эквиваленте</w:t>
      </w:r>
      <w:r w:rsidRPr="00A83E58">
        <w:rPr>
          <w:rFonts w:ascii="Times New Roman" w:eastAsia="Times New Roman" w:hAnsi="Times New Roman" w:cs="Times New Roman"/>
          <w:bCs/>
          <w:iCs/>
          <w:color w:val="000000" w:themeColor="text1"/>
          <w:sz w:val="24"/>
          <w:szCs w:val="24"/>
          <w:lang w:eastAsia="ru-RU" w:bidi="ru-RU"/>
        </w:rPr>
        <w:t>.</w:t>
      </w:r>
    </w:p>
    <w:p w:rsidR="00845D34" w:rsidRPr="00A83E58"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iCs/>
          <w:color w:val="000000" w:themeColor="text1"/>
          <w:sz w:val="24"/>
          <w:szCs w:val="24"/>
          <w:lang w:eastAsia="ru-RU" w:bidi="ru-RU"/>
        </w:rPr>
      </w:pPr>
      <w:r w:rsidRPr="00A83E58">
        <w:rPr>
          <w:rFonts w:ascii="Times New Roman" w:eastAsia="Times New Roman" w:hAnsi="Times New Roman" w:cs="Times New Roman"/>
          <w:bCs/>
          <w:iCs/>
          <w:color w:val="000000" w:themeColor="text1"/>
          <w:sz w:val="24"/>
          <w:szCs w:val="24"/>
          <w:lang w:eastAsia="ru-RU" w:bidi="ru-RU"/>
        </w:rPr>
        <w:t xml:space="preserve">Банк России 14 сентября 2018 года разместил на официальном сайте в информационно-телекоммуникационной сети «Интернет» информацию о </w:t>
      </w:r>
      <w:r w:rsidR="00E04B99">
        <w:rPr>
          <w:rFonts w:ascii="Times New Roman" w:eastAsia="Times New Roman" w:hAnsi="Times New Roman" w:cs="Times New Roman"/>
          <w:bCs/>
          <w:iCs/>
          <w:color w:val="000000" w:themeColor="text1"/>
          <w:sz w:val="24"/>
          <w:szCs w:val="24"/>
          <w:lang w:eastAsia="ru-RU" w:bidi="ru-RU"/>
        </w:rPr>
        <w:t>принятии</w:t>
      </w:r>
      <w:r w:rsidRPr="00A83E58">
        <w:rPr>
          <w:rFonts w:ascii="Times New Roman" w:eastAsia="Times New Roman" w:hAnsi="Times New Roman" w:cs="Times New Roman"/>
          <w:bCs/>
          <w:iCs/>
          <w:color w:val="000000" w:themeColor="text1"/>
          <w:sz w:val="24"/>
          <w:szCs w:val="24"/>
          <w:lang w:eastAsia="ru-RU" w:bidi="ru-RU"/>
        </w:rPr>
        <w:t xml:space="preserve"> решени</w:t>
      </w:r>
      <w:r w:rsidR="00E04B99">
        <w:rPr>
          <w:rFonts w:ascii="Times New Roman" w:eastAsia="Times New Roman" w:hAnsi="Times New Roman" w:cs="Times New Roman"/>
          <w:bCs/>
          <w:iCs/>
          <w:color w:val="000000" w:themeColor="text1"/>
          <w:sz w:val="24"/>
          <w:szCs w:val="24"/>
          <w:lang w:eastAsia="ru-RU" w:bidi="ru-RU"/>
        </w:rPr>
        <w:t xml:space="preserve">я </w:t>
      </w:r>
      <w:r w:rsidRPr="00A83E58">
        <w:rPr>
          <w:rFonts w:ascii="Times New Roman" w:eastAsia="Times New Roman" w:hAnsi="Times New Roman" w:cs="Times New Roman"/>
          <w:bCs/>
          <w:iCs/>
          <w:color w:val="000000" w:themeColor="text1"/>
          <w:sz w:val="24"/>
          <w:szCs w:val="24"/>
          <w:lang w:eastAsia="ru-RU" w:bidi="ru-RU"/>
        </w:rPr>
        <w:t xml:space="preserve"> о продлении приостановки покупки иностранной валюты на внутреннем рынке в рамках реализации механизма бюджетного правила (от 23 августа 2018 года) до конца декабря 2018 года. Решение о возобновлении регулярных покупок иностранной валюты на внутреннем рынке в рамках выполнения механизма бюджетного правила должно приниматься с учетом фактической обстановки на финансовых рынках. </w:t>
      </w:r>
    </w:p>
    <w:p w:rsidR="00845D34" w:rsidRPr="00A83E58"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iCs/>
          <w:color w:val="000000" w:themeColor="text1"/>
          <w:sz w:val="24"/>
          <w:szCs w:val="24"/>
          <w:lang w:eastAsia="ru-RU" w:bidi="ru-RU"/>
        </w:rPr>
      </w:pPr>
      <w:r w:rsidRPr="00A83E58">
        <w:rPr>
          <w:rFonts w:ascii="Times New Roman" w:eastAsia="Times New Roman" w:hAnsi="Times New Roman" w:cs="Times New Roman"/>
          <w:bCs/>
          <w:iCs/>
          <w:color w:val="000000" w:themeColor="text1"/>
          <w:sz w:val="24"/>
          <w:szCs w:val="24"/>
          <w:lang w:eastAsia="ru-RU" w:bidi="ru-RU"/>
        </w:rPr>
        <w:t>По сообщению Банка России, данное решение принято в целях повышения предсказуемости действий денежных властей и снижения волатильности финансовых рынков.</w:t>
      </w:r>
    </w:p>
    <w:p w:rsidR="00845D34" w:rsidRPr="00A83E58"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iCs/>
          <w:color w:val="000000" w:themeColor="text1"/>
          <w:sz w:val="24"/>
          <w:szCs w:val="24"/>
          <w:lang w:eastAsia="ru-RU" w:bidi="ru-RU"/>
        </w:rPr>
      </w:pPr>
      <w:r w:rsidRPr="00A83E58">
        <w:rPr>
          <w:rFonts w:ascii="Times New Roman" w:eastAsia="Times New Roman" w:hAnsi="Times New Roman" w:cs="Times New Roman"/>
          <w:bCs/>
          <w:iCs/>
          <w:color w:val="000000" w:themeColor="text1"/>
          <w:sz w:val="24"/>
          <w:szCs w:val="24"/>
          <w:lang w:eastAsia="ru-RU" w:bidi="ru-RU"/>
        </w:rPr>
        <w:t xml:space="preserve">Таким образом, в период с 23 августа </w:t>
      </w:r>
      <w:r w:rsidR="00A83E58">
        <w:rPr>
          <w:rFonts w:ascii="Times New Roman" w:eastAsia="Times New Roman" w:hAnsi="Times New Roman" w:cs="Times New Roman"/>
          <w:bCs/>
          <w:iCs/>
          <w:color w:val="000000" w:themeColor="text1"/>
          <w:sz w:val="24"/>
          <w:szCs w:val="24"/>
          <w:lang w:eastAsia="ru-RU" w:bidi="ru-RU"/>
        </w:rPr>
        <w:t>по</w:t>
      </w:r>
      <w:r w:rsidRPr="00A83E58">
        <w:rPr>
          <w:rFonts w:ascii="Times New Roman" w:eastAsia="Times New Roman" w:hAnsi="Times New Roman" w:cs="Times New Roman"/>
          <w:bCs/>
          <w:iCs/>
          <w:color w:val="000000" w:themeColor="text1"/>
          <w:sz w:val="24"/>
          <w:szCs w:val="24"/>
          <w:lang w:eastAsia="ru-RU" w:bidi="ru-RU"/>
        </w:rPr>
        <w:t xml:space="preserve"> декабр</w:t>
      </w:r>
      <w:r w:rsidR="00A83E58">
        <w:rPr>
          <w:rFonts w:ascii="Times New Roman" w:eastAsia="Times New Roman" w:hAnsi="Times New Roman" w:cs="Times New Roman"/>
          <w:bCs/>
          <w:iCs/>
          <w:color w:val="000000" w:themeColor="text1"/>
          <w:sz w:val="24"/>
          <w:szCs w:val="24"/>
          <w:lang w:eastAsia="ru-RU" w:bidi="ru-RU"/>
        </w:rPr>
        <w:t>ь</w:t>
      </w:r>
      <w:r w:rsidRPr="00A83E58">
        <w:rPr>
          <w:rFonts w:ascii="Times New Roman" w:eastAsia="Times New Roman" w:hAnsi="Times New Roman" w:cs="Times New Roman"/>
          <w:bCs/>
          <w:iCs/>
          <w:color w:val="000000" w:themeColor="text1"/>
          <w:sz w:val="24"/>
          <w:szCs w:val="24"/>
          <w:lang w:eastAsia="ru-RU" w:bidi="ru-RU"/>
        </w:rPr>
        <w:t xml:space="preserve"> 2018 года покупка Федеральным казначейством у Банка России иностранной валюты за счет дополнительных нефтегазовых доходов в объеме 1 907 182,6 млн. рублей</w:t>
      </w:r>
      <w:r w:rsidR="001D49F5">
        <w:rPr>
          <w:rFonts w:ascii="Times New Roman" w:eastAsia="Times New Roman" w:hAnsi="Times New Roman" w:cs="Times New Roman"/>
          <w:bCs/>
          <w:iCs/>
          <w:color w:val="000000" w:themeColor="text1"/>
          <w:sz w:val="24"/>
          <w:szCs w:val="24"/>
          <w:lang w:eastAsia="ru-RU" w:bidi="ru-RU"/>
        </w:rPr>
        <w:t xml:space="preserve"> в рублевом эквиваленте</w:t>
      </w:r>
      <w:r w:rsidRPr="00A83E58">
        <w:rPr>
          <w:rFonts w:ascii="Times New Roman" w:eastAsia="Times New Roman" w:hAnsi="Times New Roman" w:cs="Times New Roman"/>
          <w:bCs/>
          <w:iCs/>
          <w:color w:val="000000" w:themeColor="text1"/>
          <w:sz w:val="24"/>
          <w:szCs w:val="24"/>
          <w:lang w:eastAsia="ru-RU" w:bidi="ru-RU"/>
        </w:rPr>
        <w:t xml:space="preserve"> осуществлялась без проведения Банком России операций на валютном рынке. </w:t>
      </w:r>
    </w:p>
    <w:p w:rsidR="00845D34" w:rsidRPr="00A83E58" w:rsidRDefault="00845D34" w:rsidP="00845D34">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iCs/>
          <w:color w:val="000000" w:themeColor="text1"/>
          <w:sz w:val="24"/>
          <w:szCs w:val="24"/>
          <w:lang w:eastAsia="ru-RU" w:bidi="ru-RU"/>
        </w:rPr>
      </w:pPr>
      <w:r w:rsidRPr="00A83E58">
        <w:rPr>
          <w:rFonts w:ascii="Times New Roman" w:eastAsia="Times New Roman" w:hAnsi="Times New Roman" w:cs="Times New Roman"/>
          <w:bCs/>
          <w:iCs/>
          <w:color w:val="000000" w:themeColor="text1"/>
          <w:sz w:val="24"/>
          <w:szCs w:val="24"/>
          <w:lang w:eastAsia="ru-RU" w:bidi="ru-RU"/>
        </w:rPr>
        <w:t>Дополнительные нефтегазовые доходы, полученные в 2018 году, перечисл</w:t>
      </w:r>
      <w:r w:rsidR="00A83E58">
        <w:rPr>
          <w:rFonts w:ascii="Times New Roman" w:eastAsia="Times New Roman" w:hAnsi="Times New Roman" w:cs="Times New Roman"/>
          <w:bCs/>
          <w:iCs/>
          <w:color w:val="000000" w:themeColor="text1"/>
          <w:sz w:val="24"/>
          <w:szCs w:val="24"/>
          <w:lang w:eastAsia="ru-RU" w:bidi="ru-RU"/>
        </w:rPr>
        <w:t>ены</w:t>
      </w:r>
      <w:r w:rsidRPr="00A83E58">
        <w:rPr>
          <w:rFonts w:ascii="Times New Roman" w:eastAsia="Times New Roman" w:hAnsi="Times New Roman" w:cs="Times New Roman"/>
          <w:bCs/>
          <w:iCs/>
          <w:color w:val="000000" w:themeColor="text1"/>
          <w:sz w:val="24"/>
          <w:szCs w:val="24"/>
          <w:lang w:eastAsia="ru-RU" w:bidi="ru-RU"/>
        </w:rPr>
        <w:t xml:space="preserve"> Федеральным казначейством в ФНБ по решению Минфина России </w:t>
      </w:r>
      <w:r w:rsidR="00A83E58">
        <w:rPr>
          <w:rFonts w:ascii="Times New Roman" w:eastAsia="Times New Roman" w:hAnsi="Times New Roman" w:cs="Times New Roman"/>
          <w:bCs/>
          <w:iCs/>
          <w:color w:val="000000" w:themeColor="text1"/>
          <w:sz w:val="24"/>
          <w:szCs w:val="24"/>
          <w:lang w:eastAsia="ru-RU" w:bidi="ru-RU"/>
        </w:rPr>
        <w:t>в июле</w:t>
      </w:r>
      <w:r w:rsidRPr="00A83E58">
        <w:rPr>
          <w:rFonts w:ascii="Times New Roman" w:eastAsia="Times New Roman" w:hAnsi="Times New Roman" w:cs="Times New Roman"/>
          <w:bCs/>
          <w:iCs/>
          <w:color w:val="000000" w:themeColor="text1"/>
          <w:sz w:val="24"/>
          <w:szCs w:val="24"/>
          <w:lang w:eastAsia="ru-RU" w:bidi="ru-RU"/>
        </w:rPr>
        <w:t xml:space="preserve"> 2019 года.</w:t>
      </w:r>
    </w:p>
    <w:p w:rsidR="00621702" w:rsidRPr="00794759" w:rsidRDefault="00AC194B" w:rsidP="00A375E9">
      <w:pPr>
        <w:widowControl w:val="0"/>
        <w:tabs>
          <w:tab w:val="left" w:pos="9923"/>
        </w:tabs>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15.</w:t>
      </w:r>
      <w:r w:rsidR="00F56236" w:rsidRPr="00794759">
        <w:rPr>
          <w:rFonts w:ascii="Times New Roman" w:eastAsia="Times New Roman" w:hAnsi="Times New Roman" w:cs="Times New Roman"/>
          <w:b/>
          <w:color w:val="000000" w:themeColor="text1"/>
          <w:sz w:val="24"/>
          <w:szCs w:val="24"/>
          <w:lang w:eastAsia="ru-RU"/>
        </w:rPr>
        <w:t>3</w:t>
      </w:r>
      <w:r w:rsidR="00871076" w:rsidRPr="00794759">
        <w:rPr>
          <w:rFonts w:ascii="Times New Roman" w:eastAsia="Times New Roman" w:hAnsi="Times New Roman" w:cs="Times New Roman"/>
          <w:b/>
          <w:color w:val="000000" w:themeColor="text1"/>
          <w:sz w:val="24"/>
          <w:szCs w:val="24"/>
          <w:lang w:eastAsia="ru-RU"/>
        </w:rPr>
        <w:t>.</w:t>
      </w:r>
      <w:r w:rsidR="004B0E36" w:rsidRPr="00794759">
        <w:rPr>
          <w:rFonts w:ascii="Times New Roman" w:eastAsia="Times New Roman" w:hAnsi="Times New Roman" w:cs="Times New Roman"/>
          <w:b/>
          <w:color w:val="000000" w:themeColor="text1"/>
          <w:sz w:val="24"/>
          <w:szCs w:val="24"/>
          <w:lang w:eastAsia="ru-RU"/>
        </w:rPr>
        <w:t> </w:t>
      </w:r>
      <w:r w:rsidR="00AA5229" w:rsidRPr="00794759">
        <w:rPr>
          <w:rFonts w:ascii="Times New Roman" w:eastAsia="Times New Roman" w:hAnsi="Times New Roman" w:cs="Times New Roman"/>
          <w:color w:val="000000" w:themeColor="text1"/>
          <w:sz w:val="24"/>
          <w:szCs w:val="24"/>
          <w:lang w:eastAsia="ru-RU"/>
        </w:rPr>
        <w:t xml:space="preserve">Анализ исполнения Федерального закона № 362-ФЗ (с изменениями) по </w:t>
      </w:r>
      <w:r w:rsidR="00AA5229" w:rsidRPr="004D51C4">
        <w:rPr>
          <w:rFonts w:ascii="Times New Roman" w:eastAsia="Times New Roman" w:hAnsi="Times New Roman" w:cs="Times New Roman"/>
          <w:color w:val="000000" w:themeColor="text1"/>
          <w:sz w:val="24"/>
          <w:szCs w:val="24"/>
          <w:lang w:eastAsia="ru-RU"/>
        </w:rPr>
        <w:t xml:space="preserve">основным источникам внешнего финансирования дефицита за 2018 год </w:t>
      </w:r>
      <w:r w:rsidR="00621702" w:rsidRPr="004D51C4">
        <w:rPr>
          <w:rFonts w:ascii="Times New Roman" w:eastAsia="Times New Roman" w:hAnsi="Times New Roman" w:cs="Times New Roman"/>
          <w:color w:val="000000" w:themeColor="text1"/>
          <w:sz w:val="24"/>
          <w:szCs w:val="24"/>
          <w:lang w:eastAsia="ru-RU"/>
        </w:rPr>
        <w:t xml:space="preserve">приведен </w:t>
      </w:r>
      <w:r w:rsidR="004A221F" w:rsidRPr="004D51C4">
        <w:rPr>
          <w:rFonts w:ascii="Times New Roman" w:eastAsia="Times New Roman" w:hAnsi="Times New Roman" w:cs="Times New Roman"/>
          <w:color w:val="000000" w:themeColor="text1"/>
          <w:sz w:val="24"/>
          <w:szCs w:val="24"/>
          <w:lang w:eastAsia="ru-RU"/>
        </w:rPr>
        <w:t xml:space="preserve">в  таблице 8 приложения </w:t>
      </w:r>
      <w:r w:rsidR="00D43E43" w:rsidRPr="004D51C4">
        <w:rPr>
          <w:rFonts w:ascii="Times New Roman" w:eastAsia="Times New Roman" w:hAnsi="Times New Roman" w:cs="Times New Roman"/>
          <w:color w:val="000000" w:themeColor="text1"/>
          <w:sz w:val="24"/>
          <w:szCs w:val="24"/>
          <w:lang w:eastAsia="ru-RU"/>
        </w:rPr>
        <w:t>к подразделу</w:t>
      </w:r>
      <w:r w:rsidRPr="004D51C4">
        <w:rPr>
          <w:rFonts w:ascii="Times New Roman" w:eastAsia="Times New Roman" w:hAnsi="Times New Roman" w:cs="Times New Roman"/>
          <w:color w:val="000000" w:themeColor="text1"/>
          <w:sz w:val="24"/>
          <w:szCs w:val="24"/>
          <w:lang w:eastAsia="ru-RU"/>
        </w:rPr>
        <w:t xml:space="preserve"> 15 Заключения Счетной палаты</w:t>
      </w:r>
      <w:r w:rsidR="00621702" w:rsidRPr="004D51C4">
        <w:rPr>
          <w:rFonts w:ascii="Times New Roman" w:eastAsia="Times New Roman" w:hAnsi="Times New Roman" w:cs="Times New Roman"/>
          <w:color w:val="000000" w:themeColor="text1"/>
          <w:sz w:val="24"/>
          <w:szCs w:val="24"/>
          <w:lang w:eastAsia="ru-RU"/>
        </w:rPr>
        <w:t>.</w:t>
      </w:r>
    </w:p>
    <w:p w:rsidR="00C8249C" w:rsidRPr="00CC0268" w:rsidRDefault="00AC194B" w:rsidP="00A375E9">
      <w:pPr>
        <w:widowControl w:val="0"/>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color w:val="000000" w:themeColor="text1"/>
          <w:sz w:val="18"/>
          <w:szCs w:val="18"/>
          <w:lang w:eastAsia="ru-RU"/>
        </w:rPr>
      </w:pPr>
      <w:r>
        <w:rPr>
          <w:rFonts w:ascii="Times New Roman" w:hAnsi="Times New Roman" w:cs="Times New Roman"/>
          <w:b/>
          <w:color w:val="000000" w:themeColor="text1"/>
          <w:sz w:val="24"/>
          <w:szCs w:val="24"/>
        </w:rPr>
        <w:t>15.</w:t>
      </w:r>
      <w:r w:rsidR="00F56236" w:rsidRPr="00CC0268">
        <w:rPr>
          <w:rFonts w:ascii="Times New Roman" w:hAnsi="Times New Roman" w:cs="Times New Roman"/>
          <w:b/>
          <w:color w:val="000000" w:themeColor="text1"/>
          <w:sz w:val="24"/>
          <w:szCs w:val="24"/>
        </w:rPr>
        <w:t>3</w:t>
      </w:r>
      <w:r w:rsidR="004B0E36" w:rsidRPr="00CC0268">
        <w:rPr>
          <w:rFonts w:ascii="Times New Roman" w:hAnsi="Times New Roman" w:cs="Times New Roman"/>
          <w:b/>
          <w:color w:val="000000" w:themeColor="text1"/>
          <w:sz w:val="24"/>
          <w:szCs w:val="24"/>
        </w:rPr>
        <w:t>.1. </w:t>
      </w:r>
      <w:r w:rsidR="00C8249C" w:rsidRPr="00CC0268">
        <w:rPr>
          <w:rFonts w:ascii="Times New Roman" w:eastAsia="Times New Roman" w:hAnsi="Times New Roman" w:cs="Times New Roman"/>
          <w:color w:val="000000" w:themeColor="text1"/>
          <w:sz w:val="24"/>
          <w:szCs w:val="24"/>
          <w:lang w:eastAsia="ru-RU"/>
        </w:rPr>
        <w:t xml:space="preserve">Сведения о выполнении Программы государственных внешних заимствований на 2018 год и на плановый период 2019 и 2020 годов в части 2018 года (далее - </w:t>
      </w:r>
      <w:r w:rsidR="00C8249C" w:rsidRPr="00CC0268">
        <w:rPr>
          <w:rFonts w:ascii="Times New Roman" w:hAnsi="Times New Roman" w:cs="Times New Roman"/>
          <w:color w:val="000000" w:themeColor="text1"/>
          <w:sz w:val="24"/>
          <w:szCs w:val="24"/>
        </w:rPr>
        <w:t xml:space="preserve">Программа государственных внешних заимствований Российской Федерации на 2018 год) </w:t>
      </w:r>
      <w:r w:rsidR="00C8249C" w:rsidRPr="00CC0268">
        <w:rPr>
          <w:rFonts w:ascii="Times New Roman" w:eastAsia="Times New Roman" w:hAnsi="Times New Roman" w:cs="Times New Roman"/>
          <w:color w:val="000000" w:themeColor="text1"/>
          <w:sz w:val="24"/>
          <w:szCs w:val="24"/>
          <w:lang w:eastAsia="ru-RU"/>
        </w:rPr>
        <w:t xml:space="preserve">представлены </w:t>
      </w:r>
      <w:r w:rsidR="004A221F" w:rsidRPr="004D51C4">
        <w:rPr>
          <w:rFonts w:ascii="Times New Roman" w:eastAsia="Times New Roman" w:hAnsi="Times New Roman" w:cs="Times New Roman"/>
          <w:color w:val="000000" w:themeColor="text1"/>
          <w:sz w:val="24"/>
          <w:szCs w:val="24"/>
          <w:lang w:eastAsia="ru-RU"/>
        </w:rPr>
        <w:t xml:space="preserve">в  таблице 9 приложения </w:t>
      </w:r>
      <w:r w:rsidR="00D43E43" w:rsidRPr="004D51C4">
        <w:rPr>
          <w:rFonts w:ascii="Times New Roman" w:eastAsia="Times New Roman" w:hAnsi="Times New Roman" w:cs="Times New Roman"/>
          <w:color w:val="000000" w:themeColor="text1"/>
          <w:sz w:val="24"/>
          <w:szCs w:val="24"/>
          <w:lang w:eastAsia="ru-RU"/>
        </w:rPr>
        <w:t xml:space="preserve">к подразделу </w:t>
      </w:r>
      <w:r w:rsidRPr="004D51C4">
        <w:rPr>
          <w:rFonts w:ascii="Times New Roman" w:eastAsia="Times New Roman" w:hAnsi="Times New Roman" w:cs="Times New Roman"/>
          <w:color w:val="000000" w:themeColor="text1"/>
          <w:sz w:val="24"/>
          <w:szCs w:val="24"/>
          <w:lang w:eastAsia="ru-RU"/>
        </w:rPr>
        <w:t>15 Заключения Счетной палаты</w:t>
      </w:r>
      <w:r w:rsidR="00C8249C" w:rsidRPr="004D51C4">
        <w:rPr>
          <w:rFonts w:ascii="Times New Roman" w:eastAsia="Times New Roman" w:hAnsi="Times New Roman" w:cs="Times New Roman"/>
          <w:color w:val="000000" w:themeColor="text1"/>
          <w:sz w:val="24"/>
          <w:szCs w:val="24"/>
          <w:lang w:eastAsia="ru-RU"/>
        </w:rPr>
        <w:t>.</w:t>
      </w:r>
      <w:r w:rsidR="00C8249C" w:rsidRPr="00CC0268">
        <w:rPr>
          <w:rFonts w:ascii="Times New Roman" w:eastAsia="Times New Roman" w:hAnsi="Times New Roman" w:cs="Times New Roman"/>
          <w:color w:val="000000" w:themeColor="text1"/>
          <w:sz w:val="18"/>
          <w:szCs w:val="18"/>
          <w:lang w:eastAsia="ru-RU"/>
        </w:rPr>
        <w:t xml:space="preserve"> </w:t>
      </w:r>
    </w:p>
    <w:p w:rsidR="004070D8" w:rsidRPr="00AD3273" w:rsidRDefault="00AC194B" w:rsidP="00A375E9">
      <w:pPr>
        <w:spacing w:after="0" w:line="360" w:lineRule="auto"/>
        <w:ind w:firstLine="709"/>
        <w:jc w:val="both"/>
        <w:outlineLvl w:val="2"/>
        <w:rPr>
          <w:rFonts w:ascii="Times New Roman" w:hAnsi="Times New Roman" w:cs="Times New Roman"/>
          <w:snapToGrid w:val="0"/>
          <w:color w:val="000000" w:themeColor="text1"/>
          <w:sz w:val="24"/>
          <w:szCs w:val="24"/>
        </w:rPr>
      </w:pPr>
      <w:r>
        <w:rPr>
          <w:rFonts w:ascii="Times New Roman" w:hAnsi="Times New Roman" w:cs="Times New Roman"/>
          <w:b/>
          <w:color w:val="000000" w:themeColor="text1"/>
          <w:sz w:val="24"/>
          <w:szCs w:val="24"/>
        </w:rPr>
        <w:t>15.</w:t>
      </w:r>
      <w:r w:rsidR="00F56236" w:rsidRPr="00AD3273">
        <w:rPr>
          <w:rFonts w:ascii="Times New Roman" w:hAnsi="Times New Roman" w:cs="Times New Roman"/>
          <w:b/>
          <w:color w:val="000000" w:themeColor="text1"/>
          <w:sz w:val="24"/>
          <w:szCs w:val="24"/>
        </w:rPr>
        <w:t>3</w:t>
      </w:r>
      <w:r w:rsidR="000D39CF" w:rsidRPr="00AD3273">
        <w:rPr>
          <w:rFonts w:ascii="Times New Roman" w:hAnsi="Times New Roman" w:cs="Times New Roman"/>
          <w:b/>
          <w:color w:val="000000" w:themeColor="text1"/>
          <w:sz w:val="24"/>
          <w:szCs w:val="24"/>
        </w:rPr>
        <w:t>.1.1. </w:t>
      </w:r>
      <w:r w:rsidR="00053D01" w:rsidRPr="00AD3273">
        <w:rPr>
          <w:rFonts w:ascii="Times New Roman" w:hAnsi="Times New Roman" w:cs="Times New Roman"/>
          <w:snapToGrid w:val="0"/>
          <w:color w:val="000000" w:themeColor="text1"/>
          <w:sz w:val="24"/>
          <w:szCs w:val="24"/>
        </w:rPr>
        <w:t xml:space="preserve">В 2018 году </w:t>
      </w:r>
      <w:r w:rsidR="00053D01" w:rsidRPr="00AD3273">
        <w:rPr>
          <w:rFonts w:ascii="Times New Roman" w:hAnsi="Times New Roman" w:cs="Times New Roman"/>
          <w:b/>
          <w:snapToGrid w:val="0"/>
          <w:color w:val="000000" w:themeColor="text1"/>
          <w:sz w:val="24"/>
          <w:szCs w:val="24"/>
        </w:rPr>
        <w:t>размещены облигации внешних облигационных займов</w:t>
      </w:r>
      <w:r w:rsidR="00053D01" w:rsidRPr="00AD3273">
        <w:rPr>
          <w:rFonts w:ascii="Times New Roman" w:hAnsi="Times New Roman" w:cs="Times New Roman"/>
          <w:snapToGrid w:val="0"/>
          <w:color w:val="000000" w:themeColor="text1"/>
          <w:sz w:val="24"/>
          <w:szCs w:val="24"/>
        </w:rPr>
        <w:t xml:space="preserve"> Российской Федерации (еврооблигации) </w:t>
      </w:r>
      <w:r w:rsidR="00053D01" w:rsidRPr="00AD3273">
        <w:rPr>
          <w:rFonts w:ascii="Times New Roman" w:hAnsi="Times New Roman" w:cs="Times New Roman"/>
          <w:b/>
          <w:snapToGrid w:val="0"/>
          <w:color w:val="000000" w:themeColor="text1"/>
          <w:sz w:val="24"/>
          <w:szCs w:val="24"/>
        </w:rPr>
        <w:t>на общую сумму</w:t>
      </w:r>
      <w:r w:rsidR="00053D01" w:rsidRPr="00AD3273">
        <w:rPr>
          <w:rFonts w:ascii="Times New Roman" w:hAnsi="Times New Roman" w:cs="Times New Roman"/>
          <w:snapToGrid w:val="0"/>
          <w:color w:val="000000" w:themeColor="text1"/>
          <w:sz w:val="24"/>
          <w:szCs w:val="24"/>
        </w:rPr>
        <w:t xml:space="preserve"> </w:t>
      </w:r>
      <w:r w:rsidR="00053D01" w:rsidRPr="00AD3273">
        <w:rPr>
          <w:rFonts w:ascii="Times New Roman" w:hAnsi="Times New Roman" w:cs="Times New Roman"/>
          <w:b/>
          <w:snapToGrid w:val="0"/>
          <w:color w:val="000000" w:themeColor="text1"/>
          <w:sz w:val="24"/>
          <w:szCs w:val="24"/>
        </w:rPr>
        <w:t>по номинальной стоимости</w:t>
      </w:r>
      <w:r w:rsidR="00053D01" w:rsidRPr="00AD3273">
        <w:rPr>
          <w:rFonts w:ascii="Times New Roman" w:hAnsi="Times New Roman" w:cs="Times New Roman"/>
          <w:snapToGrid w:val="0"/>
          <w:color w:val="000000" w:themeColor="text1"/>
          <w:sz w:val="24"/>
          <w:szCs w:val="24"/>
        </w:rPr>
        <w:t xml:space="preserve">, эквивалентную </w:t>
      </w:r>
      <w:r w:rsidR="00053D01" w:rsidRPr="00AD3273">
        <w:rPr>
          <w:rFonts w:ascii="Times New Roman" w:hAnsi="Times New Roman" w:cs="Times New Roman"/>
          <w:b/>
          <w:snapToGrid w:val="0"/>
          <w:color w:val="000000" w:themeColor="text1"/>
          <w:sz w:val="24"/>
          <w:szCs w:val="24"/>
        </w:rPr>
        <w:t xml:space="preserve">5 137,2 млн. долларов США, или 306 200,6 млн. рублей. </w:t>
      </w:r>
      <w:r w:rsidR="00053D01" w:rsidRPr="00AD3273">
        <w:rPr>
          <w:rFonts w:ascii="Times New Roman" w:hAnsi="Times New Roman" w:cs="Times New Roman"/>
          <w:snapToGrid w:val="0"/>
          <w:color w:val="000000" w:themeColor="text1"/>
          <w:sz w:val="24"/>
          <w:szCs w:val="24"/>
        </w:rPr>
        <w:t>С</w:t>
      </w:r>
      <w:r w:rsidR="00C73908" w:rsidRPr="00AD3273">
        <w:rPr>
          <w:rFonts w:ascii="Times New Roman" w:hAnsi="Times New Roman" w:cs="Times New Roman"/>
          <w:snapToGrid w:val="0"/>
          <w:color w:val="000000" w:themeColor="text1"/>
          <w:sz w:val="24"/>
          <w:szCs w:val="24"/>
        </w:rPr>
        <w:t> </w:t>
      </w:r>
      <w:r w:rsidR="00053D01" w:rsidRPr="00AD3273">
        <w:rPr>
          <w:rFonts w:ascii="Times New Roman" w:hAnsi="Times New Roman" w:cs="Times New Roman"/>
          <w:snapToGrid w:val="0"/>
          <w:color w:val="000000" w:themeColor="text1"/>
          <w:sz w:val="24"/>
          <w:szCs w:val="24"/>
        </w:rPr>
        <w:t xml:space="preserve">учетом цен размещения привлечение средств от размещения еврооблигаций составило </w:t>
      </w:r>
      <w:r w:rsidR="00053D01" w:rsidRPr="00AD3273">
        <w:rPr>
          <w:rFonts w:ascii="Times New Roman" w:hAnsi="Times New Roman" w:cs="Times New Roman"/>
          <w:b/>
          <w:snapToGrid w:val="0"/>
          <w:color w:val="000000" w:themeColor="text1"/>
          <w:sz w:val="24"/>
          <w:szCs w:val="24"/>
        </w:rPr>
        <w:t>5 096,1 млн.</w:t>
      </w:r>
      <w:r w:rsidR="00957FDC" w:rsidRPr="00AD3273">
        <w:rPr>
          <w:rFonts w:ascii="Times New Roman" w:hAnsi="Times New Roman" w:cs="Times New Roman"/>
          <w:b/>
          <w:snapToGrid w:val="0"/>
          <w:color w:val="000000" w:themeColor="text1"/>
          <w:sz w:val="24"/>
          <w:szCs w:val="24"/>
        </w:rPr>
        <w:t> </w:t>
      </w:r>
      <w:r w:rsidR="00053D01" w:rsidRPr="00AD3273">
        <w:rPr>
          <w:rFonts w:ascii="Times New Roman" w:hAnsi="Times New Roman" w:cs="Times New Roman"/>
          <w:b/>
          <w:snapToGrid w:val="0"/>
          <w:color w:val="000000" w:themeColor="text1"/>
          <w:sz w:val="24"/>
          <w:szCs w:val="24"/>
        </w:rPr>
        <w:t>долларов США</w:t>
      </w:r>
      <w:r w:rsidR="004070D8" w:rsidRPr="00AD3273">
        <w:rPr>
          <w:rFonts w:ascii="Times New Roman" w:hAnsi="Times New Roman" w:cs="Times New Roman"/>
          <w:b/>
          <w:snapToGrid w:val="0"/>
          <w:color w:val="000000" w:themeColor="text1"/>
          <w:sz w:val="24"/>
          <w:szCs w:val="24"/>
        </w:rPr>
        <w:t xml:space="preserve"> </w:t>
      </w:r>
      <w:r w:rsidR="004070D8" w:rsidRPr="00AD3273">
        <w:rPr>
          <w:rFonts w:ascii="Times New Roman" w:hAnsi="Times New Roman" w:cs="Times New Roman"/>
          <w:snapToGrid w:val="0"/>
          <w:color w:val="000000" w:themeColor="text1"/>
          <w:sz w:val="24"/>
          <w:szCs w:val="24"/>
        </w:rPr>
        <w:t>(82,5 %</w:t>
      </w:r>
      <w:r w:rsidR="0018422B" w:rsidRPr="00AD3273">
        <w:rPr>
          <w:color w:val="000000" w:themeColor="text1"/>
        </w:rPr>
        <w:t xml:space="preserve"> </w:t>
      </w:r>
      <w:r w:rsidR="0018422B" w:rsidRPr="00AD3273">
        <w:rPr>
          <w:rFonts w:ascii="Times New Roman" w:hAnsi="Times New Roman" w:cs="Times New Roman"/>
          <w:snapToGrid w:val="0"/>
          <w:color w:val="000000" w:themeColor="text1"/>
          <w:sz w:val="24"/>
          <w:szCs w:val="24"/>
        </w:rPr>
        <w:t>показателя, установленного Программой</w:t>
      </w:r>
      <w:r w:rsidR="004070D8" w:rsidRPr="00AD3273">
        <w:rPr>
          <w:rFonts w:ascii="Times New Roman" w:hAnsi="Times New Roman" w:cs="Times New Roman"/>
          <w:snapToGrid w:val="0"/>
          <w:color w:val="000000" w:themeColor="text1"/>
          <w:sz w:val="24"/>
          <w:szCs w:val="24"/>
        </w:rPr>
        <w:t>)</w:t>
      </w:r>
      <w:r w:rsidR="00053D01" w:rsidRPr="00AD3273">
        <w:rPr>
          <w:rFonts w:ascii="Times New Roman" w:hAnsi="Times New Roman" w:cs="Times New Roman"/>
          <w:snapToGrid w:val="0"/>
          <w:color w:val="000000" w:themeColor="text1"/>
          <w:sz w:val="24"/>
          <w:szCs w:val="24"/>
        </w:rPr>
        <w:t>,</w:t>
      </w:r>
      <w:r w:rsidR="00053D01" w:rsidRPr="00AD3273">
        <w:rPr>
          <w:rFonts w:ascii="Times New Roman" w:hAnsi="Times New Roman" w:cs="Times New Roman"/>
          <w:b/>
          <w:snapToGrid w:val="0"/>
          <w:color w:val="000000" w:themeColor="text1"/>
          <w:sz w:val="24"/>
          <w:szCs w:val="24"/>
        </w:rPr>
        <w:t xml:space="preserve"> или 303 751,8 млн. рублей</w:t>
      </w:r>
      <w:r w:rsidR="004070D8" w:rsidRPr="00AD3273">
        <w:rPr>
          <w:rFonts w:ascii="Times New Roman" w:hAnsi="Times New Roman" w:cs="Times New Roman"/>
          <w:b/>
          <w:snapToGrid w:val="0"/>
          <w:color w:val="000000" w:themeColor="text1"/>
          <w:sz w:val="24"/>
          <w:szCs w:val="24"/>
        </w:rPr>
        <w:t xml:space="preserve"> </w:t>
      </w:r>
      <w:r w:rsidR="004070D8" w:rsidRPr="00AD3273">
        <w:rPr>
          <w:rFonts w:ascii="Times New Roman" w:hAnsi="Times New Roman" w:cs="Times New Roman"/>
          <w:snapToGrid w:val="0"/>
          <w:color w:val="000000" w:themeColor="text1"/>
          <w:sz w:val="24"/>
          <w:szCs w:val="24"/>
        </w:rPr>
        <w:t>(</w:t>
      </w:r>
      <w:r w:rsidR="00053D01" w:rsidRPr="00AD3273">
        <w:rPr>
          <w:rFonts w:ascii="Times New Roman" w:hAnsi="Times New Roman" w:cs="Times New Roman"/>
          <w:snapToGrid w:val="0"/>
          <w:color w:val="000000" w:themeColor="text1"/>
          <w:sz w:val="24"/>
          <w:szCs w:val="24"/>
        </w:rPr>
        <w:t>81,7</w:t>
      </w:r>
      <w:r w:rsidR="00030843" w:rsidRPr="00AD3273">
        <w:rPr>
          <w:rFonts w:ascii="Times New Roman" w:hAnsi="Times New Roman" w:cs="Times New Roman"/>
          <w:snapToGrid w:val="0"/>
          <w:color w:val="000000" w:themeColor="text1"/>
          <w:sz w:val="24"/>
          <w:szCs w:val="24"/>
        </w:rPr>
        <w:t xml:space="preserve"> </w:t>
      </w:r>
      <w:r w:rsidR="00053D01" w:rsidRPr="00AD3273">
        <w:rPr>
          <w:rFonts w:ascii="Times New Roman" w:hAnsi="Times New Roman" w:cs="Times New Roman"/>
          <w:snapToGrid w:val="0"/>
          <w:color w:val="000000" w:themeColor="text1"/>
          <w:sz w:val="24"/>
          <w:szCs w:val="24"/>
        </w:rPr>
        <w:t>%</w:t>
      </w:r>
      <w:r w:rsidR="0018422B" w:rsidRPr="00AD3273">
        <w:rPr>
          <w:rFonts w:ascii="Times New Roman" w:hAnsi="Times New Roman" w:cs="Times New Roman"/>
          <w:snapToGrid w:val="0"/>
          <w:color w:val="000000" w:themeColor="text1"/>
          <w:sz w:val="24"/>
          <w:szCs w:val="24"/>
        </w:rPr>
        <w:t xml:space="preserve"> планового показателя</w:t>
      </w:r>
      <w:r w:rsidR="004070D8" w:rsidRPr="00AD3273">
        <w:rPr>
          <w:rFonts w:ascii="Times New Roman" w:hAnsi="Times New Roman" w:cs="Times New Roman"/>
          <w:snapToGrid w:val="0"/>
          <w:color w:val="000000" w:themeColor="text1"/>
          <w:sz w:val="24"/>
          <w:szCs w:val="24"/>
        </w:rPr>
        <w:t>).</w:t>
      </w:r>
    </w:p>
    <w:p w:rsidR="008A2CFC" w:rsidRPr="00AD3273" w:rsidRDefault="008A2CFC" w:rsidP="00A375E9">
      <w:pPr>
        <w:widowControl w:val="0"/>
        <w:spacing w:after="0" w:line="360" w:lineRule="auto"/>
        <w:ind w:firstLine="709"/>
        <w:jc w:val="both"/>
        <w:rPr>
          <w:rFonts w:ascii="Times New Roman" w:hAnsi="Times New Roman" w:cs="Times New Roman"/>
          <w:snapToGrid w:val="0"/>
          <w:color w:val="000000" w:themeColor="text1"/>
          <w:sz w:val="24"/>
          <w:szCs w:val="24"/>
        </w:rPr>
      </w:pPr>
      <w:proofErr w:type="gramStart"/>
      <w:r w:rsidRPr="00AD3273">
        <w:rPr>
          <w:rFonts w:ascii="Times New Roman" w:hAnsi="Times New Roman" w:cs="Times New Roman"/>
          <w:b/>
          <w:snapToGrid w:val="0"/>
          <w:color w:val="000000" w:themeColor="text1"/>
          <w:sz w:val="24"/>
          <w:szCs w:val="24"/>
        </w:rPr>
        <w:t>Размещение облигаций</w:t>
      </w:r>
      <w:r w:rsidRPr="00AD3273">
        <w:rPr>
          <w:rFonts w:ascii="Times New Roman" w:hAnsi="Times New Roman" w:cs="Times New Roman"/>
          <w:snapToGrid w:val="0"/>
          <w:color w:val="000000" w:themeColor="text1"/>
          <w:sz w:val="24"/>
          <w:szCs w:val="24"/>
        </w:rPr>
        <w:t xml:space="preserve"> внешних облигационных займов Российской Федерации </w:t>
      </w:r>
      <w:r w:rsidRPr="00AD3273">
        <w:rPr>
          <w:rFonts w:ascii="Times New Roman" w:hAnsi="Times New Roman" w:cs="Times New Roman"/>
          <w:bCs/>
          <w:color w:val="000000" w:themeColor="text1"/>
          <w:sz w:val="24"/>
          <w:szCs w:val="24"/>
        </w:rPr>
        <w:t>выпуска № 12840080</w:t>
      </w:r>
      <w:r w:rsidRPr="00AD3273">
        <w:rPr>
          <w:rFonts w:ascii="Times New Roman" w:hAnsi="Times New Roman" w:cs="Times New Roman"/>
          <w:bCs/>
          <w:color w:val="000000" w:themeColor="text1"/>
          <w:sz w:val="24"/>
          <w:szCs w:val="24"/>
          <w:lang w:val="en-US"/>
        </w:rPr>
        <w:t>V</w:t>
      </w:r>
      <w:r w:rsidRPr="00AD3273">
        <w:rPr>
          <w:rFonts w:ascii="Times New Roman" w:hAnsi="Times New Roman" w:cs="Times New Roman"/>
          <w:bCs/>
          <w:color w:val="000000" w:themeColor="text1"/>
          <w:sz w:val="24"/>
          <w:szCs w:val="24"/>
        </w:rPr>
        <w:t xml:space="preserve"> и дополнительного выпуска № 12840079</w:t>
      </w:r>
      <w:r w:rsidRPr="00AD3273">
        <w:rPr>
          <w:rFonts w:ascii="Times New Roman" w:hAnsi="Times New Roman" w:cs="Times New Roman"/>
          <w:bCs/>
          <w:color w:val="000000" w:themeColor="text1"/>
          <w:sz w:val="24"/>
          <w:szCs w:val="24"/>
          <w:lang w:val="en-US"/>
        </w:rPr>
        <w:t>V</w:t>
      </w:r>
      <w:r w:rsidRPr="00AD3273">
        <w:rPr>
          <w:rFonts w:ascii="Times New Roman" w:hAnsi="Times New Roman" w:cs="Times New Roman"/>
          <w:bCs/>
          <w:color w:val="000000" w:themeColor="text1"/>
          <w:sz w:val="24"/>
          <w:szCs w:val="24"/>
        </w:rPr>
        <w:t xml:space="preserve"> </w:t>
      </w:r>
      <w:r w:rsidRPr="00AD3273">
        <w:rPr>
          <w:rFonts w:ascii="Times New Roman" w:hAnsi="Times New Roman" w:cs="Times New Roman"/>
          <w:b/>
          <w:snapToGrid w:val="0"/>
          <w:color w:val="000000" w:themeColor="text1"/>
          <w:sz w:val="24"/>
          <w:szCs w:val="24"/>
        </w:rPr>
        <w:t>в целях обмена</w:t>
      </w:r>
      <w:r w:rsidRPr="00AD3273">
        <w:rPr>
          <w:rFonts w:ascii="Times New Roman" w:hAnsi="Times New Roman" w:cs="Times New Roman"/>
          <w:snapToGrid w:val="0"/>
          <w:color w:val="000000" w:themeColor="text1"/>
          <w:sz w:val="24"/>
          <w:szCs w:val="24"/>
        </w:rPr>
        <w:t xml:space="preserve"> </w:t>
      </w:r>
      <w:r w:rsidRPr="00AD3273">
        <w:rPr>
          <w:rFonts w:ascii="Times New Roman" w:hAnsi="Times New Roman" w:cs="Times New Roman"/>
          <w:bCs/>
          <w:color w:val="000000" w:themeColor="text1"/>
          <w:sz w:val="24"/>
          <w:szCs w:val="24"/>
        </w:rPr>
        <w:t>облигаций выпуска № </w:t>
      </w:r>
      <w:r w:rsidRPr="00AD3273">
        <w:rPr>
          <w:rFonts w:ascii="Times New Roman" w:hAnsi="Times New Roman" w:cs="Times New Roman"/>
          <w:bCs/>
          <w:color w:val="000000" w:themeColor="text1"/>
          <w:sz w:val="24"/>
          <w:szCs w:val="24"/>
          <w:lang w:val="en-US"/>
        </w:rPr>
        <w:t>SK</w:t>
      </w:r>
      <w:r w:rsidRPr="00AD3273">
        <w:rPr>
          <w:rFonts w:ascii="Times New Roman" w:hAnsi="Times New Roman" w:cs="Times New Roman"/>
          <w:bCs/>
          <w:color w:val="000000" w:themeColor="text1"/>
          <w:sz w:val="24"/>
          <w:szCs w:val="24"/>
        </w:rPr>
        <w:t>-0-</w:t>
      </w:r>
      <w:r w:rsidRPr="00AD3273">
        <w:rPr>
          <w:rFonts w:ascii="Times New Roman" w:hAnsi="Times New Roman" w:cs="Times New Roman"/>
          <w:bCs/>
          <w:color w:val="000000" w:themeColor="text1"/>
          <w:sz w:val="24"/>
          <w:szCs w:val="24"/>
          <w:lang w:val="en-US"/>
        </w:rPr>
        <w:t>CM</w:t>
      </w:r>
      <w:r w:rsidRPr="00AD3273">
        <w:rPr>
          <w:rFonts w:ascii="Times New Roman" w:hAnsi="Times New Roman" w:cs="Times New Roman"/>
          <w:bCs/>
          <w:color w:val="000000" w:themeColor="text1"/>
          <w:sz w:val="24"/>
          <w:szCs w:val="24"/>
        </w:rPr>
        <w:t xml:space="preserve">-128 (с окончательной датой погашения в 2030 году) </w:t>
      </w:r>
      <w:r w:rsidRPr="00AD3273">
        <w:rPr>
          <w:rFonts w:ascii="Times New Roman" w:hAnsi="Times New Roman" w:cs="Times New Roman"/>
          <w:snapToGrid w:val="0"/>
          <w:color w:val="000000" w:themeColor="text1"/>
          <w:sz w:val="24"/>
          <w:szCs w:val="24"/>
        </w:rPr>
        <w:t xml:space="preserve">составило </w:t>
      </w:r>
      <w:r w:rsidRPr="00AD3273">
        <w:rPr>
          <w:rFonts w:ascii="Times New Roman" w:hAnsi="Times New Roman" w:cs="Times New Roman"/>
          <w:b/>
          <w:snapToGrid w:val="0"/>
          <w:color w:val="000000" w:themeColor="text1"/>
          <w:sz w:val="24"/>
          <w:szCs w:val="24"/>
        </w:rPr>
        <w:t xml:space="preserve">3 180,0 млн. долларов США </w:t>
      </w:r>
      <w:r w:rsidRPr="00AD3273">
        <w:rPr>
          <w:rFonts w:ascii="Times New Roman" w:hAnsi="Times New Roman" w:cs="Times New Roman"/>
          <w:snapToGrid w:val="0"/>
          <w:color w:val="000000" w:themeColor="text1"/>
          <w:sz w:val="24"/>
          <w:szCs w:val="24"/>
        </w:rPr>
        <w:t>(62,4</w:t>
      </w:r>
      <w:r w:rsidR="008E552D" w:rsidRPr="00AD3273">
        <w:rPr>
          <w:rFonts w:ascii="Times New Roman" w:hAnsi="Times New Roman" w:cs="Times New Roman"/>
          <w:snapToGrid w:val="0"/>
          <w:color w:val="000000" w:themeColor="text1"/>
          <w:sz w:val="24"/>
          <w:szCs w:val="24"/>
        </w:rPr>
        <w:t xml:space="preserve"> </w:t>
      </w:r>
      <w:r w:rsidRPr="00AD3273">
        <w:rPr>
          <w:rFonts w:ascii="Times New Roman" w:hAnsi="Times New Roman" w:cs="Times New Roman"/>
          <w:snapToGrid w:val="0"/>
          <w:color w:val="000000" w:themeColor="text1"/>
          <w:sz w:val="24"/>
          <w:szCs w:val="24"/>
        </w:rPr>
        <w:t>% общего объема размещения),</w:t>
      </w:r>
      <w:r w:rsidRPr="00AD3273">
        <w:rPr>
          <w:rFonts w:ascii="Times New Roman" w:hAnsi="Times New Roman" w:cs="Times New Roman"/>
          <w:b/>
          <w:snapToGrid w:val="0"/>
          <w:color w:val="000000" w:themeColor="text1"/>
          <w:sz w:val="24"/>
          <w:szCs w:val="24"/>
        </w:rPr>
        <w:t xml:space="preserve"> или</w:t>
      </w:r>
      <w:r w:rsidR="00C73908" w:rsidRPr="00AD3273">
        <w:rPr>
          <w:rFonts w:ascii="Times New Roman" w:hAnsi="Times New Roman" w:cs="Times New Roman"/>
          <w:b/>
          <w:snapToGrid w:val="0"/>
          <w:color w:val="000000" w:themeColor="text1"/>
          <w:sz w:val="24"/>
          <w:szCs w:val="24"/>
        </w:rPr>
        <w:t> </w:t>
      </w:r>
      <w:r w:rsidRPr="00AD3273">
        <w:rPr>
          <w:rFonts w:ascii="Times New Roman" w:hAnsi="Times New Roman" w:cs="Times New Roman"/>
          <w:b/>
          <w:snapToGrid w:val="0"/>
          <w:color w:val="000000" w:themeColor="text1"/>
          <w:sz w:val="24"/>
          <w:szCs w:val="24"/>
        </w:rPr>
        <w:t xml:space="preserve">183 496,9 млн. </w:t>
      </w:r>
      <w:r w:rsidRPr="00AD3273">
        <w:rPr>
          <w:rFonts w:ascii="Times New Roman" w:hAnsi="Times New Roman" w:cs="Times New Roman"/>
          <w:b/>
          <w:snapToGrid w:val="0"/>
          <w:color w:val="000000" w:themeColor="text1"/>
          <w:sz w:val="24"/>
          <w:szCs w:val="24"/>
        </w:rPr>
        <w:lastRenderedPageBreak/>
        <w:t>рублей,</w:t>
      </w:r>
      <w:r w:rsidRPr="00AD3273">
        <w:rPr>
          <w:rFonts w:ascii="Times New Roman" w:hAnsi="Times New Roman" w:cs="Times New Roman"/>
          <w:snapToGrid w:val="0"/>
          <w:color w:val="000000" w:themeColor="text1"/>
          <w:sz w:val="24"/>
          <w:szCs w:val="24"/>
        </w:rPr>
        <w:t xml:space="preserve"> в том числе некассовая операция – 3 179,9 млн. долларов США, или 183 488,8 млн. рублей.</w:t>
      </w:r>
      <w:proofErr w:type="gramEnd"/>
    </w:p>
    <w:p w:rsidR="004332D4" w:rsidRPr="00AD3273" w:rsidRDefault="004332D4" w:rsidP="00A375E9">
      <w:pPr>
        <w:spacing w:after="0" w:line="360" w:lineRule="auto"/>
        <w:ind w:firstLine="709"/>
        <w:jc w:val="both"/>
        <w:outlineLvl w:val="2"/>
        <w:rPr>
          <w:rFonts w:ascii="Times New Roman" w:eastAsia="Times New Roman" w:hAnsi="Times New Roman" w:cs="Times New Roman"/>
          <w:snapToGrid w:val="0"/>
          <w:color w:val="000000" w:themeColor="text1"/>
          <w:sz w:val="24"/>
          <w:szCs w:val="24"/>
        </w:rPr>
      </w:pPr>
      <w:proofErr w:type="gramStart"/>
      <w:r w:rsidRPr="00AD3273">
        <w:rPr>
          <w:rFonts w:ascii="Times New Roman" w:eastAsia="Times New Roman" w:hAnsi="Times New Roman" w:cs="Times New Roman"/>
          <w:snapToGrid w:val="0"/>
          <w:color w:val="000000" w:themeColor="text1"/>
          <w:sz w:val="24"/>
          <w:szCs w:val="24"/>
        </w:rPr>
        <w:t xml:space="preserve">Исполнение не в полном объеме Программы государственных внешних заимствований Российской Федерации на 2018 год в части несвязанных (финансовых) заимствований связано с тем, что </w:t>
      </w:r>
      <w:r w:rsidRPr="00AD3273">
        <w:rPr>
          <w:rFonts w:ascii="Times New Roman" w:eastAsia="Times New Roman" w:hAnsi="Times New Roman" w:cs="Times New Roman"/>
          <w:b/>
          <w:snapToGrid w:val="0"/>
          <w:color w:val="000000" w:themeColor="text1"/>
          <w:sz w:val="24"/>
          <w:szCs w:val="24"/>
        </w:rPr>
        <w:t>размещение облигаций</w:t>
      </w:r>
      <w:r w:rsidRPr="00AD3273">
        <w:rPr>
          <w:rFonts w:ascii="Times New Roman" w:eastAsia="Times New Roman" w:hAnsi="Times New Roman" w:cs="Times New Roman"/>
          <w:snapToGrid w:val="0"/>
          <w:color w:val="000000" w:themeColor="text1"/>
          <w:sz w:val="24"/>
          <w:szCs w:val="24"/>
        </w:rPr>
        <w:t xml:space="preserve"> внешних облигационных займов Российской Федерации, </w:t>
      </w:r>
      <w:r w:rsidRPr="00AD3273">
        <w:rPr>
          <w:rFonts w:ascii="Times New Roman" w:eastAsia="Times New Roman" w:hAnsi="Times New Roman" w:cs="Times New Roman"/>
          <w:b/>
          <w:snapToGrid w:val="0"/>
          <w:color w:val="000000" w:themeColor="text1"/>
          <w:sz w:val="24"/>
          <w:szCs w:val="24"/>
        </w:rPr>
        <w:t>не предназначенных для проведения операции обмена</w:t>
      </w:r>
      <w:r w:rsidRPr="00AD3273">
        <w:rPr>
          <w:rFonts w:ascii="Times New Roman" w:eastAsia="Times New Roman" w:hAnsi="Times New Roman" w:cs="Times New Roman"/>
          <w:snapToGrid w:val="0"/>
          <w:color w:val="000000" w:themeColor="text1"/>
          <w:sz w:val="24"/>
          <w:szCs w:val="24"/>
        </w:rPr>
        <w:t xml:space="preserve">, было </w:t>
      </w:r>
      <w:r w:rsidRPr="00AD3273">
        <w:rPr>
          <w:rFonts w:ascii="Times New Roman" w:eastAsia="Times New Roman" w:hAnsi="Times New Roman" w:cs="Times New Roman"/>
          <w:b/>
          <w:snapToGrid w:val="0"/>
          <w:color w:val="000000" w:themeColor="text1"/>
          <w:sz w:val="24"/>
          <w:szCs w:val="24"/>
        </w:rPr>
        <w:t>осуществлено в меньшем объеме по сравнению с уточненным плановым объемом</w:t>
      </w:r>
      <w:r w:rsidRPr="00AD3273">
        <w:rPr>
          <w:rFonts w:ascii="Times New Roman" w:eastAsia="Times New Roman" w:hAnsi="Times New Roman" w:cs="Times New Roman"/>
          <w:snapToGrid w:val="0"/>
          <w:color w:val="000000" w:themeColor="text1"/>
          <w:sz w:val="24"/>
          <w:szCs w:val="24"/>
        </w:rPr>
        <w:t xml:space="preserve"> (на сумму по номинальной стоимости в размере 1 083,8 млн. долларов США) вследствие</w:t>
      </w:r>
      <w:proofErr w:type="gramEnd"/>
      <w:r w:rsidRPr="00AD3273">
        <w:rPr>
          <w:rFonts w:ascii="Times New Roman" w:eastAsia="Times New Roman" w:hAnsi="Times New Roman" w:cs="Times New Roman"/>
          <w:snapToGrid w:val="0"/>
          <w:color w:val="000000" w:themeColor="text1"/>
          <w:sz w:val="24"/>
          <w:szCs w:val="24"/>
        </w:rPr>
        <w:t xml:space="preserve"> неблагоприятной рыночной конъюнктуры.</w:t>
      </w:r>
    </w:p>
    <w:p w:rsidR="00293042" w:rsidRPr="00AD3273" w:rsidRDefault="00AC194B" w:rsidP="00A375E9">
      <w:pPr>
        <w:numPr>
          <w:ilvl w:val="12"/>
          <w:numId w:val="0"/>
        </w:numPr>
        <w:tabs>
          <w:tab w:val="left" w:pos="1134"/>
        </w:tabs>
        <w:spacing w:after="0" w:line="360" w:lineRule="auto"/>
        <w:ind w:firstLine="709"/>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15.</w:t>
      </w:r>
      <w:r w:rsidR="00F56236" w:rsidRPr="00AD3273">
        <w:rPr>
          <w:rFonts w:ascii="Times New Roman" w:hAnsi="Times New Roman" w:cs="Times New Roman"/>
          <w:b/>
          <w:color w:val="000000" w:themeColor="text1"/>
          <w:sz w:val="24"/>
          <w:szCs w:val="24"/>
        </w:rPr>
        <w:t>3</w:t>
      </w:r>
      <w:r w:rsidR="000D39CF" w:rsidRPr="00AD3273">
        <w:rPr>
          <w:rFonts w:ascii="Times New Roman" w:hAnsi="Times New Roman" w:cs="Times New Roman"/>
          <w:b/>
          <w:color w:val="000000" w:themeColor="text1"/>
          <w:sz w:val="24"/>
          <w:szCs w:val="24"/>
        </w:rPr>
        <w:t>.1.</w:t>
      </w:r>
      <w:r w:rsidR="00EA5BD3" w:rsidRPr="00AD3273">
        <w:rPr>
          <w:rFonts w:ascii="Times New Roman" w:hAnsi="Times New Roman" w:cs="Times New Roman"/>
          <w:b/>
          <w:color w:val="000000" w:themeColor="text1"/>
          <w:sz w:val="24"/>
          <w:szCs w:val="24"/>
        </w:rPr>
        <w:t>2</w:t>
      </w:r>
      <w:r w:rsidR="000D39CF" w:rsidRPr="00AD3273">
        <w:rPr>
          <w:rFonts w:ascii="Times New Roman" w:hAnsi="Times New Roman" w:cs="Times New Roman"/>
          <w:b/>
          <w:color w:val="000000" w:themeColor="text1"/>
          <w:sz w:val="24"/>
          <w:szCs w:val="24"/>
        </w:rPr>
        <w:t xml:space="preserve">. </w:t>
      </w:r>
      <w:proofErr w:type="gramStart"/>
      <w:r w:rsidR="00293042" w:rsidRPr="00AD3273">
        <w:rPr>
          <w:rFonts w:ascii="Times New Roman" w:hAnsi="Times New Roman" w:cs="Times New Roman"/>
          <w:b/>
          <w:color w:val="000000" w:themeColor="text1"/>
          <w:sz w:val="24"/>
          <w:szCs w:val="24"/>
        </w:rPr>
        <w:t xml:space="preserve">Погашение государственных ценных бумаг Российской Федерации, номинальная стоимость которых указана в иностранной валюте, </w:t>
      </w:r>
      <w:r w:rsidR="00293042" w:rsidRPr="00AD3273">
        <w:rPr>
          <w:rFonts w:ascii="Times New Roman" w:hAnsi="Times New Roman" w:cs="Times New Roman"/>
          <w:color w:val="000000" w:themeColor="text1"/>
          <w:sz w:val="24"/>
          <w:szCs w:val="24"/>
        </w:rPr>
        <w:t>составило в 2018</w:t>
      </w:r>
      <w:r w:rsidR="00EA5BD3" w:rsidRPr="00AD3273">
        <w:rPr>
          <w:rFonts w:ascii="Times New Roman" w:hAnsi="Times New Roman" w:cs="Times New Roman"/>
          <w:color w:val="000000" w:themeColor="text1"/>
          <w:sz w:val="24"/>
          <w:szCs w:val="24"/>
        </w:rPr>
        <w:t> </w:t>
      </w:r>
      <w:r w:rsidR="00293042" w:rsidRPr="00AD3273">
        <w:rPr>
          <w:rFonts w:ascii="Times New Roman" w:hAnsi="Times New Roman" w:cs="Times New Roman"/>
          <w:color w:val="000000" w:themeColor="text1"/>
          <w:sz w:val="24"/>
          <w:szCs w:val="24"/>
        </w:rPr>
        <w:t xml:space="preserve">году </w:t>
      </w:r>
      <w:r w:rsidR="00293042" w:rsidRPr="00AD3273">
        <w:rPr>
          <w:rFonts w:ascii="Times New Roman" w:hAnsi="Times New Roman" w:cs="Times New Roman"/>
          <w:b/>
          <w:color w:val="000000" w:themeColor="text1"/>
          <w:sz w:val="24"/>
          <w:szCs w:val="24"/>
        </w:rPr>
        <w:t>(-) 5 840,9 млн. долларов США</w:t>
      </w:r>
      <w:r w:rsidR="00F7450B" w:rsidRPr="00AD3273">
        <w:rPr>
          <w:rFonts w:ascii="Times New Roman" w:hAnsi="Times New Roman" w:cs="Times New Roman"/>
          <w:b/>
          <w:color w:val="000000" w:themeColor="text1"/>
          <w:sz w:val="24"/>
          <w:szCs w:val="24"/>
        </w:rPr>
        <w:t xml:space="preserve"> </w:t>
      </w:r>
      <w:r w:rsidR="00F7450B" w:rsidRPr="00AD3273">
        <w:rPr>
          <w:rFonts w:ascii="Times New Roman" w:hAnsi="Times New Roman" w:cs="Times New Roman"/>
          <w:color w:val="000000" w:themeColor="text1"/>
          <w:sz w:val="24"/>
          <w:szCs w:val="24"/>
        </w:rPr>
        <w:t>(99,8 %</w:t>
      </w:r>
      <w:r w:rsidR="0018422B" w:rsidRPr="00AD3273">
        <w:rPr>
          <w:color w:val="000000" w:themeColor="text1"/>
        </w:rPr>
        <w:t xml:space="preserve"> </w:t>
      </w:r>
      <w:r w:rsidR="0018422B" w:rsidRPr="00AD3273">
        <w:rPr>
          <w:rFonts w:ascii="Times New Roman" w:hAnsi="Times New Roman" w:cs="Times New Roman"/>
          <w:color w:val="000000" w:themeColor="text1"/>
          <w:sz w:val="24"/>
          <w:szCs w:val="24"/>
        </w:rPr>
        <w:t>показателя, установленного Программой</w:t>
      </w:r>
      <w:r w:rsidR="00F7450B" w:rsidRPr="00AD3273">
        <w:rPr>
          <w:rFonts w:ascii="Times New Roman" w:hAnsi="Times New Roman" w:cs="Times New Roman"/>
          <w:color w:val="000000" w:themeColor="text1"/>
          <w:sz w:val="24"/>
          <w:szCs w:val="24"/>
        </w:rPr>
        <w:t>)</w:t>
      </w:r>
      <w:r w:rsidR="00293042" w:rsidRPr="00AD3273">
        <w:rPr>
          <w:rFonts w:ascii="Times New Roman" w:hAnsi="Times New Roman" w:cs="Times New Roman"/>
          <w:color w:val="000000" w:themeColor="text1"/>
          <w:sz w:val="24"/>
          <w:szCs w:val="24"/>
        </w:rPr>
        <w:t>,</w:t>
      </w:r>
      <w:r w:rsidR="00293042" w:rsidRPr="00AD3273">
        <w:rPr>
          <w:rFonts w:ascii="Times New Roman" w:hAnsi="Times New Roman" w:cs="Times New Roman"/>
          <w:b/>
          <w:color w:val="000000" w:themeColor="text1"/>
          <w:sz w:val="24"/>
          <w:szCs w:val="24"/>
        </w:rPr>
        <w:t xml:space="preserve"> или </w:t>
      </w:r>
      <w:r w:rsidR="004D51C4">
        <w:rPr>
          <w:rFonts w:ascii="Times New Roman" w:hAnsi="Times New Roman" w:cs="Times New Roman"/>
          <w:b/>
          <w:color w:val="000000" w:themeColor="text1"/>
          <w:sz w:val="24"/>
          <w:szCs w:val="24"/>
        </w:rPr>
        <w:br/>
      </w:r>
      <w:r w:rsidR="00293042" w:rsidRPr="00AD3273">
        <w:rPr>
          <w:rFonts w:ascii="Times New Roman" w:hAnsi="Times New Roman" w:cs="Times New Roman"/>
          <w:b/>
          <w:color w:val="000000" w:themeColor="text1"/>
          <w:sz w:val="24"/>
          <w:szCs w:val="24"/>
        </w:rPr>
        <w:t xml:space="preserve">(-) 353 966,7 млн. рублей </w:t>
      </w:r>
      <w:r w:rsidR="00293042" w:rsidRPr="00AD3273">
        <w:rPr>
          <w:rFonts w:ascii="Times New Roman" w:hAnsi="Times New Roman" w:cs="Times New Roman"/>
          <w:color w:val="000000" w:themeColor="text1"/>
          <w:sz w:val="24"/>
          <w:szCs w:val="24"/>
        </w:rPr>
        <w:t>(99,7</w:t>
      </w:r>
      <w:r w:rsidR="00F7450B" w:rsidRPr="00AD3273">
        <w:rPr>
          <w:rFonts w:ascii="Times New Roman" w:hAnsi="Times New Roman" w:cs="Times New Roman"/>
          <w:color w:val="000000" w:themeColor="text1"/>
          <w:sz w:val="24"/>
          <w:szCs w:val="24"/>
        </w:rPr>
        <w:t> </w:t>
      </w:r>
      <w:r w:rsidR="00293042" w:rsidRPr="00AD3273">
        <w:rPr>
          <w:rFonts w:ascii="Times New Roman" w:hAnsi="Times New Roman" w:cs="Times New Roman"/>
          <w:color w:val="000000" w:themeColor="text1"/>
          <w:sz w:val="24"/>
          <w:szCs w:val="24"/>
        </w:rPr>
        <w:t>%</w:t>
      </w:r>
      <w:r w:rsidR="0018422B" w:rsidRPr="00AD3273">
        <w:rPr>
          <w:color w:val="000000" w:themeColor="text1"/>
        </w:rPr>
        <w:t xml:space="preserve"> </w:t>
      </w:r>
      <w:r w:rsidR="0018422B" w:rsidRPr="00AD3273">
        <w:rPr>
          <w:rFonts w:ascii="Times New Roman" w:hAnsi="Times New Roman" w:cs="Times New Roman"/>
          <w:color w:val="000000" w:themeColor="text1"/>
          <w:sz w:val="24"/>
          <w:szCs w:val="24"/>
        </w:rPr>
        <w:t>показателя сводной росписи</w:t>
      </w:r>
      <w:r w:rsidR="00EA5BD3" w:rsidRPr="00AD3273">
        <w:rPr>
          <w:rFonts w:ascii="Times New Roman" w:hAnsi="Times New Roman" w:cs="Times New Roman"/>
          <w:snapToGrid w:val="0"/>
          <w:color w:val="000000" w:themeColor="text1"/>
          <w:sz w:val="24"/>
          <w:szCs w:val="24"/>
        </w:rPr>
        <w:t>)</w:t>
      </w:r>
      <w:r w:rsidR="00293042" w:rsidRPr="00AD3273">
        <w:rPr>
          <w:rFonts w:ascii="Times New Roman" w:hAnsi="Times New Roman" w:cs="Times New Roman"/>
          <w:color w:val="000000" w:themeColor="text1"/>
          <w:sz w:val="24"/>
          <w:szCs w:val="24"/>
        </w:rPr>
        <w:t xml:space="preserve">, в том числе </w:t>
      </w:r>
      <w:r w:rsidR="00293042" w:rsidRPr="00AD3273">
        <w:rPr>
          <w:rFonts w:ascii="Times New Roman" w:hAnsi="Times New Roman" w:cs="Times New Roman"/>
          <w:b/>
          <w:bCs/>
          <w:color w:val="000000" w:themeColor="text1"/>
          <w:sz w:val="24"/>
          <w:szCs w:val="24"/>
        </w:rPr>
        <w:t>п</w:t>
      </w:r>
      <w:r w:rsidR="00293042" w:rsidRPr="00AD3273">
        <w:rPr>
          <w:rFonts w:ascii="Times New Roman" w:hAnsi="Times New Roman" w:cs="Times New Roman"/>
          <w:b/>
          <w:color w:val="000000" w:themeColor="text1"/>
          <w:sz w:val="24"/>
          <w:szCs w:val="24"/>
        </w:rPr>
        <w:t>огашение облигаций внешних облигационных займов</w:t>
      </w:r>
      <w:r w:rsidR="00293042" w:rsidRPr="00AD3273">
        <w:rPr>
          <w:rFonts w:ascii="Times New Roman" w:hAnsi="Times New Roman" w:cs="Times New Roman"/>
          <w:color w:val="000000" w:themeColor="text1"/>
          <w:sz w:val="24"/>
          <w:szCs w:val="24"/>
        </w:rPr>
        <w:t xml:space="preserve"> Российской Федерации - </w:t>
      </w:r>
      <w:r w:rsidR="0018422B" w:rsidRPr="00AD3273">
        <w:rPr>
          <w:rFonts w:ascii="Times New Roman" w:hAnsi="Times New Roman" w:cs="Times New Roman"/>
          <w:color w:val="000000" w:themeColor="text1"/>
          <w:sz w:val="24"/>
          <w:szCs w:val="24"/>
        </w:rPr>
        <w:br/>
      </w:r>
      <w:r w:rsidR="00293042" w:rsidRPr="00AD3273">
        <w:rPr>
          <w:rFonts w:ascii="Times New Roman" w:hAnsi="Times New Roman" w:cs="Times New Roman"/>
          <w:b/>
          <w:bCs/>
          <w:color w:val="000000" w:themeColor="text1"/>
          <w:sz w:val="24"/>
          <w:szCs w:val="24"/>
        </w:rPr>
        <w:t>(-) </w:t>
      </w:r>
      <w:r w:rsidR="00293042" w:rsidRPr="00AD3273">
        <w:rPr>
          <w:rFonts w:ascii="Times New Roman" w:hAnsi="Times New Roman" w:cs="Times New Roman"/>
          <w:b/>
          <w:color w:val="000000" w:themeColor="text1"/>
          <w:sz w:val="24"/>
          <w:szCs w:val="24"/>
        </w:rPr>
        <w:t>5 840,3 </w:t>
      </w:r>
      <w:r w:rsidR="00293042" w:rsidRPr="00AD3273">
        <w:rPr>
          <w:rFonts w:ascii="Times New Roman" w:hAnsi="Times New Roman" w:cs="Times New Roman"/>
          <w:b/>
          <w:bCs/>
          <w:color w:val="000000" w:themeColor="text1"/>
          <w:sz w:val="24"/>
          <w:szCs w:val="24"/>
        </w:rPr>
        <w:t>млн. долларов США</w:t>
      </w:r>
      <w:r w:rsidR="00293042" w:rsidRPr="00AD3273">
        <w:rPr>
          <w:rFonts w:ascii="Times New Roman" w:hAnsi="Times New Roman" w:cs="Times New Roman"/>
          <w:color w:val="000000" w:themeColor="text1"/>
          <w:sz w:val="24"/>
          <w:szCs w:val="24"/>
        </w:rPr>
        <w:t>, или (-) </w:t>
      </w:r>
      <w:r w:rsidR="00293042" w:rsidRPr="00AD3273">
        <w:rPr>
          <w:rFonts w:ascii="Times New Roman" w:hAnsi="Times New Roman" w:cs="Times New Roman"/>
          <w:b/>
          <w:bCs/>
          <w:color w:val="000000" w:themeColor="text1"/>
          <w:sz w:val="24"/>
          <w:szCs w:val="24"/>
        </w:rPr>
        <w:t>353 928,9</w:t>
      </w:r>
      <w:r w:rsidR="00293042" w:rsidRPr="00AD3273">
        <w:rPr>
          <w:rFonts w:ascii="Times New Roman" w:hAnsi="Times New Roman" w:cs="Times New Roman"/>
          <w:b/>
          <w:color w:val="000000" w:themeColor="text1"/>
          <w:sz w:val="24"/>
          <w:szCs w:val="24"/>
        </w:rPr>
        <w:t> </w:t>
      </w:r>
      <w:r w:rsidR="00293042" w:rsidRPr="00AD3273">
        <w:rPr>
          <w:rFonts w:ascii="Times New Roman" w:hAnsi="Times New Roman" w:cs="Times New Roman"/>
          <w:b/>
          <w:bCs/>
          <w:color w:val="000000" w:themeColor="text1"/>
          <w:sz w:val="24"/>
          <w:szCs w:val="24"/>
        </w:rPr>
        <w:t>млн. рублей</w:t>
      </w:r>
      <w:r w:rsidR="009B2A77" w:rsidRPr="00AD3273">
        <w:rPr>
          <w:rFonts w:ascii="Times New Roman" w:hAnsi="Times New Roman" w:cs="Times New Roman"/>
          <w:b/>
          <w:bCs/>
          <w:color w:val="000000" w:themeColor="text1"/>
          <w:sz w:val="24"/>
          <w:szCs w:val="24"/>
        </w:rPr>
        <w:t>.</w:t>
      </w:r>
      <w:proofErr w:type="gramEnd"/>
    </w:p>
    <w:p w:rsidR="00293042" w:rsidRPr="00AD3273" w:rsidRDefault="00293042" w:rsidP="00A375E9">
      <w:pPr>
        <w:numPr>
          <w:ilvl w:val="12"/>
          <w:numId w:val="0"/>
        </w:numPr>
        <w:tabs>
          <w:tab w:val="left" w:pos="1134"/>
        </w:tabs>
        <w:spacing w:after="0" w:line="360" w:lineRule="auto"/>
        <w:ind w:firstLine="709"/>
        <w:jc w:val="both"/>
        <w:rPr>
          <w:rFonts w:ascii="Times New Roman" w:hAnsi="Times New Roman" w:cs="Times New Roman"/>
          <w:bCs/>
          <w:color w:val="000000" w:themeColor="text1"/>
          <w:sz w:val="24"/>
          <w:szCs w:val="24"/>
        </w:rPr>
      </w:pPr>
      <w:r w:rsidRPr="00AD3273">
        <w:rPr>
          <w:rFonts w:ascii="Times New Roman" w:hAnsi="Times New Roman" w:cs="Times New Roman"/>
          <w:b/>
          <w:color w:val="000000" w:themeColor="text1"/>
          <w:sz w:val="24"/>
          <w:szCs w:val="24"/>
        </w:rPr>
        <w:t>Погашение государственных ценных бумаг в иностранной валюте</w:t>
      </w:r>
      <w:r w:rsidRPr="00AD3273">
        <w:rPr>
          <w:rFonts w:ascii="Times New Roman" w:hAnsi="Times New Roman" w:cs="Times New Roman"/>
          <w:color w:val="000000" w:themeColor="text1"/>
          <w:sz w:val="24"/>
          <w:szCs w:val="24"/>
        </w:rPr>
        <w:t xml:space="preserve"> в результате </w:t>
      </w:r>
      <w:r w:rsidRPr="00AD3273">
        <w:rPr>
          <w:rFonts w:ascii="Times New Roman" w:hAnsi="Times New Roman" w:cs="Times New Roman"/>
          <w:b/>
          <w:color w:val="000000" w:themeColor="text1"/>
          <w:sz w:val="24"/>
          <w:szCs w:val="24"/>
        </w:rPr>
        <w:t>некассовой операции обмена</w:t>
      </w:r>
      <w:r w:rsidRPr="00AD3273">
        <w:rPr>
          <w:rFonts w:ascii="Times New Roman" w:hAnsi="Times New Roman" w:cs="Times New Roman"/>
          <w:i/>
          <w:color w:val="000000" w:themeColor="text1"/>
          <w:sz w:val="24"/>
          <w:szCs w:val="24"/>
        </w:rPr>
        <w:t xml:space="preserve"> </w:t>
      </w:r>
      <w:r w:rsidRPr="00AD3273">
        <w:rPr>
          <w:rFonts w:ascii="Times New Roman" w:hAnsi="Times New Roman" w:cs="Times New Roman"/>
          <w:color w:val="000000" w:themeColor="text1"/>
          <w:sz w:val="24"/>
          <w:szCs w:val="24"/>
        </w:rPr>
        <w:t xml:space="preserve">составило </w:t>
      </w:r>
      <w:r w:rsidRPr="00AD3273">
        <w:rPr>
          <w:rFonts w:ascii="Times New Roman" w:hAnsi="Times New Roman" w:cs="Times New Roman"/>
          <w:b/>
          <w:color w:val="000000" w:themeColor="text1"/>
          <w:sz w:val="24"/>
          <w:szCs w:val="24"/>
        </w:rPr>
        <w:t xml:space="preserve">(-) 2 750,6 млн. долларов США </w:t>
      </w:r>
      <w:r w:rsidRPr="00AD3273">
        <w:rPr>
          <w:rFonts w:ascii="Times New Roman" w:hAnsi="Times New Roman" w:cs="Times New Roman"/>
          <w:snapToGrid w:val="0"/>
          <w:color w:val="000000" w:themeColor="text1"/>
          <w:sz w:val="24"/>
          <w:szCs w:val="24"/>
        </w:rPr>
        <w:t>(47,1</w:t>
      </w:r>
      <w:r w:rsidR="00F7450B" w:rsidRPr="00AD3273">
        <w:rPr>
          <w:rFonts w:ascii="Times New Roman" w:hAnsi="Times New Roman" w:cs="Times New Roman"/>
          <w:snapToGrid w:val="0"/>
          <w:color w:val="000000" w:themeColor="text1"/>
          <w:sz w:val="24"/>
          <w:szCs w:val="24"/>
        </w:rPr>
        <w:t xml:space="preserve"> </w:t>
      </w:r>
      <w:r w:rsidRPr="00AD3273">
        <w:rPr>
          <w:rFonts w:ascii="Times New Roman" w:hAnsi="Times New Roman" w:cs="Times New Roman"/>
          <w:snapToGrid w:val="0"/>
          <w:color w:val="000000" w:themeColor="text1"/>
          <w:sz w:val="24"/>
          <w:szCs w:val="24"/>
        </w:rPr>
        <w:t>% общего объема погашения),</w:t>
      </w:r>
      <w:r w:rsidRPr="00AD3273">
        <w:rPr>
          <w:rFonts w:ascii="Times New Roman" w:hAnsi="Times New Roman" w:cs="Times New Roman"/>
          <w:b/>
          <w:color w:val="000000" w:themeColor="text1"/>
          <w:sz w:val="24"/>
          <w:szCs w:val="24"/>
        </w:rPr>
        <w:t xml:space="preserve"> или 158 719,4 млн. рублей. </w:t>
      </w:r>
      <w:r w:rsidRPr="00AD3273">
        <w:rPr>
          <w:rFonts w:ascii="Times New Roman" w:hAnsi="Times New Roman" w:cs="Times New Roman"/>
          <w:bCs/>
          <w:color w:val="000000" w:themeColor="text1"/>
          <w:sz w:val="24"/>
          <w:szCs w:val="24"/>
        </w:rPr>
        <w:t>В результате операции обмена были выкуплены облигации выпуска № </w:t>
      </w:r>
      <w:r w:rsidRPr="00AD3273">
        <w:rPr>
          <w:rFonts w:ascii="Times New Roman" w:hAnsi="Times New Roman" w:cs="Times New Roman"/>
          <w:bCs/>
          <w:color w:val="000000" w:themeColor="text1"/>
          <w:sz w:val="24"/>
          <w:szCs w:val="24"/>
          <w:lang w:val="en-US"/>
        </w:rPr>
        <w:t>SK</w:t>
      </w:r>
      <w:r w:rsidRPr="00AD3273">
        <w:rPr>
          <w:rFonts w:ascii="Times New Roman" w:hAnsi="Times New Roman" w:cs="Times New Roman"/>
          <w:bCs/>
          <w:color w:val="000000" w:themeColor="text1"/>
          <w:sz w:val="24"/>
          <w:szCs w:val="24"/>
        </w:rPr>
        <w:t>-0-</w:t>
      </w:r>
      <w:r w:rsidRPr="00AD3273">
        <w:rPr>
          <w:rFonts w:ascii="Times New Roman" w:hAnsi="Times New Roman" w:cs="Times New Roman"/>
          <w:bCs/>
          <w:color w:val="000000" w:themeColor="text1"/>
          <w:sz w:val="24"/>
          <w:szCs w:val="24"/>
          <w:lang w:val="en-US"/>
        </w:rPr>
        <w:t>CM</w:t>
      </w:r>
      <w:r w:rsidRPr="00AD3273">
        <w:rPr>
          <w:rFonts w:ascii="Times New Roman" w:hAnsi="Times New Roman" w:cs="Times New Roman"/>
          <w:bCs/>
          <w:color w:val="000000" w:themeColor="text1"/>
          <w:sz w:val="24"/>
          <w:szCs w:val="24"/>
        </w:rPr>
        <w:t>-128 на сумму 2 750,6 млн. долларов США по цене, превысившей непогашенную часть номинальной стоимости облигаций (112,8421</w:t>
      </w:r>
      <w:r w:rsidR="00426ABE">
        <w:rPr>
          <w:rFonts w:ascii="Times New Roman" w:hAnsi="Times New Roman" w:cs="Times New Roman"/>
          <w:bCs/>
          <w:color w:val="000000" w:themeColor="text1"/>
          <w:sz w:val="24"/>
          <w:szCs w:val="24"/>
        </w:rPr>
        <w:t> </w:t>
      </w:r>
      <w:r w:rsidRPr="00AD3273">
        <w:rPr>
          <w:rFonts w:ascii="Times New Roman" w:hAnsi="Times New Roman" w:cs="Times New Roman"/>
          <w:bCs/>
          <w:color w:val="000000" w:themeColor="text1"/>
          <w:sz w:val="24"/>
          <w:szCs w:val="24"/>
        </w:rPr>
        <w:t>%).</w:t>
      </w:r>
    </w:p>
    <w:p w:rsidR="001677D4" w:rsidRPr="00FC5B8B" w:rsidRDefault="00AC194B" w:rsidP="00A375E9">
      <w:pPr>
        <w:widowControl w:val="0"/>
        <w:tabs>
          <w:tab w:val="left" w:pos="9781"/>
          <w:tab w:val="left" w:pos="10490"/>
        </w:tabs>
        <w:overflowPunct w:val="0"/>
        <w:autoSpaceDE w:val="0"/>
        <w:autoSpaceDN w:val="0"/>
        <w:adjustRightInd w:val="0"/>
        <w:spacing w:after="0" w:line="360" w:lineRule="auto"/>
        <w:ind w:firstLine="709"/>
        <w:jc w:val="both"/>
        <w:rPr>
          <w:rFonts w:ascii="Times New Roman" w:eastAsia="Times New Roman" w:hAnsi="Times New Roman" w:cs="Times New Roman"/>
          <w:color w:val="000000" w:themeColor="text1"/>
          <w:sz w:val="24"/>
          <w:szCs w:val="24"/>
          <w:lang w:eastAsia="ru-RU"/>
        </w:rPr>
      </w:pPr>
      <w:r>
        <w:rPr>
          <w:rFonts w:ascii="Times New Roman" w:hAnsi="Times New Roman" w:cs="Times New Roman"/>
          <w:b/>
          <w:color w:val="000000" w:themeColor="text1"/>
          <w:sz w:val="24"/>
          <w:szCs w:val="24"/>
        </w:rPr>
        <w:t>15.</w:t>
      </w:r>
      <w:r w:rsidR="00F56236" w:rsidRPr="00FC5B8B">
        <w:rPr>
          <w:rFonts w:ascii="Times New Roman" w:hAnsi="Times New Roman" w:cs="Times New Roman"/>
          <w:b/>
          <w:color w:val="000000" w:themeColor="text1"/>
          <w:sz w:val="24"/>
          <w:szCs w:val="24"/>
        </w:rPr>
        <w:t>3</w:t>
      </w:r>
      <w:r w:rsidR="00D4125F" w:rsidRPr="00FC5B8B">
        <w:rPr>
          <w:rFonts w:ascii="Times New Roman" w:hAnsi="Times New Roman" w:cs="Times New Roman"/>
          <w:b/>
          <w:color w:val="000000" w:themeColor="text1"/>
          <w:sz w:val="24"/>
          <w:szCs w:val="24"/>
        </w:rPr>
        <w:t xml:space="preserve">.1.3. </w:t>
      </w:r>
      <w:r w:rsidR="001677D4" w:rsidRPr="00FC5B8B">
        <w:rPr>
          <w:rFonts w:ascii="Times New Roman" w:eastAsia="Times New Roman" w:hAnsi="Times New Roman" w:cs="Times New Roman"/>
          <w:color w:val="000000" w:themeColor="text1"/>
          <w:sz w:val="24"/>
          <w:szCs w:val="24"/>
          <w:lang w:eastAsia="ru-RU"/>
        </w:rPr>
        <w:t xml:space="preserve">В соответствии с </w:t>
      </w:r>
      <w:r w:rsidR="001677D4" w:rsidRPr="00FC5B8B">
        <w:rPr>
          <w:rFonts w:ascii="Times New Roman" w:eastAsia="Times New Roman" w:hAnsi="Times New Roman" w:cs="Times New Roman"/>
          <w:b/>
          <w:color w:val="000000" w:themeColor="text1"/>
          <w:sz w:val="24"/>
          <w:szCs w:val="24"/>
          <w:lang w:eastAsia="ru-RU"/>
        </w:rPr>
        <w:t>Программой внешних заимствований</w:t>
      </w:r>
      <w:r w:rsidR="001677D4" w:rsidRPr="00FC5B8B">
        <w:rPr>
          <w:rFonts w:ascii="Times New Roman" w:eastAsia="Times New Roman" w:hAnsi="Times New Roman" w:cs="Times New Roman"/>
          <w:color w:val="000000" w:themeColor="text1"/>
          <w:sz w:val="24"/>
          <w:szCs w:val="24"/>
          <w:lang w:eastAsia="ru-RU"/>
        </w:rPr>
        <w:t xml:space="preserve"> </w:t>
      </w:r>
      <w:r w:rsidR="001677D4" w:rsidRPr="00FC5B8B">
        <w:rPr>
          <w:rFonts w:ascii="Times New Roman" w:eastAsia="Times New Roman" w:hAnsi="Times New Roman" w:cs="Times New Roman"/>
          <w:b/>
          <w:color w:val="000000" w:themeColor="text1"/>
          <w:sz w:val="24"/>
          <w:szCs w:val="24"/>
          <w:lang w:eastAsia="ru-RU"/>
        </w:rPr>
        <w:t>предусмотрено</w:t>
      </w:r>
      <w:r w:rsidR="001677D4" w:rsidRPr="00FC5B8B">
        <w:rPr>
          <w:rFonts w:ascii="Times New Roman" w:eastAsia="Times New Roman" w:hAnsi="Times New Roman" w:cs="Times New Roman"/>
          <w:color w:val="000000" w:themeColor="text1"/>
          <w:sz w:val="24"/>
          <w:szCs w:val="24"/>
          <w:lang w:eastAsia="ru-RU"/>
        </w:rPr>
        <w:t xml:space="preserve"> </w:t>
      </w:r>
      <w:r w:rsidR="001677D4" w:rsidRPr="00FC5B8B">
        <w:rPr>
          <w:rFonts w:ascii="Times New Roman" w:eastAsia="Times New Roman" w:hAnsi="Times New Roman" w:cs="Times New Roman"/>
          <w:b/>
          <w:color w:val="000000" w:themeColor="text1"/>
          <w:sz w:val="24"/>
          <w:szCs w:val="24"/>
          <w:lang w:eastAsia="ru-RU"/>
        </w:rPr>
        <w:t>привлечение</w:t>
      </w:r>
      <w:r w:rsidR="001677D4" w:rsidRPr="00FC5B8B">
        <w:rPr>
          <w:rFonts w:ascii="Times New Roman" w:eastAsia="Times New Roman" w:hAnsi="Times New Roman" w:cs="Times New Roman"/>
          <w:color w:val="000000" w:themeColor="text1"/>
          <w:sz w:val="24"/>
          <w:szCs w:val="24"/>
          <w:lang w:eastAsia="ru-RU"/>
        </w:rPr>
        <w:t xml:space="preserve"> Российской Федерацией средств </w:t>
      </w:r>
      <w:r w:rsidR="001677D4" w:rsidRPr="00FC5B8B">
        <w:rPr>
          <w:rFonts w:ascii="Times New Roman" w:eastAsia="Times New Roman" w:hAnsi="Times New Roman" w:cs="Times New Roman"/>
          <w:b/>
          <w:color w:val="000000" w:themeColor="text1"/>
          <w:sz w:val="24"/>
          <w:szCs w:val="24"/>
          <w:lang w:eastAsia="ru-RU"/>
        </w:rPr>
        <w:t>займов МФО по 18 проектам</w:t>
      </w:r>
      <w:r w:rsidR="001677D4" w:rsidRPr="00FC5B8B">
        <w:rPr>
          <w:rFonts w:ascii="Times New Roman" w:eastAsia="Times New Roman" w:hAnsi="Times New Roman" w:cs="Times New Roman"/>
          <w:color w:val="000000" w:themeColor="text1"/>
          <w:sz w:val="24"/>
          <w:szCs w:val="24"/>
          <w:lang w:eastAsia="ru-RU"/>
        </w:rPr>
        <w:t>, включая 6 новых проектов МБРР и 3 новых проекта НБР, по которым соглашения о займах не подписаны, на общую сумму 226,4 млн. долларов США (эквивалент 14 645,7 млн. рублей).</w:t>
      </w:r>
    </w:p>
    <w:p w:rsidR="001677D4" w:rsidRPr="00FC5B8B" w:rsidRDefault="001677D4" w:rsidP="00A375E9">
      <w:pPr>
        <w:widowControl w:val="0"/>
        <w:tabs>
          <w:tab w:val="left" w:pos="9781"/>
          <w:tab w:val="left" w:pos="10490"/>
        </w:tabs>
        <w:overflowPunct w:val="0"/>
        <w:autoSpaceDE w:val="0"/>
        <w:autoSpaceDN w:val="0"/>
        <w:adjustRightInd w:val="0"/>
        <w:spacing w:after="0" w:line="360" w:lineRule="auto"/>
        <w:ind w:firstLine="709"/>
        <w:jc w:val="both"/>
        <w:rPr>
          <w:rFonts w:ascii="Times New Roman" w:eastAsia="Times New Roman" w:hAnsi="Times New Roman" w:cs="Times New Roman"/>
          <w:color w:val="000000" w:themeColor="text1"/>
          <w:sz w:val="24"/>
          <w:szCs w:val="24"/>
          <w:lang w:eastAsia="ru-RU"/>
        </w:rPr>
      </w:pPr>
      <w:proofErr w:type="gramStart"/>
      <w:r w:rsidRPr="00FC5B8B">
        <w:rPr>
          <w:rFonts w:ascii="Times New Roman" w:eastAsia="Times New Roman" w:hAnsi="Times New Roman" w:cs="Times New Roman"/>
          <w:color w:val="000000" w:themeColor="text1"/>
          <w:sz w:val="24"/>
          <w:szCs w:val="24"/>
          <w:lang w:eastAsia="ru-RU"/>
        </w:rPr>
        <w:t xml:space="preserve">В течение 2018 года объем привлечения Российской Федерацией средств займов МФО по сравнению с первоначально запланированным объемом привлечения сокращен на 78,6 млн. долларов США, или </w:t>
      </w:r>
      <w:r w:rsidR="00426ABE">
        <w:rPr>
          <w:rFonts w:ascii="Times New Roman" w:eastAsia="Times New Roman" w:hAnsi="Times New Roman" w:cs="Times New Roman"/>
          <w:color w:val="000000" w:themeColor="text1"/>
          <w:sz w:val="24"/>
          <w:szCs w:val="24"/>
          <w:lang w:eastAsia="ru-RU"/>
        </w:rPr>
        <w:t xml:space="preserve">на </w:t>
      </w:r>
      <w:r w:rsidRPr="00FC5B8B">
        <w:rPr>
          <w:rFonts w:ascii="Times New Roman" w:eastAsia="Times New Roman" w:hAnsi="Times New Roman" w:cs="Times New Roman"/>
          <w:color w:val="000000" w:themeColor="text1"/>
          <w:sz w:val="24"/>
          <w:szCs w:val="24"/>
          <w:lang w:eastAsia="ru-RU"/>
        </w:rPr>
        <w:t>34,7</w:t>
      </w:r>
      <w:r w:rsidR="00426ABE">
        <w:rPr>
          <w:rFonts w:ascii="Times New Roman" w:eastAsia="Times New Roman" w:hAnsi="Times New Roman" w:cs="Times New Roman"/>
          <w:color w:val="000000" w:themeColor="text1"/>
          <w:sz w:val="24"/>
          <w:szCs w:val="24"/>
          <w:lang w:eastAsia="ru-RU"/>
        </w:rPr>
        <w:t> </w:t>
      </w:r>
      <w:r w:rsidRPr="00FC5B8B">
        <w:rPr>
          <w:rFonts w:ascii="Times New Roman" w:eastAsia="Times New Roman" w:hAnsi="Times New Roman" w:cs="Times New Roman"/>
          <w:color w:val="000000" w:themeColor="text1"/>
          <w:sz w:val="24"/>
          <w:szCs w:val="24"/>
          <w:lang w:eastAsia="ru-RU"/>
        </w:rPr>
        <w:t>% и утвержден согласно приложению 37 к</w:t>
      </w:r>
      <w:r w:rsidR="00426ABE">
        <w:rPr>
          <w:rFonts w:ascii="Times New Roman" w:eastAsia="Times New Roman" w:hAnsi="Times New Roman" w:cs="Times New Roman"/>
          <w:color w:val="000000" w:themeColor="text1"/>
          <w:sz w:val="24"/>
          <w:szCs w:val="24"/>
          <w:lang w:eastAsia="ru-RU"/>
        </w:rPr>
        <w:t> </w:t>
      </w:r>
      <w:r w:rsidRPr="00FC5B8B">
        <w:rPr>
          <w:rFonts w:ascii="Times New Roman" w:eastAsia="Times New Roman" w:hAnsi="Times New Roman" w:cs="Times New Roman"/>
          <w:color w:val="000000" w:themeColor="text1"/>
          <w:sz w:val="24"/>
          <w:szCs w:val="24"/>
          <w:lang w:eastAsia="ru-RU"/>
        </w:rPr>
        <w:t>Федеральному закону от 29</w:t>
      </w:r>
      <w:r w:rsidR="00426ABE">
        <w:rPr>
          <w:rFonts w:ascii="Times New Roman" w:eastAsia="Times New Roman" w:hAnsi="Times New Roman" w:cs="Times New Roman"/>
          <w:color w:val="000000" w:themeColor="text1"/>
          <w:sz w:val="24"/>
          <w:szCs w:val="24"/>
          <w:lang w:eastAsia="ru-RU"/>
        </w:rPr>
        <w:t xml:space="preserve"> ноября </w:t>
      </w:r>
      <w:r w:rsidRPr="00FC5B8B">
        <w:rPr>
          <w:rFonts w:ascii="Times New Roman" w:eastAsia="Times New Roman" w:hAnsi="Times New Roman" w:cs="Times New Roman"/>
          <w:color w:val="000000" w:themeColor="text1"/>
          <w:sz w:val="24"/>
          <w:szCs w:val="24"/>
          <w:lang w:eastAsia="ru-RU"/>
        </w:rPr>
        <w:t>2018 г. № 458-ФЗ по 18 проектам, включая 6 новых проектов МБРР и 3 новых проекта НБР (соглашения о займах по состоянию на</w:t>
      </w:r>
      <w:proofErr w:type="gramEnd"/>
      <w:r w:rsidRPr="00FC5B8B">
        <w:rPr>
          <w:rFonts w:ascii="Times New Roman" w:eastAsia="Times New Roman" w:hAnsi="Times New Roman" w:cs="Times New Roman"/>
          <w:color w:val="000000" w:themeColor="text1"/>
          <w:sz w:val="24"/>
          <w:szCs w:val="24"/>
          <w:lang w:eastAsia="ru-RU"/>
        </w:rPr>
        <w:t xml:space="preserve"> </w:t>
      </w:r>
      <w:proofErr w:type="gramStart"/>
      <w:r w:rsidRPr="00FC5B8B">
        <w:rPr>
          <w:rFonts w:ascii="Times New Roman" w:eastAsia="Times New Roman" w:hAnsi="Times New Roman" w:cs="Times New Roman"/>
          <w:color w:val="000000" w:themeColor="text1"/>
          <w:sz w:val="24"/>
          <w:szCs w:val="24"/>
          <w:lang w:eastAsia="ru-RU"/>
        </w:rPr>
        <w:t>1 января 2019 года не подписаны), на общую сумму 147,8 млн. долларов США (эквивалент 8 663,9 млн. рублей), что связано с изменением объемов привлечения заемных средств по проектам с участием МФО в соответствии с предложениями федеральных органов исполнительной власти, ответственных за реализацию проектов МФО, с учетом исполнения планов закупок товаров, работ и услуг и фактической потребности в использовании средств займов</w:t>
      </w:r>
      <w:proofErr w:type="gramEnd"/>
      <w:r w:rsidRPr="00FC5B8B">
        <w:rPr>
          <w:rFonts w:ascii="Times New Roman" w:eastAsia="Times New Roman" w:hAnsi="Times New Roman" w:cs="Times New Roman"/>
          <w:color w:val="000000" w:themeColor="text1"/>
          <w:sz w:val="24"/>
          <w:szCs w:val="24"/>
          <w:lang w:eastAsia="ru-RU"/>
        </w:rPr>
        <w:t xml:space="preserve"> МФО, а также сокращением объема привлечения средств по новым проектам НБР «Развитие систем </w:t>
      </w:r>
      <w:r w:rsidRPr="00FC5B8B">
        <w:rPr>
          <w:rFonts w:ascii="Times New Roman" w:eastAsia="Times New Roman" w:hAnsi="Times New Roman" w:cs="Times New Roman"/>
          <w:color w:val="000000" w:themeColor="text1"/>
          <w:sz w:val="24"/>
          <w:szCs w:val="24"/>
          <w:lang w:eastAsia="ru-RU"/>
        </w:rPr>
        <w:lastRenderedPageBreak/>
        <w:t>водоснабжения и водоотведения в городах Российской Федерации» и «Комплексное развитие территории и инфраструктуры малых исторических поселений» в связи с переносом начала их реализации на 2019 год.</w:t>
      </w:r>
    </w:p>
    <w:p w:rsidR="007A6E99" w:rsidRPr="00FC5B8B" w:rsidRDefault="00030843" w:rsidP="00A375E9">
      <w:pPr>
        <w:widowControl w:val="0"/>
        <w:tabs>
          <w:tab w:val="left" w:pos="9781"/>
          <w:tab w:val="left" w:pos="10490"/>
        </w:tabs>
        <w:spacing w:after="0" w:line="360" w:lineRule="auto"/>
        <w:ind w:firstLine="709"/>
        <w:jc w:val="both"/>
        <w:rPr>
          <w:rFonts w:ascii="Times New Roman" w:hAnsi="Times New Roman" w:cs="Times New Roman"/>
          <w:color w:val="000000" w:themeColor="text1"/>
          <w:sz w:val="24"/>
          <w:szCs w:val="24"/>
        </w:rPr>
      </w:pPr>
      <w:proofErr w:type="gramStart"/>
      <w:r w:rsidRPr="00FC5B8B">
        <w:rPr>
          <w:rFonts w:ascii="Times New Roman" w:hAnsi="Times New Roman" w:cs="Times New Roman"/>
          <w:color w:val="000000" w:themeColor="text1"/>
          <w:sz w:val="24"/>
          <w:szCs w:val="24"/>
        </w:rPr>
        <w:t xml:space="preserve">В 2018 году </w:t>
      </w:r>
      <w:r w:rsidRPr="00FC5B8B">
        <w:rPr>
          <w:rFonts w:ascii="Times New Roman" w:hAnsi="Times New Roman" w:cs="Times New Roman"/>
          <w:b/>
          <w:color w:val="000000" w:themeColor="text1"/>
          <w:sz w:val="24"/>
          <w:szCs w:val="24"/>
        </w:rPr>
        <w:t>фактический объем</w:t>
      </w:r>
      <w:r w:rsidRPr="00FC5B8B">
        <w:rPr>
          <w:rFonts w:ascii="Times New Roman" w:hAnsi="Times New Roman" w:cs="Times New Roman"/>
          <w:color w:val="000000" w:themeColor="text1"/>
          <w:sz w:val="24"/>
          <w:szCs w:val="24"/>
        </w:rPr>
        <w:t xml:space="preserve"> </w:t>
      </w:r>
      <w:r w:rsidRPr="00FC5B8B">
        <w:rPr>
          <w:rFonts w:ascii="Times New Roman" w:hAnsi="Times New Roman" w:cs="Times New Roman"/>
          <w:b/>
          <w:color w:val="000000" w:themeColor="text1"/>
          <w:sz w:val="24"/>
          <w:szCs w:val="24"/>
        </w:rPr>
        <w:t>привлечения средств займов МФО</w:t>
      </w:r>
      <w:r w:rsidRPr="00FC5B8B">
        <w:rPr>
          <w:rFonts w:ascii="Times New Roman" w:hAnsi="Times New Roman" w:cs="Times New Roman"/>
          <w:color w:val="000000" w:themeColor="text1"/>
          <w:sz w:val="24"/>
          <w:szCs w:val="24"/>
        </w:rPr>
        <w:t xml:space="preserve">, включенным в Программу государственных внешних заимствований Российской Федерации, составил </w:t>
      </w:r>
      <w:r w:rsidRPr="00FC5B8B">
        <w:rPr>
          <w:rFonts w:ascii="Times New Roman" w:hAnsi="Times New Roman" w:cs="Times New Roman"/>
          <w:b/>
          <w:color w:val="000000" w:themeColor="text1"/>
          <w:sz w:val="24"/>
          <w:szCs w:val="24"/>
        </w:rPr>
        <w:t>23,4 млн. долларов США</w:t>
      </w:r>
      <w:r w:rsidRPr="00FC5B8B">
        <w:rPr>
          <w:rFonts w:ascii="Times New Roman" w:hAnsi="Times New Roman" w:cs="Times New Roman"/>
          <w:color w:val="000000" w:themeColor="text1"/>
          <w:sz w:val="24"/>
          <w:szCs w:val="24"/>
        </w:rPr>
        <w:t xml:space="preserve"> </w:t>
      </w:r>
      <w:r w:rsidR="00FD188B" w:rsidRPr="00FC5B8B">
        <w:rPr>
          <w:rFonts w:ascii="Times New Roman" w:hAnsi="Times New Roman" w:cs="Times New Roman"/>
          <w:color w:val="000000" w:themeColor="text1"/>
          <w:sz w:val="24"/>
          <w:szCs w:val="24"/>
        </w:rPr>
        <w:t xml:space="preserve">(15,8 % показателя, установленного Программой), или </w:t>
      </w:r>
      <w:r w:rsidRPr="00FC5B8B">
        <w:rPr>
          <w:rFonts w:ascii="Times New Roman" w:hAnsi="Times New Roman" w:cs="Times New Roman"/>
          <w:color w:val="000000" w:themeColor="text1"/>
          <w:sz w:val="24"/>
          <w:szCs w:val="24"/>
        </w:rPr>
        <w:t>1 518,1</w:t>
      </w:r>
      <w:r w:rsidR="004D51C4">
        <w:rPr>
          <w:rFonts w:ascii="Times New Roman" w:hAnsi="Times New Roman" w:cs="Times New Roman"/>
          <w:color w:val="000000" w:themeColor="text1"/>
          <w:sz w:val="24"/>
          <w:szCs w:val="24"/>
        </w:rPr>
        <w:t> </w:t>
      </w:r>
      <w:r w:rsidRPr="00FC5B8B">
        <w:rPr>
          <w:rFonts w:ascii="Times New Roman" w:hAnsi="Times New Roman" w:cs="Times New Roman"/>
          <w:color w:val="000000" w:themeColor="text1"/>
          <w:sz w:val="24"/>
          <w:szCs w:val="24"/>
        </w:rPr>
        <w:t>млн. рублей</w:t>
      </w:r>
      <w:r w:rsidR="00FD188B" w:rsidRPr="00FC5B8B">
        <w:rPr>
          <w:rFonts w:ascii="Times New Roman" w:hAnsi="Times New Roman" w:cs="Times New Roman"/>
          <w:color w:val="000000" w:themeColor="text1"/>
          <w:sz w:val="24"/>
          <w:szCs w:val="24"/>
        </w:rPr>
        <w:t xml:space="preserve"> (1</w:t>
      </w:r>
      <w:r w:rsidRPr="00FC5B8B">
        <w:rPr>
          <w:rFonts w:ascii="Times New Roman" w:hAnsi="Times New Roman" w:cs="Times New Roman"/>
          <w:color w:val="000000" w:themeColor="text1"/>
          <w:sz w:val="24"/>
          <w:szCs w:val="24"/>
        </w:rPr>
        <w:t xml:space="preserve">7,5 % </w:t>
      </w:r>
      <w:r w:rsidR="00FD188B" w:rsidRPr="00FC5B8B">
        <w:rPr>
          <w:rFonts w:ascii="Times New Roman" w:hAnsi="Times New Roman" w:cs="Times New Roman"/>
          <w:color w:val="000000" w:themeColor="text1"/>
          <w:sz w:val="24"/>
          <w:szCs w:val="24"/>
        </w:rPr>
        <w:t>планового показателя</w:t>
      </w:r>
      <w:r w:rsidR="00DE0798" w:rsidRPr="00FC5B8B">
        <w:rPr>
          <w:rFonts w:ascii="Times New Roman" w:hAnsi="Times New Roman" w:cs="Times New Roman"/>
          <w:color w:val="000000" w:themeColor="text1"/>
          <w:sz w:val="24"/>
          <w:szCs w:val="24"/>
        </w:rPr>
        <w:t xml:space="preserve">), </w:t>
      </w:r>
      <w:r w:rsidR="007A6E99" w:rsidRPr="00FC5B8B">
        <w:rPr>
          <w:rFonts w:ascii="Times New Roman" w:hAnsi="Times New Roman" w:cs="Times New Roman"/>
          <w:color w:val="000000" w:themeColor="text1"/>
          <w:sz w:val="24"/>
          <w:szCs w:val="24"/>
        </w:rPr>
        <w:t>что связано с низкими темпами реализации действующих проектов с привлечением займов МБРР, завершением привлечения средств займов по двум проектам МБРР № 4849-RU «Поддержка судебной реформы» и №</w:t>
      </w:r>
      <w:r w:rsidR="004D51C4">
        <w:rPr>
          <w:rFonts w:ascii="Times New Roman" w:hAnsi="Times New Roman" w:cs="Times New Roman"/>
          <w:color w:val="000000" w:themeColor="text1"/>
          <w:sz w:val="24"/>
          <w:szCs w:val="24"/>
        </w:rPr>
        <w:t> </w:t>
      </w:r>
      <w:r w:rsidR="007A6E99" w:rsidRPr="00FC5B8B">
        <w:rPr>
          <w:rFonts w:ascii="Times New Roman" w:hAnsi="Times New Roman" w:cs="Times New Roman"/>
          <w:color w:val="000000" w:themeColor="text1"/>
          <w:sz w:val="24"/>
          <w:szCs w:val="24"/>
        </w:rPr>
        <w:t>8288-RU</w:t>
      </w:r>
      <w:proofErr w:type="gramEnd"/>
      <w:r w:rsidR="007A6E99" w:rsidRPr="00FC5B8B">
        <w:rPr>
          <w:rFonts w:ascii="Times New Roman" w:hAnsi="Times New Roman" w:cs="Times New Roman"/>
          <w:color w:val="000000" w:themeColor="text1"/>
          <w:sz w:val="24"/>
          <w:szCs w:val="24"/>
        </w:rPr>
        <w:t xml:space="preserve"> «</w:t>
      </w:r>
      <w:proofErr w:type="gramStart"/>
      <w:r w:rsidR="007A6E99" w:rsidRPr="00FC5B8B">
        <w:rPr>
          <w:rFonts w:ascii="Times New Roman" w:hAnsi="Times New Roman" w:cs="Times New Roman"/>
          <w:color w:val="000000" w:themeColor="text1"/>
          <w:sz w:val="24"/>
          <w:szCs w:val="24"/>
        </w:rPr>
        <w:t xml:space="preserve">Содействие совершенствованию системы государственных финансов Российской Федерации», переносом срока начала реализации проекта НБР № 17RU01 «Содействие развитию судебной системы Российской Федерации» на 2019 год, </w:t>
      </w:r>
      <w:proofErr w:type="spellStart"/>
      <w:r w:rsidR="007A6E99" w:rsidRPr="00FC5B8B">
        <w:rPr>
          <w:rFonts w:ascii="Times New Roman" w:hAnsi="Times New Roman" w:cs="Times New Roman"/>
          <w:color w:val="000000" w:themeColor="text1"/>
          <w:sz w:val="24"/>
          <w:szCs w:val="24"/>
        </w:rPr>
        <w:t>неподписанием</w:t>
      </w:r>
      <w:proofErr w:type="spellEnd"/>
      <w:r w:rsidR="007A6E99" w:rsidRPr="00FC5B8B">
        <w:rPr>
          <w:rFonts w:ascii="Times New Roman" w:hAnsi="Times New Roman" w:cs="Times New Roman"/>
          <w:color w:val="000000" w:themeColor="text1"/>
          <w:sz w:val="24"/>
          <w:szCs w:val="24"/>
        </w:rPr>
        <w:t xml:space="preserve"> соглашений между Российской Федерацией и МБРР о предоставлении займов для финансирования 6 новых проектов, а также между Российской Федерацией и Новым банком развития для финансирования 3 новых проектов.</w:t>
      </w:r>
      <w:proofErr w:type="gramEnd"/>
    </w:p>
    <w:p w:rsidR="004B5A02" w:rsidRPr="00FC5B8B" w:rsidRDefault="007A6E99" w:rsidP="00A375E9">
      <w:pPr>
        <w:pStyle w:val="2f7"/>
        <w:shd w:val="clear" w:color="auto" w:fill="auto"/>
        <w:spacing w:line="360" w:lineRule="auto"/>
        <w:ind w:firstLine="709"/>
        <w:rPr>
          <w:rFonts w:eastAsiaTheme="minorHAnsi"/>
          <w:color w:val="000000" w:themeColor="text1"/>
          <w:sz w:val="24"/>
          <w:szCs w:val="24"/>
        </w:rPr>
      </w:pPr>
      <w:r w:rsidRPr="00FC5B8B">
        <w:rPr>
          <w:rFonts w:eastAsiaTheme="minorHAnsi"/>
          <w:color w:val="000000" w:themeColor="text1"/>
          <w:sz w:val="24"/>
          <w:szCs w:val="24"/>
        </w:rPr>
        <w:t xml:space="preserve">По сравнению с 2017 годом (64,6 млн. долларов США, или 3 758,7 млн. рублей) в 2018 году привлечение средств займов МФО уменьшилось на 41,2 млн. долларов США, или на 63,8 % (в рублевом эквиваленте на 2 240,6 млн. рублей, или </w:t>
      </w:r>
      <w:proofErr w:type="gramStart"/>
      <w:r w:rsidRPr="00FC5B8B">
        <w:rPr>
          <w:rFonts w:eastAsiaTheme="minorHAnsi"/>
          <w:color w:val="000000" w:themeColor="text1"/>
          <w:sz w:val="24"/>
          <w:szCs w:val="24"/>
        </w:rPr>
        <w:t>на</w:t>
      </w:r>
      <w:proofErr w:type="gramEnd"/>
      <w:r w:rsidRPr="00FC5B8B">
        <w:rPr>
          <w:rFonts w:eastAsiaTheme="minorHAnsi"/>
          <w:color w:val="000000" w:themeColor="text1"/>
          <w:sz w:val="24"/>
          <w:szCs w:val="24"/>
        </w:rPr>
        <w:t xml:space="preserve"> 59,6 %)</w:t>
      </w:r>
      <w:r w:rsidR="004B5A02" w:rsidRPr="00FC5B8B">
        <w:rPr>
          <w:rFonts w:eastAsiaTheme="minorHAnsi"/>
          <w:color w:val="000000" w:themeColor="text1"/>
          <w:sz w:val="24"/>
          <w:szCs w:val="24"/>
        </w:rPr>
        <w:t>.</w:t>
      </w:r>
    </w:p>
    <w:p w:rsidR="00030843" w:rsidRPr="009F16ED" w:rsidRDefault="00030843" w:rsidP="00A375E9">
      <w:pPr>
        <w:widowControl w:val="0"/>
        <w:tabs>
          <w:tab w:val="left" w:pos="0"/>
        </w:tabs>
        <w:spacing w:after="0" w:line="360" w:lineRule="auto"/>
        <w:ind w:firstLine="709"/>
        <w:jc w:val="both"/>
        <w:rPr>
          <w:rFonts w:ascii="Times New Roman" w:hAnsi="Times New Roman" w:cs="Times New Roman"/>
          <w:color w:val="000000" w:themeColor="text1"/>
          <w:sz w:val="24"/>
          <w:szCs w:val="24"/>
        </w:rPr>
      </w:pPr>
      <w:r w:rsidRPr="009F16ED">
        <w:rPr>
          <w:rFonts w:ascii="Times New Roman" w:hAnsi="Times New Roman" w:cs="Times New Roman"/>
          <w:color w:val="000000" w:themeColor="text1"/>
          <w:sz w:val="24"/>
          <w:szCs w:val="24"/>
        </w:rPr>
        <w:t>По информации Минфина России</w:t>
      </w:r>
      <w:r w:rsidR="00426ABE">
        <w:rPr>
          <w:rFonts w:ascii="Times New Roman" w:hAnsi="Times New Roman" w:cs="Times New Roman"/>
          <w:color w:val="000000" w:themeColor="text1"/>
          <w:sz w:val="24"/>
          <w:szCs w:val="24"/>
        </w:rPr>
        <w:t>,</w:t>
      </w:r>
      <w:r w:rsidRPr="009F16ED">
        <w:rPr>
          <w:rFonts w:ascii="Times New Roman" w:hAnsi="Times New Roman" w:cs="Times New Roman"/>
          <w:color w:val="000000" w:themeColor="text1"/>
          <w:sz w:val="24"/>
          <w:szCs w:val="24"/>
        </w:rPr>
        <w:t xml:space="preserve"> по новым проектам МБРР российской стороной были выполнены все мероприятия, необходимые для вынесения на рассмотрение и утверждение указанных проектов Советом исполнительных директоров Всемирного банка. Однако </w:t>
      </w:r>
      <w:proofErr w:type="gramStart"/>
      <w:r w:rsidRPr="009F16ED">
        <w:rPr>
          <w:rFonts w:ascii="Times New Roman" w:hAnsi="Times New Roman" w:cs="Times New Roman"/>
          <w:color w:val="000000" w:themeColor="text1"/>
          <w:sz w:val="24"/>
          <w:szCs w:val="24"/>
        </w:rPr>
        <w:t>в связи с внешнеполитической ситуацией одобрение Советом исполнительных директоров Всемирного банка вопросов о предоставлении Российской Федерации займов МБРР для реализации проектов до настоящего времени</w:t>
      </w:r>
      <w:proofErr w:type="gramEnd"/>
      <w:r w:rsidRPr="009F16ED">
        <w:rPr>
          <w:rFonts w:ascii="Times New Roman" w:hAnsi="Times New Roman" w:cs="Times New Roman"/>
          <w:color w:val="000000" w:themeColor="text1"/>
          <w:sz w:val="24"/>
          <w:szCs w:val="24"/>
        </w:rPr>
        <w:t xml:space="preserve"> не состоялось, и соглашения о займе между Российской Федерацией и МБРР не подписаны. </w:t>
      </w:r>
    </w:p>
    <w:p w:rsidR="00030843" w:rsidRPr="009F16ED" w:rsidRDefault="00030843" w:rsidP="00A375E9">
      <w:pPr>
        <w:widowControl w:val="0"/>
        <w:tabs>
          <w:tab w:val="left" w:pos="0"/>
        </w:tabs>
        <w:spacing w:after="0" w:line="360" w:lineRule="auto"/>
        <w:ind w:firstLine="709"/>
        <w:jc w:val="both"/>
        <w:rPr>
          <w:rFonts w:ascii="Times New Roman" w:hAnsi="Times New Roman" w:cs="Times New Roman"/>
          <w:color w:val="000000" w:themeColor="text1"/>
          <w:sz w:val="24"/>
          <w:szCs w:val="24"/>
        </w:rPr>
      </w:pPr>
      <w:r w:rsidRPr="009F16ED">
        <w:rPr>
          <w:rFonts w:ascii="Times New Roman" w:hAnsi="Times New Roman" w:cs="Times New Roman"/>
          <w:color w:val="000000" w:themeColor="text1"/>
          <w:sz w:val="24"/>
          <w:szCs w:val="24"/>
        </w:rPr>
        <w:t>Кроме того, в соответствии с распоряжением Правительства Российской Федерации от 20</w:t>
      </w:r>
      <w:r w:rsidR="009F16ED" w:rsidRPr="009F16ED">
        <w:rPr>
          <w:rFonts w:ascii="Times New Roman" w:hAnsi="Times New Roman" w:cs="Times New Roman"/>
          <w:color w:val="000000" w:themeColor="text1"/>
          <w:sz w:val="24"/>
          <w:szCs w:val="24"/>
        </w:rPr>
        <w:t xml:space="preserve"> ноября </w:t>
      </w:r>
      <w:r w:rsidRPr="009F16ED">
        <w:rPr>
          <w:rFonts w:ascii="Times New Roman" w:hAnsi="Times New Roman" w:cs="Times New Roman"/>
          <w:color w:val="000000" w:themeColor="text1"/>
          <w:sz w:val="24"/>
          <w:szCs w:val="24"/>
        </w:rPr>
        <w:t xml:space="preserve">2018 г. № 2515-р было подписано Соглашение о займе от </w:t>
      </w:r>
      <w:r w:rsidR="009F16ED" w:rsidRPr="009F16ED">
        <w:rPr>
          <w:rFonts w:ascii="Times New Roman" w:hAnsi="Times New Roman" w:cs="Times New Roman"/>
          <w:color w:val="000000" w:themeColor="text1"/>
          <w:sz w:val="24"/>
          <w:szCs w:val="24"/>
        </w:rPr>
        <w:t xml:space="preserve">4 января </w:t>
      </w:r>
      <w:r w:rsidRPr="009F16ED">
        <w:rPr>
          <w:rFonts w:ascii="Times New Roman" w:hAnsi="Times New Roman" w:cs="Times New Roman"/>
          <w:color w:val="000000" w:themeColor="text1"/>
          <w:sz w:val="24"/>
          <w:szCs w:val="24"/>
        </w:rPr>
        <w:t>2019 г. №</w:t>
      </w:r>
      <w:r w:rsidR="004D51C4">
        <w:rPr>
          <w:rFonts w:ascii="Times New Roman" w:hAnsi="Times New Roman" w:cs="Times New Roman"/>
          <w:color w:val="000000" w:themeColor="text1"/>
          <w:sz w:val="24"/>
          <w:szCs w:val="24"/>
        </w:rPr>
        <w:t> </w:t>
      </w:r>
      <w:r w:rsidRPr="009F16ED">
        <w:rPr>
          <w:rFonts w:ascii="Times New Roman" w:hAnsi="Times New Roman" w:cs="Times New Roman"/>
          <w:color w:val="000000" w:themeColor="text1"/>
          <w:sz w:val="24"/>
          <w:szCs w:val="24"/>
        </w:rPr>
        <w:t>18RU02 между Российской Федерацией и Новым банком развития по проекту «Комплексное развитие территории и инфраструктуры малых исторических поселений». Также в соответствии с распоряжением Правительства Российской Федерации от 26</w:t>
      </w:r>
      <w:r w:rsidR="009F16ED" w:rsidRPr="009F16ED">
        <w:rPr>
          <w:rFonts w:ascii="Times New Roman" w:hAnsi="Times New Roman" w:cs="Times New Roman"/>
          <w:color w:val="000000" w:themeColor="text1"/>
          <w:sz w:val="24"/>
          <w:szCs w:val="24"/>
        </w:rPr>
        <w:t xml:space="preserve"> декабря </w:t>
      </w:r>
      <w:r w:rsidRPr="009F16ED">
        <w:rPr>
          <w:rFonts w:ascii="Times New Roman" w:hAnsi="Times New Roman" w:cs="Times New Roman"/>
          <w:color w:val="000000" w:themeColor="text1"/>
          <w:sz w:val="24"/>
          <w:szCs w:val="24"/>
        </w:rPr>
        <w:t>2018 г. № 2939-р было подписано Соглашение о займе от 18</w:t>
      </w:r>
      <w:r w:rsidR="009F16ED" w:rsidRPr="009F16ED">
        <w:rPr>
          <w:rFonts w:ascii="Times New Roman" w:hAnsi="Times New Roman" w:cs="Times New Roman"/>
          <w:color w:val="000000" w:themeColor="text1"/>
          <w:sz w:val="24"/>
          <w:szCs w:val="24"/>
        </w:rPr>
        <w:t> января 2</w:t>
      </w:r>
      <w:r w:rsidRPr="009F16ED">
        <w:rPr>
          <w:rFonts w:ascii="Times New Roman" w:hAnsi="Times New Roman" w:cs="Times New Roman"/>
          <w:color w:val="000000" w:themeColor="text1"/>
          <w:sz w:val="24"/>
          <w:szCs w:val="24"/>
        </w:rPr>
        <w:t>019 г. № 18RU01 между Российской Федерацией и Новым банком развития по проекту «Развитие систем водоснабжения и водоотведения в городах Российской Федерации». Минфином России совместно с ведомствами - исполнителями по проектам осуществляются мероприятия по обеспечению вступления в силу указанных соглашений о займах.</w:t>
      </w:r>
    </w:p>
    <w:p w:rsidR="00F63129" w:rsidRPr="009F16ED" w:rsidRDefault="00AC194B" w:rsidP="00A375E9">
      <w:pPr>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lastRenderedPageBreak/>
        <w:t>15.</w:t>
      </w:r>
      <w:r w:rsidR="00F56236" w:rsidRPr="009F16ED">
        <w:rPr>
          <w:rFonts w:ascii="Times New Roman" w:hAnsi="Times New Roman" w:cs="Times New Roman"/>
          <w:b/>
          <w:color w:val="000000" w:themeColor="text1"/>
          <w:sz w:val="24"/>
          <w:szCs w:val="24"/>
        </w:rPr>
        <w:t>3</w:t>
      </w:r>
      <w:r w:rsidR="00B6561D" w:rsidRPr="009F16ED">
        <w:rPr>
          <w:rFonts w:ascii="Times New Roman" w:hAnsi="Times New Roman" w:cs="Times New Roman"/>
          <w:b/>
          <w:color w:val="000000" w:themeColor="text1"/>
          <w:sz w:val="24"/>
          <w:szCs w:val="24"/>
        </w:rPr>
        <w:t>.1.</w:t>
      </w:r>
      <w:r w:rsidR="001B5910" w:rsidRPr="009F16ED">
        <w:rPr>
          <w:rFonts w:ascii="Times New Roman" w:hAnsi="Times New Roman" w:cs="Times New Roman"/>
          <w:b/>
          <w:color w:val="000000" w:themeColor="text1"/>
          <w:sz w:val="24"/>
          <w:szCs w:val="24"/>
        </w:rPr>
        <w:t>4</w:t>
      </w:r>
      <w:r w:rsidR="00B6561D" w:rsidRPr="009F16ED">
        <w:rPr>
          <w:rFonts w:ascii="Times New Roman" w:hAnsi="Times New Roman" w:cs="Times New Roman"/>
          <w:b/>
          <w:color w:val="000000" w:themeColor="text1"/>
          <w:sz w:val="24"/>
          <w:szCs w:val="24"/>
        </w:rPr>
        <w:t xml:space="preserve">. </w:t>
      </w:r>
      <w:proofErr w:type="gramStart"/>
      <w:r w:rsidR="00F63129" w:rsidRPr="009F16ED">
        <w:rPr>
          <w:rFonts w:ascii="Times New Roman" w:hAnsi="Times New Roman" w:cs="Times New Roman"/>
          <w:b/>
          <w:color w:val="000000" w:themeColor="text1"/>
          <w:sz w:val="24"/>
          <w:szCs w:val="24"/>
        </w:rPr>
        <w:t>Погашение</w:t>
      </w:r>
      <w:proofErr w:type="gramEnd"/>
      <w:r w:rsidR="00F63129" w:rsidRPr="009F16ED">
        <w:rPr>
          <w:rFonts w:ascii="Times New Roman" w:hAnsi="Times New Roman" w:cs="Times New Roman"/>
          <w:color w:val="000000" w:themeColor="text1"/>
          <w:sz w:val="24"/>
          <w:szCs w:val="24"/>
        </w:rPr>
        <w:t xml:space="preserve"> Российской Федерацией кредитов иностранных государств, включая целевые иностранные кредиты (заимствования), с учетом средств, перечисленных из федерального бюджета российским поставщикам товаров и (или) услуг на экспорт в счет погашения государственного внешнего долга Российской Федерации, международных финансовых организаций, иных субъектов международного права и иностранных юридических лиц, полученных в иностранной валюте составило</w:t>
      </w:r>
      <w:r w:rsidR="00F63129" w:rsidRPr="009F16ED">
        <w:rPr>
          <w:rFonts w:ascii="Times New Roman" w:hAnsi="Times New Roman" w:cs="Times New Roman"/>
          <w:b/>
          <w:color w:val="000000" w:themeColor="text1"/>
          <w:sz w:val="24"/>
          <w:szCs w:val="24"/>
        </w:rPr>
        <w:t xml:space="preserve"> </w:t>
      </w:r>
      <w:r w:rsidR="00CE2F92" w:rsidRPr="009F16ED">
        <w:rPr>
          <w:rFonts w:ascii="Times New Roman" w:hAnsi="Times New Roman" w:cs="Times New Roman"/>
          <w:color w:val="000000" w:themeColor="text1"/>
          <w:sz w:val="24"/>
          <w:szCs w:val="24"/>
        </w:rPr>
        <w:t>261,9 долларов США (101,4</w:t>
      </w:r>
      <w:r w:rsidR="00B769AA" w:rsidRPr="009F16ED">
        <w:rPr>
          <w:rFonts w:ascii="Times New Roman" w:hAnsi="Times New Roman" w:cs="Times New Roman"/>
          <w:color w:val="000000" w:themeColor="text1"/>
          <w:sz w:val="24"/>
          <w:szCs w:val="24"/>
        </w:rPr>
        <w:t> </w:t>
      </w:r>
      <w:r w:rsidR="00CE2F92" w:rsidRPr="009F16ED">
        <w:rPr>
          <w:rFonts w:ascii="Times New Roman" w:hAnsi="Times New Roman" w:cs="Times New Roman"/>
          <w:color w:val="000000" w:themeColor="text1"/>
          <w:sz w:val="24"/>
          <w:szCs w:val="24"/>
        </w:rPr>
        <w:t>% показателя, установленного Программой), или</w:t>
      </w:r>
      <w:r w:rsidR="00F63129" w:rsidRPr="009F16ED">
        <w:rPr>
          <w:rFonts w:ascii="Times New Roman" w:hAnsi="Times New Roman" w:cs="Times New Roman"/>
          <w:color w:val="000000" w:themeColor="text1"/>
          <w:sz w:val="24"/>
          <w:szCs w:val="24"/>
        </w:rPr>
        <w:t> 16</w:t>
      </w:r>
      <w:r w:rsidR="00CE2F92" w:rsidRPr="009F16ED">
        <w:rPr>
          <w:rFonts w:ascii="Times New Roman" w:hAnsi="Times New Roman" w:cs="Times New Roman"/>
          <w:color w:val="000000" w:themeColor="text1"/>
          <w:sz w:val="24"/>
          <w:szCs w:val="24"/>
        </w:rPr>
        <w:t> </w:t>
      </w:r>
      <w:r w:rsidR="00F63129" w:rsidRPr="009F16ED">
        <w:rPr>
          <w:rFonts w:ascii="Times New Roman" w:hAnsi="Times New Roman" w:cs="Times New Roman"/>
          <w:color w:val="000000" w:themeColor="text1"/>
          <w:sz w:val="24"/>
          <w:szCs w:val="24"/>
        </w:rPr>
        <w:t>727,7</w:t>
      </w:r>
      <w:r w:rsidR="00CE2F92" w:rsidRPr="009F16ED">
        <w:rPr>
          <w:rFonts w:ascii="Times New Roman" w:hAnsi="Times New Roman" w:cs="Times New Roman"/>
          <w:color w:val="000000" w:themeColor="text1"/>
          <w:sz w:val="24"/>
          <w:szCs w:val="24"/>
        </w:rPr>
        <w:t> </w:t>
      </w:r>
      <w:r w:rsidR="00F63129" w:rsidRPr="009F16ED">
        <w:rPr>
          <w:rFonts w:ascii="Times New Roman" w:hAnsi="Times New Roman" w:cs="Times New Roman"/>
          <w:color w:val="000000" w:themeColor="text1"/>
          <w:sz w:val="24"/>
          <w:szCs w:val="24"/>
        </w:rPr>
        <w:t>млн. рублей (</w:t>
      </w:r>
      <w:r w:rsidR="00476CBC" w:rsidRPr="009F16ED">
        <w:rPr>
          <w:rFonts w:ascii="Times New Roman" w:eastAsia="Times New Roman" w:hAnsi="Times New Roman" w:cs="Times New Roman"/>
          <w:color w:val="000000" w:themeColor="text1"/>
          <w:sz w:val="24"/>
          <w:szCs w:val="24"/>
          <w:lang w:eastAsia="ru-RU"/>
        </w:rPr>
        <w:t xml:space="preserve">95,6 % </w:t>
      </w:r>
      <w:r w:rsidR="00805141" w:rsidRPr="009F16ED">
        <w:rPr>
          <w:rFonts w:ascii="Times New Roman" w:eastAsia="Times New Roman" w:hAnsi="Times New Roman" w:cs="Times New Roman"/>
          <w:color w:val="000000" w:themeColor="text1"/>
          <w:sz w:val="24"/>
          <w:szCs w:val="24"/>
          <w:lang w:eastAsia="ru-RU"/>
        </w:rPr>
        <w:t>уточненного объема погашения Российской Федерацией кредитов в иностранной валюте</w:t>
      </w:r>
      <w:r w:rsidR="00476CBC" w:rsidRPr="009F16ED">
        <w:rPr>
          <w:rFonts w:ascii="Times New Roman" w:hAnsi="Times New Roman" w:cs="Times New Roman"/>
          <w:color w:val="000000" w:themeColor="text1"/>
          <w:sz w:val="24"/>
          <w:szCs w:val="24"/>
        </w:rPr>
        <w:t>)</w:t>
      </w:r>
      <w:r w:rsidR="00F63129" w:rsidRPr="009F16ED">
        <w:rPr>
          <w:rFonts w:ascii="Times New Roman" w:hAnsi="Times New Roman" w:cs="Times New Roman"/>
          <w:color w:val="000000" w:themeColor="text1"/>
          <w:sz w:val="24"/>
          <w:szCs w:val="24"/>
        </w:rPr>
        <w:t>.</w:t>
      </w:r>
    </w:p>
    <w:p w:rsidR="00805141" w:rsidRPr="009F16ED" w:rsidRDefault="00F63129" w:rsidP="00A375E9">
      <w:pPr>
        <w:widowControl w:val="0"/>
        <w:spacing w:after="0" w:line="360" w:lineRule="auto"/>
        <w:ind w:firstLine="709"/>
        <w:jc w:val="both"/>
        <w:rPr>
          <w:rFonts w:ascii="Times New Roman" w:hAnsi="Times New Roman" w:cs="Times New Roman"/>
          <w:color w:val="000000" w:themeColor="text1"/>
          <w:sz w:val="24"/>
          <w:szCs w:val="24"/>
          <w:lang w:eastAsia="ru-RU"/>
        </w:rPr>
      </w:pPr>
      <w:r w:rsidRPr="009F16ED">
        <w:rPr>
          <w:rFonts w:ascii="Times New Roman" w:hAnsi="Times New Roman" w:cs="Times New Roman"/>
          <w:color w:val="000000" w:themeColor="text1"/>
          <w:sz w:val="24"/>
          <w:szCs w:val="24"/>
          <w:lang w:eastAsia="ru-RU"/>
        </w:rPr>
        <w:t xml:space="preserve">Сумма платежей по погашению основного долга по займам МФО в 2018 году составила 12 231,8 млн. рублей (192,0 млн. долларов США). </w:t>
      </w:r>
    </w:p>
    <w:p w:rsidR="000F4531" w:rsidRPr="009F16ED" w:rsidRDefault="000F4531" w:rsidP="00A375E9">
      <w:pPr>
        <w:widowControl w:val="0"/>
        <w:spacing w:after="0" w:line="360" w:lineRule="auto"/>
        <w:ind w:firstLine="709"/>
        <w:jc w:val="both"/>
        <w:rPr>
          <w:rFonts w:ascii="Times New Roman" w:eastAsia="Times New Roman" w:hAnsi="Times New Roman" w:cs="Times New Roman"/>
          <w:color w:val="000000" w:themeColor="text1"/>
          <w:sz w:val="24"/>
          <w:szCs w:val="24"/>
          <w:lang w:eastAsia="ru-RU"/>
        </w:rPr>
      </w:pPr>
      <w:r w:rsidRPr="009F16ED">
        <w:rPr>
          <w:rFonts w:ascii="Times New Roman" w:eastAsia="Times New Roman" w:hAnsi="Times New Roman" w:cs="Times New Roman"/>
          <w:color w:val="000000" w:themeColor="text1"/>
          <w:sz w:val="24"/>
          <w:szCs w:val="24"/>
          <w:lang w:eastAsia="ru-RU"/>
        </w:rPr>
        <w:t>Погашение государственного внешнего долга Российской Федерации перед правительствами иностранных государств в 2018 году составило 4 495,9 млн. рублей, или 69,9 млн. долларов США.</w:t>
      </w:r>
    </w:p>
    <w:p w:rsidR="00871076" w:rsidRPr="009F16ED" w:rsidRDefault="00AC194B" w:rsidP="00A375E9">
      <w:pPr>
        <w:pStyle w:val="1Iniiaiieoaeno1IoiaiaaiiuenienieIaaeinoeeu"/>
        <w:widowControl w:val="0"/>
        <w:spacing w:after="0" w:line="360" w:lineRule="auto"/>
        <w:ind w:left="0" w:firstLine="709"/>
        <w:jc w:val="both"/>
        <w:rPr>
          <w:snapToGrid w:val="0"/>
          <w:color w:val="000000" w:themeColor="text1"/>
          <w:szCs w:val="24"/>
        </w:rPr>
      </w:pPr>
      <w:r>
        <w:rPr>
          <w:b/>
          <w:color w:val="000000" w:themeColor="text1"/>
          <w:szCs w:val="24"/>
        </w:rPr>
        <w:t>15.</w:t>
      </w:r>
      <w:r w:rsidR="00F56236" w:rsidRPr="009F16ED">
        <w:rPr>
          <w:rFonts w:eastAsia="Calibri"/>
          <w:b/>
          <w:noProof/>
          <w:color w:val="000000" w:themeColor="text1"/>
          <w:szCs w:val="24"/>
        </w:rPr>
        <w:t>3</w:t>
      </w:r>
      <w:r w:rsidR="00591F2D" w:rsidRPr="009F16ED">
        <w:rPr>
          <w:rFonts w:eastAsia="Calibri"/>
          <w:b/>
          <w:noProof/>
          <w:color w:val="000000" w:themeColor="text1"/>
          <w:szCs w:val="24"/>
        </w:rPr>
        <w:t>.2</w:t>
      </w:r>
      <w:r w:rsidR="00871076" w:rsidRPr="009F16ED">
        <w:rPr>
          <w:b/>
          <w:color w:val="000000" w:themeColor="text1"/>
          <w:szCs w:val="24"/>
        </w:rPr>
        <w:t>. </w:t>
      </w:r>
      <w:r w:rsidR="00871076" w:rsidRPr="009F16ED">
        <w:rPr>
          <w:snapToGrid w:val="0"/>
          <w:color w:val="000000" w:themeColor="text1"/>
          <w:szCs w:val="24"/>
        </w:rPr>
        <w:t xml:space="preserve">Выплаты на исполнение обязательств </w:t>
      </w:r>
      <w:r w:rsidR="00871076" w:rsidRPr="009F16ED">
        <w:rPr>
          <w:b/>
          <w:snapToGrid w:val="0"/>
          <w:color w:val="000000" w:themeColor="text1"/>
          <w:szCs w:val="24"/>
        </w:rPr>
        <w:t>по государственным гарантиям Российской Федерации в иностранной валюте</w:t>
      </w:r>
      <w:r w:rsidR="00871076" w:rsidRPr="009F16ED">
        <w:rPr>
          <w:snapToGrid w:val="0"/>
          <w:color w:val="000000" w:themeColor="text1"/>
          <w:szCs w:val="24"/>
        </w:rPr>
        <w:t xml:space="preserve"> за счет источников внешнего финансирования дефицита федерального бюджета в 20</w:t>
      </w:r>
      <w:r w:rsidR="009F16ED">
        <w:rPr>
          <w:snapToGrid w:val="0"/>
          <w:color w:val="000000" w:themeColor="text1"/>
          <w:szCs w:val="24"/>
        </w:rPr>
        <w:t>1</w:t>
      </w:r>
      <w:r w:rsidR="00327DFC" w:rsidRPr="009F16ED">
        <w:rPr>
          <w:snapToGrid w:val="0"/>
          <w:color w:val="000000" w:themeColor="text1"/>
          <w:szCs w:val="24"/>
        </w:rPr>
        <w:t>8</w:t>
      </w:r>
      <w:r w:rsidR="00871076" w:rsidRPr="009F16ED">
        <w:rPr>
          <w:snapToGrid w:val="0"/>
          <w:color w:val="000000" w:themeColor="text1"/>
          <w:szCs w:val="24"/>
        </w:rPr>
        <w:t xml:space="preserve"> году </w:t>
      </w:r>
      <w:r w:rsidR="00871076" w:rsidRPr="009F16ED">
        <w:rPr>
          <w:b/>
          <w:snapToGrid w:val="0"/>
          <w:color w:val="000000" w:themeColor="text1"/>
          <w:szCs w:val="24"/>
        </w:rPr>
        <w:t>не осуществлялись</w:t>
      </w:r>
      <w:r w:rsidR="00871076" w:rsidRPr="009F16ED">
        <w:rPr>
          <w:snapToGrid w:val="0"/>
          <w:color w:val="000000" w:themeColor="text1"/>
          <w:szCs w:val="24"/>
        </w:rPr>
        <w:t>.</w:t>
      </w:r>
    </w:p>
    <w:p w:rsidR="008B7B43" w:rsidRPr="00DF6E59" w:rsidRDefault="00AC194B" w:rsidP="00A375E9">
      <w:pPr>
        <w:pStyle w:val="1Iniiaiieoaeno1IoiaiaaiiuenienieIaaeinoeeu"/>
        <w:widowControl w:val="0"/>
        <w:spacing w:after="0" w:line="360" w:lineRule="auto"/>
        <w:ind w:left="0" w:firstLine="709"/>
        <w:jc w:val="both"/>
        <w:rPr>
          <w:snapToGrid w:val="0"/>
          <w:color w:val="000000" w:themeColor="text1"/>
          <w:szCs w:val="24"/>
        </w:rPr>
      </w:pPr>
      <w:r>
        <w:rPr>
          <w:b/>
          <w:color w:val="000000" w:themeColor="text1"/>
          <w:szCs w:val="24"/>
        </w:rPr>
        <w:t>15.</w:t>
      </w:r>
      <w:r w:rsidR="00F56236" w:rsidRPr="00DF6E59">
        <w:rPr>
          <w:b/>
          <w:color w:val="000000" w:themeColor="text1"/>
          <w:szCs w:val="24"/>
        </w:rPr>
        <w:t>3</w:t>
      </w:r>
      <w:r w:rsidR="00871076" w:rsidRPr="00DF6E59">
        <w:rPr>
          <w:b/>
          <w:color w:val="000000" w:themeColor="text1"/>
          <w:szCs w:val="24"/>
        </w:rPr>
        <w:t>.</w:t>
      </w:r>
      <w:r w:rsidR="00591F2D" w:rsidRPr="00DF6E59">
        <w:rPr>
          <w:b/>
          <w:color w:val="000000" w:themeColor="text1"/>
          <w:szCs w:val="24"/>
        </w:rPr>
        <w:t>3</w:t>
      </w:r>
      <w:r w:rsidR="00871076" w:rsidRPr="00DF6E59">
        <w:rPr>
          <w:b/>
          <w:color w:val="000000" w:themeColor="text1"/>
          <w:szCs w:val="24"/>
        </w:rPr>
        <w:t>.</w:t>
      </w:r>
      <w:r w:rsidR="008B7B43" w:rsidRPr="00DF6E59">
        <w:rPr>
          <w:b/>
          <w:color w:val="000000" w:themeColor="text1"/>
          <w:szCs w:val="24"/>
        </w:rPr>
        <w:t> </w:t>
      </w:r>
      <w:r w:rsidR="00871076" w:rsidRPr="00DF6E59">
        <w:rPr>
          <w:b/>
          <w:snapToGrid w:val="0"/>
          <w:color w:val="000000" w:themeColor="text1"/>
          <w:szCs w:val="24"/>
        </w:rPr>
        <w:t>Предоставление</w:t>
      </w:r>
      <w:r w:rsidR="00871076" w:rsidRPr="00DF6E59">
        <w:rPr>
          <w:snapToGrid w:val="0"/>
          <w:color w:val="000000" w:themeColor="text1"/>
          <w:szCs w:val="24"/>
        </w:rPr>
        <w:t xml:space="preserve"> в 201</w:t>
      </w:r>
      <w:r w:rsidR="00327DFC" w:rsidRPr="00DF6E59">
        <w:rPr>
          <w:snapToGrid w:val="0"/>
          <w:color w:val="000000" w:themeColor="text1"/>
          <w:szCs w:val="24"/>
        </w:rPr>
        <w:t>8</w:t>
      </w:r>
      <w:r w:rsidR="00871076" w:rsidRPr="00DF6E59">
        <w:rPr>
          <w:snapToGrid w:val="0"/>
          <w:color w:val="000000" w:themeColor="text1"/>
          <w:szCs w:val="24"/>
        </w:rPr>
        <w:t xml:space="preserve"> году </w:t>
      </w:r>
      <w:r w:rsidR="00871076" w:rsidRPr="00DF6E59">
        <w:rPr>
          <w:b/>
          <w:snapToGrid w:val="0"/>
          <w:color w:val="000000" w:themeColor="text1"/>
          <w:szCs w:val="24"/>
        </w:rPr>
        <w:t>государственных финансовых и</w:t>
      </w:r>
      <w:r w:rsidR="00C73908" w:rsidRPr="00DF6E59">
        <w:rPr>
          <w:b/>
          <w:snapToGrid w:val="0"/>
          <w:color w:val="000000" w:themeColor="text1"/>
          <w:szCs w:val="24"/>
        </w:rPr>
        <w:t> </w:t>
      </w:r>
      <w:r w:rsidR="00871076" w:rsidRPr="00DF6E59">
        <w:rPr>
          <w:b/>
          <w:snapToGrid w:val="0"/>
          <w:color w:val="000000" w:themeColor="text1"/>
          <w:szCs w:val="24"/>
        </w:rPr>
        <w:t>государственных экспортных кредитов</w:t>
      </w:r>
      <w:r w:rsidR="00871076" w:rsidRPr="00DF6E59">
        <w:rPr>
          <w:snapToGrid w:val="0"/>
          <w:color w:val="000000" w:themeColor="text1"/>
          <w:szCs w:val="24"/>
        </w:rPr>
        <w:t xml:space="preserve"> </w:t>
      </w:r>
      <w:r w:rsidR="00327DFC" w:rsidRPr="00DF6E59">
        <w:rPr>
          <w:snapToGrid w:val="0"/>
          <w:color w:val="000000" w:themeColor="text1"/>
          <w:szCs w:val="24"/>
        </w:rPr>
        <w:t xml:space="preserve">иностранным государствам и (или) иностранным юридическим лицам из федерального бюджета осуществлялось в рамках Программы предоставления государственных финансовых и государственных экспортных кредитов на 2018 год и </w:t>
      </w:r>
      <w:r w:rsidR="00327DFC" w:rsidRPr="00DF6E59">
        <w:rPr>
          <w:b/>
          <w:snapToGrid w:val="0"/>
          <w:color w:val="000000" w:themeColor="text1"/>
          <w:szCs w:val="24"/>
        </w:rPr>
        <w:t>составило (-) 202</w:t>
      </w:r>
      <w:r w:rsidR="008B7B43" w:rsidRPr="00DF6E59">
        <w:rPr>
          <w:b/>
          <w:snapToGrid w:val="0"/>
          <w:color w:val="000000" w:themeColor="text1"/>
          <w:szCs w:val="24"/>
        </w:rPr>
        <w:t> </w:t>
      </w:r>
      <w:r w:rsidR="00327DFC" w:rsidRPr="00DF6E59">
        <w:rPr>
          <w:b/>
          <w:snapToGrid w:val="0"/>
          <w:color w:val="000000" w:themeColor="text1"/>
          <w:szCs w:val="24"/>
        </w:rPr>
        <w:t>767,8</w:t>
      </w:r>
      <w:r w:rsidR="008B7B43" w:rsidRPr="00DF6E59">
        <w:rPr>
          <w:b/>
          <w:snapToGrid w:val="0"/>
          <w:color w:val="000000" w:themeColor="text1"/>
          <w:szCs w:val="24"/>
        </w:rPr>
        <w:t> </w:t>
      </w:r>
      <w:r w:rsidR="00327DFC" w:rsidRPr="00DF6E59">
        <w:rPr>
          <w:b/>
          <w:snapToGrid w:val="0"/>
          <w:color w:val="000000" w:themeColor="text1"/>
          <w:szCs w:val="24"/>
        </w:rPr>
        <w:t>млн. рублей</w:t>
      </w:r>
      <w:r w:rsidR="00327DFC" w:rsidRPr="00DF6E59">
        <w:rPr>
          <w:snapToGrid w:val="0"/>
          <w:color w:val="000000" w:themeColor="text1"/>
          <w:szCs w:val="24"/>
        </w:rPr>
        <w:t>, или 89,1</w:t>
      </w:r>
      <w:r w:rsidR="008B7B43" w:rsidRPr="00DF6E59">
        <w:rPr>
          <w:snapToGrid w:val="0"/>
          <w:color w:val="000000" w:themeColor="text1"/>
          <w:szCs w:val="24"/>
        </w:rPr>
        <w:t> </w:t>
      </w:r>
      <w:r w:rsidR="00327DFC" w:rsidRPr="00DF6E59">
        <w:rPr>
          <w:snapToGrid w:val="0"/>
          <w:color w:val="000000" w:themeColor="text1"/>
          <w:szCs w:val="24"/>
        </w:rPr>
        <w:t>% показателя</w:t>
      </w:r>
      <w:r w:rsidR="008B7B43" w:rsidRPr="00DF6E59">
        <w:rPr>
          <w:snapToGrid w:val="0"/>
          <w:color w:val="000000" w:themeColor="text1"/>
          <w:szCs w:val="24"/>
        </w:rPr>
        <w:t xml:space="preserve"> сводной росписи.</w:t>
      </w:r>
    </w:p>
    <w:p w:rsidR="00871076" w:rsidRPr="00DF6E59" w:rsidRDefault="00327DFC" w:rsidP="00A375E9">
      <w:pPr>
        <w:pStyle w:val="1Iniiaiieoaeno1IoiaiaaiiuenienieIaaeinoeeu"/>
        <w:widowControl w:val="0"/>
        <w:spacing w:after="0" w:line="360" w:lineRule="auto"/>
        <w:ind w:left="0" w:firstLine="709"/>
        <w:jc w:val="both"/>
        <w:rPr>
          <w:snapToGrid w:val="0"/>
          <w:color w:val="000000" w:themeColor="text1"/>
          <w:szCs w:val="24"/>
        </w:rPr>
      </w:pPr>
      <w:r w:rsidRPr="00DF6E59">
        <w:rPr>
          <w:snapToGrid w:val="0"/>
          <w:color w:val="000000" w:themeColor="text1"/>
          <w:szCs w:val="24"/>
        </w:rPr>
        <w:t>Средства федерального бюджета были направлены на</w:t>
      </w:r>
      <w:r w:rsidR="00C73908" w:rsidRPr="00DF6E59">
        <w:rPr>
          <w:snapToGrid w:val="0"/>
          <w:color w:val="000000" w:themeColor="text1"/>
          <w:szCs w:val="24"/>
        </w:rPr>
        <w:t> </w:t>
      </w:r>
      <w:r w:rsidRPr="00DF6E59">
        <w:rPr>
          <w:snapToGrid w:val="0"/>
          <w:color w:val="000000" w:themeColor="text1"/>
          <w:szCs w:val="24"/>
        </w:rPr>
        <w:t>финансирование проектов сотрудничества в области атомной энергетики, строительства энергоблоков теплоэлектростанций, модернизации и расширении металлургического завода, военно-технического сотрудничества с иностранными государствами, а также на реализацию прочих проектов сотрудничества. Неисполнение по</w:t>
      </w:r>
      <w:r w:rsidR="00C73908" w:rsidRPr="00DF6E59">
        <w:rPr>
          <w:snapToGrid w:val="0"/>
          <w:color w:val="000000" w:themeColor="text1"/>
          <w:szCs w:val="24"/>
        </w:rPr>
        <w:t> </w:t>
      </w:r>
      <w:r w:rsidRPr="00DF6E59">
        <w:rPr>
          <w:snapToGrid w:val="0"/>
          <w:color w:val="000000" w:themeColor="text1"/>
          <w:szCs w:val="24"/>
        </w:rPr>
        <w:t>указанному показателю составило 24</w:t>
      </w:r>
      <w:r w:rsidR="00C73908" w:rsidRPr="00DF6E59">
        <w:rPr>
          <w:snapToGrid w:val="0"/>
          <w:color w:val="000000" w:themeColor="text1"/>
          <w:szCs w:val="24"/>
        </w:rPr>
        <w:t> </w:t>
      </w:r>
      <w:r w:rsidRPr="00DF6E59">
        <w:rPr>
          <w:snapToGrid w:val="0"/>
          <w:color w:val="000000" w:themeColor="text1"/>
          <w:szCs w:val="24"/>
        </w:rPr>
        <w:t>926,9 млн. рублей, или 10,9</w:t>
      </w:r>
      <w:r w:rsidR="00C73908" w:rsidRPr="00DF6E59">
        <w:rPr>
          <w:snapToGrid w:val="0"/>
          <w:color w:val="000000" w:themeColor="text1"/>
          <w:szCs w:val="24"/>
        </w:rPr>
        <w:t> </w:t>
      </w:r>
      <w:r w:rsidRPr="00DF6E59">
        <w:rPr>
          <w:snapToGrid w:val="0"/>
          <w:color w:val="000000" w:themeColor="text1"/>
          <w:szCs w:val="24"/>
        </w:rPr>
        <w:t>%, что в основном обусловлено отсутствием счетов, выставленных российскими экспортерами за</w:t>
      </w:r>
      <w:r w:rsidR="00C73908" w:rsidRPr="00DF6E59">
        <w:rPr>
          <w:snapToGrid w:val="0"/>
          <w:color w:val="000000" w:themeColor="text1"/>
          <w:szCs w:val="24"/>
        </w:rPr>
        <w:t> </w:t>
      </w:r>
      <w:r w:rsidRPr="00DF6E59">
        <w:rPr>
          <w:snapToGrid w:val="0"/>
          <w:color w:val="000000" w:themeColor="text1"/>
          <w:szCs w:val="24"/>
        </w:rPr>
        <w:t xml:space="preserve">поставленную продукцию по контрактам, заключенным в рамках предоставленных государственных экспортных кредитов, а также отсутствием заключенных контрактов. </w:t>
      </w:r>
    </w:p>
    <w:p w:rsidR="00327DFC" w:rsidRPr="00DF6E59" w:rsidRDefault="00871076" w:rsidP="00A375E9">
      <w:pPr>
        <w:pStyle w:val="a6"/>
        <w:spacing w:line="360" w:lineRule="auto"/>
        <w:ind w:firstLine="709"/>
        <w:jc w:val="both"/>
        <w:rPr>
          <w:snapToGrid w:val="0"/>
          <w:color w:val="000000" w:themeColor="text1"/>
          <w:sz w:val="24"/>
          <w:szCs w:val="24"/>
        </w:rPr>
      </w:pPr>
      <w:r w:rsidRPr="00DF6E59">
        <w:rPr>
          <w:b/>
          <w:snapToGrid w:val="0"/>
          <w:color w:val="000000" w:themeColor="text1"/>
          <w:sz w:val="24"/>
          <w:szCs w:val="24"/>
        </w:rPr>
        <w:t>Возврат</w:t>
      </w:r>
      <w:r w:rsidRPr="00DF6E59">
        <w:rPr>
          <w:snapToGrid w:val="0"/>
          <w:color w:val="000000" w:themeColor="text1"/>
          <w:sz w:val="24"/>
          <w:szCs w:val="24"/>
        </w:rPr>
        <w:t xml:space="preserve"> государственных финансовых и государственных экспортных кредитов, предоставленных иностранным государствам и (или) иностранным юридическим лицам, в</w:t>
      </w:r>
      <w:r w:rsidR="00327DFC" w:rsidRPr="00DF6E59">
        <w:rPr>
          <w:snapToGrid w:val="0"/>
          <w:color w:val="000000" w:themeColor="text1"/>
          <w:sz w:val="24"/>
          <w:szCs w:val="24"/>
        </w:rPr>
        <w:t> </w:t>
      </w:r>
      <w:r w:rsidRPr="00DF6E59">
        <w:rPr>
          <w:snapToGrid w:val="0"/>
          <w:color w:val="000000" w:themeColor="text1"/>
          <w:sz w:val="24"/>
          <w:szCs w:val="24"/>
        </w:rPr>
        <w:t xml:space="preserve">федеральный бюджет </w:t>
      </w:r>
      <w:r w:rsidRPr="00DF6E59">
        <w:rPr>
          <w:b/>
          <w:snapToGrid w:val="0"/>
          <w:color w:val="000000" w:themeColor="text1"/>
          <w:sz w:val="24"/>
          <w:szCs w:val="24"/>
        </w:rPr>
        <w:t xml:space="preserve">составил </w:t>
      </w:r>
      <w:r w:rsidR="00327DFC" w:rsidRPr="00DF6E59">
        <w:rPr>
          <w:b/>
          <w:snapToGrid w:val="0"/>
          <w:color w:val="000000" w:themeColor="text1"/>
          <w:sz w:val="24"/>
          <w:szCs w:val="24"/>
        </w:rPr>
        <w:t>133 014,9 млн. рублей</w:t>
      </w:r>
      <w:r w:rsidR="00327DFC" w:rsidRPr="00DF6E59">
        <w:rPr>
          <w:snapToGrid w:val="0"/>
          <w:color w:val="000000" w:themeColor="text1"/>
          <w:sz w:val="24"/>
          <w:szCs w:val="24"/>
        </w:rPr>
        <w:t xml:space="preserve">, или 104,2 % прогнозного показателя (127 640,5 млн. рублей), что связано с незапланированным возвратом странами-дебиторами задолженности по ранее предоставленным государственным кредитам. </w:t>
      </w:r>
    </w:p>
    <w:sectPr w:rsidR="00327DFC" w:rsidRPr="00DF6E59" w:rsidSect="001B6E1D">
      <w:headerReference w:type="default" r:id="rId9"/>
      <w:pgSz w:w="11906" w:h="16838"/>
      <w:pgMar w:top="1134" w:right="1133" w:bottom="1134" w:left="1134" w:header="708" w:footer="708" w:gutter="0"/>
      <w:pgNumType w:start="27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C60" w:rsidRDefault="00A53C60" w:rsidP="00871076">
      <w:pPr>
        <w:spacing w:after="0" w:line="240" w:lineRule="auto"/>
      </w:pPr>
      <w:r>
        <w:separator/>
      </w:r>
    </w:p>
  </w:endnote>
  <w:endnote w:type="continuationSeparator" w:id="0">
    <w:p w:rsidR="00A53C60" w:rsidRDefault="00A53C60" w:rsidP="00871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_FuturaOrto">
    <w:panose1 w:val="00000000000000000000"/>
    <w:charset w:val="CC"/>
    <w:family w:val="roman"/>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Minion Pro">
    <w:altName w:val="Times New Roman"/>
    <w:panose1 w:val="00000000000000000000"/>
    <w:charset w:val="CC"/>
    <w:family w:val="roman"/>
    <w:notTrueType/>
    <w:pitch w:val="default"/>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NewtonC">
    <w:altName w:val="NewtonC"/>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C60" w:rsidRDefault="00A53C60" w:rsidP="00871076">
      <w:pPr>
        <w:spacing w:after="0" w:line="240" w:lineRule="auto"/>
      </w:pPr>
      <w:r>
        <w:separator/>
      </w:r>
    </w:p>
  </w:footnote>
  <w:footnote w:type="continuationSeparator" w:id="0">
    <w:p w:rsidR="00A53C60" w:rsidRDefault="00A53C60" w:rsidP="00871076">
      <w:pPr>
        <w:spacing w:after="0" w:line="240" w:lineRule="auto"/>
      </w:pPr>
      <w:r>
        <w:continuationSeparator/>
      </w:r>
    </w:p>
  </w:footnote>
  <w:footnote w:id="1">
    <w:p w:rsidR="00CC0268" w:rsidRPr="002E6CF3" w:rsidRDefault="00CC0268" w:rsidP="002E6CF3">
      <w:pPr>
        <w:pStyle w:val="af5"/>
        <w:jc w:val="both"/>
        <w:rPr>
          <w:sz w:val="16"/>
          <w:szCs w:val="16"/>
        </w:rPr>
      </w:pPr>
      <w:r w:rsidRPr="002E6CF3">
        <w:rPr>
          <w:rStyle w:val="aa"/>
          <w:sz w:val="16"/>
          <w:szCs w:val="16"/>
        </w:rPr>
        <w:footnoteRef/>
      </w:r>
      <w:r w:rsidRPr="002E6CF3">
        <w:rPr>
          <w:sz w:val="16"/>
          <w:szCs w:val="16"/>
        </w:rPr>
        <w:t xml:space="preserve"> Списание просроченной задолженности ГУП «</w:t>
      </w:r>
      <w:proofErr w:type="spellStart"/>
      <w:r w:rsidRPr="002E6CF3">
        <w:rPr>
          <w:sz w:val="16"/>
          <w:szCs w:val="16"/>
        </w:rPr>
        <w:t>Туймазинский</w:t>
      </w:r>
      <w:proofErr w:type="spellEnd"/>
      <w:r w:rsidRPr="002E6CF3">
        <w:rPr>
          <w:sz w:val="16"/>
          <w:szCs w:val="16"/>
        </w:rPr>
        <w:t xml:space="preserve"> завод медицинского стекла», ЗАО Фирма «СОЯ», ООО «Совместное предприятие «</w:t>
      </w:r>
      <w:proofErr w:type="spellStart"/>
      <w:r w:rsidRPr="002E6CF3">
        <w:rPr>
          <w:sz w:val="16"/>
          <w:szCs w:val="16"/>
        </w:rPr>
        <w:t>Совбутитал</w:t>
      </w:r>
      <w:proofErr w:type="spellEnd"/>
      <w:r w:rsidRPr="002E6CF3">
        <w:rPr>
          <w:sz w:val="16"/>
          <w:szCs w:val="16"/>
        </w:rPr>
        <w:t>», а также изменением курса доллара США по отношению к рублю.</w:t>
      </w:r>
    </w:p>
  </w:footnote>
  <w:footnote w:id="2">
    <w:p w:rsidR="00CC0268" w:rsidRPr="002E6CF3" w:rsidRDefault="00CC0268" w:rsidP="002E6CF3">
      <w:pPr>
        <w:pStyle w:val="af5"/>
        <w:jc w:val="both"/>
        <w:rPr>
          <w:sz w:val="16"/>
          <w:szCs w:val="16"/>
        </w:rPr>
      </w:pPr>
      <w:r w:rsidRPr="002E6CF3">
        <w:rPr>
          <w:rStyle w:val="aa"/>
          <w:sz w:val="16"/>
          <w:szCs w:val="16"/>
        </w:rPr>
        <w:footnoteRef/>
      </w:r>
      <w:r w:rsidRPr="002E6CF3">
        <w:rPr>
          <w:sz w:val="16"/>
          <w:szCs w:val="16"/>
        </w:rPr>
        <w:t xml:space="preserve"> В соответствии с приказом Минфина России от 18 января 2017 г. № 15 «Об учете безнадежной (бесперспективной) к взысканию в судебном порядке задолженности юридических лиц по денежным обязательствам перед федеральным бюджетом (Российской Федерацией)».</w:t>
      </w:r>
    </w:p>
  </w:footnote>
  <w:footnote w:id="3">
    <w:p w:rsidR="00CC0268" w:rsidRDefault="00CC0268" w:rsidP="002E6CF3">
      <w:pPr>
        <w:pStyle w:val="af5"/>
        <w:jc w:val="both"/>
      </w:pPr>
      <w:r w:rsidRPr="002E6CF3">
        <w:rPr>
          <w:rStyle w:val="aa"/>
          <w:sz w:val="16"/>
          <w:szCs w:val="16"/>
        </w:rPr>
        <w:footnoteRef/>
      </w:r>
      <w:r w:rsidRPr="002E6CF3">
        <w:rPr>
          <w:sz w:val="16"/>
          <w:szCs w:val="16"/>
        </w:rPr>
        <w:t xml:space="preserve"> Обусловлено</w:t>
      </w:r>
      <w:r w:rsidRPr="00ED59C3">
        <w:rPr>
          <w:sz w:val="16"/>
          <w:szCs w:val="16"/>
        </w:rPr>
        <w:t xml:space="preserve"> изменением курса доллара США по отношению к рублю</w:t>
      </w:r>
      <w:r>
        <w:rPr>
          <w:sz w:val="16"/>
          <w:szCs w:val="16"/>
        </w:rPr>
        <w:t>.</w:t>
      </w:r>
    </w:p>
  </w:footnote>
  <w:footnote w:id="4">
    <w:p w:rsidR="00CC0268" w:rsidRPr="00BE2EF0" w:rsidRDefault="00CC0268" w:rsidP="002E6FEE">
      <w:pPr>
        <w:pStyle w:val="af5"/>
        <w:jc w:val="both"/>
        <w:rPr>
          <w:sz w:val="16"/>
          <w:szCs w:val="16"/>
        </w:rPr>
      </w:pPr>
      <w:r w:rsidRPr="002E6CF3">
        <w:rPr>
          <w:rStyle w:val="aa"/>
          <w:sz w:val="16"/>
          <w:szCs w:val="16"/>
        </w:rPr>
        <w:footnoteRef/>
      </w:r>
      <w:r w:rsidRPr="002E6CF3">
        <w:rPr>
          <w:sz w:val="16"/>
          <w:szCs w:val="16"/>
        </w:rPr>
        <w:t xml:space="preserve"> В соответствии с приказом Минфина России от 18 января 2017 г. № 15 «Об учете безнадежной (бесперспективной) к взысканию в судебном порядке задолженности юридических лиц по денежным обязательствам перед федеральным бюджетом (Российской Федерацией</w:t>
      </w:r>
      <w:r w:rsidRPr="00BE2EF0">
        <w:rPr>
          <w:sz w:val="16"/>
          <w:szCs w:val="16"/>
        </w:rPr>
        <w:t>)».</w:t>
      </w:r>
    </w:p>
  </w:footnote>
  <w:footnote w:id="5">
    <w:p w:rsidR="00CC0268" w:rsidRDefault="00CC0268" w:rsidP="00F974DB">
      <w:pPr>
        <w:pStyle w:val="af5"/>
        <w:jc w:val="both"/>
      </w:pPr>
      <w:r w:rsidRPr="00BE2EF0">
        <w:rPr>
          <w:rStyle w:val="aa"/>
          <w:sz w:val="16"/>
          <w:szCs w:val="16"/>
        </w:rPr>
        <w:footnoteRef/>
      </w:r>
      <w:r w:rsidRPr="00BE2EF0">
        <w:rPr>
          <w:sz w:val="16"/>
          <w:szCs w:val="16"/>
        </w:rPr>
        <w:t xml:space="preserve"> </w:t>
      </w:r>
      <w:proofErr w:type="gramStart"/>
      <w:r w:rsidRPr="00BE2EF0">
        <w:rPr>
          <w:sz w:val="16"/>
          <w:szCs w:val="16"/>
        </w:rPr>
        <w:t>Уменьшение задолженности связано с погашением заемщиками задолженности на сумму 2 663,7 млн. рублей и списанием Минфином России в соответствии с Порядком списания и восстановления в учете задолженности по денежным обязательствам перед федеральным бюджетом (Российской Федерацией), утвержденным приказом Минфина России от 2 августа 2007 г. № 68н, просроченной задолженности на общую сумму 660,5 млн. рублей по 13 заемщикам.</w:t>
      </w:r>
      <w:proofErr w:type="gramEnd"/>
    </w:p>
  </w:footnote>
  <w:footnote w:id="6">
    <w:p w:rsidR="00CC0268" w:rsidRPr="000C469F" w:rsidRDefault="00CC0268" w:rsidP="00914A84">
      <w:pPr>
        <w:pStyle w:val="af5"/>
        <w:jc w:val="both"/>
        <w:rPr>
          <w:color w:val="000000"/>
          <w:sz w:val="16"/>
          <w:szCs w:val="16"/>
        </w:rPr>
      </w:pPr>
      <w:r w:rsidRPr="003D219A">
        <w:rPr>
          <w:rStyle w:val="aa"/>
          <w:rFonts w:eastAsia="Arial Unicode MS"/>
        </w:rPr>
        <w:footnoteRef/>
      </w:r>
      <w:r w:rsidRPr="000C469F">
        <w:rPr>
          <w:color w:val="000000"/>
          <w:sz w:val="16"/>
          <w:szCs w:val="16"/>
        </w:rPr>
        <w:t xml:space="preserve"> В соответствии с пунктом 52 Правил размещения средств федерального бюджета на банковских депозитах, утвержденных постановлением Правительства Российской Федерации от 24 декабря 2011 г. № 1121:</w:t>
      </w:r>
    </w:p>
    <w:p w:rsidR="00CC0268" w:rsidRDefault="00CC0268" w:rsidP="00914A84">
      <w:pPr>
        <w:pStyle w:val="af5"/>
        <w:jc w:val="both"/>
      </w:pPr>
      <w:r w:rsidRPr="000C469F">
        <w:rPr>
          <w:color w:val="000000"/>
          <w:sz w:val="16"/>
          <w:szCs w:val="16"/>
        </w:rPr>
        <w:t xml:space="preserve">Средства федерального бюджета могут размещаться на банковских депозитах в кредитной организации, определенной в соответствии с пунктом 2(4) Правил, на основании отдельного решения Правительства Российской Федерации без заключения генерального соглашения и проведения отбора заявок. </w:t>
      </w:r>
    </w:p>
  </w:footnote>
  <w:footnote w:id="7">
    <w:p w:rsidR="00CC0268" w:rsidRDefault="00CC0268" w:rsidP="00914A84">
      <w:pPr>
        <w:pStyle w:val="af5"/>
        <w:jc w:val="both"/>
      </w:pPr>
      <w:r>
        <w:rPr>
          <w:rStyle w:val="aa"/>
        </w:rPr>
        <w:footnoteRef/>
      </w:r>
      <w:r>
        <w:t xml:space="preserve"> </w:t>
      </w:r>
      <w:r w:rsidRPr="00914A84">
        <w:rPr>
          <w:sz w:val="16"/>
          <w:szCs w:val="16"/>
        </w:rPr>
        <w:t>Согласно изменениям в статью 242 Бюджетного кодекса Российской Федерации  в 2009 году установлена возможность наличия на конец финансового года средств, размещенных на банковских депозитах.</w:t>
      </w:r>
    </w:p>
  </w:footnote>
  <w:footnote w:id="8">
    <w:p w:rsidR="00CC0268" w:rsidRDefault="00CC0268">
      <w:pPr>
        <w:pStyle w:val="af5"/>
      </w:pPr>
      <w:r>
        <w:rPr>
          <w:rStyle w:val="aa"/>
        </w:rPr>
        <w:footnoteRef/>
      </w:r>
      <w:r>
        <w:t xml:space="preserve"> </w:t>
      </w:r>
      <w:r w:rsidRPr="00DB028D">
        <w:rPr>
          <w:sz w:val="16"/>
          <w:szCs w:val="16"/>
        </w:rPr>
        <w:t>Операции размещения средств по заключенным договорам репо проводятся с 2015 года.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5052581"/>
      <w:docPartObj>
        <w:docPartGallery w:val="Page Numbers (Top of Page)"/>
        <w:docPartUnique/>
      </w:docPartObj>
    </w:sdtPr>
    <w:sdtEndPr/>
    <w:sdtContent>
      <w:p w:rsidR="00CC0268" w:rsidRDefault="00CC0268">
        <w:pPr>
          <w:pStyle w:val="af1"/>
          <w:jc w:val="center"/>
        </w:pPr>
        <w:r>
          <w:fldChar w:fldCharType="begin"/>
        </w:r>
        <w:r>
          <w:instrText>PAGE   \* MERGEFORMAT</w:instrText>
        </w:r>
        <w:r>
          <w:fldChar w:fldCharType="separate"/>
        </w:r>
        <w:r w:rsidR="001B6E1D">
          <w:rPr>
            <w:noProof/>
          </w:rPr>
          <w:t>295</w:t>
        </w:r>
        <w:r>
          <w:fldChar w:fldCharType="end"/>
        </w:r>
      </w:p>
    </w:sdtContent>
  </w:sdt>
  <w:p w:rsidR="00CC0268" w:rsidRDefault="00CC0268">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9C9A4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1F745944"/>
    <w:multiLevelType w:val="hybridMultilevel"/>
    <w:tmpl w:val="DCE85B1A"/>
    <w:lvl w:ilvl="0" w:tplc="32E29162">
      <w:start w:val="1"/>
      <w:numFmt w:val="decimalZero"/>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3">
    <w:nsid w:val="2B702981"/>
    <w:multiLevelType w:val="multilevel"/>
    <w:tmpl w:val="26340D2C"/>
    <w:lvl w:ilvl="0">
      <w:start w:val="1"/>
      <w:numFmt w:val="decimal"/>
      <w:lvlText w:val="%1."/>
      <w:lvlJc w:val="left"/>
      <w:pPr>
        <w:tabs>
          <w:tab w:val="num" w:pos="360"/>
        </w:tabs>
        <w:ind w:left="0" w:firstLine="0"/>
      </w:pPr>
    </w:lvl>
    <w:lvl w:ilvl="1">
      <w:start w:val="1"/>
      <w:numFmt w:val="decimal"/>
      <w:pStyle w:val="2"/>
      <w:lvlText w:val="%1.%2"/>
      <w:lvlJc w:val="left"/>
      <w:pPr>
        <w:tabs>
          <w:tab w:val="num" w:pos="360"/>
        </w:tabs>
        <w:ind w:left="0" w:firstLine="0"/>
      </w:pPr>
    </w:lvl>
    <w:lvl w:ilvl="2">
      <w:start w:val="1"/>
      <w:numFmt w:val="decimal"/>
      <w:pStyle w:val="3"/>
      <w:lvlText w:val="%1.%2.%3"/>
      <w:lvlJc w:val="left"/>
      <w:pPr>
        <w:tabs>
          <w:tab w:val="num" w:pos="720"/>
        </w:tabs>
        <w:ind w:left="0" w:firstLine="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D7A6192"/>
    <w:multiLevelType w:val="multilevel"/>
    <w:tmpl w:val="9AE0053C"/>
    <w:lvl w:ilvl="0">
      <w:start w:val="3"/>
      <w:numFmt w:val="decimal"/>
      <w:lvlText w:val="%1."/>
      <w:lvlJc w:val="left"/>
      <w:pPr>
        <w:ind w:left="1426" w:hanging="360"/>
      </w:pPr>
      <w:rPr>
        <w:rFonts w:hint="default"/>
      </w:rPr>
    </w:lvl>
    <w:lvl w:ilvl="1">
      <w:start w:val="6"/>
      <w:numFmt w:val="decimal"/>
      <w:isLgl/>
      <w:lvlText w:val="%1.%2."/>
      <w:lvlJc w:val="left"/>
      <w:pPr>
        <w:ind w:left="1786" w:hanging="720"/>
      </w:pPr>
      <w:rPr>
        <w:rFonts w:eastAsia="Calibri" w:hint="default"/>
      </w:rPr>
    </w:lvl>
    <w:lvl w:ilvl="2">
      <w:start w:val="1"/>
      <w:numFmt w:val="decimal"/>
      <w:isLgl/>
      <w:lvlText w:val="%1.%2.%3."/>
      <w:lvlJc w:val="left"/>
      <w:pPr>
        <w:ind w:left="1786" w:hanging="720"/>
      </w:pPr>
      <w:rPr>
        <w:rFonts w:eastAsia="Calibri" w:hint="default"/>
      </w:rPr>
    </w:lvl>
    <w:lvl w:ilvl="3">
      <w:start w:val="1"/>
      <w:numFmt w:val="decimal"/>
      <w:isLgl/>
      <w:lvlText w:val="%1.%2.%3.%4."/>
      <w:lvlJc w:val="left"/>
      <w:pPr>
        <w:ind w:left="2146" w:hanging="1080"/>
      </w:pPr>
      <w:rPr>
        <w:rFonts w:eastAsia="Calibri" w:hint="default"/>
      </w:rPr>
    </w:lvl>
    <w:lvl w:ilvl="4">
      <w:start w:val="1"/>
      <w:numFmt w:val="decimal"/>
      <w:isLgl/>
      <w:lvlText w:val="%1.%2.%3.%4.%5."/>
      <w:lvlJc w:val="left"/>
      <w:pPr>
        <w:ind w:left="2146" w:hanging="1080"/>
      </w:pPr>
      <w:rPr>
        <w:rFonts w:eastAsia="Calibri" w:hint="default"/>
      </w:rPr>
    </w:lvl>
    <w:lvl w:ilvl="5">
      <w:start w:val="1"/>
      <w:numFmt w:val="decimal"/>
      <w:isLgl/>
      <w:lvlText w:val="%1.%2.%3.%4.%5.%6."/>
      <w:lvlJc w:val="left"/>
      <w:pPr>
        <w:ind w:left="2506" w:hanging="1440"/>
      </w:pPr>
      <w:rPr>
        <w:rFonts w:eastAsia="Calibri" w:hint="default"/>
      </w:rPr>
    </w:lvl>
    <w:lvl w:ilvl="6">
      <w:start w:val="1"/>
      <w:numFmt w:val="decimal"/>
      <w:isLgl/>
      <w:lvlText w:val="%1.%2.%3.%4.%5.%6.%7."/>
      <w:lvlJc w:val="left"/>
      <w:pPr>
        <w:ind w:left="2866" w:hanging="1800"/>
      </w:pPr>
      <w:rPr>
        <w:rFonts w:eastAsia="Calibri" w:hint="default"/>
      </w:rPr>
    </w:lvl>
    <w:lvl w:ilvl="7">
      <w:start w:val="1"/>
      <w:numFmt w:val="decimal"/>
      <w:isLgl/>
      <w:lvlText w:val="%1.%2.%3.%4.%5.%6.%7.%8."/>
      <w:lvlJc w:val="left"/>
      <w:pPr>
        <w:ind w:left="2866" w:hanging="1800"/>
      </w:pPr>
      <w:rPr>
        <w:rFonts w:eastAsia="Calibri" w:hint="default"/>
      </w:rPr>
    </w:lvl>
    <w:lvl w:ilvl="8">
      <w:start w:val="1"/>
      <w:numFmt w:val="decimal"/>
      <w:isLgl/>
      <w:lvlText w:val="%1.%2.%3.%4.%5.%6.%7.%8.%9."/>
      <w:lvlJc w:val="left"/>
      <w:pPr>
        <w:ind w:left="3226" w:hanging="2160"/>
      </w:pPr>
      <w:rPr>
        <w:rFonts w:eastAsia="Calibri" w:hint="default"/>
      </w:rPr>
    </w:lvl>
  </w:abstractNum>
  <w:abstractNum w:abstractNumId="5">
    <w:nsid w:val="4D1F6BA0"/>
    <w:multiLevelType w:val="hybridMultilevel"/>
    <w:tmpl w:val="56CADCF6"/>
    <w:lvl w:ilvl="0" w:tplc="DC5E9568">
      <w:start w:val="7"/>
      <w:numFmt w:val="decimalZero"/>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6">
    <w:nsid w:val="5CB83C2F"/>
    <w:multiLevelType w:val="hybridMultilevel"/>
    <w:tmpl w:val="600AD0CE"/>
    <w:lvl w:ilvl="0" w:tplc="9866270C">
      <w:start w:val="3"/>
      <w:numFmt w:val="decimalZero"/>
      <w:lvlText w:val="%1"/>
      <w:lvlJc w:val="left"/>
      <w:pPr>
        <w:ind w:left="1530" w:hanging="360"/>
      </w:pPr>
      <w:rPr>
        <w:rFonts w:hint="default"/>
      </w:rPr>
    </w:lvl>
    <w:lvl w:ilvl="1" w:tplc="04190019" w:tentative="1">
      <w:start w:val="1"/>
      <w:numFmt w:val="lowerLetter"/>
      <w:lvlText w:val="%2."/>
      <w:lvlJc w:val="left"/>
      <w:pPr>
        <w:ind w:left="2250" w:hanging="360"/>
      </w:pPr>
    </w:lvl>
    <w:lvl w:ilvl="2" w:tplc="0419001B" w:tentative="1">
      <w:start w:val="1"/>
      <w:numFmt w:val="lowerRoman"/>
      <w:lvlText w:val="%3."/>
      <w:lvlJc w:val="right"/>
      <w:pPr>
        <w:ind w:left="2970" w:hanging="180"/>
      </w:pPr>
    </w:lvl>
    <w:lvl w:ilvl="3" w:tplc="0419000F" w:tentative="1">
      <w:start w:val="1"/>
      <w:numFmt w:val="decimal"/>
      <w:lvlText w:val="%4."/>
      <w:lvlJc w:val="left"/>
      <w:pPr>
        <w:ind w:left="3690" w:hanging="360"/>
      </w:pPr>
    </w:lvl>
    <w:lvl w:ilvl="4" w:tplc="04190019" w:tentative="1">
      <w:start w:val="1"/>
      <w:numFmt w:val="lowerLetter"/>
      <w:lvlText w:val="%5."/>
      <w:lvlJc w:val="left"/>
      <w:pPr>
        <w:ind w:left="4410" w:hanging="360"/>
      </w:pPr>
    </w:lvl>
    <w:lvl w:ilvl="5" w:tplc="0419001B" w:tentative="1">
      <w:start w:val="1"/>
      <w:numFmt w:val="lowerRoman"/>
      <w:lvlText w:val="%6."/>
      <w:lvlJc w:val="right"/>
      <w:pPr>
        <w:ind w:left="5130" w:hanging="180"/>
      </w:pPr>
    </w:lvl>
    <w:lvl w:ilvl="6" w:tplc="0419000F" w:tentative="1">
      <w:start w:val="1"/>
      <w:numFmt w:val="decimal"/>
      <w:lvlText w:val="%7."/>
      <w:lvlJc w:val="left"/>
      <w:pPr>
        <w:ind w:left="5850" w:hanging="360"/>
      </w:pPr>
    </w:lvl>
    <w:lvl w:ilvl="7" w:tplc="04190019" w:tentative="1">
      <w:start w:val="1"/>
      <w:numFmt w:val="lowerLetter"/>
      <w:lvlText w:val="%8."/>
      <w:lvlJc w:val="left"/>
      <w:pPr>
        <w:ind w:left="6570" w:hanging="360"/>
      </w:pPr>
    </w:lvl>
    <w:lvl w:ilvl="8" w:tplc="0419001B" w:tentative="1">
      <w:start w:val="1"/>
      <w:numFmt w:val="lowerRoman"/>
      <w:lvlText w:val="%9."/>
      <w:lvlJc w:val="right"/>
      <w:pPr>
        <w:ind w:left="7290" w:hanging="180"/>
      </w:pPr>
    </w:lvl>
  </w:abstractNum>
  <w:abstractNum w:abstractNumId="7">
    <w:nsid w:val="735974ED"/>
    <w:multiLevelType w:val="hybridMultilevel"/>
    <w:tmpl w:val="E6BE9416"/>
    <w:lvl w:ilvl="0" w:tplc="0B8673C0">
      <w:start w:val="1"/>
      <w:numFmt w:val="decimalZero"/>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6BF5E73"/>
    <w:multiLevelType w:val="hybridMultilevel"/>
    <w:tmpl w:val="2B4ED158"/>
    <w:lvl w:ilvl="0" w:tplc="13365E2C">
      <w:start w:val="1"/>
      <w:numFmt w:val="decimalZero"/>
      <w:lvlText w:val="%1"/>
      <w:lvlJc w:val="left"/>
      <w:pPr>
        <w:ind w:left="766" w:hanging="450"/>
      </w:pPr>
      <w:rPr>
        <w:rFonts w:hint="default"/>
      </w:rPr>
    </w:lvl>
    <w:lvl w:ilvl="1" w:tplc="04190019" w:tentative="1">
      <w:start w:val="1"/>
      <w:numFmt w:val="lowerLetter"/>
      <w:lvlText w:val="%2."/>
      <w:lvlJc w:val="left"/>
      <w:pPr>
        <w:ind w:left="1396" w:hanging="360"/>
      </w:pPr>
    </w:lvl>
    <w:lvl w:ilvl="2" w:tplc="0419001B" w:tentative="1">
      <w:start w:val="1"/>
      <w:numFmt w:val="lowerRoman"/>
      <w:lvlText w:val="%3."/>
      <w:lvlJc w:val="right"/>
      <w:pPr>
        <w:ind w:left="2116" w:hanging="180"/>
      </w:pPr>
    </w:lvl>
    <w:lvl w:ilvl="3" w:tplc="0419000F" w:tentative="1">
      <w:start w:val="1"/>
      <w:numFmt w:val="decimal"/>
      <w:lvlText w:val="%4."/>
      <w:lvlJc w:val="left"/>
      <w:pPr>
        <w:ind w:left="2836" w:hanging="360"/>
      </w:pPr>
    </w:lvl>
    <w:lvl w:ilvl="4" w:tplc="04190019" w:tentative="1">
      <w:start w:val="1"/>
      <w:numFmt w:val="lowerLetter"/>
      <w:lvlText w:val="%5."/>
      <w:lvlJc w:val="left"/>
      <w:pPr>
        <w:ind w:left="3556" w:hanging="360"/>
      </w:pPr>
    </w:lvl>
    <w:lvl w:ilvl="5" w:tplc="0419001B" w:tentative="1">
      <w:start w:val="1"/>
      <w:numFmt w:val="lowerRoman"/>
      <w:lvlText w:val="%6."/>
      <w:lvlJc w:val="right"/>
      <w:pPr>
        <w:ind w:left="4276" w:hanging="180"/>
      </w:pPr>
    </w:lvl>
    <w:lvl w:ilvl="6" w:tplc="0419000F" w:tentative="1">
      <w:start w:val="1"/>
      <w:numFmt w:val="decimal"/>
      <w:lvlText w:val="%7."/>
      <w:lvlJc w:val="left"/>
      <w:pPr>
        <w:ind w:left="4996" w:hanging="360"/>
      </w:pPr>
    </w:lvl>
    <w:lvl w:ilvl="7" w:tplc="04190019" w:tentative="1">
      <w:start w:val="1"/>
      <w:numFmt w:val="lowerLetter"/>
      <w:lvlText w:val="%8."/>
      <w:lvlJc w:val="left"/>
      <w:pPr>
        <w:ind w:left="5716" w:hanging="360"/>
      </w:pPr>
    </w:lvl>
    <w:lvl w:ilvl="8" w:tplc="0419001B" w:tentative="1">
      <w:start w:val="1"/>
      <w:numFmt w:val="lowerRoman"/>
      <w:lvlText w:val="%9."/>
      <w:lvlJc w:val="right"/>
      <w:pPr>
        <w:ind w:left="6436" w:hanging="180"/>
      </w:pPr>
    </w:lvl>
  </w:abstractNum>
  <w:abstractNum w:abstractNumId="9">
    <w:nsid w:val="78D1478F"/>
    <w:multiLevelType w:val="hybridMultilevel"/>
    <w:tmpl w:val="22EC3F18"/>
    <w:lvl w:ilvl="0" w:tplc="EBD03748">
      <w:start w:val="10"/>
      <w:numFmt w:val="decimal"/>
      <w:lvlText w:val="%1"/>
      <w:lvlJc w:val="left"/>
      <w:pPr>
        <w:ind w:left="1179" w:hanging="360"/>
      </w:pPr>
      <w:rPr>
        <w:rFonts w:hint="default"/>
      </w:rPr>
    </w:lvl>
    <w:lvl w:ilvl="1" w:tplc="04190019" w:tentative="1">
      <w:start w:val="1"/>
      <w:numFmt w:val="lowerLetter"/>
      <w:lvlText w:val="%2."/>
      <w:lvlJc w:val="left"/>
      <w:pPr>
        <w:ind w:left="1899" w:hanging="360"/>
      </w:pPr>
    </w:lvl>
    <w:lvl w:ilvl="2" w:tplc="0419001B" w:tentative="1">
      <w:start w:val="1"/>
      <w:numFmt w:val="lowerRoman"/>
      <w:lvlText w:val="%3."/>
      <w:lvlJc w:val="right"/>
      <w:pPr>
        <w:ind w:left="2619" w:hanging="180"/>
      </w:pPr>
    </w:lvl>
    <w:lvl w:ilvl="3" w:tplc="0419000F" w:tentative="1">
      <w:start w:val="1"/>
      <w:numFmt w:val="decimal"/>
      <w:lvlText w:val="%4."/>
      <w:lvlJc w:val="left"/>
      <w:pPr>
        <w:ind w:left="3339" w:hanging="360"/>
      </w:pPr>
    </w:lvl>
    <w:lvl w:ilvl="4" w:tplc="04190019" w:tentative="1">
      <w:start w:val="1"/>
      <w:numFmt w:val="lowerLetter"/>
      <w:lvlText w:val="%5."/>
      <w:lvlJc w:val="left"/>
      <w:pPr>
        <w:ind w:left="4059" w:hanging="360"/>
      </w:pPr>
    </w:lvl>
    <w:lvl w:ilvl="5" w:tplc="0419001B" w:tentative="1">
      <w:start w:val="1"/>
      <w:numFmt w:val="lowerRoman"/>
      <w:lvlText w:val="%6."/>
      <w:lvlJc w:val="right"/>
      <w:pPr>
        <w:ind w:left="4779" w:hanging="180"/>
      </w:pPr>
    </w:lvl>
    <w:lvl w:ilvl="6" w:tplc="0419000F" w:tentative="1">
      <w:start w:val="1"/>
      <w:numFmt w:val="decimal"/>
      <w:lvlText w:val="%7."/>
      <w:lvlJc w:val="left"/>
      <w:pPr>
        <w:ind w:left="5499" w:hanging="360"/>
      </w:pPr>
    </w:lvl>
    <w:lvl w:ilvl="7" w:tplc="04190019" w:tentative="1">
      <w:start w:val="1"/>
      <w:numFmt w:val="lowerLetter"/>
      <w:lvlText w:val="%8."/>
      <w:lvlJc w:val="left"/>
      <w:pPr>
        <w:ind w:left="6219" w:hanging="360"/>
      </w:pPr>
    </w:lvl>
    <w:lvl w:ilvl="8" w:tplc="0419001B" w:tentative="1">
      <w:start w:val="1"/>
      <w:numFmt w:val="lowerRoman"/>
      <w:lvlText w:val="%9."/>
      <w:lvlJc w:val="right"/>
      <w:pPr>
        <w:ind w:left="6939" w:hanging="180"/>
      </w:pPr>
    </w:lvl>
  </w:abstractNum>
  <w:abstractNum w:abstractNumId="10">
    <w:nsid w:val="79E811A4"/>
    <w:multiLevelType w:val="hybridMultilevel"/>
    <w:tmpl w:val="2E2CC7E0"/>
    <w:lvl w:ilvl="0" w:tplc="3FF06228">
      <w:start w:val="1"/>
      <w:numFmt w:val="decimalZero"/>
      <w:lvlText w:val="%1"/>
      <w:lvlJc w:val="left"/>
      <w:pPr>
        <w:ind w:left="882" w:hanging="81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11">
    <w:nsid w:val="7F4E346D"/>
    <w:multiLevelType w:val="hybridMultilevel"/>
    <w:tmpl w:val="10E2F474"/>
    <w:lvl w:ilvl="0" w:tplc="1DDAA1B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0"/>
  </w:num>
  <w:num w:numId="4">
    <w:abstractNumId w:val="1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2"/>
  </w:num>
  <w:num w:numId="10">
    <w:abstractNumId w:val="6"/>
  </w:num>
  <w:num w:numId="11">
    <w:abstractNumId w:val="9"/>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076"/>
    <w:rsid w:val="000072D7"/>
    <w:rsid w:val="00007C7A"/>
    <w:rsid w:val="0002412C"/>
    <w:rsid w:val="00030843"/>
    <w:rsid w:val="00030E73"/>
    <w:rsid w:val="000313BE"/>
    <w:rsid w:val="00045C39"/>
    <w:rsid w:val="0005067B"/>
    <w:rsid w:val="00053D01"/>
    <w:rsid w:val="00055509"/>
    <w:rsid w:val="000557AB"/>
    <w:rsid w:val="00064AA9"/>
    <w:rsid w:val="00066666"/>
    <w:rsid w:val="000667EB"/>
    <w:rsid w:val="00073E35"/>
    <w:rsid w:val="00080DC2"/>
    <w:rsid w:val="00083858"/>
    <w:rsid w:val="00085A4D"/>
    <w:rsid w:val="000904A6"/>
    <w:rsid w:val="0009086A"/>
    <w:rsid w:val="00093930"/>
    <w:rsid w:val="000957D7"/>
    <w:rsid w:val="00097B46"/>
    <w:rsid w:val="000A2275"/>
    <w:rsid w:val="000A3A25"/>
    <w:rsid w:val="000A42CE"/>
    <w:rsid w:val="000A55D1"/>
    <w:rsid w:val="000C43ED"/>
    <w:rsid w:val="000C6C4F"/>
    <w:rsid w:val="000D39CF"/>
    <w:rsid w:val="000D4A23"/>
    <w:rsid w:val="000D55AE"/>
    <w:rsid w:val="000E0B72"/>
    <w:rsid w:val="000E48CC"/>
    <w:rsid w:val="000E6774"/>
    <w:rsid w:val="000F4531"/>
    <w:rsid w:val="000F5179"/>
    <w:rsid w:val="0010280E"/>
    <w:rsid w:val="00103F64"/>
    <w:rsid w:val="0010723F"/>
    <w:rsid w:val="00110ECB"/>
    <w:rsid w:val="001119D3"/>
    <w:rsid w:val="00114F0C"/>
    <w:rsid w:val="00122CF6"/>
    <w:rsid w:val="00124A6E"/>
    <w:rsid w:val="00124EDB"/>
    <w:rsid w:val="00130FD6"/>
    <w:rsid w:val="0013249F"/>
    <w:rsid w:val="00136B28"/>
    <w:rsid w:val="001418A5"/>
    <w:rsid w:val="00147332"/>
    <w:rsid w:val="00151EA2"/>
    <w:rsid w:val="00161362"/>
    <w:rsid w:val="001677D4"/>
    <w:rsid w:val="0018251D"/>
    <w:rsid w:val="001825F7"/>
    <w:rsid w:val="0018422B"/>
    <w:rsid w:val="0019424D"/>
    <w:rsid w:val="00194D31"/>
    <w:rsid w:val="0019562B"/>
    <w:rsid w:val="00195CF9"/>
    <w:rsid w:val="001A0223"/>
    <w:rsid w:val="001A096E"/>
    <w:rsid w:val="001A0D0D"/>
    <w:rsid w:val="001A4EC1"/>
    <w:rsid w:val="001A53BB"/>
    <w:rsid w:val="001A7563"/>
    <w:rsid w:val="001B0114"/>
    <w:rsid w:val="001B5910"/>
    <w:rsid w:val="001B6E1D"/>
    <w:rsid w:val="001C2C13"/>
    <w:rsid w:val="001C3D50"/>
    <w:rsid w:val="001C3E28"/>
    <w:rsid w:val="001C66A7"/>
    <w:rsid w:val="001D3614"/>
    <w:rsid w:val="001D49F5"/>
    <w:rsid w:val="001D55BB"/>
    <w:rsid w:val="001E1CEC"/>
    <w:rsid w:val="001E5A17"/>
    <w:rsid w:val="001F131B"/>
    <w:rsid w:val="001F34DA"/>
    <w:rsid w:val="001F6031"/>
    <w:rsid w:val="001F78FF"/>
    <w:rsid w:val="001F7AC8"/>
    <w:rsid w:val="00200AD3"/>
    <w:rsid w:val="00201AC1"/>
    <w:rsid w:val="00206684"/>
    <w:rsid w:val="002106D0"/>
    <w:rsid w:val="002106DF"/>
    <w:rsid w:val="00215086"/>
    <w:rsid w:val="002234EB"/>
    <w:rsid w:val="00224862"/>
    <w:rsid w:val="00225B38"/>
    <w:rsid w:val="00231054"/>
    <w:rsid w:val="002374FE"/>
    <w:rsid w:val="00243807"/>
    <w:rsid w:val="002440F3"/>
    <w:rsid w:val="0025594A"/>
    <w:rsid w:val="00261819"/>
    <w:rsid w:val="00263B86"/>
    <w:rsid w:val="00270889"/>
    <w:rsid w:val="002755DF"/>
    <w:rsid w:val="00281200"/>
    <w:rsid w:val="00281FE1"/>
    <w:rsid w:val="00283E2B"/>
    <w:rsid w:val="0028637A"/>
    <w:rsid w:val="00287407"/>
    <w:rsid w:val="00293042"/>
    <w:rsid w:val="002A4C54"/>
    <w:rsid w:val="002A4C92"/>
    <w:rsid w:val="002B22D4"/>
    <w:rsid w:val="002B2628"/>
    <w:rsid w:val="002B5233"/>
    <w:rsid w:val="002C01FE"/>
    <w:rsid w:val="002C2C1B"/>
    <w:rsid w:val="002D57C8"/>
    <w:rsid w:val="002E5C52"/>
    <w:rsid w:val="002E6CF3"/>
    <w:rsid w:val="002E6FEE"/>
    <w:rsid w:val="002F581C"/>
    <w:rsid w:val="0030537E"/>
    <w:rsid w:val="003110FE"/>
    <w:rsid w:val="00321B84"/>
    <w:rsid w:val="00327DFC"/>
    <w:rsid w:val="00332222"/>
    <w:rsid w:val="003426EF"/>
    <w:rsid w:val="00343B89"/>
    <w:rsid w:val="00346591"/>
    <w:rsid w:val="00350ACF"/>
    <w:rsid w:val="00360D10"/>
    <w:rsid w:val="00360DF2"/>
    <w:rsid w:val="003648F5"/>
    <w:rsid w:val="003662E4"/>
    <w:rsid w:val="0036698F"/>
    <w:rsid w:val="00367602"/>
    <w:rsid w:val="00372902"/>
    <w:rsid w:val="003744C5"/>
    <w:rsid w:val="00381E2C"/>
    <w:rsid w:val="0038556C"/>
    <w:rsid w:val="00391FAD"/>
    <w:rsid w:val="003967FF"/>
    <w:rsid w:val="003B2DBB"/>
    <w:rsid w:val="003B5BF6"/>
    <w:rsid w:val="003B7328"/>
    <w:rsid w:val="003C1AD1"/>
    <w:rsid w:val="003C591D"/>
    <w:rsid w:val="003C7D83"/>
    <w:rsid w:val="003E0482"/>
    <w:rsid w:val="003E2136"/>
    <w:rsid w:val="003E7462"/>
    <w:rsid w:val="003E78A0"/>
    <w:rsid w:val="003F0FF3"/>
    <w:rsid w:val="003F1EA4"/>
    <w:rsid w:val="003F2AB2"/>
    <w:rsid w:val="003F6D1B"/>
    <w:rsid w:val="004004CE"/>
    <w:rsid w:val="004037C0"/>
    <w:rsid w:val="004070D8"/>
    <w:rsid w:val="00415242"/>
    <w:rsid w:val="00420ED7"/>
    <w:rsid w:val="00421939"/>
    <w:rsid w:val="00422CF9"/>
    <w:rsid w:val="00424AF7"/>
    <w:rsid w:val="00424BB5"/>
    <w:rsid w:val="00426ABE"/>
    <w:rsid w:val="00430B38"/>
    <w:rsid w:val="00431BE4"/>
    <w:rsid w:val="004332D4"/>
    <w:rsid w:val="00434BB8"/>
    <w:rsid w:val="00437BD5"/>
    <w:rsid w:val="004404FC"/>
    <w:rsid w:val="0044379B"/>
    <w:rsid w:val="0045024B"/>
    <w:rsid w:val="00454B32"/>
    <w:rsid w:val="00454D2C"/>
    <w:rsid w:val="00461D16"/>
    <w:rsid w:val="00467135"/>
    <w:rsid w:val="0047490D"/>
    <w:rsid w:val="00474CD4"/>
    <w:rsid w:val="00476CBC"/>
    <w:rsid w:val="0048383A"/>
    <w:rsid w:val="0048549A"/>
    <w:rsid w:val="00485D78"/>
    <w:rsid w:val="004902FC"/>
    <w:rsid w:val="004907C8"/>
    <w:rsid w:val="004932E9"/>
    <w:rsid w:val="004A0A34"/>
    <w:rsid w:val="004A221F"/>
    <w:rsid w:val="004B0E36"/>
    <w:rsid w:val="004B379A"/>
    <w:rsid w:val="004B5916"/>
    <w:rsid w:val="004B5A02"/>
    <w:rsid w:val="004C150E"/>
    <w:rsid w:val="004C1B48"/>
    <w:rsid w:val="004C1DA3"/>
    <w:rsid w:val="004C3CAC"/>
    <w:rsid w:val="004D51C4"/>
    <w:rsid w:val="004D679E"/>
    <w:rsid w:val="004F3140"/>
    <w:rsid w:val="00514236"/>
    <w:rsid w:val="005242ED"/>
    <w:rsid w:val="00526E6D"/>
    <w:rsid w:val="005464CF"/>
    <w:rsid w:val="00546A87"/>
    <w:rsid w:val="00553D70"/>
    <w:rsid w:val="00561197"/>
    <w:rsid w:val="005650D0"/>
    <w:rsid w:val="005712E4"/>
    <w:rsid w:val="00573B96"/>
    <w:rsid w:val="005847A9"/>
    <w:rsid w:val="005852F1"/>
    <w:rsid w:val="0059115D"/>
    <w:rsid w:val="00591F2D"/>
    <w:rsid w:val="005C1041"/>
    <w:rsid w:val="005C41E1"/>
    <w:rsid w:val="005C51FB"/>
    <w:rsid w:val="005D7FED"/>
    <w:rsid w:val="005E1DD5"/>
    <w:rsid w:val="005E7E5E"/>
    <w:rsid w:val="005F05BD"/>
    <w:rsid w:val="00601F53"/>
    <w:rsid w:val="00611D52"/>
    <w:rsid w:val="00612686"/>
    <w:rsid w:val="00616A74"/>
    <w:rsid w:val="00621702"/>
    <w:rsid w:val="00621EF5"/>
    <w:rsid w:val="0062220B"/>
    <w:rsid w:val="00624113"/>
    <w:rsid w:val="00626A55"/>
    <w:rsid w:val="006356AB"/>
    <w:rsid w:val="00641E6C"/>
    <w:rsid w:val="006428AF"/>
    <w:rsid w:val="0065078B"/>
    <w:rsid w:val="00650BD6"/>
    <w:rsid w:val="0065372F"/>
    <w:rsid w:val="00666C21"/>
    <w:rsid w:val="00670BFD"/>
    <w:rsid w:val="00672D3D"/>
    <w:rsid w:val="00675AEB"/>
    <w:rsid w:val="00677404"/>
    <w:rsid w:val="006823EF"/>
    <w:rsid w:val="00683712"/>
    <w:rsid w:val="0068384B"/>
    <w:rsid w:val="006839F5"/>
    <w:rsid w:val="006967AF"/>
    <w:rsid w:val="006A405D"/>
    <w:rsid w:val="006D283E"/>
    <w:rsid w:val="006D7A04"/>
    <w:rsid w:val="006E22C4"/>
    <w:rsid w:val="006E4019"/>
    <w:rsid w:val="00704053"/>
    <w:rsid w:val="0070494E"/>
    <w:rsid w:val="00725FC7"/>
    <w:rsid w:val="00727070"/>
    <w:rsid w:val="0073353C"/>
    <w:rsid w:val="00735379"/>
    <w:rsid w:val="007472F0"/>
    <w:rsid w:val="00751F1B"/>
    <w:rsid w:val="007524A2"/>
    <w:rsid w:val="00760061"/>
    <w:rsid w:val="0076549D"/>
    <w:rsid w:val="00767CA4"/>
    <w:rsid w:val="0077181D"/>
    <w:rsid w:val="007731DB"/>
    <w:rsid w:val="00777A7A"/>
    <w:rsid w:val="007805A0"/>
    <w:rsid w:val="00782FFF"/>
    <w:rsid w:val="0079108D"/>
    <w:rsid w:val="00792AAD"/>
    <w:rsid w:val="00794759"/>
    <w:rsid w:val="007964E8"/>
    <w:rsid w:val="007966E4"/>
    <w:rsid w:val="007A07C9"/>
    <w:rsid w:val="007A4827"/>
    <w:rsid w:val="007A5244"/>
    <w:rsid w:val="007A6E99"/>
    <w:rsid w:val="007B41EA"/>
    <w:rsid w:val="007B6272"/>
    <w:rsid w:val="007B7C38"/>
    <w:rsid w:val="007C63AC"/>
    <w:rsid w:val="007C684C"/>
    <w:rsid w:val="007D3949"/>
    <w:rsid w:val="007E2B1C"/>
    <w:rsid w:val="007E33D8"/>
    <w:rsid w:val="007F2716"/>
    <w:rsid w:val="007F3A45"/>
    <w:rsid w:val="007F6589"/>
    <w:rsid w:val="00805141"/>
    <w:rsid w:val="008062F2"/>
    <w:rsid w:val="008069CF"/>
    <w:rsid w:val="00816DDF"/>
    <w:rsid w:val="0082337E"/>
    <w:rsid w:val="00840F20"/>
    <w:rsid w:val="00845D34"/>
    <w:rsid w:val="00855845"/>
    <w:rsid w:val="00855CB8"/>
    <w:rsid w:val="008563D9"/>
    <w:rsid w:val="00857DDB"/>
    <w:rsid w:val="00862925"/>
    <w:rsid w:val="0086642C"/>
    <w:rsid w:val="008668F6"/>
    <w:rsid w:val="00871076"/>
    <w:rsid w:val="008771BA"/>
    <w:rsid w:val="0088023B"/>
    <w:rsid w:val="00881E88"/>
    <w:rsid w:val="008827AC"/>
    <w:rsid w:val="008914AC"/>
    <w:rsid w:val="008A0600"/>
    <w:rsid w:val="008A2CFC"/>
    <w:rsid w:val="008A5D68"/>
    <w:rsid w:val="008B68A9"/>
    <w:rsid w:val="008B7B43"/>
    <w:rsid w:val="008C0213"/>
    <w:rsid w:val="008C6225"/>
    <w:rsid w:val="008D6EB9"/>
    <w:rsid w:val="008E2AA5"/>
    <w:rsid w:val="008E552D"/>
    <w:rsid w:val="008F1B79"/>
    <w:rsid w:val="008F3C8F"/>
    <w:rsid w:val="008F4AFD"/>
    <w:rsid w:val="00914A84"/>
    <w:rsid w:val="0091571F"/>
    <w:rsid w:val="00916A1D"/>
    <w:rsid w:val="009213DC"/>
    <w:rsid w:val="00921F4D"/>
    <w:rsid w:val="00923CCF"/>
    <w:rsid w:val="009241D6"/>
    <w:rsid w:val="0093073A"/>
    <w:rsid w:val="00935C5A"/>
    <w:rsid w:val="0094662F"/>
    <w:rsid w:val="009560B5"/>
    <w:rsid w:val="00957FDC"/>
    <w:rsid w:val="00966FC8"/>
    <w:rsid w:val="00970D36"/>
    <w:rsid w:val="00991480"/>
    <w:rsid w:val="009948BD"/>
    <w:rsid w:val="009A15BA"/>
    <w:rsid w:val="009A46DD"/>
    <w:rsid w:val="009A4743"/>
    <w:rsid w:val="009A56ED"/>
    <w:rsid w:val="009B2A77"/>
    <w:rsid w:val="009C3C6D"/>
    <w:rsid w:val="009D7B6B"/>
    <w:rsid w:val="009E28EA"/>
    <w:rsid w:val="009E3222"/>
    <w:rsid w:val="009E5496"/>
    <w:rsid w:val="009F16ED"/>
    <w:rsid w:val="009F1720"/>
    <w:rsid w:val="009F238A"/>
    <w:rsid w:val="009F3509"/>
    <w:rsid w:val="009F3F7D"/>
    <w:rsid w:val="009F74E8"/>
    <w:rsid w:val="00A116E5"/>
    <w:rsid w:val="00A12B36"/>
    <w:rsid w:val="00A3294E"/>
    <w:rsid w:val="00A368EF"/>
    <w:rsid w:val="00A375E9"/>
    <w:rsid w:val="00A413F8"/>
    <w:rsid w:val="00A53891"/>
    <w:rsid w:val="00A53C60"/>
    <w:rsid w:val="00A54817"/>
    <w:rsid w:val="00A56B64"/>
    <w:rsid w:val="00A62DC8"/>
    <w:rsid w:val="00A640DB"/>
    <w:rsid w:val="00A670FC"/>
    <w:rsid w:val="00A7323C"/>
    <w:rsid w:val="00A73B41"/>
    <w:rsid w:val="00A76786"/>
    <w:rsid w:val="00A814CB"/>
    <w:rsid w:val="00A83E58"/>
    <w:rsid w:val="00AA00E3"/>
    <w:rsid w:val="00AA3484"/>
    <w:rsid w:val="00AA4A84"/>
    <w:rsid w:val="00AA5229"/>
    <w:rsid w:val="00AA667F"/>
    <w:rsid w:val="00AB27A1"/>
    <w:rsid w:val="00AB2CF1"/>
    <w:rsid w:val="00AB3A19"/>
    <w:rsid w:val="00AB613D"/>
    <w:rsid w:val="00AC090E"/>
    <w:rsid w:val="00AC194B"/>
    <w:rsid w:val="00AC38F6"/>
    <w:rsid w:val="00AC6BD5"/>
    <w:rsid w:val="00AD2903"/>
    <w:rsid w:val="00AD3273"/>
    <w:rsid w:val="00AD7624"/>
    <w:rsid w:val="00AE018C"/>
    <w:rsid w:val="00AE19D6"/>
    <w:rsid w:val="00AE1A4F"/>
    <w:rsid w:val="00AE6F33"/>
    <w:rsid w:val="00AF146C"/>
    <w:rsid w:val="00AF19FB"/>
    <w:rsid w:val="00AF5D10"/>
    <w:rsid w:val="00B039D6"/>
    <w:rsid w:val="00B14891"/>
    <w:rsid w:val="00B169BB"/>
    <w:rsid w:val="00B21FB6"/>
    <w:rsid w:val="00B23AF6"/>
    <w:rsid w:val="00B34601"/>
    <w:rsid w:val="00B42EC2"/>
    <w:rsid w:val="00B52492"/>
    <w:rsid w:val="00B525DF"/>
    <w:rsid w:val="00B52B07"/>
    <w:rsid w:val="00B53165"/>
    <w:rsid w:val="00B6021D"/>
    <w:rsid w:val="00B6561D"/>
    <w:rsid w:val="00B7009E"/>
    <w:rsid w:val="00B76739"/>
    <w:rsid w:val="00B769AA"/>
    <w:rsid w:val="00B8033D"/>
    <w:rsid w:val="00BA3F9B"/>
    <w:rsid w:val="00BA413B"/>
    <w:rsid w:val="00BB0F88"/>
    <w:rsid w:val="00BB2AFF"/>
    <w:rsid w:val="00BB2BDC"/>
    <w:rsid w:val="00BC2BF8"/>
    <w:rsid w:val="00BC41C4"/>
    <w:rsid w:val="00BC5C3B"/>
    <w:rsid w:val="00BC6549"/>
    <w:rsid w:val="00BC6AFB"/>
    <w:rsid w:val="00BC7D64"/>
    <w:rsid w:val="00BD052C"/>
    <w:rsid w:val="00BD4B06"/>
    <w:rsid w:val="00BE2EF0"/>
    <w:rsid w:val="00BE6EFA"/>
    <w:rsid w:val="00BE74F5"/>
    <w:rsid w:val="00BF0A6A"/>
    <w:rsid w:val="00C0325F"/>
    <w:rsid w:val="00C0662A"/>
    <w:rsid w:val="00C06F9C"/>
    <w:rsid w:val="00C131B5"/>
    <w:rsid w:val="00C215BE"/>
    <w:rsid w:val="00C21A4D"/>
    <w:rsid w:val="00C30D1B"/>
    <w:rsid w:val="00C31281"/>
    <w:rsid w:val="00C318C7"/>
    <w:rsid w:val="00C325FC"/>
    <w:rsid w:val="00C33133"/>
    <w:rsid w:val="00C44D3C"/>
    <w:rsid w:val="00C453F8"/>
    <w:rsid w:val="00C460BE"/>
    <w:rsid w:val="00C4687F"/>
    <w:rsid w:val="00C5430D"/>
    <w:rsid w:val="00C5570B"/>
    <w:rsid w:val="00C613F2"/>
    <w:rsid w:val="00C62445"/>
    <w:rsid w:val="00C62F5A"/>
    <w:rsid w:val="00C63330"/>
    <w:rsid w:val="00C73908"/>
    <w:rsid w:val="00C7597A"/>
    <w:rsid w:val="00C8071D"/>
    <w:rsid w:val="00C8249C"/>
    <w:rsid w:val="00C905C8"/>
    <w:rsid w:val="00C95543"/>
    <w:rsid w:val="00C96EF4"/>
    <w:rsid w:val="00CA0A07"/>
    <w:rsid w:val="00CA4052"/>
    <w:rsid w:val="00CC0268"/>
    <w:rsid w:val="00CC0B89"/>
    <w:rsid w:val="00CC47FA"/>
    <w:rsid w:val="00CC64E2"/>
    <w:rsid w:val="00CC7FE8"/>
    <w:rsid w:val="00CD02EA"/>
    <w:rsid w:val="00CD1CC8"/>
    <w:rsid w:val="00CD25B3"/>
    <w:rsid w:val="00CD2AFC"/>
    <w:rsid w:val="00CD3B44"/>
    <w:rsid w:val="00CE0697"/>
    <w:rsid w:val="00CE2F92"/>
    <w:rsid w:val="00CE7AC1"/>
    <w:rsid w:val="00CF53E9"/>
    <w:rsid w:val="00D13262"/>
    <w:rsid w:val="00D14569"/>
    <w:rsid w:val="00D16403"/>
    <w:rsid w:val="00D27FF4"/>
    <w:rsid w:val="00D316BF"/>
    <w:rsid w:val="00D33094"/>
    <w:rsid w:val="00D3720B"/>
    <w:rsid w:val="00D4125F"/>
    <w:rsid w:val="00D41E54"/>
    <w:rsid w:val="00D43E43"/>
    <w:rsid w:val="00D4560C"/>
    <w:rsid w:val="00D4741A"/>
    <w:rsid w:val="00D53EFD"/>
    <w:rsid w:val="00D619C0"/>
    <w:rsid w:val="00D67E0A"/>
    <w:rsid w:val="00D857EE"/>
    <w:rsid w:val="00D9070D"/>
    <w:rsid w:val="00D91932"/>
    <w:rsid w:val="00D9372C"/>
    <w:rsid w:val="00D9523B"/>
    <w:rsid w:val="00DA0D50"/>
    <w:rsid w:val="00DA42DA"/>
    <w:rsid w:val="00DA430A"/>
    <w:rsid w:val="00DB028D"/>
    <w:rsid w:val="00DB1038"/>
    <w:rsid w:val="00DB15DB"/>
    <w:rsid w:val="00DB68C6"/>
    <w:rsid w:val="00DC25B4"/>
    <w:rsid w:val="00DD02AA"/>
    <w:rsid w:val="00DE0798"/>
    <w:rsid w:val="00DF0821"/>
    <w:rsid w:val="00DF69E9"/>
    <w:rsid w:val="00DF6E59"/>
    <w:rsid w:val="00E00874"/>
    <w:rsid w:val="00E04B99"/>
    <w:rsid w:val="00E1488C"/>
    <w:rsid w:val="00E168D2"/>
    <w:rsid w:val="00E2218B"/>
    <w:rsid w:val="00E32ACC"/>
    <w:rsid w:val="00E3418F"/>
    <w:rsid w:val="00E37FC0"/>
    <w:rsid w:val="00E4753F"/>
    <w:rsid w:val="00E53148"/>
    <w:rsid w:val="00E5417F"/>
    <w:rsid w:val="00E62D27"/>
    <w:rsid w:val="00E7170E"/>
    <w:rsid w:val="00E727AF"/>
    <w:rsid w:val="00E90DB3"/>
    <w:rsid w:val="00E91B0E"/>
    <w:rsid w:val="00EA11B4"/>
    <w:rsid w:val="00EA2C32"/>
    <w:rsid w:val="00EA5BD3"/>
    <w:rsid w:val="00EA6521"/>
    <w:rsid w:val="00EA76E6"/>
    <w:rsid w:val="00EB334E"/>
    <w:rsid w:val="00EC0A86"/>
    <w:rsid w:val="00EC5564"/>
    <w:rsid w:val="00EC55C1"/>
    <w:rsid w:val="00EC58BC"/>
    <w:rsid w:val="00EC6235"/>
    <w:rsid w:val="00ED58DD"/>
    <w:rsid w:val="00ED59C3"/>
    <w:rsid w:val="00EE204D"/>
    <w:rsid w:val="00EE4880"/>
    <w:rsid w:val="00EE6E44"/>
    <w:rsid w:val="00EF1AC4"/>
    <w:rsid w:val="00EF317D"/>
    <w:rsid w:val="00EF57DE"/>
    <w:rsid w:val="00EF67C1"/>
    <w:rsid w:val="00EF6F95"/>
    <w:rsid w:val="00F032D9"/>
    <w:rsid w:val="00F076C5"/>
    <w:rsid w:val="00F118EC"/>
    <w:rsid w:val="00F221FA"/>
    <w:rsid w:val="00F22364"/>
    <w:rsid w:val="00F234E3"/>
    <w:rsid w:val="00F47FBB"/>
    <w:rsid w:val="00F56236"/>
    <w:rsid w:val="00F62632"/>
    <w:rsid w:val="00F63070"/>
    <w:rsid w:val="00F63129"/>
    <w:rsid w:val="00F65CC3"/>
    <w:rsid w:val="00F7450B"/>
    <w:rsid w:val="00F93464"/>
    <w:rsid w:val="00F943F8"/>
    <w:rsid w:val="00F974DB"/>
    <w:rsid w:val="00FA1233"/>
    <w:rsid w:val="00FA7C85"/>
    <w:rsid w:val="00FB044E"/>
    <w:rsid w:val="00FB4B1F"/>
    <w:rsid w:val="00FB63BC"/>
    <w:rsid w:val="00FB6CB6"/>
    <w:rsid w:val="00FC2BB4"/>
    <w:rsid w:val="00FC2E53"/>
    <w:rsid w:val="00FC4507"/>
    <w:rsid w:val="00FC5349"/>
    <w:rsid w:val="00FC5B8B"/>
    <w:rsid w:val="00FC6236"/>
    <w:rsid w:val="00FD10E4"/>
    <w:rsid w:val="00FD188B"/>
    <w:rsid w:val="00FD1B7F"/>
    <w:rsid w:val="00FD500E"/>
    <w:rsid w:val="00FD676E"/>
    <w:rsid w:val="00FD697E"/>
    <w:rsid w:val="00FD6D5B"/>
    <w:rsid w:val="00FF2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page number" w:uiPriority="0"/>
    <w:lsdException w:name="Title" w:semiHidden="0" w:unhideWhenUsed="0" w:qFormat="1"/>
    <w:lsdException w:name="Default Paragraph Font" w:uiPriority="1"/>
    <w:lsdException w:name="Body Text" w:uiPriority="0" w:qFormat="1"/>
    <w:lsdException w:name="Body Text Indent" w:uiPriority="0" w:qFormat="1"/>
    <w:lsdException w:name="Subtitle" w:semiHidden="0" w:unhideWhenUsed="0" w:qFormat="1"/>
    <w:lsdException w:name="Block Text" w:uiPriority="0"/>
    <w:lsdException w:name="Hyperlink" w:uiPriority="0"/>
    <w:lsdException w:name="Strong" w:semiHidden="0" w:unhideWhenUsed="0" w:qFormat="1"/>
    <w:lsdException w:name="Emphasis" w:semiHidden="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71076"/>
  </w:style>
  <w:style w:type="paragraph" w:styleId="1">
    <w:name w:val="heading 1"/>
    <w:basedOn w:val="a0"/>
    <w:next w:val="a0"/>
    <w:link w:val="10"/>
    <w:uiPriority w:val="99"/>
    <w:qFormat/>
    <w:rsid w:val="00871076"/>
    <w:pPr>
      <w:keepNext/>
      <w:spacing w:after="0" w:line="360" w:lineRule="auto"/>
      <w:ind w:firstLine="720"/>
      <w:jc w:val="both"/>
      <w:outlineLvl w:val="0"/>
    </w:pPr>
    <w:rPr>
      <w:rFonts w:ascii="Times New Roman" w:eastAsia="Times New Roman" w:hAnsi="Times New Roman" w:cs="Times New Roman"/>
      <w:snapToGrid w:val="0"/>
      <w:color w:val="000000"/>
      <w:sz w:val="28"/>
      <w:szCs w:val="20"/>
      <w:lang w:eastAsia="ru-RU"/>
    </w:rPr>
  </w:style>
  <w:style w:type="paragraph" w:styleId="2">
    <w:name w:val="heading 2"/>
    <w:basedOn w:val="a0"/>
    <w:next w:val="a0"/>
    <w:link w:val="20"/>
    <w:uiPriority w:val="99"/>
    <w:qFormat/>
    <w:rsid w:val="00871076"/>
    <w:pPr>
      <w:numPr>
        <w:ilvl w:val="1"/>
        <w:numId w:val="1"/>
      </w:numPr>
      <w:spacing w:before="60" w:after="60" w:line="240" w:lineRule="auto"/>
      <w:jc w:val="both"/>
      <w:outlineLvl w:val="1"/>
    </w:pPr>
    <w:rPr>
      <w:rFonts w:ascii="Times New Roman" w:eastAsia="Times New Roman" w:hAnsi="Times New Roman" w:cs="Times New Roman"/>
      <w:sz w:val="24"/>
      <w:szCs w:val="20"/>
      <w:lang w:eastAsia="ru-RU"/>
    </w:rPr>
  </w:style>
  <w:style w:type="paragraph" w:styleId="3">
    <w:name w:val="heading 3"/>
    <w:basedOn w:val="a0"/>
    <w:next w:val="a0"/>
    <w:link w:val="30"/>
    <w:uiPriority w:val="99"/>
    <w:qFormat/>
    <w:rsid w:val="00871076"/>
    <w:pPr>
      <w:numPr>
        <w:ilvl w:val="2"/>
        <w:numId w:val="1"/>
      </w:numPr>
      <w:spacing w:before="60" w:after="60" w:line="240" w:lineRule="auto"/>
      <w:jc w:val="both"/>
      <w:outlineLvl w:val="2"/>
    </w:pPr>
    <w:rPr>
      <w:rFonts w:ascii="Times New Roman" w:eastAsia="Times New Roman" w:hAnsi="Times New Roman" w:cs="Times New Roman"/>
      <w:sz w:val="24"/>
      <w:szCs w:val="20"/>
      <w:lang w:eastAsia="ru-RU"/>
    </w:rPr>
  </w:style>
  <w:style w:type="paragraph" w:styleId="4">
    <w:name w:val="heading 4"/>
    <w:basedOn w:val="a0"/>
    <w:next w:val="a0"/>
    <w:link w:val="40"/>
    <w:uiPriority w:val="99"/>
    <w:qFormat/>
    <w:rsid w:val="00871076"/>
    <w:pPr>
      <w:numPr>
        <w:ilvl w:val="3"/>
        <w:numId w:val="1"/>
      </w:numPr>
      <w:spacing w:before="60" w:after="20" w:line="240" w:lineRule="auto"/>
      <w:jc w:val="both"/>
      <w:outlineLvl w:val="3"/>
    </w:pPr>
    <w:rPr>
      <w:rFonts w:ascii="Times New Roman" w:eastAsia="Times New Roman" w:hAnsi="Times New Roman" w:cs="Times New Roman"/>
      <w:sz w:val="24"/>
      <w:szCs w:val="20"/>
      <w:lang w:eastAsia="ru-RU"/>
    </w:rPr>
  </w:style>
  <w:style w:type="paragraph" w:styleId="5">
    <w:name w:val="heading 5"/>
    <w:basedOn w:val="a0"/>
    <w:next w:val="a0"/>
    <w:link w:val="50"/>
    <w:uiPriority w:val="99"/>
    <w:qFormat/>
    <w:rsid w:val="00871076"/>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aliases w:val="Нумерация"/>
    <w:basedOn w:val="a0"/>
    <w:next w:val="a0"/>
    <w:link w:val="60"/>
    <w:uiPriority w:val="99"/>
    <w:qFormat/>
    <w:rsid w:val="00871076"/>
    <w:pPr>
      <w:keepNext/>
      <w:numPr>
        <w:ilvl w:val="5"/>
        <w:numId w:val="1"/>
      </w:numPr>
      <w:spacing w:after="60" w:line="240" w:lineRule="auto"/>
      <w:jc w:val="both"/>
      <w:outlineLvl w:val="5"/>
    </w:pPr>
    <w:rPr>
      <w:rFonts w:ascii="Times New Roman" w:eastAsia="Times New Roman" w:hAnsi="Times New Roman" w:cs="Times New Roman"/>
      <w:b/>
      <w:i/>
      <w:caps/>
      <w:sz w:val="24"/>
      <w:szCs w:val="20"/>
      <w:lang w:eastAsia="ru-RU"/>
    </w:rPr>
  </w:style>
  <w:style w:type="paragraph" w:styleId="7">
    <w:name w:val="heading 7"/>
    <w:basedOn w:val="a0"/>
    <w:next w:val="a0"/>
    <w:link w:val="70"/>
    <w:uiPriority w:val="99"/>
    <w:qFormat/>
    <w:rsid w:val="00871076"/>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uiPriority w:val="99"/>
    <w:qFormat/>
    <w:rsid w:val="00871076"/>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uiPriority w:val="99"/>
    <w:qFormat/>
    <w:rsid w:val="00871076"/>
    <w:pPr>
      <w:keepNext/>
      <w:keepLines/>
      <w:overflowPunct w:val="0"/>
      <w:autoSpaceDE w:val="0"/>
      <w:autoSpaceDN w:val="0"/>
      <w:adjustRightInd w:val="0"/>
      <w:spacing w:before="200" w:after="0" w:line="360" w:lineRule="auto"/>
      <w:ind w:left="284" w:right="-284" w:firstLine="709"/>
      <w:jc w:val="both"/>
      <w:outlineLvl w:val="8"/>
    </w:pPr>
    <w:rPr>
      <w:rFonts w:ascii="Cambria" w:eastAsia="Times New Roman"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871076"/>
    <w:rPr>
      <w:rFonts w:ascii="Times New Roman" w:eastAsia="Times New Roman" w:hAnsi="Times New Roman" w:cs="Times New Roman"/>
      <w:snapToGrid w:val="0"/>
      <w:color w:val="000000"/>
      <w:sz w:val="28"/>
      <w:szCs w:val="20"/>
      <w:lang w:eastAsia="ru-RU"/>
    </w:rPr>
  </w:style>
  <w:style w:type="character" w:customStyle="1" w:styleId="20">
    <w:name w:val="Заголовок 2 Знак"/>
    <w:basedOn w:val="a1"/>
    <w:link w:val="2"/>
    <w:uiPriority w:val="99"/>
    <w:rsid w:val="00871076"/>
    <w:rPr>
      <w:rFonts w:ascii="Times New Roman" w:eastAsia="Times New Roman" w:hAnsi="Times New Roman" w:cs="Times New Roman"/>
      <w:sz w:val="24"/>
      <w:szCs w:val="20"/>
      <w:lang w:eastAsia="ru-RU"/>
    </w:rPr>
  </w:style>
  <w:style w:type="character" w:customStyle="1" w:styleId="30">
    <w:name w:val="Заголовок 3 Знак"/>
    <w:basedOn w:val="a1"/>
    <w:link w:val="3"/>
    <w:uiPriority w:val="99"/>
    <w:rsid w:val="00871076"/>
    <w:rPr>
      <w:rFonts w:ascii="Times New Roman" w:eastAsia="Times New Roman" w:hAnsi="Times New Roman" w:cs="Times New Roman"/>
      <w:sz w:val="24"/>
      <w:szCs w:val="20"/>
      <w:lang w:eastAsia="ru-RU"/>
    </w:rPr>
  </w:style>
  <w:style w:type="character" w:customStyle="1" w:styleId="40">
    <w:name w:val="Заголовок 4 Знак"/>
    <w:basedOn w:val="a1"/>
    <w:link w:val="4"/>
    <w:uiPriority w:val="99"/>
    <w:rsid w:val="00871076"/>
    <w:rPr>
      <w:rFonts w:ascii="Times New Roman" w:eastAsia="Times New Roman" w:hAnsi="Times New Roman" w:cs="Times New Roman"/>
      <w:sz w:val="24"/>
      <w:szCs w:val="20"/>
      <w:lang w:eastAsia="ru-RU"/>
    </w:rPr>
  </w:style>
  <w:style w:type="character" w:customStyle="1" w:styleId="50">
    <w:name w:val="Заголовок 5 Знак"/>
    <w:basedOn w:val="a1"/>
    <w:link w:val="5"/>
    <w:uiPriority w:val="99"/>
    <w:rsid w:val="00871076"/>
    <w:rPr>
      <w:rFonts w:ascii="Times New Roman" w:eastAsia="Times New Roman" w:hAnsi="Times New Roman" w:cs="Times New Roman"/>
      <w:szCs w:val="20"/>
      <w:lang w:eastAsia="ru-RU"/>
    </w:rPr>
  </w:style>
  <w:style w:type="character" w:customStyle="1" w:styleId="60">
    <w:name w:val="Заголовок 6 Знак"/>
    <w:aliases w:val="Нумерация Знак"/>
    <w:basedOn w:val="a1"/>
    <w:link w:val="6"/>
    <w:uiPriority w:val="99"/>
    <w:rsid w:val="00871076"/>
    <w:rPr>
      <w:rFonts w:ascii="Times New Roman" w:eastAsia="Times New Roman" w:hAnsi="Times New Roman" w:cs="Times New Roman"/>
      <w:b/>
      <w:i/>
      <w:caps/>
      <w:sz w:val="24"/>
      <w:szCs w:val="20"/>
      <w:lang w:eastAsia="ru-RU"/>
    </w:rPr>
  </w:style>
  <w:style w:type="character" w:customStyle="1" w:styleId="70">
    <w:name w:val="Заголовок 7 Знак"/>
    <w:basedOn w:val="a1"/>
    <w:link w:val="7"/>
    <w:uiPriority w:val="99"/>
    <w:rsid w:val="00871076"/>
    <w:rPr>
      <w:rFonts w:ascii="Times New Roman" w:eastAsia="Times New Roman" w:hAnsi="Times New Roman" w:cs="Times New Roman"/>
      <w:b/>
      <w:sz w:val="24"/>
      <w:szCs w:val="20"/>
      <w:lang w:eastAsia="ru-RU"/>
    </w:rPr>
  </w:style>
  <w:style w:type="character" w:customStyle="1" w:styleId="80">
    <w:name w:val="Заголовок 8 Знак"/>
    <w:basedOn w:val="a1"/>
    <w:link w:val="8"/>
    <w:uiPriority w:val="99"/>
    <w:rsid w:val="00871076"/>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uiPriority w:val="99"/>
    <w:rsid w:val="00871076"/>
    <w:rPr>
      <w:rFonts w:ascii="Cambria" w:eastAsia="Times New Roman" w:hAnsi="Cambria" w:cs="Times New Roman"/>
      <w:i/>
      <w:iCs/>
      <w:color w:val="404040"/>
      <w:sz w:val="20"/>
      <w:szCs w:val="20"/>
      <w:lang w:eastAsia="ru-RU"/>
    </w:rPr>
  </w:style>
  <w:style w:type="paragraph" w:styleId="a4">
    <w:name w:val="Title"/>
    <w:basedOn w:val="a0"/>
    <w:link w:val="a5"/>
    <w:uiPriority w:val="99"/>
    <w:qFormat/>
    <w:rsid w:val="00871076"/>
    <w:pPr>
      <w:widowControl w:val="0"/>
      <w:spacing w:after="0" w:line="240" w:lineRule="auto"/>
      <w:jc w:val="center"/>
    </w:pPr>
    <w:rPr>
      <w:rFonts w:ascii="a_FuturaOrto" w:eastAsia="Times New Roman" w:hAnsi="a_FuturaOrto" w:cs="Times New Roman"/>
      <w:snapToGrid w:val="0"/>
      <w:color w:val="000000"/>
      <w:sz w:val="28"/>
      <w:szCs w:val="20"/>
      <w:lang w:eastAsia="ru-RU"/>
    </w:rPr>
  </w:style>
  <w:style w:type="character" w:customStyle="1" w:styleId="a5">
    <w:name w:val="Название Знак"/>
    <w:basedOn w:val="a1"/>
    <w:link w:val="a4"/>
    <w:uiPriority w:val="99"/>
    <w:rsid w:val="00871076"/>
    <w:rPr>
      <w:rFonts w:ascii="a_FuturaOrto" w:eastAsia="Times New Roman" w:hAnsi="a_FuturaOrto" w:cs="Times New Roman"/>
      <w:snapToGrid w:val="0"/>
      <w:color w:val="000000"/>
      <w:sz w:val="28"/>
      <w:szCs w:val="20"/>
      <w:lang w:eastAsia="ru-RU"/>
    </w:rPr>
  </w:style>
  <w:style w:type="paragraph" w:styleId="a6">
    <w:name w:val="Body Text"/>
    <w:aliases w:val="Основной текст1,Основной текст Знак Знак,bt,body text,contents,Òàáëè÷íûé,Oaaee?iue,Табличный,BODY TEXT,t"/>
    <w:basedOn w:val="a0"/>
    <w:link w:val="11"/>
    <w:qFormat/>
    <w:rsid w:val="00871076"/>
    <w:pPr>
      <w:spacing w:after="0" w:line="240" w:lineRule="auto"/>
    </w:pPr>
    <w:rPr>
      <w:rFonts w:ascii="Times New Roman" w:eastAsia="Times New Roman" w:hAnsi="Times New Roman" w:cs="Times New Roman"/>
      <w:sz w:val="28"/>
      <w:szCs w:val="20"/>
      <w:lang w:eastAsia="ru-RU"/>
    </w:rPr>
  </w:style>
  <w:style w:type="character" w:customStyle="1" w:styleId="a7">
    <w:name w:val="Основной текст Знак"/>
    <w:aliases w:val="Основной текст1 Знак1,Основной текст Знак Знак Знак1,bt Знак1,body text Знак1,contents Знак1,Основной текст Знак2,Основной текст Знак Знак2,Òàáëè÷íûé Знак,Oaaee?iue Знак,Табличный Знак,BODY TEXT Знак,t Знак"/>
    <w:basedOn w:val="a1"/>
    <w:uiPriority w:val="99"/>
    <w:rsid w:val="00871076"/>
  </w:style>
  <w:style w:type="character" w:customStyle="1" w:styleId="11">
    <w:name w:val="Основной текст Знак1"/>
    <w:aliases w:val="Основной текст1 Знак,Основной текст Знак Знак Знак,bt Знак,body text Знак,contents Знак,Òàáëè÷íûé Знак1,Oaaee?iue Знак1,Табличный Знак1,BODY TEXT Знак1,t Знак1"/>
    <w:link w:val="a6"/>
    <w:locked/>
    <w:rsid w:val="00871076"/>
    <w:rPr>
      <w:rFonts w:ascii="Times New Roman" w:eastAsia="Times New Roman" w:hAnsi="Times New Roman" w:cs="Times New Roman"/>
      <w:sz w:val="28"/>
      <w:szCs w:val="20"/>
      <w:lang w:eastAsia="ru-RU"/>
    </w:rPr>
  </w:style>
  <w:style w:type="paragraph" w:styleId="21">
    <w:name w:val="Body Text Indent 2"/>
    <w:basedOn w:val="a0"/>
    <w:link w:val="22"/>
    <w:uiPriority w:val="99"/>
    <w:unhideWhenUsed/>
    <w:rsid w:val="00871076"/>
    <w:pPr>
      <w:spacing w:after="120" w:line="480" w:lineRule="auto"/>
      <w:ind w:left="283"/>
    </w:pPr>
  </w:style>
  <w:style w:type="character" w:customStyle="1" w:styleId="22">
    <w:name w:val="Основной текст с отступом 2 Знак"/>
    <w:basedOn w:val="a1"/>
    <w:link w:val="21"/>
    <w:uiPriority w:val="99"/>
    <w:rsid w:val="00871076"/>
  </w:style>
  <w:style w:type="paragraph" w:styleId="23">
    <w:name w:val="Body Text 2"/>
    <w:basedOn w:val="a0"/>
    <w:link w:val="24"/>
    <w:uiPriority w:val="99"/>
    <w:unhideWhenUsed/>
    <w:rsid w:val="00871076"/>
    <w:pPr>
      <w:spacing w:after="120" w:line="480" w:lineRule="auto"/>
    </w:pPr>
  </w:style>
  <w:style w:type="character" w:customStyle="1" w:styleId="24">
    <w:name w:val="Основной текст 2 Знак"/>
    <w:basedOn w:val="a1"/>
    <w:link w:val="23"/>
    <w:uiPriority w:val="99"/>
    <w:rsid w:val="00871076"/>
  </w:style>
  <w:style w:type="paragraph" w:styleId="a8">
    <w:name w:val="Body Text Indent"/>
    <w:aliases w:val="Надин стиль,Основной текст 1,Нумерованный список !!,Iniiaiie oaeno 1,Ioia?iaaiiue nienie !!,Iaaei noeeu,Основной текст без отступа,Body Text Indent"/>
    <w:basedOn w:val="a0"/>
    <w:link w:val="a9"/>
    <w:unhideWhenUsed/>
    <w:qFormat/>
    <w:rsid w:val="00871076"/>
    <w:pPr>
      <w:spacing w:after="120"/>
      <w:ind w:left="283"/>
    </w:pPr>
  </w:style>
  <w:style w:type="character" w:customStyle="1" w:styleId="a9">
    <w:name w:val="Основной текст с отступом Знак"/>
    <w:aliases w:val="Надин стиль Знак2,Основной текст 1 Знак2,Нумерованный список !! Знак2,Iniiaiie oaeno 1 Знак2,Ioia?iaaiiue nienie !! Знак2,Iaaei noeeu Знак2,Основной текст без отступа Знак,Body Text Indent Знак"/>
    <w:basedOn w:val="a1"/>
    <w:link w:val="a8"/>
    <w:rsid w:val="00871076"/>
  </w:style>
  <w:style w:type="character" w:styleId="aa">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qFormat/>
    <w:rsid w:val="00871076"/>
    <w:rPr>
      <w:vertAlign w:val="superscript"/>
    </w:rPr>
  </w:style>
  <w:style w:type="paragraph" w:customStyle="1" w:styleId="ab">
    <w:name w:val="Документ"/>
    <w:basedOn w:val="a0"/>
    <w:link w:val="ac"/>
    <w:qFormat/>
    <w:rsid w:val="00871076"/>
    <w:pPr>
      <w:spacing w:after="0" w:line="360" w:lineRule="auto"/>
      <w:ind w:firstLine="720"/>
      <w:jc w:val="both"/>
    </w:pPr>
    <w:rPr>
      <w:rFonts w:ascii="Times New Roman" w:eastAsia="Times New Roman" w:hAnsi="Times New Roman" w:cs="Times New Roman"/>
      <w:sz w:val="28"/>
      <w:szCs w:val="20"/>
      <w:lang w:val="x-none" w:eastAsia="x-none"/>
    </w:rPr>
  </w:style>
  <w:style w:type="character" w:customStyle="1" w:styleId="ac">
    <w:name w:val="Документ Знак"/>
    <w:link w:val="ab"/>
    <w:rsid w:val="00871076"/>
    <w:rPr>
      <w:rFonts w:ascii="Times New Roman" w:eastAsia="Times New Roman" w:hAnsi="Times New Roman" w:cs="Times New Roman"/>
      <w:sz w:val="28"/>
      <w:szCs w:val="20"/>
      <w:lang w:val="x-none" w:eastAsia="x-none"/>
    </w:rPr>
  </w:style>
  <w:style w:type="paragraph" w:styleId="31">
    <w:name w:val="Body Text Indent 3"/>
    <w:basedOn w:val="a0"/>
    <w:link w:val="32"/>
    <w:uiPriority w:val="99"/>
    <w:unhideWhenUsed/>
    <w:rsid w:val="00871076"/>
    <w:pPr>
      <w:spacing w:after="120"/>
      <w:ind w:left="283"/>
    </w:pPr>
    <w:rPr>
      <w:sz w:val="16"/>
      <w:szCs w:val="16"/>
    </w:rPr>
  </w:style>
  <w:style w:type="character" w:customStyle="1" w:styleId="32">
    <w:name w:val="Основной текст с отступом 3 Знак"/>
    <w:basedOn w:val="a1"/>
    <w:link w:val="31"/>
    <w:uiPriority w:val="99"/>
    <w:rsid w:val="00871076"/>
    <w:rPr>
      <w:sz w:val="16"/>
      <w:szCs w:val="16"/>
    </w:rPr>
  </w:style>
  <w:style w:type="paragraph" w:styleId="33">
    <w:name w:val="Body Text 3"/>
    <w:basedOn w:val="a0"/>
    <w:link w:val="34"/>
    <w:uiPriority w:val="99"/>
    <w:unhideWhenUsed/>
    <w:rsid w:val="00871076"/>
    <w:pPr>
      <w:spacing w:after="120"/>
    </w:pPr>
    <w:rPr>
      <w:sz w:val="16"/>
      <w:szCs w:val="16"/>
    </w:rPr>
  </w:style>
  <w:style w:type="character" w:customStyle="1" w:styleId="34">
    <w:name w:val="Основной текст 3 Знак"/>
    <w:basedOn w:val="a1"/>
    <w:link w:val="33"/>
    <w:uiPriority w:val="99"/>
    <w:rsid w:val="00871076"/>
    <w:rPr>
      <w:sz w:val="16"/>
      <w:szCs w:val="16"/>
    </w:rPr>
  </w:style>
  <w:style w:type="paragraph" w:styleId="ad">
    <w:name w:val="Block Text"/>
    <w:basedOn w:val="a0"/>
    <w:rsid w:val="00871076"/>
    <w:pPr>
      <w:widowControl w:val="0"/>
      <w:spacing w:after="0"/>
      <w:ind w:left="-284" w:right="-567" w:firstLine="720"/>
      <w:jc w:val="both"/>
    </w:pPr>
    <w:rPr>
      <w:rFonts w:ascii="Times New Roman" w:eastAsia="Times New Roman" w:hAnsi="Times New Roman" w:cs="Times New Roman"/>
      <w:snapToGrid w:val="0"/>
      <w:sz w:val="24"/>
      <w:szCs w:val="20"/>
      <w:lang w:eastAsia="ru-RU"/>
    </w:rPr>
  </w:style>
  <w:style w:type="paragraph" w:styleId="ae">
    <w:name w:val="Plain Text"/>
    <w:basedOn w:val="a0"/>
    <w:link w:val="af"/>
    <w:uiPriority w:val="99"/>
    <w:rsid w:val="00871076"/>
    <w:pPr>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1"/>
    <w:link w:val="ae"/>
    <w:uiPriority w:val="99"/>
    <w:rsid w:val="00871076"/>
    <w:rPr>
      <w:rFonts w:ascii="Courier New" w:eastAsia="Times New Roman" w:hAnsi="Courier New" w:cs="Times New Roman"/>
      <w:sz w:val="20"/>
      <w:szCs w:val="20"/>
      <w:lang w:eastAsia="ru-RU"/>
    </w:rPr>
  </w:style>
  <w:style w:type="paragraph" w:customStyle="1" w:styleId="41">
    <w:name w:val="заголовок 4"/>
    <w:basedOn w:val="a0"/>
    <w:next w:val="a0"/>
    <w:autoRedefine/>
    <w:uiPriority w:val="99"/>
    <w:qFormat/>
    <w:rsid w:val="00871076"/>
    <w:pPr>
      <w:tabs>
        <w:tab w:val="left" w:pos="6447"/>
      </w:tabs>
      <w:spacing w:after="0" w:line="240" w:lineRule="auto"/>
      <w:jc w:val="both"/>
      <w:outlineLvl w:val="3"/>
    </w:pPr>
    <w:rPr>
      <w:rFonts w:ascii="Times New Roman" w:eastAsia="Times New Roman" w:hAnsi="Times New Roman" w:cs="Times New Roman"/>
      <w:szCs w:val="20"/>
      <w:lang w:eastAsia="ru-RU"/>
    </w:rPr>
  </w:style>
  <w:style w:type="character" w:styleId="af0">
    <w:name w:val="page number"/>
    <w:basedOn w:val="a1"/>
    <w:rsid w:val="00871076"/>
  </w:style>
  <w:style w:type="paragraph" w:styleId="af1">
    <w:name w:val="header"/>
    <w:basedOn w:val="a0"/>
    <w:link w:val="af2"/>
    <w:uiPriority w:val="99"/>
    <w:rsid w:val="0087107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2">
    <w:name w:val="Верхний колонтитул Знак"/>
    <w:basedOn w:val="a1"/>
    <w:link w:val="af1"/>
    <w:uiPriority w:val="99"/>
    <w:rsid w:val="00871076"/>
    <w:rPr>
      <w:rFonts w:ascii="Times New Roman" w:eastAsia="Times New Roman" w:hAnsi="Times New Roman" w:cs="Times New Roman"/>
      <w:sz w:val="20"/>
      <w:szCs w:val="20"/>
      <w:lang w:eastAsia="ru-RU"/>
    </w:rPr>
  </w:style>
  <w:style w:type="paragraph" w:styleId="af3">
    <w:name w:val="footer"/>
    <w:basedOn w:val="a0"/>
    <w:link w:val="af4"/>
    <w:uiPriority w:val="99"/>
    <w:rsid w:val="0087107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4">
    <w:name w:val="Нижний колонтитул Знак"/>
    <w:basedOn w:val="a1"/>
    <w:link w:val="af3"/>
    <w:uiPriority w:val="99"/>
    <w:rsid w:val="00871076"/>
    <w:rPr>
      <w:rFonts w:ascii="Times New Roman" w:eastAsia="Times New Roman" w:hAnsi="Times New Roman" w:cs="Times New Roman"/>
      <w:sz w:val="20"/>
      <w:szCs w:val="20"/>
      <w:lang w:eastAsia="ru-RU"/>
    </w:rPr>
  </w:style>
  <w:style w:type="paragraph" w:customStyle="1" w:styleId="12">
    <w:name w:val="Текст абзаца 1"/>
    <w:basedOn w:val="a0"/>
    <w:uiPriority w:val="99"/>
    <w:qFormat/>
    <w:rsid w:val="00871076"/>
    <w:pPr>
      <w:spacing w:after="0" w:line="240" w:lineRule="auto"/>
      <w:ind w:firstLine="720"/>
      <w:jc w:val="both"/>
    </w:pPr>
    <w:rPr>
      <w:rFonts w:ascii="Times New Roman" w:eastAsia="Times New Roman" w:hAnsi="Times New Roman" w:cs="Times New Roman"/>
      <w:sz w:val="24"/>
      <w:szCs w:val="20"/>
      <w:lang w:eastAsia="ru-RU"/>
    </w:rPr>
  </w:style>
  <w:style w:type="paragraph" w:styleId="af5">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0"/>
    <w:link w:val="af6"/>
    <w:qFormat/>
    <w:rsid w:val="00871076"/>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aliases w:val="Table_Footnote_last Знак2,Текст сноски-FN Знак2,Oaeno niinee-FN Знак2,Oaeno niinee Ciae Знак2,Текст сноски Знак Знак Знак3,Текст сноски Знак Знак Знак Знак2,F1 Знак2,Footnote Text Char Знак Знак Знак2,Footnote Text Char Знак Знак3"/>
    <w:basedOn w:val="a1"/>
    <w:link w:val="af5"/>
    <w:rsid w:val="00871076"/>
    <w:rPr>
      <w:rFonts w:ascii="Times New Roman" w:eastAsia="Times New Roman" w:hAnsi="Times New Roman" w:cs="Times New Roman"/>
      <w:sz w:val="20"/>
      <w:szCs w:val="20"/>
      <w:lang w:eastAsia="ru-RU"/>
    </w:rPr>
  </w:style>
  <w:style w:type="paragraph" w:customStyle="1" w:styleId="25">
    <w:name w:val="Текст абзаца 2"/>
    <w:basedOn w:val="a0"/>
    <w:uiPriority w:val="99"/>
    <w:qFormat/>
    <w:rsid w:val="00871076"/>
    <w:pPr>
      <w:spacing w:after="0" w:line="360" w:lineRule="auto"/>
      <w:ind w:firstLine="709"/>
      <w:jc w:val="both"/>
    </w:pPr>
    <w:rPr>
      <w:rFonts w:ascii="Times New Roman" w:eastAsia="Times New Roman" w:hAnsi="Times New Roman" w:cs="Times New Roman"/>
      <w:sz w:val="28"/>
      <w:szCs w:val="20"/>
      <w:lang w:eastAsia="ru-RU"/>
    </w:rPr>
  </w:style>
  <w:style w:type="paragraph" w:styleId="af7">
    <w:name w:val="Balloon Text"/>
    <w:basedOn w:val="a0"/>
    <w:link w:val="af8"/>
    <w:uiPriority w:val="99"/>
    <w:rsid w:val="00871076"/>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1"/>
    <w:link w:val="af7"/>
    <w:uiPriority w:val="99"/>
    <w:rsid w:val="00871076"/>
    <w:rPr>
      <w:rFonts w:ascii="Tahoma" w:eastAsia="Times New Roman" w:hAnsi="Tahoma" w:cs="Tahoma"/>
      <w:sz w:val="16"/>
      <w:szCs w:val="16"/>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af9">
    <w:name w:val="Знак"/>
    <w:basedOn w:val="a0"/>
    <w:link w:val="afa"/>
    <w:uiPriority w:val="99"/>
    <w:qFormat/>
    <w:rsid w:val="00871076"/>
    <w:pPr>
      <w:spacing w:after="0" w:line="240" w:lineRule="auto"/>
    </w:pPr>
    <w:rPr>
      <w:rFonts w:ascii="Verdana" w:eastAsia="Times New Roman" w:hAnsi="Verdana" w:cs="Verdana"/>
      <w:sz w:val="20"/>
      <w:szCs w:val="20"/>
      <w:lang w:val="en-US"/>
    </w:rPr>
  </w:style>
  <w:style w:type="paragraph" w:customStyle="1" w:styleId="afb">
    <w:name w:val="Таблицы (моноширинный)"/>
    <w:basedOn w:val="a0"/>
    <w:next w:val="a0"/>
    <w:uiPriority w:val="99"/>
    <w:qFormat/>
    <w:rsid w:val="00871076"/>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c">
    <w:name w:val="Письмо"/>
    <w:basedOn w:val="a0"/>
    <w:uiPriority w:val="99"/>
    <w:qFormat/>
    <w:rsid w:val="00871076"/>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ConsPlusNonformat">
    <w:name w:val="ConsPlusNonformat"/>
    <w:uiPriority w:val="99"/>
    <w:qFormat/>
    <w:rsid w:val="008710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qFormat/>
    <w:rsid w:val="00871076"/>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d">
    <w:name w:val="адрес"/>
    <w:basedOn w:val="a0"/>
    <w:uiPriority w:val="99"/>
    <w:qFormat/>
    <w:rsid w:val="00871076"/>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paragraph" w:customStyle="1" w:styleId="afe">
    <w:name w:val="Прижатый влево"/>
    <w:basedOn w:val="a0"/>
    <w:next w:val="a0"/>
    <w:uiPriority w:val="99"/>
    <w:qFormat/>
    <w:rsid w:val="00871076"/>
    <w:pPr>
      <w:autoSpaceDE w:val="0"/>
      <w:autoSpaceDN w:val="0"/>
      <w:adjustRightInd w:val="0"/>
      <w:spacing w:after="0" w:line="240" w:lineRule="auto"/>
    </w:pPr>
    <w:rPr>
      <w:rFonts w:ascii="Arial" w:eastAsia="Calibri" w:hAnsi="Arial" w:cs="Arial"/>
      <w:sz w:val="24"/>
      <w:szCs w:val="24"/>
    </w:rPr>
  </w:style>
  <w:style w:type="character" w:customStyle="1" w:styleId="aff">
    <w:name w:val="Гипертекстовая ссылка"/>
    <w:uiPriority w:val="99"/>
    <w:rsid w:val="00871076"/>
    <w:rPr>
      <w:color w:val="008000"/>
    </w:rPr>
  </w:style>
  <w:style w:type="paragraph" w:styleId="aff0">
    <w:name w:val="List Paragraph"/>
    <w:basedOn w:val="a0"/>
    <w:uiPriority w:val="34"/>
    <w:qFormat/>
    <w:rsid w:val="00871076"/>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13">
    <w:name w:val="Абзац списка1"/>
    <w:basedOn w:val="a0"/>
    <w:uiPriority w:val="99"/>
    <w:qFormat/>
    <w:rsid w:val="00871076"/>
    <w:pPr>
      <w:spacing w:after="0" w:line="240" w:lineRule="auto"/>
      <w:ind w:left="720"/>
      <w:contextualSpacing/>
    </w:pPr>
    <w:rPr>
      <w:rFonts w:ascii="Times New Roman" w:eastAsia="Calibri" w:hAnsi="Times New Roman" w:cs="Times New Roman"/>
      <w:sz w:val="20"/>
      <w:szCs w:val="20"/>
      <w:lang w:eastAsia="ru-RU"/>
    </w:rPr>
  </w:style>
  <w:style w:type="paragraph" w:customStyle="1" w:styleId="aff1">
    <w:name w:val="отметка ЭЦП"/>
    <w:basedOn w:val="a0"/>
    <w:uiPriority w:val="99"/>
    <w:qFormat/>
    <w:rsid w:val="00871076"/>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 w:type="character" w:styleId="aff2">
    <w:name w:val="Strong"/>
    <w:uiPriority w:val="99"/>
    <w:qFormat/>
    <w:rsid w:val="00871076"/>
    <w:rPr>
      <w:b/>
      <w:bCs/>
    </w:rPr>
  </w:style>
  <w:style w:type="paragraph" w:customStyle="1" w:styleId="ConsPlusNormal">
    <w:name w:val="ConsPlusNormal"/>
    <w:link w:val="ConsPlusNormal0"/>
    <w:qFormat/>
    <w:rsid w:val="00871076"/>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numbering" w:customStyle="1" w:styleId="14">
    <w:name w:val="Нет списка1"/>
    <w:next w:val="a3"/>
    <w:uiPriority w:val="99"/>
    <w:semiHidden/>
    <w:unhideWhenUsed/>
    <w:rsid w:val="00871076"/>
  </w:style>
  <w:style w:type="table" w:styleId="aff3">
    <w:name w:val="Table Grid"/>
    <w:basedOn w:val="a2"/>
    <w:uiPriority w:val="59"/>
    <w:rsid w:val="0087107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871076"/>
  </w:style>
  <w:style w:type="character" w:customStyle="1" w:styleId="ConsPlusNormal0">
    <w:name w:val="ConsPlusNormal Знак"/>
    <w:basedOn w:val="a1"/>
    <w:link w:val="ConsPlusNormal"/>
    <w:locked/>
    <w:rsid w:val="00871076"/>
    <w:rPr>
      <w:rFonts w:ascii="Times New Roman" w:eastAsia="Times New Roman" w:hAnsi="Times New Roman" w:cs="Times New Roman"/>
      <w:sz w:val="28"/>
      <w:szCs w:val="28"/>
      <w:lang w:eastAsia="ru-RU"/>
    </w:rPr>
  </w:style>
  <w:style w:type="table" w:customStyle="1" w:styleId="110">
    <w:name w:val="Сетка таблицы11"/>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5">
    <w:name w:val="Сетка таблицы3"/>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Normal Indent"/>
    <w:basedOn w:val="a0"/>
    <w:uiPriority w:val="99"/>
    <w:semiHidden/>
    <w:rsid w:val="00871076"/>
    <w:pPr>
      <w:overflowPunct w:val="0"/>
      <w:autoSpaceDE w:val="0"/>
      <w:autoSpaceDN w:val="0"/>
      <w:adjustRightInd w:val="0"/>
      <w:spacing w:after="0" w:line="360" w:lineRule="auto"/>
      <w:ind w:left="708" w:right="-284" w:firstLine="709"/>
      <w:jc w:val="both"/>
    </w:pPr>
    <w:rPr>
      <w:rFonts w:ascii="Times New Roman" w:eastAsia="Times New Roman" w:hAnsi="Times New Roman" w:cs="Times New Roman"/>
      <w:sz w:val="28"/>
      <w:szCs w:val="28"/>
      <w:lang w:eastAsia="ru-RU"/>
    </w:rPr>
  </w:style>
  <w:style w:type="paragraph" w:customStyle="1" w:styleId="28">
    <w:name w:val="Абзац списка2"/>
    <w:basedOn w:val="a0"/>
    <w:uiPriority w:val="99"/>
    <w:qFormat/>
    <w:rsid w:val="00871076"/>
    <w:pPr>
      <w:ind w:left="720"/>
      <w:contextualSpacing/>
    </w:pPr>
    <w:rPr>
      <w:rFonts w:ascii="Times New Roman" w:eastAsia="Times New Roman" w:hAnsi="Times New Roman" w:cs="Times New Roman"/>
      <w:sz w:val="28"/>
    </w:rPr>
  </w:style>
  <w:style w:type="paragraph" w:customStyle="1" w:styleId="CM4">
    <w:name w:val="CM4"/>
    <w:basedOn w:val="a0"/>
    <w:next w:val="a0"/>
    <w:uiPriority w:val="99"/>
    <w:qFormat/>
    <w:rsid w:val="00871076"/>
    <w:pPr>
      <w:autoSpaceDE w:val="0"/>
      <w:autoSpaceDN w:val="0"/>
      <w:adjustRightInd w:val="0"/>
      <w:spacing w:after="0" w:line="483" w:lineRule="atLeast"/>
    </w:pPr>
    <w:rPr>
      <w:rFonts w:ascii="HiddenHorzOCl" w:hAnsi="HiddenHorzOCl"/>
      <w:sz w:val="24"/>
      <w:szCs w:val="24"/>
    </w:rPr>
  </w:style>
  <w:style w:type="numbering" w:customStyle="1" w:styleId="111">
    <w:name w:val="Нет списка11"/>
    <w:next w:val="a3"/>
    <w:semiHidden/>
    <w:unhideWhenUsed/>
    <w:rsid w:val="00871076"/>
  </w:style>
  <w:style w:type="character" w:styleId="aff5">
    <w:name w:val="Hyperlink"/>
    <w:rsid w:val="00871076"/>
    <w:rPr>
      <w:rFonts w:cs="Times New Roman"/>
      <w:color w:val="0000FF"/>
      <w:u w:val="single"/>
    </w:rPr>
  </w:style>
  <w:style w:type="character" w:styleId="aff6">
    <w:name w:val="FollowedHyperlink"/>
    <w:uiPriority w:val="99"/>
    <w:semiHidden/>
    <w:rsid w:val="00871076"/>
    <w:rPr>
      <w:rFonts w:cs="Times New Roman"/>
      <w:color w:val="800080"/>
      <w:u w:val="single"/>
    </w:rPr>
  </w:style>
  <w:style w:type="character" w:customStyle="1" w:styleId="61">
    <w:name w:val="Заголовок 6 Знак1"/>
    <w:aliases w:val="Нумерация Знак1"/>
    <w:uiPriority w:val="99"/>
    <w:semiHidden/>
    <w:rsid w:val="00871076"/>
    <w:rPr>
      <w:rFonts w:ascii="Cambria" w:hAnsi="Cambria" w:cs="Times New Roman"/>
      <w:i/>
      <w:iCs/>
      <w:color w:val="243F60"/>
      <w:sz w:val="28"/>
      <w:szCs w:val="28"/>
    </w:rPr>
  </w:style>
  <w:style w:type="paragraph" w:styleId="aff7">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0"/>
    <w:autoRedefine/>
    <w:uiPriority w:val="34"/>
    <w:qFormat/>
    <w:rsid w:val="00871076"/>
    <w:pPr>
      <w:widowControl w:val="0"/>
      <w:overflowPunct w:val="0"/>
      <w:autoSpaceDE w:val="0"/>
      <w:autoSpaceDN w:val="0"/>
      <w:adjustRightInd w:val="0"/>
      <w:spacing w:after="0" w:line="240" w:lineRule="auto"/>
      <w:ind w:left="284" w:right="24" w:firstLine="709"/>
      <w:contextualSpacing/>
      <w:jc w:val="both"/>
      <w:textAlignment w:val="baseline"/>
    </w:pPr>
    <w:rPr>
      <w:rFonts w:ascii="Times New Roman" w:eastAsia="Calibri" w:hAnsi="Times New Roman" w:cs="Times New Roman"/>
      <w:sz w:val="24"/>
      <w:szCs w:val="24"/>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871076"/>
  </w:style>
  <w:style w:type="character" w:customStyle="1" w:styleId="16">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uiPriority w:val="99"/>
    <w:semiHidden/>
    <w:locked/>
    <w:rsid w:val="00871076"/>
    <w:rPr>
      <w:rFonts w:ascii="Times New Roman" w:hAnsi="Times New Roman" w:cs="Times New Roman"/>
      <w:sz w:val="20"/>
      <w:szCs w:val="20"/>
      <w:lang w:eastAsia="ru-RU"/>
    </w:rPr>
  </w:style>
  <w:style w:type="character" w:customStyle="1" w:styleId="CommentTextChar">
    <w:name w:val="Comment Text Char"/>
    <w:uiPriority w:val="99"/>
    <w:semiHidden/>
    <w:locked/>
    <w:rsid w:val="00871076"/>
  </w:style>
  <w:style w:type="character" w:customStyle="1" w:styleId="HeaderChar">
    <w:name w:val="Header Char"/>
    <w:uiPriority w:val="99"/>
    <w:locked/>
    <w:rsid w:val="00871076"/>
    <w:rPr>
      <w:sz w:val="28"/>
    </w:rPr>
  </w:style>
  <w:style w:type="character" w:customStyle="1" w:styleId="FooterChar">
    <w:name w:val="Footer Char"/>
    <w:uiPriority w:val="99"/>
    <w:semiHidden/>
    <w:locked/>
    <w:rsid w:val="00871076"/>
    <w:rPr>
      <w:sz w:val="28"/>
    </w:rPr>
  </w:style>
  <w:style w:type="character" w:customStyle="1" w:styleId="EndnoteTextChar">
    <w:name w:val="Endnote Text Char"/>
    <w:uiPriority w:val="99"/>
    <w:semiHidden/>
    <w:locked/>
    <w:rsid w:val="00871076"/>
  </w:style>
  <w:style w:type="character" w:customStyle="1" w:styleId="TitleChar">
    <w:name w:val="Title Char"/>
    <w:uiPriority w:val="99"/>
    <w:locked/>
    <w:rsid w:val="00871076"/>
    <w:rPr>
      <w:rFonts w:ascii="a_FuturaOrto" w:hAnsi="a_FuturaOrto"/>
      <w:snapToGrid w:val="0"/>
      <w:color w:val="000000"/>
      <w:sz w:val="28"/>
    </w:rPr>
  </w:style>
  <w:style w:type="character" w:customStyle="1" w:styleId="17">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Body Text Indent Знак1"/>
    <w:uiPriority w:val="99"/>
    <w:semiHidden/>
    <w:locked/>
    <w:rsid w:val="00871076"/>
    <w:rPr>
      <w:rFonts w:ascii="Times New Roman" w:hAnsi="Times New Roman" w:cs="Times New Roman"/>
      <w:sz w:val="28"/>
      <w:szCs w:val="28"/>
      <w:lang w:eastAsia="ru-RU"/>
    </w:rPr>
  </w:style>
  <w:style w:type="character" w:customStyle="1" w:styleId="SubtitleChar1">
    <w:name w:val="Subtitle Char1"/>
    <w:uiPriority w:val="99"/>
    <w:locked/>
    <w:rsid w:val="00871076"/>
    <w:rPr>
      <w:sz w:val="28"/>
      <w:u w:val="single"/>
    </w:rPr>
  </w:style>
  <w:style w:type="character" w:customStyle="1" w:styleId="BodyTextFirstIndentChar">
    <w:name w:val="Body Text First Indent Char"/>
    <w:uiPriority w:val="99"/>
    <w:semiHidden/>
    <w:locked/>
    <w:rsid w:val="00871076"/>
    <w:rPr>
      <w:rFonts w:ascii="Times New Roman" w:hAnsi="Times New Roman"/>
      <w:sz w:val="28"/>
      <w:lang w:eastAsia="ru-RU"/>
    </w:rPr>
  </w:style>
  <w:style w:type="character" w:customStyle="1" w:styleId="BodyTextFirstIndent2Char">
    <w:name w:val="Body Text First Indent 2 Char"/>
    <w:uiPriority w:val="99"/>
    <w:semiHidden/>
    <w:locked/>
    <w:rsid w:val="00871076"/>
    <w:rPr>
      <w:rFonts w:ascii="Times New Roman" w:hAnsi="Times New Roman"/>
      <w:sz w:val="24"/>
      <w:lang w:eastAsia="ru-RU"/>
    </w:rPr>
  </w:style>
  <w:style w:type="character" w:customStyle="1" w:styleId="BodyText2Char">
    <w:name w:val="Body Text 2 Char"/>
    <w:uiPriority w:val="99"/>
    <w:semiHidden/>
    <w:locked/>
    <w:rsid w:val="00871076"/>
    <w:rPr>
      <w:sz w:val="28"/>
    </w:rPr>
  </w:style>
  <w:style w:type="character" w:customStyle="1" w:styleId="BodyText3Char">
    <w:name w:val="Body Text 3 Char"/>
    <w:uiPriority w:val="99"/>
    <w:semiHidden/>
    <w:locked/>
    <w:rsid w:val="00871076"/>
    <w:rPr>
      <w:sz w:val="16"/>
    </w:rPr>
  </w:style>
  <w:style w:type="character" w:customStyle="1" w:styleId="BodyTextIndent2Char">
    <w:name w:val="Body Text Indent 2 Char"/>
    <w:uiPriority w:val="99"/>
    <w:locked/>
    <w:rsid w:val="00871076"/>
    <w:rPr>
      <w:sz w:val="28"/>
    </w:rPr>
  </w:style>
  <w:style w:type="character" w:customStyle="1" w:styleId="DocumentMapChar">
    <w:name w:val="Document Map Char"/>
    <w:uiPriority w:val="99"/>
    <w:semiHidden/>
    <w:locked/>
    <w:rsid w:val="00871076"/>
    <w:rPr>
      <w:rFonts w:ascii="Tahoma" w:hAnsi="Tahoma"/>
      <w:sz w:val="16"/>
    </w:rPr>
  </w:style>
  <w:style w:type="character" w:customStyle="1" w:styleId="PlainTextChar">
    <w:name w:val="Plain Text Char"/>
    <w:uiPriority w:val="99"/>
    <w:semiHidden/>
    <w:locked/>
    <w:rsid w:val="00871076"/>
    <w:rPr>
      <w:rFonts w:ascii="Courier New" w:hAnsi="Courier New"/>
    </w:rPr>
  </w:style>
  <w:style w:type="paragraph" w:styleId="aff8">
    <w:name w:val="annotation text"/>
    <w:basedOn w:val="a0"/>
    <w:link w:val="aff9"/>
    <w:uiPriority w:val="99"/>
    <w:rsid w:val="00871076"/>
    <w:pPr>
      <w:overflowPunct w:val="0"/>
      <w:autoSpaceDE w:val="0"/>
      <w:autoSpaceDN w:val="0"/>
      <w:adjustRightInd w:val="0"/>
      <w:spacing w:after="0" w:line="240" w:lineRule="auto"/>
      <w:ind w:left="284" w:right="-284" w:firstLine="709"/>
      <w:jc w:val="both"/>
    </w:pPr>
    <w:rPr>
      <w:rFonts w:ascii="Calibri" w:eastAsia="Calibri" w:hAnsi="Calibri" w:cs="Times New Roman"/>
      <w:sz w:val="20"/>
      <w:szCs w:val="20"/>
      <w:lang w:eastAsia="ru-RU"/>
    </w:rPr>
  </w:style>
  <w:style w:type="character" w:customStyle="1" w:styleId="aff9">
    <w:name w:val="Текст примечания Знак"/>
    <w:basedOn w:val="a1"/>
    <w:link w:val="aff8"/>
    <w:uiPriority w:val="99"/>
    <w:rsid w:val="00871076"/>
    <w:rPr>
      <w:rFonts w:ascii="Calibri" w:eastAsia="Calibri" w:hAnsi="Calibri" w:cs="Times New Roman"/>
      <w:sz w:val="20"/>
      <w:szCs w:val="20"/>
      <w:lang w:eastAsia="ru-RU"/>
    </w:rPr>
  </w:style>
  <w:style w:type="character" w:customStyle="1" w:styleId="18">
    <w:name w:val="Текст примечания Знак1"/>
    <w:uiPriority w:val="99"/>
    <w:semiHidden/>
    <w:locked/>
    <w:rsid w:val="00871076"/>
    <w:rPr>
      <w:rFonts w:ascii="Times New Roman" w:hAnsi="Times New Roman" w:cs="Times New Roman"/>
      <w:sz w:val="20"/>
      <w:szCs w:val="20"/>
      <w:lang w:eastAsia="ru-RU"/>
    </w:rPr>
  </w:style>
  <w:style w:type="character" w:customStyle="1" w:styleId="CommentSubjectChar">
    <w:name w:val="Comment Subject Char"/>
    <w:uiPriority w:val="99"/>
    <w:semiHidden/>
    <w:locked/>
    <w:rsid w:val="00871076"/>
    <w:rPr>
      <w:b/>
    </w:rPr>
  </w:style>
  <w:style w:type="character" w:customStyle="1" w:styleId="BalloonTextChar">
    <w:name w:val="Balloon Text Char"/>
    <w:uiPriority w:val="99"/>
    <w:semiHidden/>
    <w:locked/>
    <w:rsid w:val="00871076"/>
    <w:rPr>
      <w:rFonts w:ascii="Tahoma" w:hAnsi="Tahoma"/>
      <w:sz w:val="16"/>
    </w:rPr>
  </w:style>
  <w:style w:type="paragraph" w:customStyle="1" w:styleId="BodyText21">
    <w:name w:val="Body Text 21"/>
    <w:basedOn w:val="a0"/>
    <w:uiPriority w:val="99"/>
    <w:qFormat/>
    <w:rsid w:val="00871076"/>
    <w:pPr>
      <w:widowControl w:val="0"/>
      <w:spacing w:after="0" w:line="-379" w:lineRule="auto"/>
      <w:jc w:val="center"/>
    </w:pPr>
    <w:rPr>
      <w:rFonts w:ascii="Times New Roman" w:eastAsia="Times New Roman" w:hAnsi="Times New Roman" w:cs="Times New Roman"/>
      <w:b/>
      <w:sz w:val="28"/>
      <w:szCs w:val="20"/>
      <w:lang w:eastAsia="ru-RU"/>
    </w:rPr>
  </w:style>
  <w:style w:type="paragraph" w:customStyle="1" w:styleId="affa">
    <w:name w:val="подпись"/>
    <w:basedOn w:val="a0"/>
    <w:uiPriority w:val="99"/>
    <w:qFormat/>
    <w:rsid w:val="00871076"/>
    <w:pPr>
      <w:overflowPunct w:val="0"/>
      <w:autoSpaceDE w:val="0"/>
      <w:autoSpaceDN w:val="0"/>
      <w:adjustRightInd w:val="0"/>
      <w:spacing w:after="0" w:line="240" w:lineRule="auto"/>
      <w:jc w:val="right"/>
    </w:pPr>
    <w:rPr>
      <w:rFonts w:ascii="Times New Roman" w:eastAsia="Times New Roman" w:hAnsi="Times New Roman" w:cs="Times New Roman"/>
      <w:sz w:val="28"/>
      <w:szCs w:val="28"/>
      <w:lang w:eastAsia="ru-RU"/>
    </w:rPr>
  </w:style>
  <w:style w:type="paragraph" w:customStyle="1" w:styleId="affb">
    <w:name w:val="Должность"/>
    <w:basedOn w:val="a0"/>
    <w:uiPriority w:val="99"/>
    <w:qFormat/>
    <w:rsid w:val="00871076"/>
    <w:pPr>
      <w:overflowPunct w:val="0"/>
      <w:autoSpaceDE w:val="0"/>
      <w:autoSpaceDN w:val="0"/>
      <w:adjustRightInd w:val="0"/>
      <w:spacing w:after="0" w:line="240" w:lineRule="auto"/>
      <w:jc w:val="center"/>
    </w:pPr>
    <w:rPr>
      <w:rFonts w:ascii="Times New Roman" w:eastAsia="Times New Roman" w:hAnsi="Times New Roman" w:cs="Times New Roman"/>
      <w:sz w:val="28"/>
      <w:szCs w:val="20"/>
      <w:lang w:eastAsia="ru-RU"/>
    </w:rPr>
  </w:style>
  <w:style w:type="paragraph" w:customStyle="1" w:styleId="affc">
    <w:name w:val="исполнитель"/>
    <w:basedOn w:val="a0"/>
    <w:uiPriority w:val="99"/>
    <w:qFormat/>
    <w:rsid w:val="00871076"/>
    <w:pPr>
      <w:overflowPunct w:val="0"/>
      <w:autoSpaceDE w:val="0"/>
      <w:autoSpaceDN w:val="0"/>
      <w:adjustRightInd w:val="0"/>
      <w:spacing w:after="0" w:line="240" w:lineRule="auto"/>
      <w:ind w:left="284" w:right="-284"/>
    </w:pPr>
    <w:rPr>
      <w:rFonts w:ascii="Times New Roman" w:eastAsia="Times New Roman" w:hAnsi="Times New Roman" w:cs="Times New Roman"/>
      <w:sz w:val="24"/>
      <w:szCs w:val="24"/>
      <w:lang w:eastAsia="ru-RU"/>
    </w:rPr>
  </w:style>
  <w:style w:type="paragraph" w:customStyle="1" w:styleId="19">
    <w:name w:val="Должность1"/>
    <w:basedOn w:val="a0"/>
    <w:uiPriority w:val="99"/>
    <w:qFormat/>
    <w:rsid w:val="00871076"/>
    <w:pPr>
      <w:overflowPunct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ffd">
    <w:name w:val="ДСП"/>
    <w:basedOn w:val="a0"/>
    <w:uiPriority w:val="99"/>
    <w:qFormat/>
    <w:rsid w:val="00871076"/>
    <w:pPr>
      <w:overflowPunct w:val="0"/>
      <w:autoSpaceDE w:val="0"/>
      <w:autoSpaceDN w:val="0"/>
      <w:adjustRightInd w:val="0"/>
      <w:spacing w:after="0" w:line="240" w:lineRule="auto"/>
      <w:jc w:val="center"/>
    </w:pPr>
    <w:rPr>
      <w:rFonts w:ascii="Times New Roman" w:eastAsia="Times New Roman" w:hAnsi="Times New Roman" w:cs="Times New Roman"/>
      <w:i/>
      <w:sz w:val="24"/>
      <w:szCs w:val="28"/>
      <w:lang w:eastAsia="ru-RU"/>
    </w:rPr>
  </w:style>
  <w:style w:type="character" w:customStyle="1" w:styleId="afa">
    <w:name w:val="Знак Знак"/>
    <w:link w:val="af9"/>
    <w:uiPriority w:val="99"/>
    <w:locked/>
    <w:rsid w:val="00871076"/>
    <w:rPr>
      <w:rFonts w:ascii="Verdana" w:eastAsia="Times New Roman" w:hAnsi="Verdana" w:cs="Verdana"/>
      <w:sz w:val="20"/>
      <w:szCs w:val="20"/>
      <w:lang w:val="en-US"/>
    </w:rPr>
  </w:style>
  <w:style w:type="paragraph" w:customStyle="1" w:styleId="affe">
    <w:name w:val="Стиль"/>
    <w:uiPriority w:val="99"/>
    <w:qFormat/>
    <w:rsid w:val="00871076"/>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210">
    <w:name w:val="Основной текст 21"/>
    <w:basedOn w:val="a0"/>
    <w:uiPriority w:val="99"/>
    <w:qFormat/>
    <w:rsid w:val="00871076"/>
    <w:pPr>
      <w:widowControl w:val="0"/>
      <w:overflowPunct w:val="0"/>
      <w:autoSpaceDE w:val="0"/>
      <w:autoSpaceDN w:val="0"/>
      <w:adjustRightInd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afff">
    <w:name w:val="Справка"/>
    <w:basedOn w:val="a0"/>
    <w:autoRedefine/>
    <w:uiPriority w:val="99"/>
    <w:qFormat/>
    <w:rsid w:val="00871076"/>
    <w:pPr>
      <w:spacing w:after="0" w:line="372" w:lineRule="auto"/>
      <w:ind w:firstLine="709"/>
      <w:jc w:val="both"/>
    </w:pPr>
    <w:rPr>
      <w:rFonts w:ascii="Times New Roman" w:eastAsia="Times New Roman" w:hAnsi="Times New Roman" w:cs="Times New Roman"/>
      <w:bCs/>
      <w:iCs/>
      <w:spacing w:val="4"/>
      <w:sz w:val="24"/>
      <w:szCs w:val="24"/>
      <w:lang w:eastAsia="ru-RU"/>
    </w:rPr>
  </w:style>
  <w:style w:type="paragraph" w:customStyle="1" w:styleId="29">
    <w:name w:val="Знак2"/>
    <w:basedOn w:val="a0"/>
    <w:uiPriority w:val="99"/>
    <w:qFormat/>
    <w:rsid w:val="00871076"/>
    <w:pPr>
      <w:spacing w:after="0" w:line="240" w:lineRule="auto"/>
    </w:pPr>
    <w:rPr>
      <w:rFonts w:ascii="Verdana" w:eastAsia="Times New Roman" w:hAnsi="Verdana" w:cs="Verdana"/>
      <w:sz w:val="20"/>
      <w:szCs w:val="20"/>
      <w:lang w:val="en-US"/>
    </w:rPr>
  </w:style>
  <w:style w:type="character" w:customStyle="1" w:styleId="ConsNormal">
    <w:name w:val="ConsNormal Знак"/>
    <w:link w:val="ConsNormal0"/>
    <w:uiPriority w:val="99"/>
    <w:locked/>
    <w:rsid w:val="00871076"/>
    <w:rPr>
      <w:rFonts w:ascii="Arial" w:hAnsi="Arial" w:cs="Arial"/>
    </w:rPr>
  </w:style>
  <w:style w:type="paragraph" w:customStyle="1" w:styleId="ConsNormal0">
    <w:name w:val="ConsNormal"/>
    <w:link w:val="ConsNormal"/>
    <w:uiPriority w:val="99"/>
    <w:qFormat/>
    <w:rsid w:val="00871076"/>
    <w:pPr>
      <w:widowControl w:val="0"/>
      <w:spacing w:after="0" w:line="240" w:lineRule="auto"/>
      <w:ind w:firstLine="720"/>
    </w:pPr>
    <w:rPr>
      <w:rFonts w:ascii="Arial" w:hAnsi="Arial" w:cs="Arial"/>
    </w:rPr>
  </w:style>
  <w:style w:type="paragraph" w:customStyle="1" w:styleId="xl72">
    <w:name w:val="xl72"/>
    <w:basedOn w:val="a0"/>
    <w:uiPriority w:val="99"/>
    <w:qFormat/>
    <w:rsid w:val="0087107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1a">
    <w:name w:val="Знак Знак Знак1 Знак Знак Знак Знак"/>
    <w:basedOn w:val="a0"/>
    <w:autoRedefine/>
    <w:uiPriority w:val="99"/>
    <w:qFormat/>
    <w:rsid w:val="00871076"/>
    <w:pPr>
      <w:spacing w:after="160" w:line="240" w:lineRule="exact"/>
    </w:pPr>
    <w:rPr>
      <w:rFonts w:ascii="Times New Roman" w:eastAsia="SimSun" w:hAnsi="Times New Roman" w:cs="Times New Roman"/>
      <w:b/>
      <w:sz w:val="28"/>
      <w:szCs w:val="24"/>
      <w:lang w:val="en-US"/>
    </w:rPr>
  </w:style>
  <w:style w:type="paragraph" w:customStyle="1" w:styleId="1b">
    <w:name w:val="Знак1"/>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2a">
    <w:name w:val="заголовок 2"/>
    <w:basedOn w:val="a0"/>
    <w:next w:val="a0"/>
    <w:autoRedefine/>
    <w:uiPriority w:val="99"/>
    <w:qFormat/>
    <w:rsid w:val="00871076"/>
    <w:pPr>
      <w:spacing w:after="0" w:line="240" w:lineRule="auto"/>
      <w:jc w:val="both"/>
    </w:pPr>
    <w:rPr>
      <w:rFonts w:ascii="Times New Roman" w:eastAsia="Times New Roman" w:hAnsi="Times New Roman" w:cs="Times New Roman"/>
      <w:sz w:val="24"/>
      <w:szCs w:val="20"/>
      <w:lang w:eastAsia="ru-RU"/>
    </w:rPr>
  </w:style>
  <w:style w:type="paragraph" w:customStyle="1" w:styleId="62">
    <w:name w:val="Заголовок 6.Нумерация"/>
    <w:basedOn w:val="a0"/>
    <w:next w:val="a0"/>
    <w:uiPriority w:val="99"/>
    <w:qFormat/>
    <w:rsid w:val="00871076"/>
    <w:pPr>
      <w:tabs>
        <w:tab w:val="num" w:pos="1152"/>
      </w:tabs>
      <w:spacing w:before="240" w:after="0" w:line="240" w:lineRule="auto"/>
      <w:ind w:left="1152" w:hanging="1152"/>
      <w:jc w:val="both"/>
      <w:outlineLvl w:val="5"/>
    </w:pPr>
    <w:rPr>
      <w:rFonts w:ascii="Times New Roman" w:eastAsia="Times New Roman" w:hAnsi="Times New Roman" w:cs="Times New Roman"/>
      <w:i/>
      <w:szCs w:val="24"/>
      <w:lang w:eastAsia="ru-RU"/>
    </w:rPr>
  </w:style>
  <w:style w:type="paragraph" w:customStyle="1" w:styleId="211">
    <w:name w:val="???????? ????? 21"/>
    <w:basedOn w:val="a0"/>
    <w:uiPriority w:val="99"/>
    <w:qFormat/>
    <w:rsid w:val="00871076"/>
    <w:pPr>
      <w:spacing w:after="0" w:line="240" w:lineRule="auto"/>
      <w:jc w:val="both"/>
    </w:pPr>
    <w:rPr>
      <w:rFonts w:ascii="Times New Roman" w:eastAsia="Times New Roman" w:hAnsi="Times New Roman" w:cs="Times New Roman"/>
      <w:sz w:val="24"/>
      <w:szCs w:val="20"/>
      <w:lang w:eastAsia="ru-RU"/>
    </w:rPr>
  </w:style>
  <w:style w:type="paragraph" w:customStyle="1" w:styleId="ConsPlusTitle">
    <w:name w:val="ConsPlusTitle"/>
    <w:uiPriority w:val="99"/>
    <w:qFormat/>
    <w:rsid w:val="00871076"/>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0">
    <w:name w:val="Колонтитул (правый)"/>
    <w:basedOn w:val="a0"/>
    <w:next w:val="a0"/>
    <w:uiPriority w:val="99"/>
    <w:qFormat/>
    <w:rsid w:val="00871076"/>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ConsTitle">
    <w:name w:val="ConsTitle"/>
    <w:uiPriority w:val="99"/>
    <w:qFormat/>
    <w:rsid w:val="00871076"/>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Основной текст без отступа"/>
    <w:basedOn w:val="a0"/>
    <w:uiPriority w:val="99"/>
    <w:qFormat/>
    <w:rsid w:val="00871076"/>
    <w:pPr>
      <w:spacing w:after="120" w:line="240" w:lineRule="auto"/>
      <w:ind w:left="283"/>
    </w:pPr>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a0"/>
    <w:uiPriority w:val="99"/>
    <w:qFormat/>
    <w:rsid w:val="00871076"/>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1c">
    <w:name w:val="ИОбычный текст Знак1"/>
    <w:link w:val="afff1"/>
    <w:uiPriority w:val="99"/>
    <w:locked/>
    <w:rsid w:val="00871076"/>
    <w:rPr>
      <w:rFonts w:cs="Times New Roman"/>
      <w:bCs/>
      <w:spacing w:val="-4"/>
      <w:sz w:val="24"/>
      <w:szCs w:val="24"/>
    </w:rPr>
  </w:style>
  <w:style w:type="paragraph" w:customStyle="1" w:styleId="afff1">
    <w:name w:val="ИОбычный текст"/>
    <w:basedOn w:val="a0"/>
    <w:link w:val="1c"/>
    <w:autoRedefine/>
    <w:uiPriority w:val="99"/>
    <w:qFormat/>
    <w:rsid w:val="00871076"/>
    <w:pPr>
      <w:widowControl w:val="0"/>
      <w:tabs>
        <w:tab w:val="left" w:pos="6806"/>
      </w:tabs>
      <w:spacing w:after="0" w:line="360" w:lineRule="auto"/>
      <w:ind w:firstLine="709"/>
      <w:jc w:val="both"/>
    </w:pPr>
    <w:rPr>
      <w:rFonts w:cs="Times New Roman"/>
      <w:bCs/>
      <w:spacing w:val="-4"/>
      <w:sz w:val="24"/>
      <w:szCs w:val="24"/>
    </w:rPr>
  </w:style>
  <w:style w:type="paragraph" w:customStyle="1" w:styleId="220">
    <w:name w:val="Основной текст 22"/>
    <w:basedOn w:val="a0"/>
    <w:uiPriority w:val="99"/>
    <w:qFormat/>
    <w:rsid w:val="00871076"/>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fff2">
    <w:name w:val="Комментарий"/>
    <w:basedOn w:val="a0"/>
    <w:next w:val="a0"/>
    <w:uiPriority w:val="99"/>
    <w:qFormat/>
    <w:rsid w:val="00871076"/>
    <w:pPr>
      <w:autoSpaceDE w:val="0"/>
      <w:autoSpaceDN w:val="0"/>
      <w:adjustRightInd w:val="0"/>
      <w:spacing w:after="0" w:line="240" w:lineRule="auto"/>
      <w:ind w:left="170" w:hanging="170"/>
      <w:jc w:val="both"/>
    </w:pPr>
    <w:rPr>
      <w:rFonts w:ascii="Arial" w:eastAsia="Times New Roman" w:hAnsi="Arial" w:cs="Times New Roman"/>
      <w:i/>
      <w:iCs/>
      <w:color w:val="800080"/>
      <w:sz w:val="20"/>
      <w:szCs w:val="20"/>
      <w:lang w:eastAsia="ru-RU"/>
    </w:rPr>
  </w:style>
  <w:style w:type="paragraph" w:customStyle="1" w:styleId="1d">
    <w:name w:val="Основной текст с отступом.Надин стиль.Основной текст 1"/>
    <w:basedOn w:val="a0"/>
    <w:uiPriority w:val="99"/>
    <w:qFormat/>
    <w:rsid w:val="00871076"/>
    <w:pPr>
      <w:spacing w:after="0" w:line="360" w:lineRule="auto"/>
      <w:ind w:firstLine="720"/>
      <w:jc w:val="both"/>
    </w:pPr>
    <w:rPr>
      <w:rFonts w:ascii="Times New Roman" w:eastAsia="Times New Roman" w:hAnsi="Times New Roman" w:cs="Times New Roman"/>
      <w:sz w:val="28"/>
      <w:szCs w:val="24"/>
      <w:lang w:eastAsia="ru-RU"/>
    </w:rPr>
  </w:style>
  <w:style w:type="paragraph" w:customStyle="1" w:styleId="afff3">
    <w:name w:val="Знак Знак Знак Знак Знак Знак Знак Знак Знак Знак"/>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afff4">
    <w:name w:val="Знак Знак Знак"/>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1e">
    <w:name w:val="Основной текст.Основной текст Знак.Основной текст1"/>
    <w:basedOn w:val="a0"/>
    <w:uiPriority w:val="99"/>
    <w:qFormat/>
    <w:rsid w:val="00871076"/>
    <w:pPr>
      <w:spacing w:after="0" w:line="240" w:lineRule="auto"/>
      <w:jc w:val="both"/>
    </w:pPr>
    <w:rPr>
      <w:rFonts w:ascii="Times New Roman" w:eastAsia="Times New Roman" w:hAnsi="Times New Roman" w:cs="Times New Roman"/>
      <w:sz w:val="28"/>
      <w:szCs w:val="20"/>
      <w:lang w:eastAsia="ru-RU"/>
    </w:rPr>
  </w:style>
  <w:style w:type="paragraph" w:customStyle="1" w:styleId="1f">
    <w:name w:val="Основной текст с отступом.Основной текст 1.Нумерованный список !!"/>
    <w:basedOn w:val="a0"/>
    <w:uiPriority w:val="99"/>
    <w:qFormat/>
    <w:rsid w:val="00871076"/>
    <w:pPr>
      <w:spacing w:after="0" w:line="360" w:lineRule="auto"/>
      <w:ind w:firstLine="675"/>
      <w:jc w:val="both"/>
    </w:pPr>
    <w:rPr>
      <w:rFonts w:ascii="Times New Roman" w:eastAsia="Times New Roman" w:hAnsi="Times New Roman" w:cs="Times New Roman"/>
      <w:color w:val="000000"/>
      <w:sz w:val="28"/>
      <w:szCs w:val="20"/>
      <w:lang w:eastAsia="ru-RU"/>
    </w:rPr>
  </w:style>
  <w:style w:type="paragraph" w:customStyle="1" w:styleId="Style4">
    <w:name w:val="Style4"/>
    <w:basedOn w:val="a0"/>
    <w:uiPriority w:val="99"/>
    <w:qFormat/>
    <w:rsid w:val="0087107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5">
    <w:name w:val="Знак Знак Знак Знак Знак Знак Знак Знак Знак Знак Знак Знак Знак Знак Знак Знак Знак Знак Знак"/>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311">
    <w:name w:val="Основной текст 31"/>
    <w:basedOn w:val="a0"/>
    <w:uiPriority w:val="99"/>
    <w:qFormat/>
    <w:rsid w:val="00871076"/>
    <w:pPr>
      <w:suppressAutoHyphens/>
      <w:overflowPunct w:val="0"/>
      <w:autoSpaceDE w:val="0"/>
      <w:spacing w:after="120" w:line="360" w:lineRule="auto"/>
      <w:ind w:left="284" w:right="-284" w:firstLine="709"/>
      <w:jc w:val="both"/>
    </w:pPr>
    <w:rPr>
      <w:rFonts w:ascii="Times New Roman" w:eastAsia="Times New Roman" w:hAnsi="Times New Roman" w:cs="Times New Roman"/>
      <w:sz w:val="16"/>
      <w:szCs w:val="16"/>
      <w:lang w:eastAsia="ar-SA"/>
    </w:rPr>
  </w:style>
  <w:style w:type="paragraph" w:customStyle="1" w:styleId="320">
    <w:name w:val="Основной текст с отступом 32"/>
    <w:basedOn w:val="a0"/>
    <w:uiPriority w:val="99"/>
    <w:qFormat/>
    <w:rsid w:val="00871076"/>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0"/>
    <w:uiPriority w:val="99"/>
    <w:qFormat/>
    <w:rsid w:val="00871076"/>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20">
    <w:name w:val="a2"/>
    <w:basedOn w:val="a0"/>
    <w:uiPriority w:val="99"/>
    <w:qFormat/>
    <w:rsid w:val="00871076"/>
    <w:pPr>
      <w:overflowPunct w:val="0"/>
      <w:autoSpaceDE w:val="0"/>
      <w:autoSpaceDN w:val="0"/>
      <w:spacing w:after="0" w:line="240" w:lineRule="auto"/>
      <w:ind w:left="284" w:right="-284"/>
      <w:jc w:val="center"/>
    </w:pPr>
    <w:rPr>
      <w:rFonts w:ascii="Times New Roman" w:eastAsia="Times New Roman" w:hAnsi="Times New Roman" w:cs="Times New Roman"/>
      <w:sz w:val="28"/>
      <w:szCs w:val="28"/>
      <w:lang w:eastAsia="ru-RU"/>
    </w:rPr>
  </w:style>
  <w:style w:type="paragraph" w:customStyle="1" w:styleId="112">
    <w:name w:val="Обычный11"/>
    <w:uiPriority w:val="99"/>
    <w:qFormat/>
    <w:rsid w:val="00871076"/>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0"/>
    <w:uiPriority w:val="99"/>
    <w:qFormat/>
    <w:rsid w:val="00871076"/>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6">
    <w:name w:val="Основной текст.Основной текст Знак"/>
    <w:basedOn w:val="a0"/>
    <w:uiPriority w:val="99"/>
    <w:qFormat/>
    <w:rsid w:val="00871076"/>
    <w:pPr>
      <w:spacing w:after="0" w:line="240" w:lineRule="auto"/>
      <w:jc w:val="both"/>
    </w:pPr>
    <w:rPr>
      <w:rFonts w:ascii="Times New Roman" w:eastAsia="Times New Roman" w:hAnsi="Times New Roman" w:cs="Times New Roman"/>
      <w:sz w:val="28"/>
      <w:szCs w:val="28"/>
      <w:lang w:eastAsia="ru-RU"/>
    </w:rPr>
  </w:style>
  <w:style w:type="paragraph" w:customStyle="1" w:styleId="MainText">
    <w:name w:val="MainText"/>
    <w:uiPriority w:val="99"/>
    <w:qFormat/>
    <w:rsid w:val="00871076"/>
    <w:pPr>
      <w:overflowPunct w:val="0"/>
      <w:autoSpaceDE w:val="0"/>
      <w:autoSpaceDN w:val="0"/>
      <w:adjustRightInd w:val="0"/>
      <w:spacing w:after="0" w:line="240" w:lineRule="auto"/>
      <w:ind w:firstLine="567"/>
      <w:jc w:val="both"/>
    </w:pPr>
    <w:rPr>
      <w:rFonts w:ascii="PragmaticaC" w:eastAsia="Times New Roman" w:hAnsi="PragmaticaC" w:cs="Times New Roman"/>
      <w:color w:val="000000"/>
      <w:sz w:val="19"/>
      <w:szCs w:val="20"/>
      <w:lang w:val="en-US"/>
    </w:rPr>
  </w:style>
  <w:style w:type="character" w:customStyle="1" w:styleId="afff7">
    <w:name w:val="Основной Знак"/>
    <w:link w:val="afff8"/>
    <w:uiPriority w:val="99"/>
    <w:locked/>
    <w:rsid w:val="00871076"/>
    <w:rPr>
      <w:rFonts w:cs="Times New Roman"/>
      <w:sz w:val="26"/>
    </w:rPr>
  </w:style>
  <w:style w:type="paragraph" w:customStyle="1" w:styleId="afff8">
    <w:name w:val="Основной"/>
    <w:basedOn w:val="a0"/>
    <w:link w:val="afff7"/>
    <w:uiPriority w:val="99"/>
    <w:qFormat/>
    <w:rsid w:val="00871076"/>
    <w:pPr>
      <w:autoSpaceDE w:val="0"/>
      <w:autoSpaceDN w:val="0"/>
      <w:adjustRightInd w:val="0"/>
      <w:spacing w:after="0" w:line="360" w:lineRule="auto"/>
      <w:ind w:firstLine="709"/>
      <w:jc w:val="both"/>
    </w:pPr>
    <w:rPr>
      <w:rFonts w:cs="Times New Roman"/>
      <w:sz w:val="26"/>
    </w:rPr>
  </w:style>
  <w:style w:type="paragraph" w:customStyle="1" w:styleId="afff9">
    <w:name w:val="ТЕКСТ с отступом"/>
    <w:basedOn w:val="a0"/>
    <w:uiPriority w:val="99"/>
    <w:qFormat/>
    <w:rsid w:val="00871076"/>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rvps698610">
    <w:name w:val="rvps698610"/>
    <w:basedOn w:val="a0"/>
    <w:uiPriority w:val="99"/>
    <w:qFormat/>
    <w:rsid w:val="00871076"/>
    <w:pPr>
      <w:spacing w:after="150" w:line="240" w:lineRule="auto"/>
      <w:ind w:right="300"/>
    </w:pPr>
    <w:rPr>
      <w:rFonts w:ascii="Times New Roman" w:eastAsia="Times New Roman" w:hAnsi="Times New Roman" w:cs="Times New Roman"/>
      <w:sz w:val="24"/>
      <w:szCs w:val="24"/>
      <w:lang w:eastAsia="ru-RU"/>
    </w:rPr>
  </w:style>
  <w:style w:type="paragraph" w:customStyle="1" w:styleId="1f0">
    <w:name w:val="Обычный1"/>
    <w:uiPriority w:val="99"/>
    <w:qFormat/>
    <w:rsid w:val="00871076"/>
    <w:pPr>
      <w:spacing w:after="0" w:line="240" w:lineRule="auto"/>
    </w:pPr>
    <w:rPr>
      <w:rFonts w:ascii="Times New Roman" w:eastAsia="Times New Roman" w:hAnsi="Times New Roman" w:cs="Times New Roman"/>
      <w:sz w:val="20"/>
      <w:szCs w:val="20"/>
      <w:lang w:eastAsia="ru-RU"/>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
    <w:basedOn w:val="a0"/>
    <w:uiPriority w:val="99"/>
    <w:qFormat/>
    <w:rsid w:val="00871076"/>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a">
    <w:name w:val="Основной текст с отступом.Надин стиль"/>
    <w:basedOn w:val="a0"/>
    <w:uiPriority w:val="99"/>
    <w:qFormat/>
    <w:rsid w:val="00871076"/>
    <w:pPr>
      <w:tabs>
        <w:tab w:val="left" w:pos="10490"/>
      </w:tabs>
      <w:spacing w:after="120" w:line="360" w:lineRule="auto"/>
      <w:ind w:left="283" w:right="-1" w:firstLine="794"/>
      <w:jc w:val="both"/>
    </w:pPr>
    <w:rPr>
      <w:rFonts w:ascii="Courier New" w:eastAsia="Times New Roman" w:hAnsi="Courier New" w:cs="Times New Roman"/>
      <w:sz w:val="28"/>
      <w:szCs w:val="20"/>
      <w:lang w:eastAsia="ru-RU"/>
    </w:rPr>
  </w:style>
  <w:style w:type="paragraph" w:customStyle="1" w:styleId="ConsNonformat">
    <w:name w:val="ConsNonformat"/>
    <w:uiPriority w:val="99"/>
    <w:qFormat/>
    <w:rsid w:val="00871076"/>
    <w:pPr>
      <w:autoSpaceDE w:val="0"/>
      <w:autoSpaceDN w:val="0"/>
      <w:adjustRightInd w:val="0"/>
      <w:spacing w:after="0" w:line="240" w:lineRule="auto"/>
      <w:ind w:right="19772"/>
    </w:pPr>
    <w:rPr>
      <w:rFonts w:ascii="Courier New" w:eastAsia="Times New Roman" w:hAnsi="Courier New" w:cs="Times New Roman"/>
      <w:lang w:eastAsia="ru-RU"/>
    </w:rPr>
  </w:style>
  <w:style w:type="paragraph" w:customStyle="1" w:styleId="1bt">
    <w:name w:val="Основной текст.Основной текст Знак.Основной текст1.Основной текст Знак Знак.bt"/>
    <w:basedOn w:val="a0"/>
    <w:uiPriority w:val="99"/>
    <w:qFormat/>
    <w:rsid w:val="00871076"/>
    <w:pPr>
      <w:spacing w:after="120" w:line="240" w:lineRule="auto"/>
    </w:pPr>
    <w:rPr>
      <w:rFonts w:ascii="Times New Roman" w:eastAsia="Times New Roman" w:hAnsi="Times New Roman" w:cs="Times New Roman"/>
      <w:sz w:val="24"/>
      <w:szCs w:val="20"/>
      <w:lang w:eastAsia="ru-RU"/>
    </w:rPr>
  </w:style>
  <w:style w:type="paragraph" w:customStyle="1" w:styleId="140">
    <w:name w:val="Документ 14"/>
    <w:basedOn w:val="a0"/>
    <w:uiPriority w:val="99"/>
    <w:qFormat/>
    <w:rsid w:val="00871076"/>
    <w:pPr>
      <w:spacing w:after="0" w:line="240" w:lineRule="auto"/>
      <w:ind w:firstLine="851"/>
      <w:jc w:val="both"/>
    </w:pPr>
    <w:rPr>
      <w:rFonts w:ascii="Times New Roman" w:eastAsia="Times New Roman" w:hAnsi="Times New Roman" w:cs="Times New Roman"/>
      <w:color w:val="000000"/>
      <w:sz w:val="28"/>
      <w:szCs w:val="20"/>
    </w:rPr>
  </w:style>
  <w:style w:type="paragraph" w:customStyle="1" w:styleId="afffb">
    <w:name w:val="собственный"/>
    <w:basedOn w:val="a0"/>
    <w:autoRedefine/>
    <w:uiPriority w:val="99"/>
    <w:qFormat/>
    <w:rsid w:val="00871076"/>
    <w:pPr>
      <w:spacing w:after="0" w:line="360" w:lineRule="auto"/>
      <w:ind w:firstLine="720"/>
      <w:jc w:val="both"/>
    </w:pPr>
    <w:rPr>
      <w:rFonts w:ascii="Times New Roman" w:eastAsia="Times New Roman" w:hAnsi="Times New Roman" w:cs="Times New Roman"/>
      <w:sz w:val="24"/>
      <w:szCs w:val="28"/>
      <w:lang w:eastAsia="ru-RU"/>
    </w:rPr>
  </w:style>
  <w:style w:type="paragraph" w:customStyle="1" w:styleId="2b">
    <w:name w:val="Основной текс2"/>
    <w:basedOn w:val="a0"/>
    <w:uiPriority w:val="99"/>
    <w:qFormat/>
    <w:rsid w:val="00871076"/>
    <w:pPr>
      <w:widowControl w:val="0"/>
      <w:spacing w:after="120" w:line="240" w:lineRule="auto"/>
    </w:pPr>
    <w:rPr>
      <w:rFonts w:ascii="Times New Roman" w:eastAsia="Times New Roman" w:hAnsi="Times New Roman" w:cs="Times New Roman"/>
      <w:sz w:val="20"/>
      <w:szCs w:val="20"/>
      <w:lang w:eastAsia="ru-RU"/>
    </w:rPr>
  </w:style>
  <w:style w:type="character" w:customStyle="1" w:styleId="BodyText-12Char">
    <w:name w:val="Body Text-12 Char"/>
    <w:link w:val="BodyText-12"/>
    <w:uiPriority w:val="99"/>
    <w:locked/>
    <w:rsid w:val="00871076"/>
    <w:rPr>
      <w:rFonts w:cs="Times New Roman"/>
      <w:sz w:val="24"/>
      <w:szCs w:val="24"/>
    </w:rPr>
  </w:style>
  <w:style w:type="paragraph" w:customStyle="1" w:styleId="BodyText-12">
    <w:name w:val="Body Text-12"/>
    <w:basedOn w:val="a0"/>
    <w:link w:val="BodyText-12Char"/>
    <w:uiPriority w:val="99"/>
    <w:qFormat/>
    <w:rsid w:val="00871076"/>
    <w:pPr>
      <w:suppressAutoHyphens/>
      <w:overflowPunct w:val="0"/>
      <w:autoSpaceDE w:val="0"/>
      <w:autoSpaceDN w:val="0"/>
      <w:adjustRightInd w:val="0"/>
      <w:spacing w:before="40" w:after="40" w:line="345" w:lineRule="auto"/>
      <w:ind w:left="57" w:firstLine="709"/>
      <w:jc w:val="both"/>
    </w:pPr>
    <w:rPr>
      <w:rFonts w:cs="Times New Roman"/>
      <w:sz w:val="24"/>
      <w:szCs w:val="24"/>
    </w:rPr>
  </w:style>
  <w:style w:type="character" w:customStyle="1" w:styleId="BodyText1-35Char">
    <w:name w:val="Body Text 1-35 Char"/>
    <w:link w:val="BodyText1-35"/>
    <w:uiPriority w:val="99"/>
    <w:locked/>
    <w:rsid w:val="00871076"/>
    <w:rPr>
      <w:rFonts w:cs="Times New Roman"/>
      <w:sz w:val="26"/>
      <w:szCs w:val="26"/>
    </w:rPr>
  </w:style>
  <w:style w:type="paragraph" w:customStyle="1" w:styleId="BodyText1-35">
    <w:name w:val="Body Text 1-35"/>
    <w:basedOn w:val="a6"/>
    <w:link w:val="BodyText1-35Char"/>
    <w:uiPriority w:val="99"/>
    <w:qFormat/>
    <w:rsid w:val="00871076"/>
    <w:pPr>
      <w:spacing w:before="60" w:after="60" w:line="324" w:lineRule="auto"/>
      <w:ind w:firstLine="709"/>
      <w:jc w:val="both"/>
    </w:pPr>
    <w:rPr>
      <w:rFonts w:asciiTheme="minorHAnsi" w:eastAsiaTheme="minorHAnsi" w:hAnsiTheme="minorHAnsi"/>
      <w:sz w:val="26"/>
      <w:szCs w:val="26"/>
      <w:lang w:eastAsia="en-US"/>
    </w:rPr>
  </w:style>
  <w:style w:type="paragraph" w:customStyle="1" w:styleId="63">
    <w:name w:val="заголовок 6"/>
    <w:basedOn w:val="a0"/>
    <w:next w:val="a0"/>
    <w:uiPriority w:val="99"/>
    <w:qFormat/>
    <w:rsid w:val="00871076"/>
    <w:pPr>
      <w:keepNext/>
      <w:spacing w:after="0" w:line="240" w:lineRule="auto"/>
      <w:ind w:firstLine="851"/>
      <w:jc w:val="both"/>
      <w:outlineLvl w:val="5"/>
    </w:pPr>
    <w:rPr>
      <w:rFonts w:ascii="Times New Roman" w:eastAsia="Times New Roman" w:hAnsi="Times New Roman" w:cs="Times New Roman"/>
      <w:sz w:val="24"/>
      <w:szCs w:val="20"/>
      <w:lang w:eastAsia="ru-RU"/>
    </w:rPr>
  </w:style>
  <w:style w:type="paragraph" w:customStyle="1" w:styleId="BodyTextIndent31">
    <w:name w:val="Body Text Indent 31"/>
    <w:basedOn w:val="a0"/>
    <w:uiPriority w:val="99"/>
    <w:qFormat/>
    <w:rsid w:val="00871076"/>
    <w:pPr>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fffc">
    <w:name w:val="Маркер"/>
    <w:basedOn w:val="a0"/>
    <w:autoRedefine/>
    <w:uiPriority w:val="99"/>
    <w:qFormat/>
    <w:rsid w:val="00871076"/>
    <w:pPr>
      <w:autoSpaceDE w:val="0"/>
      <w:autoSpaceDN w:val="0"/>
      <w:spacing w:after="0" w:line="300" w:lineRule="auto"/>
      <w:ind w:firstLine="709"/>
      <w:jc w:val="both"/>
    </w:pPr>
    <w:rPr>
      <w:rFonts w:ascii="Times New Roman" w:eastAsia="Times New Roman" w:hAnsi="Times New Roman" w:cs="Times New Roman"/>
      <w:sz w:val="28"/>
      <w:szCs w:val="28"/>
      <w:lang w:eastAsia="ru-RU"/>
    </w:rPr>
  </w:style>
  <w:style w:type="paragraph" w:customStyle="1" w:styleId="afffd">
    <w:name w:val="Заголовок графика"/>
    <w:basedOn w:val="a0"/>
    <w:next w:val="aff4"/>
    <w:uiPriority w:val="99"/>
    <w:qFormat/>
    <w:rsid w:val="00871076"/>
    <w:pPr>
      <w:keepNext/>
      <w:tabs>
        <w:tab w:val="num" w:pos="1271"/>
      </w:tabs>
      <w:spacing w:before="60" w:after="0" w:line="360" w:lineRule="auto"/>
      <w:ind w:left="1980"/>
      <w:jc w:val="center"/>
    </w:pPr>
    <w:rPr>
      <w:rFonts w:ascii="Times New Roman" w:eastAsia="Times New Roman" w:hAnsi="Times New Roman" w:cs="Times New Roman"/>
      <w:b/>
      <w:sz w:val="24"/>
      <w:szCs w:val="20"/>
      <w:lang w:eastAsia="ru-RU"/>
    </w:rPr>
  </w:style>
  <w:style w:type="paragraph" w:customStyle="1" w:styleId="afffe">
    <w:name w:val="График по центру"/>
    <w:basedOn w:val="a0"/>
    <w:uiPriority w:val="99"/>
    <w:qFormat/>
    <w:rsid w:val="00871076"/>
    <w:pPr>
      <w:spacing w:after="0" w:line="240" w:lineRule="auto"/>
      <w:jc w:val="center"/>
    </w:pPr>
    <w:rPr>
      <w:rFonts w:ascii="Times New Roman" w:eastAsia="Times New Roman" w:hAnsi="Times New Roman" w:cs="Times New Roman"/>
      <w:sz w:val="24"/>
      <w:szCs w:val="24"/>
      <w:lang w:eastAsia="ru-RU"/>
    </w:rPr>
  </w:style>
  <w:style w:type="paragraph" w:customStyle="1" w:styleId="36">
    <w:name w:val="Стиль3"/>
    <w:basedOn w:val="a0"/>
    <w:autoRedefine/>
    <w:uiPriority w:val="99"/>
    <w:qFormat/>
    <w:rsid w:val="00871076"/>
    <w:pPr>
      <w:autoSpaceDE w:val="0"/>
      <w:autoSpaceDN w:val="0"/>
      <w:adjustRightInd w:val="0"/>
      <w:spacing w:after="0" w:line="240" w:lineRule="auto"/>
      <w:ind w:firstLine="720"/>
      <w:jc w:val="both"/>
    </w:pPr>
    <w:rPr>
      <w:rFonts w:ascii="Times New Roman" w:eastAsia="Times New Roman" w:hAnsi="Times New Roman" w:cs="Times New Roman"/>
      <w:sz w:val="28"/>
      <w:szCs w:val="24"/>
      <w:lang w:eastAsia="ru-RU"/>
    </w:rPr>
  </w:style>
  <w:style w:type="character" w:customStyle="1" w:styleId="1f1">
    <w:name w:val="Название Знак1"/>
    <w:uiPriority w:val="99"/>
    <w:locked/>
    <w:rsid w:val="00871076"/>
    <w:rPr>
      <w:rFonts w:ascii="Cambria" w:hAnsi="Cambria" w:cs="Times New Roman"/>
      <w:color w:val="17365D"/>
      <w:spacing w:val="5"/>
      <w:kern w:val="28"/>
      <w:sz w:val="52"/>
      <w:szCs w:val="52"/>
      <w:lang w:eastAsia="ru-RU"/>
    </w:rPr>
  </w:style>
  <w:style w:type="paragraph" w:customStyle="1" w:styleId="42">
    <w:name w:val="Стиль4"/>
    <w:basedOn w:val="a4"/>
    <w:autoRedefine/>
    <w:uiPriority w:val="99"/>
    <w:qFormat/>
    <w:rsid w:val="00871076"/>
    <w:pPr>
      <w:widowControl/>
      <w:ind w:left="5040" w:firstLine="900"/>
      <w:jc w:val="both"/>
    </w:pPr>
    <w:rPr>
      <w:rFonts w:ascii="Times New Roman" w:eastAsia="Calibri" w:hAnsi="Times New Roman"/>
      <w:snapToGrid/>
      <w:color w:val="auto"/>
      <w:szCs w:val="24"/>
    </w:rPr>
  </w:style>
  <w:style w:type="paragraph" w:customStyle="1" w:styleId="51">
    <w:name w:val="Стиль5"/>
    <w:basedOn w:val="a8"/>
    <w:autoRedefine/>
    <w:uiPriority w:val="99"/>
    <w:qFormat/>
    <w:rsid w:val="00871076"/>
    <w:pPr>
      <w:tabs>
        <w:tab w:val="left" w:pos="900"/>
      </w:tabs>
      <w:spacing w:after="0" w:line="360" w:lineRule="auto"/>
      <w:ind w:left="0" w:firstLine="737"/>
      <w:jc w:val="both"/>
    </w:pPr>
    <w:rPr>
      <w:rFonts w:ascii="Times New Roman" w:eastAsia="Times New Roman" w:hAnsi="Times New Roman" w:cs="Times New Roman"/>
      <w:sz w:val="28"/>
      <w:szCs w:val="20"/>
    </w:rPr>
  </w:style>
  <w:style w:type="paragraph" w:customStyle="1" w:styleId="1btbodytextcontents">
    <w:name w:val="Основной текст.Основной текст Знак.Основной текст1.Основной текст Знак Знак.bt.body text.contents"/>
    <w:basedOn w:val="a0"/>
    <w:uiPriority w:val="99"/>
    <w:qFormat/>
    <w:rsid w:val="00871076"/>
    <w:pPr>
      <w:spacing w:after="0" w:line="240" w:lineRule="auto"/>
      <w:jc w:val="center"/>
    </w:pPr>
    <w:rPr>
      <w:rFonts w:ascii="Times New Roman" w:eastAsia="Times New Roman" w:hAnsi="Times New Roman" w:cs="Times New Roman"/>
      <w:sz w:val="24"/>
      <w:szCs w:val="24"/>
      <w:lang w:eastAsia="ru-RU"/>
    </w:rPr>
  </w:style>
  <w:style w:type="paragraph" w:customStyle="1" w:styleId="affff">
    <w:name w:val="МОН основной"/>
    <w:basedOn w:val="a0"/>
    <w:uiPriority w:val="99"/>
    <w:qFormat/>
    <w:rsid w:val="00871076"/>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xl24">
    <w:name w:val="xl24"/>
    <w:basedOn w:val="a0"/>
    <w:uiPriority w:val="99"/>
    <w:qFormat/>
    <w:rsid w:val="0087107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5">
    <w:name w:val="xl25"/>
    <w:basedOn w:val="a0"/>
    <w:uiPriority w:val="99"/>
    <w:qFormat/>
    <w:rsid w:val="0087107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6">
    <w:name w:val="xl26"/>
    <w:basedOn w:val="a0"/>
    <w:uiPriority w:val="99"/>
    <w:qFormat/>
    <w:rsid w:val="0087107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7">
    <w:name w:val="xl27"/>
    <w:basedOn w:val="a0"/>
    <w:uiPriority w:val="99"/>
    <w:qFormat/>
    <w:rsid w:val="0087107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0"/>
    <w:uiPriority w:val="99"/>
    <w:qFormat/>
    <w:rsid w:val="00871076"/>
    <w:pPr>
      <w:spacing w:before="100" w:beforeAutospacing="1" w:after="100" w:afterAutospacing="1" w:line="240" w:lineRule="auto"/>
      <w:jc w:val="right"/>
    </w:pPr>
    <w:rPr>
      <w:rFonts w:ascii="Times New Roman" w:eastAsia="Arial Unicode MS" w:hAnsi="Times New Roman" w:cs="Times New Roman"/>
      <w:b/>
      <w:bCs/>
      <w:lang w:eastAsia="ru-RU"/>
    </w:rPr>
  </w:style>
  <w:style w:type="paragraph" w:customStyle="1" w:styleId="xl29">
    <w:name w:val="xl29"/>
    <w:basedOn w:val="a0"/>
    <w:uiPriority w:val="99"/>
    <w:qFormat/>
    <w:rsid w:val="0087107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0">
    <w:name w:val="xl30"/>
    <w:basedOn w:val="a0"/>
    <w:uiPriority w:val="99"/>
    <w:qFormat/>
    <w:rsid w:val="00871076"/>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1">
    <w:name w:val="xl31"/>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2">
    <w:name w:val="xl32"/>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3">
    <w:name w:val="xl33"/>
    <w:basedOn w:val="a0"/>
    <w:uiPriority w:val="99"/>
    <w:qFormat/>
    <w:rsid w:val="0087107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4">
    <w:name w:val="xl34"/>
    <w:basedOn w:val="a0"/>
    <w:uiPriority w:val="99"/>
    <w:qFormat/>
    <w:rsid w:val="0087107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5">
    <w:name w:val="xl35"/>
    <w:basedOn w:val="a0"/>
    <w:uiPriority w:val="99"/>
    <w:qFormat/>
    <w:rsid w:val="0087107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6">
    <w:name w:val="xl36"/>
    <w:basedOn w:val="a0"/>
    <w:uiPriority w:val="99"/>
    <w:qFormat/>
    <w:rsid w:val="00871076"/>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7">
    <w:name w:val="xl37"/>
    <w:basedOn w:val="a0"/>
    <w:uiPriority w:val="99"/>
    <w:qFormat/>
    <w:rsid w:val="00871076"/>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8">
    <w:name w:val="xl38"/>
    <w:basedOn w:val="a0"/>
    <w:uiPriority w:val="99"/>
    <w:qFormat/>
    <w:rsid w:val="00871076"/>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9">
    <w:name w:val="xl39"/>
    <w:basedOn w:val="a0"/>
    <w:uiPriority w:val="99"/>
    <w:qFormat/>
    <w:rsid w:val="0087107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0">
    <w:name w:val="xl40"/>
    <w:basedOn w:val="a0"/>
    <w:uiPriority w:val="99"/>
    <w:qFormat/>
    <w:rsid w:val="0087107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1">
    <w:name w:val="xl41"/>
    <w:basedOn w:val="a0"/>
    <w:uiPriority w:val="99"/>
    <w:qFormat/>
    <w:rsid w:val="00871076"/>
    <w:pPr>
      <w:pBdr>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2">
    <w:name w:val="xl42"/>
    <w:basedOn w:val="a0"/>
    <w:uiPriority w:val="99"/>
    <w:qFormat/>
    <w:rsid w:val="0087107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3">
    <w:name w:val="xl43"/>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4">
    <w:name w:val="xl44"/>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5">
    <w:name w:val="xl45"/>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6">
    <w:name w:val="xl46"/>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7">
    <w:name w:val="xl57"/>
    <w:basedOn w:val="a0"/>
    <w:uiPriority w:val="99"/>
    <w:qFormat/>
    <w:rsid w:val="00871076"/>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oaeno">
    <w:name w:val="oaeno"/>
    <w:basedOn w:val="a0"/>
    <w:uiPriority w:val="99"/>
    <w:qFormat/>
    <w:rsid w:val="00871076"/>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ont0">
    <w:name w:val="font0"/>
    <w:basedOn w:val="a0"/>
    <w:uiPriority w:val="99"/>
    <w:qFormat/>
    <w:rsid w:val="00871076"/>
    <w:pPr>
      <w:spacing w:before="100" w:beforeAutospacing="1" w:after="100" w:afterAutospacing="1" w:line="240" w:lineRule="auto"/>
    </w:pPr>
    <w:rPr>
      <w:rFonts w:ascii="Arial" w:eastAsia="Arial Unicode MS" w:hAnsi="Arial" w:cs="Arial Unicode MS"/>
      <w:sz w:val="20"/>
      <w:szCs w:val="20"/>
      <w:lang w:eastAsia="ru-RU"/>
    </w:rPr>
  </w:style>
  <w:style w:type="paragraph" w:customStyle="1" w:styleId="xl47">
    <w:name w:val="xl47"/>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8">
    <w:name w:val="xl48"/>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9">
    <w:name w:val="xl49"/>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0">
    <w:name w:val="xl50"/>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1">
    <w:name w:val="xl51"/>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2">
    <w:name w:val="xl52"/>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3">
    <w:name w:val="xl53"/>
    <w:basedOn w:val="a0"/>
    <w:uiPriority w:val="99"/>
    <w:qFormat/>
    <w:rsid w:val="00871076"/>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4">
    <w:name w:val="xl54"/>
    <w:basedOn w:val="a0"/>
    <w:uiPriority w:val="99"/>
    <w:qFormat/>
    <w:rsid w:val="00871076"/>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55">
    <w:name w:val="xl55"/>
    <w:basedOn w:val="a0"/>
    <w:uiPriority w:val="99"/>
    <w:qFormat/>
    <w:rsid w:val="00871076"/>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6">
    <w:name w:val="xl56"/>
    <w:basedOn w:val="a0"/>
    <w:uiPriority w:val="99"/>
    <w:qFormat/>
    <w:rsid w:val="00871076"/>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8">
    <w:name w:val="xl58"/>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9">
    <w:name w:val="xl59"/>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0">
    <w:name w:val="xl60"/>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1">
    <w:name w:val="xl61"/>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2">
    <w:name w:val="xl62"/>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4">
    <w:name w:val="xl64"/>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5">
    <w:name w:val="xl65"/>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6">
    <w:name w:val="xl66"/>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7">
    <w:name w:val="xl67"/>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68">
    <w:name w:val="xl68"/>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69">
    <w:name w:val="xl69"/>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70">
    <w:name w:val="xl70"/>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1">
    <w:name w:val="xl71"/>
    <w:basedOn w:val="a0"/>
    <w:uiPriority w:val="99"/>
    <w:qFormat/>
    <w:rsid w:val="0087107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3">
    <w:name w:val="xl73"/>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74">
    <w:name w:val="xl74"/>
    <w:basedOn w:val="a0"/>
    <w:uiPriority w:val="99"/>
    <w:qFormat/>
    <w:rsid w:val="0087107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5">
    <w:name w:val="xl75"/>
    <w:basedOn w:val="a0"/>
    <w:uiPriority w:val="99"/>
    <w:qFormat/>
    <w:rsid w:val="0087107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6">
    <w:name w:val="xl76"/>
    <w:basedOn w:val="a0"/>
    <w:uiPriority w:val="99"/>
    <w:qFormat/>
    <w:rsid w:val="00871076"/>
    <w:pPr>
      <w:pBdr>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7">
    <w:name w:val="xl77"/>
    <w:basedOn w:val="a0"/>
    <w:uiPriority w:val="99"/>
    <w:qFormat/>
    <w:rsid w:val="00871076"/>
    <w:pPr>
      <w:pBdr>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8">
    <w:name w:val="xl78"/>
    <w:basedOn w:val="a0"/>
    <w:uiPriority w:val="99"/>
    <w:qFormat/>
    <w:rsid w:val="00871076"/>
    <w:pPr>
      <w:pBdr>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9">
    <w:name w:val="xl79"/>
    <w:basedOn w:val="a0"/>
    <w:uiPriority w:val="99"/>
    <w:qFormat/>
    <w:rsid w:val="00871076"/>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80">
    <w:name w:val="xl80"/>
    <w:basedOn w:val="a0"/>
    <w:uiPriority w:val="99"/>
    <w:qFormat/>
    <w:rsid w:val="00871076"/>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1">
    <w:name w:val="xl81"/>
    <w:basedOn w:val="a0"/>
    <w:uiPriority w:val="99"/>
    <w:qFormat/>
    <w:rsid w:val="00871076"/>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2">
    <w:name w:val="xl82"/>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3">
    <w:name w:val="xl83"/>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4">
    <w:name w:val="xl84"/>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5">
    <w:name w:val="xl85"/>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6">
    <w:name w:val="xl86"/>
    <w:basedOn w:val="a0"/>
    <w:uiPriority w:val="99"/>
    <w:qFormat/>
    <w:rsid w:val="00871076"/>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7">
    <w:name w:val="xl87"/>
    <w:basedOn w:val="a0"/>
    <w:uiPriority w:val="99"/>
    <w:qFormat/>
    <w:rsid w:val="00871076"/>
    <w:pPr>
      <w:pBdr>
        <w:top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8">
    <w:name w:val="xl88"/>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9">
    <w:name w:val="xl89"/>
    <w:basedOn w:val="a0"/>
    <w:uiPriority w:val="99"/>
    <w:qFormat/>
    <w:rsid w:val="0087107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0">
    <w:name w:val="xl90"/>
    <w:basedOn w:val="a0"/>
    <w:uiPriority w:val="99"/>
    <w:qFormat/>
    <w:rsid w:val="00871076"/>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1">
    <w:name w:val="xl91"/>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2">
    <w:name w:val="xl92"/>
    <w:basedOn w:val="a0"/>
    <w:uiPriority w:val="99"/>
    <w:qFormat/>
    <w:rsid w:val="0087107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3">
    <w:name w:val="xl93"/>
    <w:basedOn w:val="a0"/>
    <w:uiPriority w:val="99"/>
    <w:qFormat/>
    <w:rsid w:val="00871076"/>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4">
    <w:name w:val="xl94"/>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5">
    <w:name w:val="xl95"/>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96">
    <w:name w:val="xl96"/>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610">
    <w:name w:val="Заголовок 6.Нумерация1"/>
    <w:basedOn w:val="a0"/>
    <w:next w:val="a0"/>
    <w:uiPriority w:val="99"/>
    <w:qFormat/>
    <w:rsid w:val="00871076"/>
    <w:pPr>
      <w:tabs>
        <w:tab w:val="num" w:pos="360"/>
      </w:tabs>
      <w:spacing w:before="240" w:after="0" w:line="240" w:lineRule="auto"/>
      <w:ind w:left="360" w:hanging="360"/>
      <w:jc w:val="both"/>
      <w:outlineLvl w:val="5"/>
    </w:pPr>
    <w:rPr>
      <w:rFonts w:ascii="Times New Roman" w:eastAsia="Times New Roman" w:hAnsi="Times New Roman" w:cs="Times New Roman"/>
      <w:i/>
      <w:szCs w:val="20"/>
      <w:lang w:eastAsia="ru-RU"/>
    </w:rPr>
  </w:style>
  <w:style w:type="paragraph" w:customStyle="1" w:styleId="212">
    <w:name w:val="Основной текст с отступом 21"/>
    <w:basedOn w:val="a0"/>
    <w:uiPriority w:val="99"/>
    <w:qFormat/>
    <w:rsid w:val="00871076"/>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f0">
    <w:name w:val="норма"/>
    <w:basedOn w:val="a0"/>
    <w:uiPriority w:val="99"/>
    <w:qFormat/>
    <w:rsid w:val="00871076"/>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font5">
    <w:name w:val="font5"/>
    <w:basedOn w:val="a0"/>
    <w:uiPriority w:val="99"/>
    <w:qFormat/>
    <w:rsid w:val="00871076"/>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6">
    <w:name w:val="font6"/>
    <w:basedOn w:val="a0"/>
    <w:uiPriority w:val="99"/>
    <w:qFormat/>
    <w:rsid w:val="00871076"/>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7">
    <w:name w:val="font7"/>
    <w:basedOn w:val="a0"/>
    <w:uiPriority w:val="99"/>
    <w:qFormat/>
    <w:rsid w:val="00871076"/>
    <w:pPr>
      <w:spacing w:before="100" w:beforeAutospacing="1" w:after="100" w:afterAutospacing="1" w:line="240" w:lineRule="auto"/>
    </w:pPr>
    <w:rPr>
      <w:rFonts w:ascii="Arial" w:eastAsia="Arial Unicode MS" w:hAnsi="Arial" w:cs="Arial Unicode MS"/>
      <w:sz w:val="16"/>
      <w:szCs w:val="16"/>
      <w:lang w:eastAsia="ru-RU"/>
    </w:rPr>
  </w:style>
  <w:style w:type="paragraph" w:customStyle="1" w:styleId="xl97">
    <w:name w:val="xl97"/>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8">
    <w:name w:val="xl98"/>
    <w:basedOn w:val="a0"/>
    <w:uiPriority w:val="99"/>
    <w:qFormat/>
    <w:rsid w:val="00871076"/>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9">
    <w:name w:val="xl99"/>
    <w:basedOn w:val="a0"/>
    <w:uiPriority w:val="99"/>
    <w:qFormat/>
    <w:rsid w:val="00871076"/>
    <w:pPr>
      <w:pBdr>
        <w:top w:val="single" w:sz="4" w:space="0" w:color="auto"/>
        <w:bottom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0">
    <w:name w:val="xl100"/>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1">
    <w:name w:val="xl101"/>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2">
    <w:name w:val="xl102"/>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3">
    <w:name w:val="xl103"/>
    <w:basedOn w:val="a0"/>
    <w:uiPriority w:val="99"/>
    <w:qFormat/>
    <w:rsid w:val="0087107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4">
    <w:name w:val="xl104"/>
    <w:basedOn w:val="a0"/>
    <w:uiPriority w:val="99"/>
    <w:qFormat/>
    <w:rsid w:val="0087107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5">
    <w:name w:val="xl105"/>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7">
    <w:name w:val="xl107"/>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8">
    <w:name w:val="xl108"/>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9">
    <w:name w:val="xl109"/>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1f2">
    <w:name w:val="Стиль1"/>
    <w:basedOn w:val="a0"/>
    <w:uiPriority w:val="99"/>
    <w:qFormat/>
    <w:rsid w:val="00871076"/>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Heading">
    <w:name w:val="Heading"/>
    <w:uiPriority w:val="99"/>
    <w:qFormat/>
    <w:rsid w:val="00871076"/>
    <w:pPr>
      <w:autoSpaceDE w:val="0"/>
      <w:autoSpaceDN w:val="0"/>
      <w:adjustRightInd w:val="0"/>
      <w:spacing w:after="0" w:line="240" w:lineRule="auto"/>
    </w:pPr>
    <w:rPr>
      <w:rFonts w:ascii="Arial" w:eastAsia="Times New Roman" w:hAnsi="Arial" w:cs="Times New Roman"/>
      <w:b/>
      <w:szCs w:val="20"/>
      <w:lang w:eastAsia="ru-RU"/>
    </w:rPr>
  </w:style>
  <w:style w:type="character" w:customStyle="1" w:styleId="2c">
    <w:name w:val="Стиль2 Знак"/>
    <w:link w:val="2d"/>
    <w:uiPriority w:val="99"/>
    <w:locked/>
    <w:rsid w:val="00871076"/>
    <w:rPr>
      <w:rFonts w:cs="Times New Roman"/>
      <w:bCs/>
      <w:color w:val="000000"/>
      <w:sz w:val="28"/>
      <w:szCs w:val="28"/>
      <w:shd w:val="clear" w:color="auto" w:fill="FFFFFF"/>
    </w:rPr>
  </w:style>
  <w:style w:type="paragraph" w:customStyle="1" w:styleId="2d">
    <w:name w:val="Стиль2"/>
    <w:basedOn w:val="a0"/>
    <w:link w:val="2c"/>
    <w:uiPriority w:val="99"/>
    <w:qFormat/>
    <w:rsid w:val="00871076"/>
    <w:pPr>
      <w:widowControl w:val="0"/>
      <w:shd w:val="clear" w:color="auto" w:fill="FFFFFF"/>
      <w:autoSpaceDE w:val="0"/>
      <w:autoSpaceDN w:val="0"/>
      <w:adjustRightInd w:val="0"/>
      <w:spacing w:after="0" w:line="480" w:lineRule="exact"/>
      <w:ind w:firstLine="851"/>
      <w:jc w:val="both"/>
    </w:pPr>
    <w:rPr>
      <w:rFonts w:cs="Times New Roman"/>
      <w:bCs/>
      <w:color w:val="000000"/>
      <w:sz w:val="28"/>
      <w:szCs w:val="28"/>
      <w:shd w:val="clear" w:color="auto" w:fill="FFFFFF"/>
    </w:rPr>
  </w:style>
  <w:style w:type="paragraph" w:customStyle="1" w:styleId="NormalANX">
    <w:name w:val="NormalANX"/>
    <w:basedOn w:val="a0"/>
    <w:uiPriority w:val="99"/>
    <w:qFormat/>
    <w:rsid w:val="00871076"/>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1f3">
    <w:name w:val="Знак1 Знак Знак Знак"/>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affff1">
    <w:name w:val="Знак Знак Знак Знак"/>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37">
    <w:name w:val="Стиль3 Знак Знак Знак Знак Знак Знак Знак Знак Знак Знак Знак Знак Знак Знак Знак Знак Знак"/>
    <w:basedOn w:val="a0"/>
    <w:uiPriority w:val="99"/>
    <w:qFormat/>
    <w:rsid w:val="00871076"/>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CharCharCharChar">
    <w:name w:val="Char Char Знак Знак Char Char"/>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100">
    <w:name w:val="10"/>
    <w:basedOn w:val="a0"/>
    <w:uiPriority w:val="99"/>
    <w:qFormat/>
    <w:rsid w:val="00871076"/>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1f4">
    <w:name w:val="Знак Знак Знак1 Знак"/>
    <w:basedOn w:val="a0"/>
    <w:uiPriority w:val="99"/>
    <w:qFormat/>
    <w:rsid w:val="00871076"/>
    <w:pPr>
      <w:spacing w:after="160" w:line="240" w:lineRule="exact"/>
    </w:pPr>
    <w:rPr>
      <w:rFonts w:ascii="Verdana" w:eastAsia="Times New Roman" w:hAnsi="Verdana" w:cs="Verdana"/>
      <w:sz w:val="20"/>
      <w:szCs w:val="20"/>
      <w:lang w:val="en-US"/>
    </w:rPr>
  </w:style>
  <w:style w:type="paragraph" w:customStyle="1" w:styleId="2e">
    <w:name w:val="Обычный2"/>
    <w:uiPriority w:val="99"/>
    <w:qFormat/>
    <w:rsid w:val="0087107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2">
    <w:name w:val="Отчет"/>
    <w:basedOn w:val="a0"/>
    <w:autoRedefine/>
    <w:uiPriority w:val="99"/>
    <w:qFormat/>
    <w:rsid w:val="00871076"/>
    <w:pPr>
      <w:widowControl w:val="0"/>
      <w:autoSpaceDE w:val="0"/>
      <w:autoSpaceDN w:val="0"/>
      <w:adjustRightInd w:val="0"/>
      <w:spacing w:after="0" w:line="360" w:lineRule="auto"/>
      <w:ind w:left="4" w:firstLine="744"/>
      <w:jc w:val="both"/>
    </w:pPr>
    <w:rPr>
      <w:rFonts w:ascii="Times New Roman" w:eastAsia="Times New Roman" w:hAnsi="Times New Roman" w:cs="Times New Roman"/>
      <w:sz w:val="24"/>
      <w:szCs w:val="24"/>
      <w:lang w:eastAsia="ru-RU"/>
    </w:rPr>
  </w:style>
  <w:style w:type="paragraph" w:customStyle="1" w:styleId="113">
    <w:name w:val="Знак11"/>
    <w:basedOn w:val="a0"/>
    <w:uiPriority w:val="99"/>
    <w:qFormat/>
    <w:rsid w:val="00871076"/>
    <w:pPr>
      <w:spacing w:after="160" w:line="240" w:lineRule="exact"/>
    </w:pPr>
    <w:rPr>
      <w:rFonts w:ascii="Verdana" w:eastAsia="Times New Roman" w:hAnsi="Verdana" w:cs="Verdana"/>
      <w:sz w:val="20"/>
      <w:szCs w:val="20"/>
      <w:lang w:val="en-US"/>
    </w:rPr>
  </w:style>
  <w:style w:type="paragraph" w:customStyle="1" w:styleId="1f5">
    <w:name w:val="Знак Знак Знак1"/>
    <w:basedOn w:val="a0"/>
    <w:uiPriority w:val="99"/>
    <w:qFormat/>
    <w:rsid w:val="00871076"/>
    <w:pPr>
      <w:spacing w:after="160" w:line="240" w:lineRule="exact"/>
    </w:pPr>
    <w:rPr>
      <w:rFonts w:ascii="Verdana" w:eastAsia="Times New Roman" w:hAnsi="Verdana" w:cs="Verdana"/>
      <w:sz w:val="20"/>
      <w:szCs w:val="20"/>
      <w:lang w:val="en-US"/>
    </w:rPr>
  </w:style>
  <w:style w:type="paragraph" w:customStyle="1" w:styleId="38">
    <w:name w:val="Знак3"/>
    <w:basedOn w:val="a0"/>
    <w:next w:val="ad"/>
    <w:uiPriority w:val="99"/>
    <w:qFormat/>
    <w:rsid w:val="00871076"/>
    <w:pPr>
      <w:spacing w:before="120" w:after="160" w:line="240" w:lineRule="exact"/>
      <w:ind w:firstLine="720"/>
      <w:jc w:val="both"/>
    </w:pPr>
    <w:rPr>
      <w:rFonts w:ascii="Verdana" w:eastAsia="Times New Roman" w:hAnsi="Verdana" w:cs="Verdana"/>
      <w:sz w:val="20"/>
      <w:szCs w:val="20"/>
      <w:lang w:val="en-US"/>
    </w:rPr>
  </w:style>
  <w:style w:type="paragraph" w:customStyle="1" w:styleId="1f6">
    <w:name w:val="1 Обычный текст"/>
    <w:basedOn w:val="a0"/>
    <w:uiPriority w:val="99"/>
    <w:qFormat/>
    <w:rsid w:val="00871076"/>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39">
    <w:name w:val="Обычный3"/>
    <w:basedOn w:val="a0"/>
    <w:uiPriority w:val="99"/>
    <w:qFormat/>
    <w:rsid w:val="00871076"/>
    <w:pPr>
      <w:spacing w:after="0" w:line="240" w:lineRule="auto"/>
    </w:pPr>
    <w:rPr>
      <w:rFonts w:ascii="Times New Roman" w:eastAsia="Times New Roman" w:hAnsi="Times New Roman" w:cs="Times New Roman"/>
      <w:sz w:val="20"/>
      <w:szCs w:val="20"/>
      <w:lang w:eastAsia="ru-RU"/>
    </w:rPr>
  </w:style>
  <w:style w:type="paragraph" w:customStyle="1" w:styleId="affff3">
    <w:name w:val="Знак Знак Знак Знак Знак Знак Знак"/>
    <w:basedOn w:val="a0"/>
    <w:uiPriority w:val="99"/>
    <w:qFormat/>
    <w:rsid w:val="00871076"/>
    <w:pPr>
      <w:spacing w:after="160" w:line="240" w:lineRule="exact"/>
    </w:pPr>
    <w:rPr>
      <w:rFonts w:ascii="Verdana" w:eastAsia="Times New Roman" w:hAnsi="Verdana" w:cs="Verdana"/>
      <w:sz w:val="20"/>
      <w:szCs w:val="20"/>
      <w:lang w:val="en-US"/>
    </w:rPr>
  </w:style>
  <w:style w:type="paragraph" w:customStyle="1" w:styleId="BodyText22">
    <w:name w:val="Body Text 22"/>
    <w:basedOn w:val="a0"/>
    <w:uiPriority w:val="99"/>
    <w:qFormat/>
    <w:rsid w:val="0087107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4">
    <w:name w:val="ы"/>
    <w:basedOn w:val="a0"/>
    <w:uiPriority w:val="99"/>
    <w:qFormat/>
    <w:rsid w:val="00871076"/>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Pa17">
    <w:name w:val="Pa17"/>
    <w:basedOn w:val="a0"/>
    <w:next w:val="a0"/>
    <w:uiPriority w:val="99"/>
    <w:qFormat/>
    <w:rsid w:val="00871076"/>
    <w:pPr>
      <w:autoSpaceDE w:val="0"/>
      <w:autoSpaceDN w:val="0"/>
      <w:adjustRightInd w:val="0"/>
      <w:spacing w:after="0" w:line="201" w:lineRule="atLeast"/>
    </w:pPr>
    <w:rPr>
      <w:rFonts w:ascii="Minion Pro" w:eastAsia="Times New Roman" w:hAnsi="Minion Pro" w:cs="Times New Roman"/>
      <w:sz w:val="24"/>
      <w:szCs w:val="24"/>
      <w:lang w:eastAsia="ru-RU"/>
    </w:rPr>
  </w:style>
  <w:style w:type="paragraph" w:customStyle="1" w:styleId="affff5">
    <w:name w:val="На номер"/>
    <w:basedOn w:val="a0"/>
    <w:uiPriority w:val="99"/>
    <w:qFormat/>
    <w:rsid w:val="00871076"/>
    <w:pPr>
      <w:overflowPunct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21">
    <w:name w:val="Основной текст с отступом 22"/>
    <w:basedOn w:val="a0"/>
    <w:uiPriority w:val="99"/>
    <w:qFormat/>
    <w:rsid w:val="00871076"/>
    <w:pPr>
      <w:widowControl w:val="0"/>
      <w:suppressAutoHyphens/>
      <w:spacing w:after="0" w:line="360" w:lineRule="auto"/>
      <w:ind w:firstLine="720"/>
      <w:jc w:val="both"/>
    </w:pPr>
    <w:rPr>
      <w:rFonts w:ascii="Times New Roman" w:eastAsia="Times New Roman" w:hAnsi="Times New Roman" w:cs="Times New Roman"/>
      <w:sz w:val="28"/>
      <w:szCs w:val="24"/>
      <w:lang w:eastAsia="ar-SA"/>
    </w:rPr>
  </w:style>
  <w:style w:type="paragraph" w:customStyle="1" w:styleId="Style7">
    <w:name w:val="Style7"/>
    <w:basedOn w:val="a0"/>
    <w:uiPriority w:val="99"/>
    <w:qFormat/>
    <w:rsid w:val="00871076"/>
    <w:pPr>
      <w:widowControl w:val="0"/>
      <w:autoSpaceDE w:val="0"/>
      <w:autoSpaceDN w:val="0"/>
      <w:adjustRightInd w:val="0"/>
      <w:spacing w:after="0" w:line="374" w:lineRule="exact"/>
      <w:ind w:firstLine="734"/>
      <w:jc w:val="both"/>
    </w:pPr>
    <w:rPr>
      <w:rFonts w:ascii="Times New Roman" w:eastAsia="Times New Roman" w:hAnsi="Times New Roman" w:cs="Times New Roman"/>
      <w:sz w:val="24"/>
      <w:szCs w:val="24"/>
      <w:lang w:eastAsia="ru-RU"/>
    </w:rPr>
  </w:style>
  <w:style w:type="paragraph" w:customStyle="1" w:styleId="affff6">
    <w:name w:val="Обычный + по ширине"/>
    <w:aliases w:val="Первая строка:  1,25 см,Обычный + 14 пт,По ширине"/>
    <w:basedOn w:val="a0"/>
    <w:uiPriority w:val="99"/>
    <w:qFormat/>
    <w:rsid w:val="00871076"/>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Default">
    <w:name w:val="Default"/>
    <w:qFormat/>
    <w:rsid w:val="0087107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7">
    <w:name w:val="Знак Знак Знак Знак Знак Знак Знак1"/>
    <w:basedOn w:val="a0"/>
    <w:uiPriority w:val="99"/>
    <w:qFormat/>
    <w:rsid w:val="00871076"/>
    <w:pPr>
      <w:spacing w:after="0" w:line="240" w:lineRule="auto"/>
    </w:pPr>
    <w:rPr>
      <w:rFonts w:ascii="Times New Roman" w:eastAsia="Times New Roman" w:hAnsi="Times New Roman" w:cs="Times New Roman"/>
      <w:sz w:val="24"/>
      <w:szCs w:val="24"/>
      <w:lang w:val="pl-PL" w:eastAsia="pl-PL"/>
    </w:rPr>
  </w:style>
  <w:style w:type="paragraph" w:customStyle="1" w:styleId="affff7">
    <w:name w:val="a"/>
    <w:basedOn w:val="a0"/>
    <w:uiPriority w:val="99"/>
    <w:qFormat/>
    <w:rsid w:val="00871076"/>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bodytextindent3">
    <w:name w:val="bodytextindent3"/>
    <w:basedOn w:val="a0"/>
    <w:uiPriority w:val="99"/>
    <w:qFormat/>
    <w:rsid w:val="00871076"/>
    <w:pPr>
      <w:spacing w:after="0" w:line="360" w:lineRule="auto"/>
      <w:ind w:firstLine="720"/>
      <w:jc w:val="both"/>
    </w:pPr>
    <w:rPr>
      <w:rFonts w:ascii="Times New Roman" w:eastAsia="Calibri" w:hAnsi="Times New Roman" w:cs="Times New Roman"/>
      <w:sz w:val="28"/>
      <w:szCs w:val="28"/>
      <w:lang w:eastAsia="ru-RU"/>
    </w:rPr>
  </w:style>
  <w:style w:type="paragraph" w:customStyle="1" w:styleId="350">
    <w:name w:val="Обычный (веб)35"/>
    <w:basedOn w:val="a0"/>
    <w:uiPriority w:val="99"/>
    <w:qFormat/>
    <w:rsid w:val="008710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8">
    <w:name w:val="уважаемый"/>
    <w:basedOn w:val="a0"/>
    <w:uiPriority w:val="99"/>
    <w:qFormat/>
    <w:rsid w:val="00871076"/>
    <w:pPr>
      <w:overflowPunct w:val="0"/>
      <w:autoSpaceDE w:val="0"/>
      <w:autoSpaceDN w:val="0"/>
      <w:spacing w:after="0" w:line="240" w:lineRule="auto"/>
      <w:ind w:left="284" w:right="-284"/>
      <w:jc w:val="center"/>
    </w:pPr>
    <w:rPr>
      <w:rFonts w:ascii="Times New Roman" w:eastAsia="Calibri" w:hAnsi="Times New Roman" w:cs="Times New Roman"/>
      <w:sz w:val="28"/>
      <w:szCs w:val="28"/>
      <w:lang w:eastAsia="ru-RU"/>
    </w:rPr>
  </w:style>
  <w:style w:type="paragraph" w:customStyle="1" w:styleId="Normal1">
    <w:name w:val="Normal1"/>
    <w:uiPriority w:val="99"/>
    <w:qFormat/>
    <w:rsid w:val="00871076"/>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0"/>
    <w:uiPriority w:val="99"/>
    <w:qFormat/>
    <w:rsid w:val="00871076"/>
    <w:pPr>
      <w:spacing w:after="0" w:line="300" w:lineRule="auto"/>
      <w:ind w:firstLine="720"/>
      <w:jc w:val="both"/>
    </w:pPr>
    <w:rPr>
      <w:rFonts w:ascii="Times New Roman" w:eastAsia="Times New Roman" w:hAnsi="Times New Roman" w:cs="Times New Roman"/>
      <w:sz w:val="28"/>
      <w:szCs w:val="28"/>
      <w:lang w:eastAsia="ru-RU"/>
    </w:rPr>
  </w:style>
  <w:style w:type="character" w:customStyle="1" w:styleId="1f8">
    <w:name w:val="Знак Знак1"/>
    <w:link w:val="43"/>
    <w:uiPriority w:val="99"/>
    <w:locked/>
    <w:rsid w:val="00871076"/>
    <w:rPr>
      <w:rFonts w:ascii="Verdana" w:hAnsi="Verdana" w:cs="Times New Roman"/>
      <w:lang w:val="en-US"/>
    </w:rPr>
  </w:style>
  <w:style w:type="paragraph" w:customStyle="1" w:styleId="43">
    <w:name w:val="Знак4"/>
    <w:basedOn w:val="a0"/>
    <w:link w:val="1f8"/>
    <w:uiPriority w:val="99"/>
    <w:qFormat/>
    <w:rsid w:val="00871076"/>
    <w:pPr>
      <w:spacing w:after="0" w:line="240" w:lineRule="auto"/>
    </w:pPr>
    <w:rPr>
      <w:rFonts w:ascii="Verdana" w:hAnsi="Verdana" w:cs="Times New Roman"/>
      <w:lang w:val="en-US"/>
    </w:rPr>
  </w:style>
  <w:style w:type="paragraph" w:customStyle="1" w:styleId="BodyTextIndent21">
    <w:name w:val="Body Text Indent 21"/>
    <w:basedOn w:val="a0"/>
    <w:uiPriority w:val="99"/>
    <w:qFormat/>
    <w:rsid w:val="00871076"/>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f">
    <w:name w:val="Знак Знак Знак2"/>
    <w:basedOn w:val="a0"/>
    <w:uiPriority w:val="99"/>
    <w:qFormat/>
    <w:rsid w:val="00871076"/>
    <w:pPr>
      <w:spacing w:after="160" w:line="240" w:lineRule="exact"/>
    </w:pPr>
    <w:rPr>
      <w:rFonts w:ascii="Verdana" w:eastAsia="Times New Roman" w:hAnsi="Verdana" w:cs="Verdana"/>
      <w:sz w:val="20"/>
      <w:szCs w:val="20"/>
      <w:lang w:val="en-US"/>
    </w:rPr>
  </w:style>
  <w:style w:type="paragraph" w:customStyle="1" w:styleId="120">
    <w:name w:val="Знак12"/>
    <w:basedOn w:val="a0"/>
    <w:uiPriority w:val="99"/>
    <w:qFormat/>
    <w:rsid w:val="00871076"/>
    <w:pPr>
      <w:spacing w:after="160" w:line="240" w:lineRule="exact"/>
    </w:pPr>
    <w:rPr>
      <w:rFonts w:ascii="Verdana" w:eastAsia="Times New Roman" w:hAnsi="Verdana" w:cs="Verdana"/>
      <w:sz w:val="20"/>
      <w:szCs w:val="20"/>
      <w:lang w:val="en-US"/>
    </w:rPr>
  </w:style>
  <w:style w:type="paragraph" w:customStyle="1" w:styleId="1f9">
    <w:name w:val="Знак Знак Знак Знак1"/>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213">
    <w:name w:val="Знак21"/>
    <w:basedOn w:val="a0"/>
    <w:uiPriority w:val="99"/>
    <w:qFormat/>
    <w:rsid w:val="00871076"/>
    <w:pPr>
      <w:spacing w:after="160" w:line="240" w:lineRule="exact"/>
    </w:pPr>
    <w:rPr>
      <w:rFonts w:ascii="Verdana" w:eastAsia="Times New Roman" w:hAnsi="Verdana" w:cs="Verdana"/>
      <w:sz w:val="20"/>
      <w:szCs w:val="20"/>
      <w:lang w:val="en-US"/>
    </w:rPr>
  </w:style>
  <w:style w:type="paragraph" w:customStyle="1" w:styleId="BodyText221">
    <w:name w:val="Body Text 221"/>
    <w:basedOn w:val="a0"/>
    <w:uiPriority w:val="99"/>
    <w:qFormat/>
    <w:rsid w:val="00871076"/>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14">
    <w:name w:val="Основной текс21"/>
    <w:basedOn w:val="a0"/>
    <w:uiPriority w:val="99"/>
    <w:qFormat/>
    <w:rsid w:val="00871076"/>
    <w:pPr>
      <w:widowControl w:val="0"/>
      <w:spacing w:after="120" w:line="240" w:lineRule="auto"/>
    </w:pPr>
    <w:rPr>
      <w:rFonts w:ascii="Times New Roman" w:eastAsia="Times New Roman" w:hAnsi="Times New Roman" w:cs="Times New Roman"/>
      <w:sz w:val="20"/>
      <w:szCs w:val="20"/>
      <w:lang w:eastAsia="ru-RU"/>
    </w:rPr>
  </w:style>
  <w:style w:type="paragraph" w:customStyle="1" w:styleId="114">
    <w:name w:val="Знак1 Знак Знак Знак1"/>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CharCharCharChar1">
    <w:name w:val="Char Char Знак Знак Char Char1"/>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115">
    <w:name w:val="Знак Знак Знак1 Знак1"/>
    <w:basedOn w:val="a0"/>
    <w:uiPriority w:val="99"/>
    <w:qFormat/>
    <w:rsid w:val="00871076"/>
    <w:pPr>
      <w:spacing w:after="160" w:line="240" w:lineRule="exact"/>
    </w:pPr>
    <w:rPr>
      <w:rFonts w:ascii="Verdana" w:eastAsia="Times New Roman" w:hAnsi="Verdana" w:cs="Verdana"/>
      <w:sz w:val="20"/>
      <w:szCs w:val="20"/>
      <w:lang w:val="en-US"/>
    </w:rPr>
  </w:style>
  <w:style w:type="paragraph" w:customStyle="1" w:styleId="116">
    <w:name w:val="Знак Знак Знак1 Знак Знак Знак Знак1"/>
    <w:basedOn w:val="a0"/>
    <w:autoRedefine/>
    <w:uiPriority w:val="99"/>
    <w:qFormat/>
    <w:rsid w:val="00871076"/>
    <w:pPr>
      <w:spacing w:after="160" w:line="240" w:lineRule="exact"/>
    </w:pPr>
    <w:rPr>
      <w:rFonts w:ascii="Times New Roman" w:eastAsia="SimSun" w:hAnsi="Times New Roman" w:cs="Times New Roman"/>
      <w:b/>
      <w:bCs/>
      <w:sz w:val="28"/>
      <w:szCs w:val="28"/>
      <w:lang w:val="en-US"/>
    </w:rPr>
  </w:style>
  <w:style w:type="paragraph" w:customStyle="1" w:styleId="150">
    <w:name w:val="Знак15"/>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64">
    <w:name w:val="Знак6"/>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44">
    <w:name w:val="Знак Знак Знак4"/>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2f0">
    <w:name w:val="Знак Знак Знак Знак2"/>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231">
    <w:name w:val="Знак23"/>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121">
    <w:name w:val="Знак Знак Знак1 Знак Знак Знак Знак2"/>
    <w:basedOn w:val="a0"/>
    <w:autoRedefine/>
    <w:uiPriority w:val="99"/>
    <w:qFormat/>
    <w:rsid w:val="00871076"/>
    <w:pPr>
      <w:spacing w:after="160" w:line="240" w:lineRule="exact"/>
    </w:pPr>
    <w:rPr>
      <w:rFonts w:ascii="Times New Roman" w:eastAsia="SimSun" w:hAnsi="Times New Roman" w:cs="Times New Roman"/>
      <w:b/>
      <w:sz w:val="28"/>
      <w:szCs w:val="24"/>
      <w:lang w:val="en-US"/>
    </w:rPr>
  </w:style>
  <w:style w:type="paragraph" w:customStyle="1" w:styleId="2210">
    <w:name w:val="Основной текст 221"/>
    <w:basedOn w:val="a0"/>
    <w:uiPriority w:val="99"/>
    <w:qFormat/>
    <w:rsid w:val="00871076"/>
    <w:pPr>
      <w:spacing w:after="0" w:line="240" w:lineRule="auto"/>
      <w:jc w:val="both"/>
    </w:pPr>
    <w:rPr>
      <w:rFonts w:ascii="Times New Roman" w:eastAsia="Times New Roman" w:hAnsi="Times New Roman" w:cs="Times New Roman"/>
      <w:b/>
      <w:sz w:val="28"/>
      <w:szCs w:val="20"/>
      <w:lang w:eastAsia="ru-RU"/>
    </w:rPr>
  </w:style>
  <w:style w:type="paragraph" w:customStyle="1" w:styleId="Style2">
    <w:name w:val="Style2"/>
    <w:basedOn w:val="a0"/>
    <w:uiPriority w:val="99"/>
    <w:qFormat/>
    <w:rsid w:val="00871076"/>
    <w:pPr>
      <w:widowControl w:val="0"/>
      <w:autoSpaceDE w:val="0"/>
      <w:autoSpaceDN w:val="0"/>
      <w:adjustRightInd w:val="0"/>
      <w:spacing w:after="0" w:line="322" w:lineRule="exact"/>
      <w:ind w:firstLine="706"/>
      <w:jc w:val="both"/>
    </w:pPr>
    <w:rPr>
      <w:rFonts w:ascii="Times New Roman" w:eastAsia="Calibri" w:hAnsi="Times New Roman" w:cs="Times New Roman"/>
      <w:sz w:val="24"/>
      <w:szCs w:val="24"/>
      <w:lang w:eastAsia="ru-RU"/>
    </w:rPr>
  </w:style>
  <w:style w:type="character" w:customStyle="1" w:styleId="3a">
    <w:name w:val="Основной текст (3)_"/>
    <w:link w:val="3b"/>
    <w:locked/>
    <w:rsid w:val="00871076"/>
    <w:rPr>
      <w:rFonts w:cs="Times New Roman"/>
      <w:sz w:val="21"/>
      <w:szCs w:val="21"/>
      <w:shd w:val="clear" w:color="auto" w:fill="FFFFFF"/>
    </w:rPr>
  </w:style>
  <w:style w:type="paragraph" w:customStyle="1" w:styleId="3b">
    <w:name w:val="Основной текст (3)"/>
    <w:basedOn w:val="a0"/>
    <w:link w:val="3a"/>
    <w:qFormat/>
    <w:rsid w:val="00871076"/>
    <w:pPr>
      <w:shd w:val="clear" w:color="auto" w:fill="FFFFFF"/>
      <w:spacing w:after="0" w:line="413" w:lineRule="exact"/>
      <w:jc w:val="both"/>
    </w:pPr>
    <w:rPr>
      <w:rFonts w:cs="Times New Roman"/>
      <w:sz w:val="21"/>
      <w:szCs w:val="21"/>
      <w:shd w:val="clear" w:color="auto" w:fill="FFFFFF"/>
    </w:rPr>
  </w:style>
  <w:style w:type="paragraph" w:customStyle="1" w:styleId="141">
    <w:name w:val="Знак14"/>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222">
    <w:name w:val="Знак22"/>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2f1">
    <w:name w:val="сновной текст с отступом 2"/>
    <w:basedOn w:val="a0"/>
    <w:uiPriority w:val="99"/>
    <w:qFormat/>
    <w:rsid w:val="00871076"/>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130">
    <w:name w:val="Знак13"/>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45">
    <w:name w:val="Обычный4"/>
    <w:uiPriority w:val="99"/>
    <w:qFormat/>
    <w:rsid w:val="00871076"/>
    <w:pPr>
      <w:spacing w:after="0" w:line="240" w:lineRule="auto"/>
    </w:pPr>
    <w:rPr>
      <w:rFonts w:ascii="Times New Roman" w:eastAsia="Times New Roman" w:hAnsi="Times New Roman" w:cs="Times New Roman"/>
      <w:sz w:val="20"/>
      <w:szCs w:val="20"/>
      <w:lang w:eastAsia="ru-RU"/>
    </w:rPr>
  </w:style>
  <w:style w:type="paragraph" w:customStyle="1" w:styleId="52">
    <w:name w:val="Знак5"/>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affff9">
    <w:name w:val="Москва"/>
    <w:aliases w:val="Кремль"/>
    <w:basedOn w:val="a0"/>
    <w:uiPriority w:val="99"/>
    <w:qFormat/>
    <w:rsid w:val="00871076"/>
    <w:pPr>
      <w:keepLines/>
      <w:tabs>
        <w:tab w:val="left" w:pos="7088"/>
      </w:tabs>
      <w:spacing w:before="960" w:after="0" w:line="360" w:lineRule="exact"/>
    </w:pPr>
    <w:rPr>
      <w:rFonts w:ascii="Times New Roman" w:eastAsia="Times New Roman" w:hAnsi="Times New Roman" w:cs="Times New Roman"/>
      <w:sz w:val="30"/>
      <w:szCs w:val="20"/>
      <w:lang w:eastAsia="ru-RU"/>
    </w:rPr>
  </w:style>
  <w:style w:type="paragraph" w:customStyle="1" w:styleId="CharCharCharChar2">
    <w:name w:val="Char Char Знак Знак Char Char2"/>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3c">
    <w:name w:val="Знак Знак Знак3"/>
    <w:basedOn w:val="a0"/>
    <w:uiPriority w:val="99"/>
    <w:qFormat/>
    <w:rsid w:val="00871076"/>
    <w:pPr>
      <w:spacing w:after="160" w:line="240" w:lineRule="exact"/>
    </w:pPr>
    <w:rPr>
      <w:rFonts w:ascii="Verdana" w:eastAsia="Times New Roman" w:hAnsi="Verdana" w:cs="Times New Roman"/>
      <w:sz w:val="20"/>
      <w:szCs w:val="20"/>
      <w:lang w:val="en-US"/>
    </w:rPr>
  </w:style>
  <w:style w:type="character" w:customStyle="1" w:styleId="BodyTextIndent2">
    <w:name w:val="Body Text Indent 2 Знак Знак"/>
    <w:link w:val="BodyTextIndent20"/>
    <w:uiPriority w:val="99"/>
    <w:locked/>
    <w:rsid w:val="00871076"/>
    <w:rPr>
      <w:rFonts w:cs="Times New Roman"/>
      <w:sz w:val="28"/>
    </w:rPr>
  </w:style>
  <w:style w:type="paragraph" w:customStyle="1" w:styleId="BodyTextIndent20">
    <w:name w:val="Body Text Indent 2 Знак"/>
    <w:basedOn w:val="a0"/>
    <w:link w:val="BodyTextIndent2"/>
    <w:uiPriority w:val="99"/>
    <w:qFormat/>
    <w:rsid w:val="00871076"/>
    <w:pPr>
      <w:widowControl w:val="0"/>
      <w:spacing w:after="0" w:line="240" w:lineRule="auto"/>
      <w:ind w:firstLine="720"/>
      <w:jc w:val="both"/>
    </w:pPr>
    <w:rPr>
      <w:rFonts w:cs="Times New Roman"/>
      <w:sz w:val="28"/>
    </w:rPr>
  </w:style>
  <w:style w:type="paragraph" w:customStyle="1" w:styleId="330">
    <w:name w:val="Основной текст с отступом 33"/>
    <w:basedOn w:val="a0"/>
    <w:uiPriority w:val="99"/>
    <w:qFormat/>
    <w:rsid w:val="00871076"/>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1fa">
    <w:name w:val="Текст1"/>
    <w:basedOn w:val="a0"/>
    <w:uiPriority w:val="99"/>
    <w:qFormat/>
    <w:rsid w:val="00871076"/>
    <w:pPr>
      <w:spacing w:after="0" w:line="240" w:lineRule="auto"/>
    </w:pPr>
    <w:rPr>
      <w:rFonts w:ascii="Courier New" w:eastAsia="Times New Roman" w:hAnsi="Courier New" w:cs="Times New Roman"/>
      <w:sz w:val="20"/>
      <w:szCs w:val="20"/>
      <w:lang w:eastAsia="ru-RU"/>
    </w:rPr>
  </w:style>
  <w:style w:type="paragraph" w:customStyle="1" w:styleId="msonormalcxspmiddle">
    <w:name w:val="msonormalcxspmiddle"/>
    <w:basedOn w:val="a0"/>
    <w:uiPriority w:val="99"/>
    <w:qFormat/>
    <w:rsid w:val="008710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a">
    <w:name w:val="annotation reference"/>
    <w:uiPriority w:val="99"/>
    <w:rsid w:val="00871076"/>
    <w:rPr>
      <w:rFonts w:cs="Times New Roman"/>
      <w:sz w:val="16"/>
      <w:szCs w:val="16"/>
    </w:rPr>
  </w:style>
  <w:style w:type="character" w:styleId="affffb">
    <w:name w:val="endnote reference"/>
    <w:uiPriority w:val="99"/>
    <w:semiHidden/>
    <w:rsid w:val="00871076"/>
    <w:rPr>
      <w:rFonts w:cs="Times New Roman"/>
      <w:vertAlign w:val="superscript"/>
    </w:rPr>
  </w:style>
  <w:style w:type="character" w:customStyle="1" w:styleId="71">
    <w:name w:val="Заголовок 7 Знак1"/>
    <w:uiPriority w:val="99"/>
    <w:semiHidden/>
    <w:rsid w:val="00871076"/>
    <w:rPr>
      <w:rFonts w:ascii="Cambria" w:hAnsi="Cambria" w:cs="Times New Roman"/>
      <w:i/>
      <w:iCs/>
      <w:color w:val="404040"/>
      <w:sz w:val="28"/>
      <w:szCs w:val="28"/>
    </w:rPr>
  </w:style>
  <w:style w:type="character" w:customStyle="1" w:styleId="81">
    <w:name w:val="Заголовок 8 Знак1"/>
    <w:uiPriority w:val="99"/>
    <w:semiHidden/>
    <w:rsid w:val="00871076"/>
    <w:rPr>
      <w:rFonts w:ascii="Cambria" w:hAnsi="Cambria" w:cs="Times New Roman"/>
      <w:color w:val="404040"/>
    </w:rPr>
  </w:style>
  <w:style w:type="character" w:customStyle="1" w:styleId="91">
    <w:name w:val="Заголовок 9 Знак1"/>
    <w:uiPriority w:val="99"/>
    <w:semiHidden/>
    <w:rsid w:val="00871076"/>
    <w:rPr>
      <w:rFonts w:ascii="Cambria" w:hAnsi="Cambria" w:cs="Times New Roman"/>
      <w:i/>
      <w:iCs/>
      <w:color w:val="404040"/>
    </w:rPr>
  </w:style>
  <w:style w:type="character" w:customStyle="1" w:styleId="312">
    <w:name w:val="Основной текст с отступом 3 Знак1"/>
    <w:uiPriority w:val="99"/>
    <w:semiHidden/>
    <w:locked/>
    <w:rsid w:val="00871076"/>
    <w:rPr>
      <w:rFonts w:ascii="Times New Roman" w:hAnsi="Times New Roman" w:cs="Times New Roman"/>
      <w:sz w:val="16"/>
      <w:szCs w:val="16"/>
      <w:lang w:eastAsia="ru-RU"/>
    </w:rPr>
  </w:style>
  <w:style w:type="character" w:customStyle="1" w:styleId="215">
    <w:name w:val="Основной текст с отступом 2 Знак1"/>
    <w:uiPriority w:val="99"/>
    <w:semiHidden/>
    <w:locked/>
    <w:rsid w:val="00871076"/>
    <w:rPr>
      <w:rFonts w:ascii="Times New Roman" w:hAnsi="Times New Roman" w:cs="Times New Roman"/>
      <w:sz w:val="28"/>
      <w:szCs w:val="28"/>
      <w:lang w:eastAsia="ru-RU"/>
    </w:rPr>
  </w:style>
  <w:style w:type="character" w:customStyle="1" w:styleId="1fb">
    <w:name w:val="Верхний колонтитул Знак1"/>
    <w:uiPriority w:val="99"/>
    <w:semiHidden/>
    <w:locked/>
    <w:rsid w:val="00871076"/>
    <w:rPr>
      <w:rFonts w:ascii="Times New Roman" w:hAnsi="Times New Roman" w:cs="Times New Roman"/>
      <w:sz w:val="28"/>
      <w:szCs w:val="28"/>
      <w:lang w:eastAsia="ru-RU"/>
    </w:rPr>
  </w:style>
  <w:style w:type="character" w:customStyle="1" w:styleId="2f2">
    <w:name w:val="Текст выноски Знак2"/>
    <w:uiPriority w:val="99"/>
    <w:semiHidden/>
    <w:locked/>
    <w:rsid w:val="00871076"/>
    <w:rPr>
      <w:rFonts w:ascii="Times New Roman" w:hAnsi="Times New Roman" w:cs="Times New Roman"/>
      <w:sz w:val="2"/>
    </w:rPr>
  </w:style>
  <w:style w:type="character" w:customStyle="1" w:styleId="1fc">
    <w:name w:val="Текст выноски Знак1"/>
    <w:uiPriority w:val="99"/>
    <w:semiHidden/>
    <w:locked/>
    <w:rsid w:val="00871076"/>
    <w:rPr>
      <w:rFonts w:ascii="Tahoma" w:hAnsi="Tahoma" w:cs="Tahoma"/>
      <w:sz w:val="16"/>
      <w:szCs w:val="16"/>
    </w:rPr>
  </w:style>
  <w:style w:type="character" w:customStyle="1" w:styleId="1fd">
    <w:name w:val="Нижний колонтитул Знак1"/>
    <w:uiPriority w:val="99"/>
    <w:semiHidden/>
    <w:locked/>
    <w:rsid w:val="00871076"/>
    <w:rPr>
      <w:rFonts w:ascii="Times New Roman" w:hAnsi="Times New Roman" w:cs="Times New Roman"/>
      <w:sz w:val="28"/>
      <w:szCs w:val="28"/>
      <w:lang w:eastAsia="ru-RU"/>
    </w:rPr>
  </w:style>
  <w:style w:type="paragraph" w:styleId="affffc">
    <w:name w:val="Subtitle"/>
    <w:basedOn w:val="a0"/>
    <w:next w:val="a0"/>
    <w:link w:val="affffd"/>
    <w:uiPriority w:val="99"/>
    <w:qFormat/>
    <w:rsid w:val="00871076"/>
    <w:pPr>
      <w:numPr>
        <w:ilvl w:val="1"/>
      </w:numPr>
      <w:overflowPunct w:val="0"/>
      <w:autoSpaceDE w:val="0"/>
      <w:autoSpaceDN w:val="0"/>
      <w:adjustRightInd w:val="0"/>
      <w:spacing w:after="0" w:line="360" w:lineRule="auto"/>
      <w:ind w:left="284" w:right="-284" w:firstLine="709"/>
      <w:jc w:val="both"/>
    </w:pPr>
    <w:rPr>
      <w:rFonts w:ascii="Calibri" w:eastAsia="Calibri" w:hAnsi="Calibri" w:cs="Times New Roman"/>
      <w:sz w:val="28"/>
      <w:szCs w:val="20"/>
      <w:u w:val="single"/>
      <w:lang w:eastAsia="ru-RU"/>
    </w:rPr>
  </w:style>
  <w:style w:type="character" w:customStyle="1" w:styleId="affffd">
    <w:name w:val="Подзаголовок Знак"/>
    <w:basedOn w:val="a1"/>
    <w:link w:val="affffc"/>
    <w:uiPriority w:val="99"/>
    <w:rsid w:val="00871076"/>
    <w:rPr>
      <w:rFonts w:ascii="Calibri" w:eastAsia="Calibri" w:hAnsi="Calibri" w:cs="Times New Roman"/>
      <w:sz w:val="28"/>
      <w:szCs w:val="20"/>
      <w:u w:val="single"/>
      <w:lang w:eastAsia="ru-RU"/>
    </w:rPr>
  </w:style>
  <w:style w:type="character" w:customStyle="1" w:styleId="1fe">
    <w:name w:val="Подзаголовок Знак1"/>
    <w:uiPriority w:val="99"/>
    <w:locked/>
    <w:rsid w:val="00871076"/>
    <w:rPr>
      <w:rFonts w:ascii="Cambria" w:hAnsi="Cambria" w:cs="Times New Roman"/>
      <w:i/>
      <w:iCs/>
      <w:color w:val="4F81BD"/>
      <w:spacing w:val="15"/>
      <w:sz w:val="24"/>
      <w:szCs w:val="24"/>
      <w:lang w:eastAsia="ru-RU"/>
    </w:rPr>
  </w:style>
  <w:style w:type="character" w:customStyle="1" w:styleId="216">
    <w:name w:val="Основной текст 2 Знак1"/>
    <w:uiPriority w:val="99"/>
    <w:semiHidden/>
    <w:locked/>
    <w:rsid w:val="00871076"/>
    <w:rPr>
      <w:rFonts w:ascii="Times New Roman" w:hAnsi="Times New Roman" w:cs="Times New Roman"/>
      <w:sz w:val="28"/>
      <w:szCs w:val="28"/>
      <w:lang w:eastAsia="ru-RU"/>
    </w:rPr>
  </w:style>
  <w:style w:type="character" w:customStyle="1" w:styleId="313">
    <w:name w:val="Основной текст 3 Знак1"/>
    <w:uiPriority w:val="99"/>
    <w:semiHidden/>
    <w:locked/>
    <w:rsid w:val="00871076"/>
    <w:rPr>
      <w:rFonts w:ascii="Times New Roman" w:hAnsi="Times New Roman" w:cs="Times New Roman"/>
      <w:sz w:val="16"/>
      <w:szCs w:val="16"/>
      <w:lang w:eastAsia="ru-RU"/>
    </w:rPr>
  </w:style>
  <w:style w:type="paragraph" w:styleId="affffe">
    <w:name w:val="endnote text"/>
    <w:basedOn w:val="a0"/>
    <w:link w:val="afffff"/>
    <w:uiPriority w:val="99"/>
    <w:semiHidden/>
    <w:rsid w:val="00871076"/>
    <w:pPr>
      <w:overflowPunct w:val="0"/>
      <w:autoSpaceDE w:val="0"/>
      <w:autoSpaceDN w:val="0"/>
      <w:adjustRightInd w:val="0"/>
      <w:spacing w:after="0" w:line="240" w:lineRule="auto"/>
      <w:ind w:left="284" w:right="-284" w:firstLine="709"/>
      <w:jc w:val="both"/>
    </w:pPr>
    <w:rPr>
      <w:rFonts w:ascii="Calibri" w:eastAsia="Calibri" w:hAnsi="Calibri" w:cs="Times New Roman"/>
      <w:sz w:val="20"/>
      <w:szCs w:val="20"/>
      <w:lang w:eastAsia="ru-RU"/>
    </w:rPr>
  </w:style>
  <w:style w:type="character" w:customStyle="1" w:styleId="afffff">
    <w:name w:val="Текст концевой сноски Знак"/>
    <w:basedOn w:val="a1"/>
    <w:link w:val="affffe"/>
    <w:uiPriority w:val="99"/>
    <w:semiHidden/>
    <w:rsid w:val="00871076"/>
    <w:rPr>
      <w:rFonts w:ascii="Calibri" w:eastAsia="Calibri" w:hAnsi="Calibri" w:cs="Times New Roman"/>
      <w:sz w:val="20"/>
      <w:szCs w:val="20"/>
      <w:lang w:eastAsia="ru-RU"/>
    </w:rPr>
  </w:style>
  <w:style w:type="character" w:customStyle="1" w:styleId="1ff">
    <w:name w:val="Текст концевой сноски Знак1"/>
    <w:uiPriority w:val="99"/>
    <w:semiHidden/>
    <w:locked/>
    <w:rsid w:val="00871076"/>
    <w:rPr>
      <w:rFonts w:ascii="Times New Roman" w:hAnsi="Times New Roman" w:cs="Times New Roman"/>
      <w:sz w:val="20"/>
      <w:szCs w:val="20"/>
      <w:lang w:eastAsia="ru-RU"/>
    </w:rPr>
  </w:style>
  <w:style w:type="character" w:customStyle="1" w:styleId="1ff0">
    <w:name w:val="Текст Знак1"/>
    <w:uiPriority w:val="99"/>
    <w:semiHidden/>
    <w:locked/>
    <w:rsid w:val="00871076"/>
    <w:rPr>
      <w:rFonts w:ascii="Consolas" w:hAnsi="Consolas" w:cs="Times New Roman"/>
      <w:sz w:val="21"/>
      <w:szCs w:val="21"/>
      <w:lang w:eastAsia="ru-RU"/>
    </w:rPr>
  </w:style>
  <w:style w:type="character" w:customStyle="1" w:styleId="12pt">
    <w:name w:val="Основной текст + 12 pt"/>
    <w:uiPriority w:val="99"/>
    <w:rsid w:val="00871076"/>
    <w:rPr>
      <w:rFonts w:ascii="Times New Roman" w:hAnsi="Times New Roman" w:cs="Times New Roman"/>
      <w:sz w:val="24"/>
      <w:szCs w:val="24"/>
      <w:shd w:val="clear" w:color="auto" w:fill="FFFFFF"/>
    </w:rPr>
  </w:style>
  <w:style w:type="paragraph" w:styleId="afffff0">
    <w:name w:val="Document Map"/>
    <w:basedOn w:val="a0"/>
    <w:link w:val="afffff1"/>
    <w:uiPriority w:val="99"/>
    <w:rsid w:val="00871076"/>
    <w:pPr>
      <w:overflowPunct w:val="0"/>
      <w:autoSpaceDE w:val="0"/>
      <w:autoSpaceDN w:val="0"/>
      <w:adjustRightInd w:val="0"/>
      <w:spacing w:after="0" w:line="240" w:lineRule="auto"/>
      <w:ind w:left="284" w:right="-284" w:firstLine="709"/>
      <w:jc w:val="both"/>
    </w:pPr>
    <w:rPr>
      <w:rFonts w:ascii="Tahoma" w:eastAsia="Calibri" w:hAnsi="Tahoma" w:cs="Times New Roman"/>
      <w:sz w:val="16"/>
      <w:szCs w:val="16"/>
      <w:lang w:eastAsia="ru-RU"/>
    </w:rPr>
  </w:style>
  <w:style w:type="character" w:customStyle="1" w:styleId="afffff1">
    <w:name w:val="Схема документа Знак"/>
    <w:basedOn w:val="a1"/>
    <w:link w:val="afffff0"/>
    <w:uiPriority w:val="99"/>
    <w:rsid w:val="00871076"/>
    <w:rPr>
      <w:rFonts w:ascii="Tahoma" w:eastAsia="Calibri" w:hAnsi="Tahoma" w:cs="Times New Roman"/>
      <w:sz w:val="16"/>
      <w:szCs w:val="16"/>
      <w:lang w:eastAsia="ru-RU"/>
    </w:rPr>
  </w:style>
  <w:style w:type="character" w:customStyle="1" w:styleId="1ff1">
    <w:name w:val="Схема документа Знак1"/>
    <w:uiPriority w:val="99"/>
    <w:semiHidden/>
    <w:locked/>
    <w:rsid w:val="00871076"/>
    <w:rPr>
      <w:rFonts w:ascii="Tahoma" w:hAnsi="Tahoma" w:cs="Tahoma"/>
      <w:sz w:val="16"/>
      <w:szCs w:val="16"/>
      <w:lang w:eastAsia="ru-RU"/>
    </w:rPr>
  </w:style>
  <w:style w:type="character" w:customStyle="1" w:styleId="223">
    <w:name w:val="Основной текст 2 Знак2"/>
    <w:uiPriority w:val="99"/>
    <w:rsid w:val="00871076"/>
    <w:rPr>
      <w:rFonts w:ascii="Times New Roman" w:hAnsi="Times New Roman" w:cs="Times New Roman"/>
      <w:sz w:val="28"/>
      <w:szCs w:val="28"/>
      <w:lang w:eastAsia="ru-RU"/>
    </w:rPr>
  </w:style>
  <w:style w:type="character" w:customStyle="1" w:styleId="SUBST">
    <w:name w:val="__SUBST"/>
    <w:uiPriority w:val="99"/>
    <w:rsid w:val="00871076"/>
    <w:rPr>
      <w:b/>
      <w:i/>
      <w:sz w:val="20"/>
    </w:rPr>
  </w:style>
  <w:style w:type="character" w:customStyle="1" w:styleId="afffff2">
    <w:name w:val="ИОбычный текст Знак"/>
    <w:uiPriority w:val="99"/>
    <w:rsid w:val="00871076"/>
    <w:rPr>
      <w:rFonts w:cs="Times New Roman"/>
      <w:sz w:val="24"/>
      <w:lang w:val="ru-RU" w:eastAsia="ru-RU" w:bidi="ar-SA"/>
    </w:rPr>
  </w:style>
  <w:style w:type="character" w:customStyle="1" w:styleId="afffff3">
    <w:name w:val="Обычный отступ Знак"/>
    <w:uiPriority w:val="99"/>
    <w:rsid w:val="00871076"/>
    <w:rPr>
      <w:rFonts w:cs="Times New Roman"/>
      <w:kern w:val="32"/>
      <w:sz w:val="24"/>
      <w:lang w:val="ru-RU" w:eastAsia="ru-RU" w:bidi="ar-SA"/>
    </w:rPr>
  </w:style>
  <w:style w:type="paragraph" w:styleId="2f3">
    <w:name w:val="Body Text First Indent 2"/>
    <w:basedOn w:val="a8"/>
    <w:link w:val="2f4"/>
    <w:uiPriority w:val="99"/>
    <w:semiHidden/>
    <w:rsid w:val="00871076"/>
    <w:pPr>
      <w:overflowPunct w:val="0"/>
      <w:autoSpaceDE w:val="0"/>
      <w:autoSpaceDN w:val="0"/>
      <w:adjustRightInd w:val="0"/>
      <w:spacing w:after="0" w:line="360" w:lineRule="auto"/>
      <w:ind w:left="360" w:right="-284" w:firstLine="360"/>
      <w:jc w:val="both"/>
    </w:pPr>
    <w:rPr>
      <w:rFonts w:ascii="Times New Roman" w:eastAsia="Calibri" w:hAnsi="Times New Roman" w:cs="Times New Roman"/>
      <w:sz w:val="24"/>
      <w:szCs w:val="24"/>
      <w:lang w:eastAsia="ru-RU"/>
    </w:rPr>
  </w:style>
  <w:style w:type="character" w:customStyle="1" w:styleId="2f4">
    <w:name w:val="Красная строка 2 Знак"/>
    <w:basedOn w:val="a9"/>
    <w:link w:val="2f3"/>
    <w:uiPriority w:val="99"/>
    <w:semiHidden/>
    <w:rsid w:val="00871076"/>
    <w:rPr>
      <w:rFonts w:ascii="Times New Roman" w:eastAsia="Calibri" w:hAnsi="Times New Roman" w:cs="Times New Roman"/>
      <w:sz w:val="24"/>
      <w:szCs w:val="24"/>
      <w:lang w:eastAsia="ru-RU"/>
    </w:rPr>
  </w:style>
  <w:style w:type="character" w:customStyle="1" w:styleId="217">
    <w:name w:val="Красная строка 2 Знак1"/>
    <w:basedOn w:val="17"/>
    <w:uiPriority w:val="99"/>
    <w:semiHidden/>
    <w:locked/>
    <w:rsid w:val="00871076"/>
    <w:rPr>
      <w:rFonts w:ascii="Times New Roman" w:hAnsi="Times New Roman" w:cs="Times New Roman"/>
      <w:sz w:val="28"/>
      <w:szCs w:val="28"/>
      <w:lang w:eastAsia="ru-RU"/>
    </w:rPr>
  </w:style>
  <w:style w:type="paragraph" w:styleId="afffff4">
    <w:name w:val="annotation subject"/>
    <w:basedOn w:val="aff8"/>
    <w:next w:val="aff8"/>
    <w:link w:val="afffff5"/>
    <w:uiPriority w:val="99"/>
    <w:rsid w:val="00871076"/>
    <w:rPr>
      <w:b/>
      <w:bCs/>
    </w:rPr>
  </w:style>
  <w:style w:type="character" w:customStyle="1" w:styleId="afffff5">
    <w:name w:val="Тема примечания Знак"/>
    <w:basedOn w:val="aff9"/>
    <w:link w:val="afffff4"/>
    <w:uiPriority w:val="99"/>
    <w:rsid w:val="00871076"/>
    <w:rPr>
      <w:rFonts w:ascii="Calibri" w:eastAsia="Calibri" w:hAnsi="Calibri" w:cs="Times New Roman"/>
      <w:b/>
      <w:bCs/>
      <w:sz w:val="20"/>
      <w:szCs w:val="20"/>
      <w:lang w:eastAsia="ru-RU"/>
    </w:rPr>
  </w:style>
  <w:style w:type="character" w:customStyle="1" w:styleId="1ff2">
    <w:name w:val="Тема примечания Знак1"/>
    <w:uiPriority w:val="99"/>
    <w:semiHidden/>
    <w:locked/>
    <w:rsid w:val="00871076"/>
    <w:rPr>
      <w:rFonts w:ascii="Times New Roman" w:hAnsi="Times New Roman" w:cs="Times New Roman"/>
      <w:b/>
      <w:bCs/>
      <w:sz w:val="20"/>
      <w:szCs w:val="20"/>
      <w:lang w:eastAsia="ru-RU"/>
    </w:rPr>
  </w:style>
  <w:style w:type="paragraph" w:styleId="afffff6">
    <w:name w:val="Body Text First Indent"/>
    <w:basedOn w:val="a6"/>
    <w:link w:val="afffff7"/>
    <w:uiPriority w:val="99"/>
    <w:semiHidden/>
    <w:rsid w:val="00871076"/>
    <w:pPr>
      <w:overflowPunct w:val="0"/>
      <w:autoSpaceDE w:val="0"/>
      <w:autoSpaceDN w:val="0"/>
      <w:adjustRightInd w:val="0"/>
      <w:spacing w:line="360" w:lineRule="auto"/>
      <w:ind w:left="284" w:right="-284" w:firstLine="360"/>
      <w:jc w:val="both"/>
    </w:pPr>
    <w:rPr>
      <w:rFonts w:eastAsia="Calibri"/>
      <w:szCs w:val="28"/>
    </w:rPr>
  </w:style>
  <w:style w:type="character" w:customStyle="1" w:styleId="afffff7">
    <w:name w:val="Красная строка Знак"/>
    <w:basedOn w:val="a7"/>
    <w:link w:val="afffff6"/>
    <w:uiPriority w:val="99"/>
    <w:semiHidden/>
    <w:rsid w:val="00871076"/>
    <w:rPr>
      <w:rFonts w:ascii="Times New Roman" w:eastAsia="Calibri" w:hAnsi="Times New Roman" w:cs="Times New Roman"/>
      <w:sz w:val="28"/>
      <w:szCs w:val="28"/>
      <w:lang w:eastAsia="ru-RU"/>
    </w:rPr>
  </w:style>
  <w:style w:type="character" w:customStyle="1" w:styleId="1ff3">
    <w:name w:val="Красная строка Знак1"/>
    <w:basedOn w:val="a7"/>
    <w:uiPriority w:val="99"/>
    <w:semiHidden/>
    <w:locked/>
    <w:rsid w:val="00871076"/>
    <w:rPr>
      <w:rFonts w:ascii="Times New Roman" w:eastAsia="Times New Roman" w:hAnsi="Times New Roman" w:cs="Times New Roman"/>
      <w:sz w:val="28"/>
      <w:szCs w:val="28"/>
      <w:lang w:eastAsia="ru-RU"/>
    </w:rPr>
  </w:style>
  <w:style w:type="character" w:customStyle="1" w:styleId="BodyText-120">
    <w:name w:val="Body Text-12 Знак"/>
    <w:uiPriority w:val="99"/>
    <w:rsid w:val="00871076"/>
    <w:rPr>
      <w:rFonts w:cs="Times New Roman"/>
      <w:sz w:val="24"/>
      <w:szCs w:val="24"/>
      <w:lang w:val="ru-RU" w:eastAsia="ru-RU" w:bidi="ar-SA"/>
    </w:rPr>
  </w:style>
  <w:style w:type="character" w:customStyle="1" w:styleId="afffff8">
    <w:name w:val="Документ Знак Знак"/>
    <w:uiPriority w:val="99"/>
    <w:rsid w:val="00871076"/>
    <w:rPr>
      <w:rFonts w:cs="Times New Roman"/>
      <w:sz w:val="28"/>
      <w:lang w:val="ru-RU" w:eastAsia="ru-RU" w:bidi="ar-SA"/>
    </w:rPr>
  </w:style>
  <w:style w:type="character" w:customStyle="1" w:styleId="text21">
    <w:name w:val="text21"/>
    <w:uiPriority w:val="99"/>
    <w:rsid w:val="00871076"/>
    <w:rPr>
      <w:rFonts w:ascii="Verdana" w:hAnsi="Verdana" w:cs="Times New Roman"/>
      <w:color w:val="000000"/>
      <w:sz w:val="17"/>
      <w:szCs w:val="17"/>
    </w:rPr>
  </w:style>
  <w:style w:type="character" w:customStyle="1" w:styleId="53">
    <w:name w:val="Знак Знак5"/>
    <w:uiPriority w:val="99"/>
    <w:rsid w:val="00871076"/>
    <w:rPr>
      <w:rFonts w:ascii="Times New Roman" w:hAnsi="Times New Roman" w:cs="Times New Roman"/>
      <w:sz w:val="28"/>
      <w:szCs w:val="28"/>
      <w:lang w:eastAsia="ru-RU"/>
    </w:rPr>
  </w:style>
  <w:style w:type="character" w:customStyle="1" w:styleId="2f5">
    <w:name w:val="Знак Знак2"/>
    <w:uiPriority w:val="99"/>
    <w:rsid w:val="00871076"/>
    <w:rPr>
      <w:rFonts w:ascii="Times New Roman" w:hAnsi="Times New Roman" w:cs="Times New Roman"/>
      <w:b/>
      <w:sz w:val="20"/>
      <w:szCs w:val="20"/>
      <w:lang w:eastAsia="ru-RU"/>
    </w:rPr>
  </w:style>
  <w:style w:type="character" w:customStyle="1" w:styleId="FontStyle20">
    <w:name w:val="Font Style20"/>
    <w:uiPriority w:val="99"/>
    <w:rsid w:val="00871076"/>
    <w:rPr>
      <w:rFonts w:ascii="Times New Roman" w:hAnsi="Times New Roman" w:cs="Times New Roman"/>
      <w:sz w:val="26"/>
      <w:szCs w:val="26"/>
    </w:rPr>
  </w:style>
  <w:style w:type="character" w:customStyle="1" w:styleId="3d">
    <w:name w:val="Знак Знак3"/>
    <w:uiPriority w:val="99"/>
    <w:rsid w:val="00871076"/>
    <w:rPr>
      <w:rFonts w:ascii="Times New Roman" w:hAnsi="Times New Roman" w:cs="Times New Roman"/>
      <w:b/>
      <w:sz w:val="20"/>
      <w:szCs w:val="20"/>
      <w:lang w:eastAsia="ru-RU"/>
    </w:rPr>
  </w:style>
  <w:style w:type="character" w:customStyle="1" w:styleId="46">
    <w:name w:val="Знак Знак4"/>
    <w:uiPriority w:val="99"/>
    <w:locked/>
    <w:rsid w:val="00871076"/>
    <w:rPr>
      <w:rFonts w:cs="Times New Roman"/>
      <w:sz w:val="24"/>
      <w:szCs w:val="24"/>
    </w:rPr>
  </w:style>
  <w:style w:type="character" w:customStyle="1" w:styleId="65">
    <w:name w:val="Знак Знак6"/>
    <w:uiPriority w:val="99"/>
    <w:rsid w:val="00871076"/>
    <w:rPr>
      <w:rFonts w:cs="Times New Roman"/>
      <w:lang w:val="ru-RU" w:eastAsia="ru-RU" w:bidi="ar-SA"/>
    </w:rPr>
  </w:style>
  <w:style w:type="character" w:customStyle="1" w:styleId="FontStyle13">
    <w:name w:val="Font Style13"/>
    <w:uiPriority w:val="99"/>
    <w:rsid w:val="00871076"/>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uiPriority w:val="99"/>
    <w:rsid w:val="00871076"/>
    <w:rPr>
      <w:rFonts w:ascii="Times New Roman" w:hAnsi="Times New Roman" w:cs="Times New Roman"/>
      <w:b/>
      <w:bCs/>
      <w:sz w:val="20"/>
      <w:szCs w:val="20"/>
      <w:lang w:bidi="ar-SA"/>
    </w:rPr>
  </w:style>
  <w:style w:type="character" w:customStyle="1" w:styleId="311pt">
    <w:name w:val="Основной текст (3) + 11 pt"/>
    <w:uiPriority w:val="99"/>
    <w:rsid w:val="00871076"/>
    <w:rPr>
      <w:rFonts w:ascii="Times New Roman" w:hAnsi="Times New Roman" w:cs="Times New Roman"/>
      <w:spacing w:val="0"/>
      <w:sz w:val="22"/>
      <w:szCs w:val="22"/>
      <w:lang w:bidi="ar-SA"/>
    </w:rPr>
  </w:style>
  <w:style w:type="character" w:customStyle="1" w:styleId="afffff9">
    <w:name w:val="Основной текст + Полужирный"/>
    <w:uiPriority w:val="99"/>
    <w:rsid w:val="00871076"/>
    <w:rPr>
      <w:rFonts w:ascii="Times New Roman" w:hAnsi="Times New Roman" w:cs="Times New Roman"/>
      <w:b/>
      <w:bCs/>
      <w:spacing w:val="0"/>
      <w:sz w:val="22"/>
      <w:szCs w:val="22"/>
      <w:lang w:eastAsia="ru-RU"/>
    </w:rPr>
  </w:style>
  <w:style w:type="character" w:customStyle="1" w:styleId="314">
    <w:name w:val="Знак Знак31"/>
    <w:uiPriority w:val="99"/>
    <w:rsid w:val="00871076"/>
    <w:rPr>
      <w:rFonts w:cs="Times New Roman"/>
      <w:b/>
      <w:sz w:val="24"/>
      <w:lang w:val="ru-RU" w:eastAsia="ru-RU" w:bidi="ar-SA"/>
    </w:rPr>
  </w:style>
  <w:style w:type="character" w:customStyle="1" w:styleId="117">
    <w:name w:val="Знак Знак11"/>
    <w:uiPriority w:val="99"/>
    <w:rsid w:val="00871076"/>
    <w:rPr>
      <w:rFonts w:cs="Times New Roman"/>
      <w:b/>
      <w:sz w:val="24"/>
      <w:lang w:val="ru-RU" w:eastAsia="ru-RU" w:bidi="ar-SA"/>
    </w:rPr>
  </w:style>
  <w:style w:type="character" w:customStyle="1" w:styleId="FontStyle12">
    <w:name w:val="Font Style12"/>
    <w:uiPriority w:val="99"/>
    <w:rsid w:val="00871076"/>
    <w:rPr>
      <w:rFonts w:ascii="Times New Roman" w:hAnsi="Times New Roman" w:cs="Times New Roman"/>
      <w:sz w:val="26"/>
      <w:szCs w:val="26"/>
    </w:rPr>
  </w:style>
  <w:style w:type="character" w:customStyle="1" w:styleId="FontStyle26">
    <w:name w:val="Font Style26"/>
    <w:uiPriority w:val="99"/>
    <w:rsid w:val="00871076"/>
    <w:rPr>
      <w:rFonts w:ascii="Times New Roman" w:hAnsi="Times New Roman"/>
      <w:color w:val="000000"/>
      <w:sz w:val="26"/>
    </w:rPr>
  </w:style>
  <w:style w:type="character" w:customStyle="1" w:styleId="T8">
    <w:name w:val="T8"/>
    <w:uiPriority w:val="99"/>
    <w:rsid w:val="00871076"/>
    <w:rPr>
      <w:color w:val="auto"/>
    </w:rPr>
  </w:style>
  <w:style w:type="character" w:customStyle="1" w:styleId="BodytextBold">
    <w:name w:val="Body text + Bold"/>
    <w:uiPriority w:val="99"/>
    <w:rsid w:val="00871076"/>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2) + 7"/>
    <w:rsid w:val="00871076"/>
    <w:rPr>
      <w:rFonts w:ascii="Times New Roman" w:hAnsi="Times New Roman" w:cs="Times New Roman"/>
      <w:b/>
      <w:bCs/>
      <w:spacing w:val="0"/>
      <w:sz w:val="13"/>
      <w:szCs w:val="13"/>
      <w:lang w:bidi="ar-SA"/>
    </w:rPr>
  </w:style>
  <w:style w:type="character" w:customStyle="1" w:styleId="280">
    <w:name w:val="Знак Знак28"/>
    <w:uiPriority w:val="99"/>
    <w:rsid w:val="00871076"/>
    <w:rPr>
      <w:rFonts w:ascii="Cambria" w:hAnsi="Cambria" w:cs="Times New Roman"/>
      <w:b/>
      <w:bCs/>
      <w:kern w:val="32"/>
      <w:sz w:val="32"/>
      <w:szCs w:val="32"/>
      <w:lang w:eastAsia="ru-RU"/>
    </w:rPr>
  </w:style>
  <w:style w:type="character" w:customStyle="1" w:styleId="270">
    <w:name w:val="Знак Знак27"/>
    <w:uiPriority w:val="99"/>
    <w:rsid w:val="00871076"/>
    <w:rPr>
      <w:rFonts w:ascii="Times New Roman" w:hAnsi="Times New Roman" w:cs="Arial"/>
      <w:b/>
      <w:bCs/>
      <w:iCs/>
      <w:caps/>
      <w:sz w:val="28"/>
      <w:szCs w:val="28"/>
      <w:lang w:eastAsia="ru-RU"/>
    </w:rPr>
  </w:style>
  <w:style w:type="character" w:customStyle="1" w:styleId="FontStyle15">
    <w:name w:val="Font Style15"/>
    <w:uiPriority w:val="99"/>
    <w:rsid w:val="00871076"/>
    <w:rPr>
      <w:rFonts w:ascii="Times New Roman" w:hAnsi="Times New Roman" w:cs="Times New Roman"/>
      <w:sz w:val="26"/>
      <w:szCs w:val="26"/>
    </w:rPr>
  </w:style>
  <w:style w:type="table" w:customStyle="1" w:styleId="218">
    <w:name w:val="Сетка таблицы21"/>
    <w:basedOn w:val="a2"/>
    <w:next w:val="aff3"/>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a">
    <w:name w:val="Надин стиль Знак"/>
    <w:aliases w:val="Основной текст 1 Знак,Нумерованный список !! Знак,Iniiaiie oaeno 1 Знак,Ioia?iaaiiue nienie !! Знак,Iaaei noeeu Знак,Основной текст без отступа Знак Знак"/>
    <w:uiPriority w:val="99"/>
    <w:locked/>
    <w:rsid w:val="00871076"/>
    <w:rPr>
      <w:rFonts w:eastAsia="Times New Roman" w:cs="Times New Roman"/>
      <w:sz w:val="28"/>
      <w:szCs w:val="28"/>
      <w:lang w:val="ru-RU" w:eastAsia="ru-RU" w:bidi="ar-SA"/>
    </w:rPr>
  </w:style>
  <w:style w:type="paragraph" w:styleId="afffffb">
    <w:name w:val="No Spacing"/>
    <w:basedOn w:val="a0"/>
    <w:uiPriority w:val="1"/>
    <w:qFormat/>
    <w:rsid w:val="00871076"/>
    <w:pPr>
      <w:spacing w:after="0" w:line="240" w:lineRule="auto"/>
    </w:pPr>
    <w:rPr>
      <w:rFonts w:ascii="Calibri" w:eastAsia="Calibri" w:hAnsi="Calibri" w:cs="Times New Roman"/>
      <w:lang w:eastAsia="ru-RU"/>
    </w:rPr>
  </w:style>
  <w:style w:type="character" w:customStyle="1" w:styleId="232">
    <w:name w:val="Знак Знак23"/>
    <w:uiPriority w:val="99"/>
    <w:rsid w:val="00871076"/>
    <w:rPr>
      <w:rFonts w:eastAsia="Times New Roman" w:cs="Arial"/>
      <w:b/>
      <w:bCs/>
      <w:caps/>
      <w:spacing w:val="60"/>
      <w:sz w:val="28"/>
      <w:szCs w:val="28"/>
      <w:lang w:eastAsia="ru-RU"/>
    </w:rPr>
  </w:style>
  <w:style w:type="character" w:customStyle="1" w:styleId="224">
    <w:name w:val="Знак Знак22"/>
    <w:uiPriority w:val="99"/>
    <w:rsid w:val="00871076"/>
    <w:rPr>
      <w:rFonts w:eastAsia="Times New Roman" w:cs="Arial"/>
      <w:b/>
      <w:bCs/>
      <w:iCs/>
      <w:caps/>
      <w:sz w:val="28"/>
      <w:szCs w:val="28"/>
      <w:lang w:eastAsia="ru-RU"/>
    </w:rPr>
  </w:style>
  <w:style w:type="character" w:customStyle="1" w:styleId="219">
    <w:name w:val="Знак Знак21"/>
    <w:uiPriority w:val="99"/>
    <w:rsid w:val="00871076"/>
    <w:rPr>
      <w:rFonts w:eastAsia="Times New Roman" w:cs="Arial"/>
      <w:b/>
      <w:bCs/>
      <w:sz w:val="28"/>
      <w:szCs w:val="28"/>
      <w:lang w:eastAsia="ru-RU"/>
    </w:rPr>
  </w:style>
  <w:style w:type="character" w:customStyle="1" w:styleId="200">
    <w:name w:val="Знак Знак20"/>
    <w:uiPriority w:val="99"/>
    <w:rsid w:val="00871076"/>
    <w:rPr>
      <w:rFonts w:eastAsia="Times New Roman" w:cs="Times New Roman"/>
      <w:bCs/>
      <w:sz w:val="24"/>
      <w:szCs w:val="24"/>
      <w:lang w:eastAsia="ru-RU"/>
    </w:rPr>
  </w:style>
  <w:style w:type="character" w:customStyle="1" w:styleId="190">
    <w:name w:val="Знак Знак19"/>
    <w:uiPriority w:val="99"/>
    <w:rsid w:val="00871076"/>
    <w:rPr>
      <w:rFonts w:eastAsia="Times New Roman" w:cs="Times New Roman"/>
      <w:sz w:val="24"/>
      <w:szCs w:val="24"/>
      <w:lang w:eastAsia="ru-RU"/>
    </w:rPr>
  </w:style>
  <w:style w:type="character" w:customStyle="1" w:styleId="afffffc">
    <w:name w:val="Нумерация Знак Знак"/>
    <w:uiPriority w:val="99"/>
    <w:rsid w:val="00871076"/>
    <w:rPr>
      <w:rFonts w:eastAsia="Arial Unicode MS" w:cs="Times New Roman"/>
      <w:sz w:val="20"/>
      <w:szCs w:val="20"/>
      <w:lang w:eastAsia="ru-RU"/>
    </w:rPr>
  </w:style>
  <w:style w:type="character" w:customStyle="1" w:styleId="180">
    <w:name w:val="Знак Знак18"/>
    <w:uiPriority w:val="99"/>
    <w:rsid w:val="00871076"/>
    <w:rPr>
      <w:rFonts w:eastAsia="Times New Roman" w:cs="Times New Roman"/>
      <w:b/>
      <w:sz w:val="20"/>
      <w:szCs w:val="20"/>
      <w:lang w:eastAsia="ru-RU"/>
    </w:rPr>
  </w:style>
  <w:style w:type="character" w:customStyle="1" w:styleId="170">
    <w:name w:val="Знак Знак17"/>
    <w:uiPriority w:val="99"/>
    <w:rsid w:val="00871076"/>
    <w:rPr>
      <w:rFonts w:eastAsia="Times New Roman" w:cs="Times New Roman"/>
      <w:b/>
      <w:sz w:val="20"/>
      <w:szCs w:val="20"/>
      <w:lang w:eastAsia="ru-RU"/>
    </w:rPr>
  </w:style>
  <w:style w:type="character" w:customStyle="1" w:styleId="160">
    <w:name w:val="Знак Знак16"/>
    <w:uiPriority w:val="99"/>
    <w:rsid w:val="00871076"/>
    <w:rPr>
      <w:rFonts w:eastAsia="Times New Roman" w:cs="Times New Roman"/>
      <w:sz w:val="20"/>
      <w:szCs w:val="20"/>
      <w:lang w:eastAsia="ru-RU"/>
    </w:rPr>
  </w:style>
  <w:style w:type="character" w:customStyle="1" w:styleId="151">
    <w:name w:val="Знак Знак15"/>
    <w:uiPriority w:val="99"/>
    <w:rsid w:val="00871076"/>
    <w:rPr>
      <w:rFonts w:eastAsia="Times New Roman" w:cs="Times New Roman"/>
      <w:sz w:val="16"/>
      <w:szCs w:val="16"/>
      <w:lang w:eastAsia="ru-RU"/>
    </w:rPr>
  </w:style>
  <w:style w:type="character" w:customStyle="1" w:styleId="142">
    <w:name w:val="Знак Знак14"/>
    <w:uiPriority w:val="99"/>
    <w:rsid w:val="00871076"/>
    <w:rPr>
      <w:rFonts w:eastAsia="Times New Roman" w:cs="Times New Roman"/>
      <w:sz w:val="28"/>
      <w:szCs w:val="28"/>
      <w:lang w:eastAsia="ru-RU"/>
    </w:rPr>
  </w:style>
  <w:style w:type="character" w:customStyle="1" w:styleId="131">
    <w:name w:val="Знак Знак13"/>
    <w:uiPriority w:val="99"/>
    <w:rsid w:val="00871076"/>
    <w:rPr>
      <w:rFonts w:eastAsia="Times New Roman" w:cs="Times New Roman"/>
      <w:sz w:val="28"/>
      <w:szCs w:val="28"/>
      <w:lang w:eastAsia="ru-RU"/>
    </w:rPr>
  </w:style>
  <w:style w:type="character" w:customStyle="1" w:styleId="122">
    <w:name w:val="Знак Знак12"/>
    <w:uiPriority w:val="99"/>
    <w:semiHidden/>
    <w:rsid w:val="00871076"/>
    <w:rPr>
      <w:rFonts w:ascii="Tahoma" w:hAnsi="Tahoma" w:cs="Tahoma"/>
      <w:sz w:val="16"/>
      <w:szCs w:val="16"/>
      <w:lang w:eastAsia="ru-RU"/>
    </w:rPr>
  </w:style>
  <w:style w:type="character" w:customStyle="1" w:styleId="1110">
    <w:name w:val="Знак Знак111"/>
    <w:uiPriority w:val="99"/>
    <w:rsid w:val="00871076"/>
    <w:rPr>
      <w:rFonts w:eastAsia="Times New Roman" w:cs="Times New Roman"/>
      <w:sz w:val="28"/>
      <w:szCs w:val="28"/>
      <w:lang w:eastAsia="ru-RU"/>
    </w:rPr>
  </w:style>
  <w:style w:type="character" w:customStyle="1" w:styleId="101">
    <w:name w:val="Знак Знак10"/>
    <w:uiPriority w:val="99"/>
    <w:rsid w:val="00871076"/>
    <w:rPr>
      <w:rFonts w:eastAsia="Times New Roman" w:cs="Times New Roman"/>
      <w:sz w:val="20"/>
      <w:szCs w:val="20"/>
      <w:u w:val="single"/>
      <w:lang w:eastAsia="ru-RU"/>
    </w:rPr>
  </w:style>
  <w:style w:type="character" w:customStyle="1" w:styleId="92">
    <w:name w:val="Знак Знак9"/>
    <w:uiPriority w:val="99"/>
    <w:rsid w:val="00871076"/>
    <w:rPr>
      <w:rFonts w:eastAsia="Times New Roman" w:cs="Times New Roman"/>
      <w:sz w:val="28"/>
      <w:szCs w:val="28"/>
      <w:lang w:eastAsia="ru-RU"/>
    </w:rPr>
  </w:style>
  <w:style w:type="character" w:customStyle="1" w:styleId="82">
    <w:name w:val="Знак Знак8"/>
    <w:uiPriority w:val="99"/>
    <w:rsid w:val="00871076"/>
    <w:rPr>
      <w:rFonts w:eastAsia="Times New Roman" w:cs="Times New Roman"/>
      <w:sz w:val="16"/>
      <w:szCs w:val="16"/>
      <w:lang w:eastAsia="ru-RU"/>
    </w:rPr>
  </w:style>
  <w:style w:type="character" w:customStyle="1" w:styleId="TableFootnotelast">
    <w:name w:val="Table_Footnote_last Знак"/>
    <w:aliases w:val="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Текст сноски1 Знак"/>
    <w:uiPriority w:val="99"/>
    <w:rsid w:val="00871076"/>
    <w:rPr>
      <w:rFonts w:eastAsia="Times New Roman" w:cs="Times New Roman"/>
      <w:sz w:val="20"/>
      <w:szCs w:val="20"/>
      <w:lang w:eastAsia="ru-RU"/>
    </w:rPr>
  </w:style>
  <w:style w:type="character" w:customStyle="1" w:styleId="72">
    <w:name w:val="Знак Знак7"/>
    <w:uiPriority w:val="99"/>
    <w:rsid w:val="00871076"/>
    <w:rPr>
      <w:rFonts w:ascii="a_FuturaOrto" w:hAnsi="a_FuturaOrto" w:cs="Times New Roman"/>
      <w:snapToGrid w:val="0"/>
      <w:color w:val="000000"/>
      <w:sz w:val="20"/>
      <w:szCs w:val="20"/>
      <w:lang w:eastAsia="ru-RU"/>
    </w:rPr>
  </w:style>
  <w:style w:type="character" w:customStyle="1" w:styleId="611">
    <w:name w:val="Знак Знак61"/>
    <w:uiPriority w:val="99"/>
    <w:rsid w:val="00871076"/>
    <w:rPr>
      <w:rFonts w:eastAsia="Times New Roman" w:cs="Times New Roman"/>
      <w:sz w:val="20"/>
      <w:szCs w:val="20"/>
      <w:lang w:eastAsia="ru-RU"/>
    </w:rPr>
  </w:style>
  <w:style w:type="character" w:customStyle="1" w:styleId="510">
    <w:name w:val="Знак Знак51"/>
    <w:uiPriority w:val="99"/>
    <w:rsid w:val="00871076"/>
    <w:rPr>
      <w:rFonts w:ascii="Courier New" w:hAnsi="Courier New" w:cs="Times New Roman"/>
      <w:sz w:val="20"/>
      <w:szCs w:val="20"/>
      <w:lang w:eastAsia="ru-RU"/>
    </w:rPr>
  </w:style>
  <w:style w:type="character" w:customStyle="1" w:styleId="410">
    <w:name w:val="Знак Знак41"/>
    <w:uiPriority w:val="99"/>
    <w:rsid w:val="00871076"/>
    <w:rPr>
      <w:rFonts w:ascii="Tahoma" w:hAnsi="Tahoma" w:cs="Tahoma"/>
      <w:sz w:val="16"/>
      <w:szCs w:val="16"/>
      <w:lang w:eastAsia="ru-RU"/>
    </w:rPr>
  </w:style>
  <w:style w:type="paragraph" w:customStyle="1" w:styleId="1ff4">
    <w:name w:val="Без интервала1"/>
    <w:uiPriority w:val="99"/>
    <w:qFormat/>
    <w:rsid w:val="00871076"/>
    <w:pPr>
      <w:spacing w:after="0" w:line="240" w:lineRule="auto"/>
    </w:pPr>
    <w:rPr>
      <w:rFonts w:ascii="Calibri" w:eastAsia="Times New Roman" w:hAnsi="Calibri" w:cs="Times New Roman"/>
    </w:rPr>
  </w:style>
  <w:style w:type="character" w:customStyle="1" w:styleId="321">
    <w:name w:val="Знак Знак32"/>
    <w:uiPriority w:val="99"/>
    <w:rsid w:val="00871076"/>
    <w:rPr>
      <w:rFonts w:eastAsia="Times New Roman" w:cs="Times New Roman"/>
      <w:sz w:val="24"/>
      <w:szCs w:val="24"/>
      <w:lang w:val="ru-RU" w:eastAsia="ru-RU" w:bidi="ar-SA"/>
    </w:rPr>
  </w:style>
  <w:style w:type="character" w:customStyle="1" w:styleId="250">
    <w:name w:val="Знак Знак25"/>
    <w:uiPriority w:val="99"/>
    <w:rsid w:val="00871076"/>
    <w:rPr>
      <w:rFonts w:eastAsia="Times New Roman" w:cs="Times New Roman"/>
      <w:sz w:val="20"/>
      <w:szCs w:val="20"/>
      <w:lang w:eastAsia="ru-RU"/>
    </w:rPr>
  </w:style>
  <w:style w:type="character" w:customStyle="1" w:styleId="1100">
    <w:name w:val="Знак Знак110"/>
    <w:uiPriority w:val="99"/>
    <w:rsid w:val="00871076"/>
    <w:rPr>
      <w:rFonts w:eastAsia="Times New Roman" w:cs="Times New Roman"/>
      <w:b/>
      <w:bCs/>
      <w:sz w:val="20"/>
      <w:szCs w:val="20"/>
      <w:lang w:eastAsia="ru-RU"/>
    </w:rPr>
  </w:style>
  <w:style w:type="character" w:customStyle="1" w:styleId="241">
    <w:name w:val="Знак Знак24"/>
    <w:uiPriority w:val="99"/>
    <w:rsid w:val="00871076"/>
    <w:rPr>
      <w:rFonts w:ascii="Times New Roman" w:hAnsi="Times New Roman" w:cs="Times New Roman"/>
      <w:sz w:val="20"/>
      <w:szCs w:val="20"/>
      <w:lang w:eastAsia="ru-RU"/>
    </w:rPr>
  </w:style>
  <w:style w:type="paragraph" w:styleId="a">
    <w:name w:val="List Bullet"/>
    <w:basedOn w:val="a0"/>
    <w:autoRedefine/>
    <w:uiPriority w:val="99"/>
    <w:rsid w:val="00871076"/>
    <w:pPr>
      <w:numPr>
        <w:numId w:val="3"/>
      </w:numPr>
      <w:tabs>
        <w:tab w:val="clear" w:pos="360"/>
      </w:tabs>
      <w:spacing w:after="0" w:line="240" w:lineRule="auto"/>
    </w:pPr>
    <w:rPr>
      <w:rFonts w:ascii="Times New Roman" w:eastAsia="Times New Roman" w:hAnsi="Times New Roman" w:cs="Times New Roman"/>
      <w:sz w:val="28"/>
      <w:szCs w:val="24"/>
      <w:lang w:eastAsia="ru-RU"/>
    </w:rPr>
  </w:style>
  <w:style w:type="character" w:styleId="afffffd">
    <w:name w:val="Emphasis"/>
    <w:uiPriority w:val="99"/>
    <w:qFormat/>
    <w:rsid w:val="00871076"/>
    <w:rPr>
      <w:rFonts w:cs="Times New Roman"/>
      <w:i/>
      <w:iCs/>
    </w:rPr>
  </w:style>
  <w:style w:type="paragraph" w:styleId="afffffe">
    <w:name w:val="caption"/>
    <w:basedOn w:val="a0"/>
    <w:next w:val="a0"/>
    <w:uiPriority w:val="35"/>
    <w:qFormat/>
    <w:rsid w:val="00871076"/>
    <w:pPr>
      <w:spacing w:after="0" w:line="240" w:lineRule="auto"/>
    </w:pPr>
    <w:rPr>
      <w:rFonts w:ascii="Times New Roman" w:eastAsia="Times New Roman" w:hAnsi="Times New Roman" w:cs="Times New Roman"/>
      <w:b/>
      <w:bCs/>
      <w:sz w:val="20"/>
      <w:szCs w:val="20"/>
      <w:lang w:eastAsia="ru-RU"/>
    </w:rPr>
  </w:style>
  <w:style w:type="paragraph" w:customStyle="1" w:styleId="251">
    <w:name w:val="Основной текст 25"/>
    <w:basedOn w:val="a0"/>
    <w:uiPriority w:val="99"/>
    <w:qFormat/>
    <w:rsid w:val="00871076"/>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1">
    <w:name w:val="Body 1"/>
    <w:uiPriority w:val="99"/>
    <w:qFormat/>
    <w:rsid w:val="00871076"/>
    <w:pPr>
      <w:spacing w:after="0" w:line="240" w:lineRule="auto"/>
    </w:pPr>
    <w:rPr>
      <w:rFonts w:ascii="Helvetica" w:eastAsia="Arial Unicode MS" w:hAnsi="Helvetica" w:cs="Times New Roman"/>
      <w:color w:val="000000"/>
      <w:sz w:val="24"/>
      <w:szCs w:val="20"/>
      <w:lang w:eastAsia="ru-RU"/>
    </w:rPr>
  </w:style>
  <w:style w:type="paragraph" w:customStyle="1" w:styleId="3e">
    <w:name w:val="Абзац списка3"/>
    <w:basedOn w:val="a0"/>
    <w:uiPriority w:val="99"/>
    <w:qFormat/>
    <w:rsid w:val="00871076"/>
    <w:pPr>
      <w:ind w:left="720"/>
      <w:contextualSpacing/>
    </w:pPr>
    <w:rPr>
      <w:rFonts w:ascii="Calibri" w:eastAsia="Times New Roman" w:hAnsi="Calibri" w:cs="Times New Roman"/>
    </w:rPr>
  </w:style>
  <w:style w:type="character" w:customStyle="1" w:styleId="1120">
    <w:name w:val="Знак Знак112"/>
    <w:uiPriority w:val="99"/>
    <w:rsid w:val="00871076"/>
    <w:rPr>
      <w:rFonts w:ascii="a_FuturaOrto" w:hAnsi="a_FuturaOrto" w:cs="Times New Roman"/>
      <w:snapToGrid w:val="0"/>
      <w:color w:val="000000"/>
      <w:sz w:val="28"/>
      <w:lang w:val="ru-RU" w:eastAsia="ru-RU" w:bidi="ar-SA"/>
    </w:rPr>
  </w:style>
  <w:style w:type="paragraph" w:customStyle="1" w:styleId="47">
    <w:name w:val="Абзац списка4"/>
    <w:basedOn w:val="a0"/>
    <w:uiPriority w:val="99"/>
    <w:qFormat/>
    <w:rsid w:val="00871076"/>
    <w:pPr>
      <w:ind w:left="720"/>
      <w:contextualSpacing/>
    </w:pPr>
    <w:rPr>
      <w:rFonts w:ascii="Times New Roman" w:eastAsia="Times New Roman" w:hAnsi="Times New Roman" w:cs="Times New Roman"/>
      <w:sz w:val="28"/>
    </w:rPr>
  </w:style>
  <w:style w:type="numbering" w:customStyle="1" w:styleId="21a">
    <w:name w:val="Нет списка21"/>
    <w:next w:val="a3"/>
    <w:uiPriority w:val="99"/>
    <w:semiHidden/>
    <w:unhideWhenUsed/>
    <w:rsid w:val="00871076"/>
  </w:style>
  <w:style w:type="numbering" w:customStyle="1" w:styleId="1111">
    <w:name w:val="Нет списка111"/>
    <w:next w:val="a3"/>
    <w:uiPriority w:val="99"/>
    <w:semiHidden/>
    <w:unhideWhenUsed/>
    <w:rsid w:val="00871076"/>
  </w:style>
  <w:style w:type="table" w:customStyle="1" w:styleId="315">
    <w:name w:val="Сетка таблицы31"/>
    <w:basedOn w:val="a2"/>
    <w:next w:val="aff3"/>
    <w:uiPriority w:val="9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
    <w:name w:val="Нет списка3"/>
    <w:next w:val="a3"/>
    <w:uiPriority w:val="99"/>
    <w:semiHidden/>
    <w:unhideWhenUsed/>
    <w:rsid w:val="00871076"/>
  </w:style>
  <w:style w:type="character" w:customStyle="1" w:styleId="48">
    <w:name w:val="Основной текст (4)_"/>
    <w:link w:val="49"/>
    <w:rsid w:val="00871076"/>
    <w:rPr>
      <w:sz w:val="15"/>
      <w:szCs w:val="15"/>
      <w:shd w:val="clear" w:color="auto" w:fill="FFFFFF"/>
    </w:rPr>
  </w:style>
  <w:style w:type="paragraph" w:customStyle="1" w:styleId="49">
    <w:name w:val="Основной текст (4)"/>
    <w:basedOn w:val="a0"/>
    <w:link w:val="48"/>
    <w:qFormat/>
    <w:rsid w:val="00871076"/>
    <w:pPr>
      <w:widowControl w:val="0"/>
      <w:shd w:val="clear" w:color="auto" w:fill="FFFFFF"/>
      <w:spacing w:after="0" w:line="182" w:lineRule="exact"/>
    </w:pPr>
    <w:rPr>
      <w:sz w:val="15"/>
      <w:szCs w:val="15"/>
    </w:rPr>
  </w:style>
  <w:style w:type="table" w:customStyle="1" w:styleId="4a">
    <w:name w:val="Сетка таблицы4"/>
    <w:basedOn w:val="a2"/>
    <w:next w:val="aff3"/>
    <w:uiPriority w:val="9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0">
    <w:name w:val="Основной текст 26"/>
    <w:basedOn w:val="a0"/>
    <w:qFormat/>
    <w:rsid w:val="00871076"/>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9TimesNewRoman10pt">
    <w:name w:val="Основной текст (9) + Times New Roman;10 pt"/>
    <w:basedOn w:val="a1"/>
    <w:rsid w:val="0087107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3">
    <w:name w:val="Основной текст (9)_"/>
    <w:basedOn w:val="a1"/>
    <w:link w:val="94"/>
    <w:rsid w:val="00871076"/>
    <w:rPr>
      <w:rFonts w:ascii="Palatino Linotype" w:eastAsia="Palatino Linotype" w:hAnsi="Palatino Linotype" w:cs="Palatino Linotype"/>
      <w:sz w:val="24"/>
      <w:szCs w:val="24"/>
      <w:shd w:val="clear" w:color="auto" w:fill="FFFFFF"/>
    </w:rPr>
  </w:style>
  <w:style w:type="paragraph" w:customStyle="1" w:styleId="94">
    <w:name w:val="Основной текст (9)"/>
    <w:basedOn w:val="a0"/>
    <w:link w:val="93"/>
    <w:qFormat/>
    <w:rsid w:val="00871076"/>
    <w:pPr>
      <w:widowControl w:val="0"/>
      <w:shd w:val="clear" w:color="auto" w:fill="FFFFFF"/>
      <w:spacing w:before="900" w:after="540" w:line="0" w:lineRule="atLeast"/>
      <w:jc w:val="center"/>
    </w:pPr>
    <w:rPr>
      <w:rFonts w:ascii="Palatino Linotype" w:eastAsia="Palatino Linotype" w:hAnsi="Palatino Linotype" w:cs="Palatino Linotype"/>
      <w:sz w:val="24"/>
      <w:szCs w:val="24"/>
    </w:rPr>
  </w:style>
  <w:style w:type="numbering" w:customStyle="1" w:styleId="4b">
    <w:name w:val="Нет списка4"/>
    <w:next w:val="a3"/>
    <w:uiPriority w:val="99"/>
    <w:semiHidden/>
    <w:unhideWhenUsed/>
    <w:rsid w:val="00871076"/>
  </w:style>
  <w:style w:type="table" w:customStyle="1" w:styleId="54">
    <w:name w:val="Сетка таблицы5"/>
    <w:basedOn w:val="a2"/>
    <w:next w:val="aff3"/>
    <w:uiPriority w:val="99"/>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
    <w:basedOn w:val="a2"/>
    <w:next w:val="aff3"/>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2"/>
    <w:next w:val="aff3"/>
    <w:uiPriority w:val="59"/>
    <w:rsid w:val="0087107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2"/>
    <w:next w:val="aff3"/>
    <w:uiPriority w:val="59"/>
    <w:rsid w:val="0087107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
    <w:name w:val="Нет списка5"/>
    <w:next w:val="a3"/>
    <w:uiPriority w:val="99"/>
    <w:semiHidden/>
    <w:unhideWhenUsed/>
    <w:rsid w:val="00871076"/>
  </w:style>
  <w:style w:type="table" w:customStyle="1" w:styleId="123">
    <w:name w:val="Сетка таблицы12"/>
    <w:basedOn w:val="a2"/>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1"/>
    <w:rsid w:val="00871076"/>
  </w:style>
  <w:style w:type="table" w:customStyle="1" w:styleId="132">
    <w:name w:val="Сетка таблицы13"/>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2"/>
    <w:next w:val="aff3"/>
    <w:uiPriority w:val="99"/>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
    <w:basedOn w:val="a2"/>
    <w:next w:val="aff3"/>
    <w:uiPriority w:val="9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3"/>
    <w:uiPriority w:val="99"/>
    <w:semiHidden/>
    <w:unhideWhenUsed/>
    <w:rsid w:val="00871076"/>
  </w:style>
  <w:style w:type="table" w:customStyle="1" w:styleId="143">
    <w:name w:val="Сетка таблицы14"/>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
    <w:next w:val="a3"/>
    <w:uiPriority w:val="99"/>
    <w:semiHidden/>
    <w:unhideWhenUsed/>
    <w:rsid w:val="00871076"/>
  </w:style>
  <w:style w:type="table" w:customStyle="1" w:styleId="242">
    <w:name w:val="Сетка таблицы24"/>
    <w:basedOn w:val="a2"/>
    <w:next w:val="aff3"/>
    <w:uiPriority w:val="99"/>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
    <w:name w:val="Нет списка22"/>
    <w:next w:val="a3"/>
    <w:uiPriority w:val="99"/>
    <w:semiHidden/>
    <w:unhideWhenUsed/>
    <w:rsid w:val="00871076"/>
  </w:style>
  <w:style w:type="numbering" w:customStyle="1" w:styleId="1121">
    <w:name w:val="Нет списка112"/>
    <w:next w:val="a3"/>
    <w:uiPriority w:val="99"/>
    <w:semiHidden/>
    <w:unhideWhenUsed/>
    <w:rsid w:val="00871076"/>
  </w:style>
  <w:style w:type="table" w:customStyle="1" w:styleId="331">
    <w:name w:val="Сетка таблицы33"/>
    <w:basedOn w:val="a2"/>
    <w:next w:val="aff3"/>
    <w:uiPriority w:val="9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
    <w:name w:val="Нет списка31"/>
    <w:next w:val="a3"/>
    <w:uiPriority w:val="99"/>
    <w:semiHidden/>
    <w:unhideWhenUsed/>
    <w:rsid w:val="00871076"/>
  </w:style>
  <w:style w:type="numbering" w:customStyle="1" w:styleId="411">
    <w:name w:val="Нет списка41"/>
    <w:next w:val="a3"/>
    <w:uiPriority w:val="99"/>
    <w:semiHidden/>
    <w:unhideWhenUsed/>
    <w:rsid w:val="00871076"/>
  </w:style>
  <w:style w:type="character" w:customStyle="1" w:styleId="275pt">
    <w:name w:val="Основной текст (2) + 7;5 pt"/>
    <w:rsid w:val="00871076"/>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
    <w:name w:val="Сноска_"/>
    <w:link w:val="affffff0"/>
    <w:rsid w:val="00871076"/>
    <w:rPr>
      <w:shd w:val="clear" w:color="auto" w:fill="FFFFFF"/>
    </w:rPr>
  </w:style>
  <w:style w:type="paragraph" w:customStyle="1" w:styleId="affffff0">
    <w:name w:val="Сноска"/>
    <w:basedOn w:val="a0"/>
    <w:link w:val="affffff"/>
    <w:qFormat/>
    <w:rsid w:val="00871076"/>
    <w:pPr>
      <w:widowControl w:val="0"/>
      <w:shd w:val="clear" w:color="auto" w:fill="FFFFFF"/>
      <w:spacing w:after="0" w:line="226" w:lineRule="exact"/>
      <w:jc w:val="both"/>
    </w:pPr>
  </w:style>
  <w:style w:type="character" w:customStyle="1" w:styleId="affffff1">
    <w:name w:val="Основной текст_"/>
    <w:link w:val="4c"/>
    <w:rsid w:val="00871076"/>
    <w:rPr>
      <w:rFonts w:ascii="Times New Roman" w:eastAsia="Times New Roman" w:hAnsi="Times New Roman"/>
      <w:sz w:val="25"/>
      <w:szCs w:val="25"/>
      <w:shd w:val="clear" w:color="auto" w:fill="FFFFFF"/>
    </w:rPr>
  </w:style>
  <w:style w:type="paragraph" w:customStyle="1" w:styleId="4c">
    <w:name w:val="Основной текст4"/>
    <w:basedOn w:val="a0"/>
    <w:link w:val="affffff1"/>
    <w:qFormat/>
    <w:rsid w:val="00871076"/>
    <w:pPr>
      <w:widowControl w:val="0"/>
      <w:shd w:val="clear" w:color="auto" w:fill="FFFFFF"/>
      <w:spacing w:after="0" w:line="274" w:lineRule="exact"/>
      <w:ind w:hanging="340"/>
      <w:jc w:val="both"/>
    </w:pPr>
    <w:rPr>
      <w:rFonts w:ascii="Times New Roman" w:eastAsia="Times New Roman" w:hAnsi="Times New Roman"/>
      <w:sz w:val="25"/>
      <w:szCs w:val="25"/>
    </w:rPr>
  </w:style>
  <w:style w:type="character" w:customStyle="1" w:styleId="3f0">
    <w:name w:val="Основной текст3"/>
    <w:rsid w:val="00871076"/>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paragraphjustifyindent">
    <w:name w:val="paragraph_justify_indent"/>
    <w:basedOn w:val="a0"/>
    <w:qFormat/>
    <w:rsid w:val="00871076"/>
    <w:pPr>
      <w:spacing w:after="360" w:line="360" w:lineRule="atLeast"/>
      <w:jc w:val="both"/>
    </w:pPr>
    <w:rPr>
      <w:rFonts w:ascii="Times New Roman" w:eastAsia="Times New Roman" w:hAnsi="Times New Roman" w:cs="Times New Roman"/>
      <w:color w:val="000000"/>
      <w:sz w:val="24"/>
      <w:szCs w:val="24"/>
      <w:lang w:eastAsia="ru-RU"/>
    </w:rPr>
  </w:style>
  <w:style w:type="character" w:customStyle="1" w:styleId="75pt">
    <w:name w:val="Основной текст + 7;5 pt"/>
    <w:rsid w:val="00871076"/>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4">
    <w:name w:val="Нет списка7"/>
    <w:next w:val="a3"/>
    <w:uiPriority w:val="99"/>
    <w:semiHidden/>
    <w:unhideWhenUsed/>
    <w:rsid w:val="00871076"/>
  </w:style>
  <w:style w:type="table" w:customStyle="1" w:styleId="161">
    <w:name w:val="Сетка таблицы16"/>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1">
    <w:name w:val="Сетка таблицы17"/>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
    <w:name w:val="Нет списка13"/>
    <w:next w:val="a3"/>
    <w:uiPriority w:val="99"/>
    <w:semiHidden/>
    <w:unhideWhenUsed/>
    <w:rsid w:val="00871076"/>
  </w:style>
  <w:style w:type="table" w:customStyle="1" w:styleId="252">
    <w:name w:val="Сетка таблицы25"/>
    <w:basedOn w:val="a2"/>
    <w:next w:val="aff3"/>
    <w:uiPriority w:val="99"/>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
    <w:name w:val="Нет списка23"/>
    <w:next w:val="a3"/>
    <w:uiPriority w:val="99"/>
    <w:semiHidden/>
    <w:unhideWhenUsed/>
    <w:rsid w:val="00871076"/>
  </w:style>
  <w:style w:type="numbering" w:customStyle="1" w:styleId="1130">
    <w:name w:val="Нет списка113"/>
    <w:next w:val="a3"/>
    <w:uiPriority w:val="99"/>
    <w:semiHidden/>
    <w:unhideWhenUsed/>
    <w:rsid w:val="00871076"/>
  </w:style>
  <w:style w:type="table" w:customStyle="1" w:styleId="340">
    <w:name w:val="Сетка таблицы34"/>
    <w:basedOn w:val="a2"/>
    <w:next w:val="aff3"/>
    <w:uiPriority w:val="9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
    <w:name w:val="Нет списка32"/>
    <w:next w:val="a3"/>
    <w:uiPriority w:val="99"/>
    <w:semiHidden/>
    <w:unhideWhenUsed/>
    <w:rsid w:val="00871076"/>
  </w:style>
  <w:style w:type="numbering" w:customStyle="1" w:styleId="420">
    <w:name w:val="Нет списка42"/>
    <w:next w:val="a3"/>
    <w:uiPriority w:val="99"/>
    <w:semiHidden/>
    <w:unhideWhenUsed/>
    <w:rsid w:val="00871076"/>
  </w:style>
  <w:style w:type="character" w:customStyle="1" w:styleId="56">
    <w:name w:val="Основной текст (5)_"/>
    <w:basedOn w:val="a1"/>
    <w:link w:val="57"/>
    <w:rsid w:val="00871076"/>
    <w:rPr>
      <w:rFonts w:ascii="Times New Roman" w:eastAsia="Times New Roman" w:hAnsi="Times New Roman" w:cs="Times New Roman"/>
      <w:b/>
      <w:bCs/>
      <w:shd w:val="clear" w:color="auto" w:fill="FFFFFF"/>
    </w:rPr>
  </w:style>
  <w:style w:type="paragraph" w:customStyle="1" w:styleId="57">
    <w:name w:val="Основной текст (5)"/>
    <w:basedOn w:val="a0"/>
    <w:link w:val="56"/>
    <w:qFormat/>
    <w:rsid w:val="00871076"/>
    <w:pPr>
      <w:widowControl w:val="0"/>
      <w:shd w:val="clear" w:color="auto" w:fill="FFFFFF"/>
      <w:spacing w:before="5940" w:after="0" w:line="274" w:lineRule="exact"/>
      <w:jc w:val="center"/>
    </w:pPr>
    <w:rPr>
      <w:rFonts w:ascii="Times New Roman" w:eastAsia="Times New Roman" w:hAnsi="Times New Roman" w:cs="Times New Roman"/>
      <w:b/>
      <w:bCs/>
    </w:rPr>
  </w:style>
  <w:style w:type="paragraph" w:customStyle="1" w:styleId="BodyText25">
    <w:name w:val="Body Text 25"/>
    <w:basedOn w:val="a0"/>
    <w:qFormat/>
    <w:rsid w:val="00871076"/>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81">
    <w:name w:val="Сетка таблицы18"/>
    <w:basedOn w:val="a2"/>
    <w:next w:val="aff3"/>
    <w:uiPriority w:val="59"/>
    <w:rsid w:val="0087107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
    <w:basedOn w:val="a2"/>
    <w:next w:val="aff3"/>
    <w:uiPriority w:val="59"/>
    <w:rsid w:val="0087107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ff3"/>
    <w:uiPriority w:val="59"/>
    <w:rsid w:val="0087107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f3"/>
    <w:uiPriority w:val="59"/>
    <w:rsid w:val="0087107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
    <w:basedOn w:val="a2"/>
    <w:next w:val="aff3"/>
    <w:uiPriority w:val="59"/>
    <w:rsid w:val="0087107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3"/>
    <w:semiHidden/>
    <w:rsid w:val="00871076"/>
  </w:style>
  <w:style w:type="table" w:customStyle="1" w:styleId="511">
    <w:name w:val="Сетка таблицы51"/>
    <w:basedOn w:val="a2"/>
    <w:next w:val="aff3"/>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f3"/>
    <w:uiPriority w:val="59"/>
    <w:rsid w:val="0087107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f3"/>
    <w:uiPriority w:val="59"/>
    <w:rsid w:val="0087107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
    <w:name w:val="Нет списка8"/>
    <w:next w:val="a3"/>
    <w:uiPriority w:val="99"/>
    <w:semiHidden/>
    <w:unhideWhenUsed/>
    <w:rsid w:val="00871076"/>
  </w:style>
  <w:style w:type="table" w:customStyle="1" w:styleId="1101">
    <w:name w:val="Сетка таблицы110"/>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
    <w:name w:val="Нет списка14"/>
    <w:next w:val="a3"/>
    <w:uiPriority w:val="99"/>
    <w:semiHidden/>
    <w:unhideWhenUsed/>
    <w:rsid w:val="00871076"/>
  </w:style>
  <w:style w:type="table" w:customStyle="1" w:styleId="271">
    <w:name w:val="Сетка таблицы27"/>
    <w:basedOn w:val="a2"/>
    <w:next w:val="aff3"/>
    <w:uiPriority w:val="99"/>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
    <w:name w:val="Нет списка24"/>
    <w:next w:val="a3"/>
    <w:uiPriority w:val="99"/>
    <w:semiHidden/>
    <w:unhideWhenUsed/>
    <w:rsid w:val="00871076"/>
  </w:style>
  <w:style w:type="numbering" w:customStyle="1" w:styleId="1140">
    <w:name w:val="Нет списка114"/>
    <w:next w:val="a3"/>
    <w:uiPriority w:val="99"/>
    <w:semiHidden/>
    <w:unhideWhenUsed/>
    <w:rsid w:val="00871076"/>
  </w:style>
  <w:style w:type="table" w:customStyle="1" w:styleId="360">
    <w:name w:val="Сетка таблицы36"/>
    <w:basedOn w:val="a2"/>
    <w:next w:val="aff3"/>
    <w:uiPriority w:val="9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3"/>
    <w:uiPriority w:val="99"/>
    <w:semiHidden/>
    <w:unhideWhenUsed/>
    <w:rsid w:val="00871076"/>
  </w:style>
  <w:style w:type="numbering" w:customStyle="1" w:styleId="430">
    <w:name w:val="Нет списка43"/>
    <w:next w:val="a3"/>
    <w:uiPriority w:val="99"/>
    <w:semiHidden/>
    <w:unhideWhenUsed/>
    <w:rsid w:val="00871076"/>
  </w:style>
  <w:style w:type="character" w:customStyle="1" w:styleId="2f6">
    <w:name w:val="Основной текст (2)_"/>
    <w:basedOn w:val="a1"/>
    <w:link w:val="2f7"/>
    <w:rsid w:val="00871076"/>
    <w:rPr>
      <w:rFonts w:ascii="Times New Roman" w:eastAsia="Times New Roman" w:hAnsi="Times New Roman" w:cs="Times New Roman"/>
      <w:shd w:val="clear" w:color="auto" w:fill="FFFFFF"/>
    </w:rPr>
  </w:style>
  <w:style w:type="paragraph" w:customStyle="1" w:styleId="2f7">
    <w:name w:val="Основной текст (2)"/>
    <w:basedOn w:val="a0"/>
    <w:link w:val="2f6"/>
    <w:qFormat/>
    <w:rsid w:val="00871076"/>
    <w:pPr>
      <w:widowControl w:val="0"/>
      <w:shd w:val="clear" w:color="auto" w:fill="FFFFFF"/>
      <w:spacing w:after="0" w:line="317" w:lineRule="exact"/>
      <w:ind w:hanging="600"/>
      <w:jc w:val="both"/>
    </w:pPr>
    <w:rPr>
      <w:rFonts w:ascii="Times New Roman" w:eastAsia="Times New Roman" w:hAnsi="Times New Roman" w:cs="Times New Roman"/>
    </w:rPr>
  </w:style>
  <w:style w:type="character" w:customStyle="1" w:styleId="29pt">
    <w:name w:val="Основной текст (2) + 9 pt"/>
    <w:basedOn w:val="2f6"/>
    <w:rsid w:val="00871076"/>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f6"/>
    <w:rsid w:val="00871076"/>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paragraph" w:customStyle="1" w:styleId="BodyText23">
    <w:name w:val="Body Text 23"/>
    <w:basedOn w:val="a0"/>
    <w:qFormat/>
    <w:rsid w:val="00871076"/>
    <w:pPr>
      <w:widowControl w:val="0"/>
      <w:spacing w:after="0" w:line="-380" w:lineRule="auto"/>
      <w:ind w:firstLine="709"/>
      <w:jc w:val="both"/>
    </w:pPr>
    <w:rPr>
      <w:rFonts w:ascii="Times New Roman" w:eastAsia="Calibri" w:hAnsi="Times New Roman" w:cs="Times New Roman"/>
      <w:sz w:val="28"/>
      <w:szCs w:val="20"/>
      <w:lang w:eastAsia="ru-RU"/>
    </w:rPr>
  </w:style>
  <w:style w:type="numbering" w:customStyle="1" w:styleId="96">
    <w:name w:val="Нет списка9"/>
    <w:next w:val="a3"/>
    <w:uiPriority w:val="99"/>
    <w:semiHidden/>
    <w:unhideWhenUsed/>
    <w:rsid w:val="00871076"/>
  </w:style>
  <w:style w:type="table" w:customStyle="1" w:styleId="1122">
    <w:name w:val="Сетка таблицы112"/>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rsid w:val="00871076"/>
  </w:style>
  <w:style w:type="table" w:customStyle="1" w:styleId="290">
    <w:name w:val="Сетка таблицы29"/>
    <w:basedOn w:val="a2"/>
    <w:next w:val="aff3"/>
    <w:uiPriority w:val="99"/>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3"/>
    <w:uiPriority w:val="99"/>
    <w:semiHidden/>
    <w:unhideWhenUsed/>
    <w:rsid w:val="00871076"/>
  </w:style>
  <w:style w:type="numbering" w:customStyle="1" w:styleId="1150">
    <w:name w:val="Нет списка115"/>
    <w:next w:val="a3"/>
    <w:uiPriority w:val="99"/>
    <w:semiHidden/>
    <w:unhideWhenUsed/>
    <w:rsid w:val="00871076"/>
  </w:style>
  <w:style w:type="table" w:customStyle="1" w:styleId="370">
    <w:name w:val="Сетка таблицы37"/>
    <w:basedOn w:val="a2"/>
    <w:next w:val="aff3"/>
    <w:uiPriority w:val="9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3"/>
    <w:uiPriority w:val="99"/>
    <w:semiHidden/>
    <w:unhideWhenUsed/>
    <w:rsid w:val="00871076"/>
  </w:style>
  <w:style w:type="numbering" w:customStyle="1" w:styleId="440">
    <w:name w:val="Нет списка44"/>
    <w:next w:val="a3"/>
    <w:uiPriority w:val="99"/>
    <w:semiHidden/>
    <w:unhideWhenUsed/>
    <w:rsid w:val="00871076"/>
  </w:style>
  <w:style w:type="character" w:customStyle="1" w:styleId="3f1">
    <w:name w:val="Подпись к таблице (3)"/>
    <w:basedOn w:val="a1"/>
    <w:rsid w:val="00871076"/>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3">
    <w:name w:val="Нет списка10"/>
    <w:next w:val="a3"/>
    <w:uiPriority w:val="99"/>
    <w:semiHidden/>
    <w:unhideWhenUsed/>
    <w:rsid w:val="00871076"/>
  </w:style>
  <w:style w:type="paragraph" w:customStyle="1" w:styleId="125">
    <w:name w:val="Обычный12"/>
    <w:qFormat/>
    <w:rsid w:val="00871076"/>
    <w:pPr>
      <w:spacing w:after="0" w:line="240" w:lineRule="auto"/>
    </w:pPr>
    <w:rPr>
      <w:rFonts w:ascii="Times New Roman" w:eastAsia="Calibri" w:hAnsi="Times New Roman" w:cs="Times New Roman"/>
      <w:sz w:val="20"/>
      <w:szCs w:val="20"/>
      <w:lang w:eastAsia="ru-RU"/>
    </w:rPr>
  </w:style>
  <w:style w:type="table" w:customStyle="1" w:styleId="1131">
    <w:name w:val="Сетка таблицы113"/>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1">
    <w:name w:val="Pa4+1"/>
    <w:basedOn w:val="a0"/>
    <w:next w:val="a0"/>
    <w:uiPriority w:val="99"/>
    <w:qFormat/>
    <w:rsid w:val="00871076"/>
    <w:pPr>
      <w:autoSpaceDE w:val="0"/>
      <w:autoSpaceDN w:val="0"/>
      <w:adjustRightInd w:val="0"/>
      <w:spacing w:after="0" w:line="241" w:lineRule="atLeast"/>
    </w:pPr>
    <w:rPr>
      <w:rFonts w:ascii="NewtonC" w:hAnsi="NewtonC"/>
      <w:sz w:val="24"/>
      <w:szCs w:val="24"/>
    </w:rPr>
  </w:style>
  <w:style w:type="table" w:customStyle="1" w:styleId="612">
    <w:name w:val="Сетка таблицы61"/>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f3"/>
    <w:uiPriority w:val="59"/>
    <w:rsid w:val="0087107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51">
    <w:name w:val="Сетка таблицы115"/>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
    <w:name w:val="Нет списка16"/>
    <w:next w:val="a3"/>
    <w:uiPriority w:val="99"/>
    <w:semiHidden/>
    <w:unhideWhenUsed/>
    <w:rsid w:val="00871076"/>
  </w:style>
  <w:style w:type="numbering" w:customStyle="1" w:styleId="172">
    <w:name w:val="Нет списка17"/>
    <w:next w:val="a3"/>
    <w:uiPriority w:val="99"/>
    <w:semiHidden/>
    <w:unhideWhenUsed/>
    <w:rsid w:val="00871076"/>
  </w:style>
  <w:style w:type="table" w:customStyle="1" w:styleId="1160">
    <w:name w:val="Сетка таблицы116"/>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80">
    <w:name w:val="Сетка таблицы38"/>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3"/>
    <w:uiPriority w:val="99"/>
    <w:semiHidden/>
    <w:unhideWhenUsed/>
    <w:rsid w:val="00871076"/>
  </w:style>
  <w:style w:type="table" w:customStyle="1" w:styleId="2100">
    <w:name w:val="Сетка таблицы210"/>
    <w:basedOn w:val="a2"/>
    <w:next w:val="aff3"/>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
    <w:name w:val="Нет списка26"/>
    <w:next w:val="a3"/>
    <w:uiPriority w:val="99"/>
    <w:semiHidden/>
    <w:unhideWhenUsed/>
    <w:rsid w:val="00871076"/>
  </w:style>
  <w:style w:type="numbering" w:customStyle="1" w:styleId="1161">
    <w:name w:val="Нет списка116"/>
    <w:next w:val="a3"/>
    <w:semiHidden/>
    <w:unhideWhenUsed/>
    <w:rsid w:val="00871076"/>
  </w:style>
  <w:style w:type="table" w:customStyle="1" w:styleId="390">
    <w:name w:val="Сетка таблицы39"/>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
    <w:name w:val="Нет списка35"/>
    <w:next w:val="a3"/>
    <w:uiPriority w:val="99"/>
    <w:semiHidden/>
    <w:unhideWhenUsed/>
    <w:rsid w:val="00871076"/>
  </w:style>
  <w:style w:type="numbering" w:customStyle="1" w:styleId="450">
    <w:name w:val="Нет списка45"/>
    <w:next w:val="a3"/>
    <w:uiPriority w:val="99"/>
    <w:semiHidden/>
    <w:unhideWhenUsed/>
    <w:rsid w:val="00871076"/>
  </w:style>
  <w:style w:type="character" w:styleId="affffff2">
    <w:name w:val="Intense Emphasis"/>
    <w:basedOn w:val="a1"/>
    <w:uiPriority w:val="21"/>
    <w:qFormat/>
    <w:rsid w:val="00871076"/>
    <w:rPr>
      <w:b/>
      <w:bCs/>
      <w:i/>
      <w:iCs/>
      <w:color w:val="4F81BD" w:themeColor="accent1"/>
    </w:rPr>
  </w:style>
  <w:style w:type="character" w:customStyle="1" w:styleId="2f8">
    <w:name w:val="Основной текст (2) + Курсив"/>
    <w:basedOn w:val="a1"/>
    <w:rsid w:val="00871076"/>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1ff5">
    <w:name w:val="1"/>
    <w:basedOn w:val="a0"/>
    <w:qFormat/>
    <w:rsid w:val="00871076"/>
    <w:pPr>
      <w:spacing w:after="0" w:line="240" w:lineRule="auto"/>
    </w:pPr>
    <w:rPr>
      <w:rFonts w:ascii="Times New Roman" w:eastAsia="Calibri" w:hAnsi="Times New Roman" w:cs="Times New Roman"/>
      <w:sz w:val="20"/>
      <w:szCs w:val="20"/>
      <w:lang w:eastAsia="ru-RU"/>
    </w:rPr>
  </w:style>
  <w:style w:type="character" w:customStyle="1" w:styleId="2105pt">
    <w:name w:val="Основной текст (2) + 10;5 pt"/>
    <w:rsid w:val="00871076"/>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numbering" w:customStyle="1" w:styleId="192">
    <w:name w:val="Нет списка19"/>
    <w:next w:val="a3"/>
    <w:uiPriority w:val="99"/>
    <w:semiHidden/>
    <w:unhideWhenUsed/>
    <w:rsid w:val="00871076"/>
  </w:style>
  <w:style w:type="table" w:customStyle="1" w:styleId="1170">
    <w:name w:val="Сетка таблицы117"/>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0">
    <w:name w:val="Сетка таблицы40"/>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2">
    <w:name w:val="Нет списка110"/>
    <w:next w:val="a3"/>
    <w:uiPriority w:val="99"/>
    <w:semiHidden/>
    <w:unhideWhenUsed/>
    <w:rsid w:val="00871076"/>
  </w:style>
  <w:style w:type="table" w:customStyle="1" w:styleId="2120">
    <w:name w:val="Сетка таблицы212"/>
    <w:basedOn w:val="a2"/>
    <w:next w:val="aff3"/>
    <w:uiPriority w:val="59"/>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
    <w:name w:val="Нет списка27"/>
    <w:next w:val="a3"/>
    <w:uiPriority w:val="99"/>
    <w:semiHidden/>
    <w:unhideWhenUsed/>
    <w:rsid w:val="00871076"/>
  </w:style>
  <w:style w:type="numbering" w:customStyle="1" w:styleId="1171">
    <w:name w:val="Нет списка117"/>
    <w:next w:val="a3"/>
    <w:semiHidden/>
    <w:unhideWhenUsed/>
    <w:rsid w:val="00871076"/>
  </w:style>
  <w:style w:type="table" w:customStyle="1" w:styleId="3100">
    <w:name w:val="Сетка таблицы310"/>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
    <w:name w:val="Нет списка36"/>
    <w:next w:val="a3"/>
    <w:uiPriority w:val="99"/>
    <w:semiHidden/>
    <w:unhideWhenUsed/>
    <w:rsid w:val="00871076"/>
  </w:style>
  <w:style w:type="numbering" w:customStyle="1" w:styleId="460">
    <w:name w:val="Нет списка46"/>
    <w:next w:val="a3"/>
    <w:uiPriority w:val="99"/>
    <w:semiHidden/>
    <w:unhideWhenUsed/>
    <w:rsid w:val="00871076"/>
  </w:style>
  <w:style w:type="paragraph" w:styleId="affffff3">
    <w:name w:val="Revision"/>
    <w:hidden/>
    <w:uiPriority w:val="99"/>
    <w:semiHidden/>
    <w:rsid w:val="00871076"/>
    <w:pPr>
      <w:spacing w:after="0" w:line="240" w:lineRule="auto"/>
    </w:pPr>
    <w:rPr>
      <w:rFonts w:ascii="Times New Roman" w:eastAsia="Times New Roman" w:hAnsi="Times New Roman" w:cs="Times New Roman"/>
      <w:sz w:val="28"/>
      <w:szCs w:val="28"/>
      <w:lang w:eastAsia="ru-RU"/>
    </w:rPr>
  </w:style>
  <w:style w:type="numbering" w:customStyle="1" w:styleId="202">
    <w:name w:val="Нет списка20"/>
    <w:next w:val="a3"/>
    <w:uiPriority w:val="99"/>
    <w:semiHidden/>
    <w:unhideWhenUsed/>
    <w:rsid w:val="00871076"/>
  </w:style>
  <w:style w:type="table" w:customStyle="1" w:styleId="118">
    <w:name w:val="Сетка таблицы118"/>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0">
    <w:name w:val="Нет списка118"/>
    <w:next w:val="a3"/>
    <w:uiPriority w:val="99"/>
    <w:semiHidden/>
    <w:unhideWhenUsed/>
    <w:rsid w:val="00871076"/>
  </w:style>
  <w:style w:type="table" w:customStyle="1" w:styleId="2130">
    <w:name w:val="Сетка таблицы213"/>
    <w:basedOn w:val="a2"/>
    <w:next w:val="aff3"/>
    <w:uiPriority w:val="59"/>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
    <w:name w:val="Нет списка28"/>
    <w:next w:val="a3"/>
    <w:uiPriority w:val="99"/>
    <w:semiHidden/>
    <w:unhideWhenUsed/>
    <w:rsid w:val="00871076"/>
  </w:style>
  <w:style w:type="numbering" w:customStyle="1" w:styleId="119">
    <w:name w:val="Нет списка119"/>
    <w:next w:val="a3"/>
    <w:uiPriority w:val="99"/>
    <w:semiHidden/>
    <w:unhideWhenUsed/>
    <w:rsid w:val="00871076"/>
  </w:style>
  <w:style w:type="table" w:customStyle="1" w:styleId="3120">
    <w:name w:val="Сетка таблицы312"/>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3"/>
    <w:uiPriority w:val="99"/>
    <w:semiHidden/>
    <w:unhideWhenUsed/>
    <w:rsid w:val="00871076"/>
  </w:style>
  <w:style w:type="numbering" w:customStyle="1" w:styleId="470">
    <w:name w:val="Нет списка47"/>
    <w:next w:val="a3"/>
    <w:uiPriority w:val="99"/>
    <w:semiHidden/>
    <w:unhideWhenUsed/>
    <w:rsid w:val="00871076"/>
  </w:style>
  <w:style w:type="numbering" w:customStyle="1" w:styleId="291">
    <w:name w:val="Нет списка29"/>
    <w:next w:val="a3"/>
    <w:uiPriority w:val="99"/>
    <w:semiHidden/>
    <w:unhideWhenUsed/>
    <w:rsid w:val="00871076"/>
  </w:style>
  <w:style w:type="table" w:customStyle="1" w:styleId="1190">
    <w:name w:val="Сетка таблицы119"/>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0">
    <w:name w:val="Нет списка120"/>
    <w:next w:val="a3"/>
    <w:uiPriority w:val="99"/>
    <w:semiHidden/>
    <w:unhideWhenUsed/>
    <w:rsid w:val="00871076"/>
  </w:style>
  <w:style w:type="table" w:customStyle="1" w:styleId="2140">
    <w:name w:val="Сетка таблицы214"/>
    <w:basedOn w:val="a2"/>
    <w:next w:val="aff3"/>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3"/>
    <w:uiPriority w:val="99"/>
    <w:semiHidden/>
    <w:unhideWhenUsed/>
    <w:rsid w:val="00871076"/>
  </w:style>
  <w:style w:type="numbering" w:customStyle="1" w:styleId="11100">
    <w:name w:val="Нет списка1110"/>
    <w:next w:val="a3"/>
    <w:uiPriority w:val="99"/>
    <w:semiHidden/>
    <w:unhideWhenUsed/>
    <w:rsid w:val="00871076"/>
  </w:style>
  <w:style w:type="table" w:customStyle="1" w:styleId="3130">
    <w:name w:val="Сетка таблицы313"/>
    <w:basedOn w:val="a2"/>
    <w:next w:val="aff3"/>
    <w:uiPriority w:val="9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3"/>
    <w:uiPriority w:val="99"/>
    <w:semiHidden/>
    <w:unhideWhenUsed/>
    <w:rsid w:val="00871076"/>
  </w:style>
  <w:style w:type="numbering" w:customStyle="1" w:styleId="480">
    <w:name w:val="Нет списка48"/>
    <w:next w:val="a3"/>
    <w:uiPriority w:val="99"/>
    <w:semiHidden/>
    <w:unhideWhenUsed/>
    <w:rsid w:val="00871076"/>
  </w:style>
  <w:style w:type="character" w:customStyle="1" w:styleId="Exact">
    <w:name w:val="Подпись к картинке Exact"/>
    <w:basedOn w:val="a1"/>
    <w:link w:val="affffff4"/>
    <w:locked/>
    <w:rsid w:val="00871076"/>
    <w:rPr>
      <w:rFonts w:ascii="Times New Roman" w:eastAsia="Times New Roman" w:hAnsi="Times New Roman" w:cs="Times New Roman"/>
      <w:shd w:val="clear" w:color="auto" w:fill="FFFFFF"/>
    </w:rPr>
  </w:style>
  <w:style w:type="paragraph" w:customStyle="1" w:styleId="affffff4">
    <w:name w:val="Подпись к картинке"/>
    <w:basedOn w:val="a0"/>
    <w:link w:val="Exact"/>
    <w:qFormat/>
    <w:rsid w:val="00871076"/>
    <w:pPr>
      <w:widowControl w:val="0"/>
      <w:shd w:val="clear" w:color="auto" w:fill="FFFFFF"/>
      <w:spacing w:after="0" w:line="0" w:lineRule="atLeast"/>
    </w:pPr>
    <w:rPr>
      <w:rFonts w:ascii="Times New Roman" w:eastAsia="Times New Roman" w:hAnsi="Times New Roman" w:cs="Times New Roman"/>
    </w:rPr>
  </w:style>
  <w:style w:type="paragraph" w:customStyle="1" w:styleId="Pa3">
    <w:name w:val="Pa3"/>
    <w:basedOn w:val="Default"/>
    <w:next w:val="Default"/>
    <w:autoRedefine/>
    <w:uiPriority w:val="99"/>
    <w:qFormat/>
    <w:rsid w:val="00871076"/>
    <w:pPr>
      <w:spacing w:line="241" w:lineRule="atLeast"/>
      <w:contextualSpacing/>
    </w:pPr>
    <w:rPr>
      <w:rFonts w:ascii="NewtonC" w:eastAsiaTheme="minorHAnsi" w:hAnsi="NewtonC" w:cstheme="minorBidi"/>
      <w:color w:val="auto"/>
      <w:lang w:eastAsia="en-US"/>
    </w:rPr>
  </w:style>
  <w:style w:type="character" w:customStyle="1" w:styleId="2f9">
    <w:name w:val="Подпись к картинке (2)_"/>
    <w:basedOn w:val="a1"/>
    <w:link w:val="2fa"/>
    <w:locked/>
    <w:rsid w:val="00871076"/>
    <w:rPr>
      <w:rFonts w:ascii="Times New Roman" w:eastAsia="Times New Roman" w:hAnsi="Times New Roman" w:cs="Times New Roman"/>
      <w:b/>
      <w:bCs/>
      <w:sz w:val="26"/>
      <w:szCs w:val="26"/>
      <w:shd w:val="clear" w:color="auto" w:fill="FFFFFF"/>
    </w:rPr>
  </w:style>
  <w:style w:type="paragraph" w:customStyle="1" w:styleId="2fa">
    <w:name w:val="Подпись к картинке (2)"/>
    <w:basedOn w:val="a0"/>
    <w:link w:val="2f9"/>
    <w:autoRedefine/>
    <w:qFormat/>
    <w:rsid w:val="00871076"/>
    <w:pPr>
      <w:widowControl w:val="0"/>
      <w:shd w:val="clear" w:color="auto" w:fill="FFFFFF"/>
      <w:spacing w:after="0" w:line="0" w:lineRule="atLeast"/>
      <w:contextualSpacing/>
    </w:pPr>
    <w:rPr>
      <w:rFonts w:ascii="Times New Roman" w:eastAsia="Times New Roman" w:hAnsi="Times New Roman" w:cs="Times New Roman"/>
      <w:b/>
      <w:bCs/>
      <w:sz w:val="26"/>
      <w:szCs w:val="26"/>
    </w:rPr>
  </w:style>
  <w:style w:type="paragraph" w:customStyle="1" w:styleId="CM9">
    <w:name w:val="CM9"/>
    <w:basedOn w:val="Default"/>
    <w:next w:val="Default"/>
    <w:autoRedefine/>
    <w:uiPriority w:val="99"/>
    <w:qFormat/>
    <w:rsid w:val="00871076"/>
    <w:pPr>
      <w:contextualSpacing/>
    </w:pPr>
    <w:rPr>
      <w:rFonts w:ascii="HiddenHorzOCl" w:eastAsiaTheme="minorHAnsi" w:hAnsi="HiddenHorzOCl" w:cstheme="minorBidi"/>
      <w:color w:val="auto"/>
      <w:lang w:eastAsia="en-US"/>
    </w:rPr>
  </w:style>
  <w:style w:type="character" w:customStyle="1" w:styleId="1ff6">
    <w:name w:val="Заголовок №1_"/>
    <w:basedOn w:val="a1"/>
    <w:link w:val="1ff7"/>
    <w:locked/>
    <w:rsid w:val="00871076"/>
    <w:rPr>
      <w:rFonts w:ascii="Times New Roman" w:eastAsia="Times New Roman" w:hAnsi="Times New Roman" w:cs="Times New Roman"/>
      <w:spacing w:val="40"/>
      <w:sz w:val="32"/>
      <w:szCs w:val="32"/>
      <w:shd w:val="clear" w:color="auto" w:fill="FFFFFF"/>
    </w:rPr>
  </w:style>
  <w:style w:type="paragraph" w:customStyle="1" w:styleId="1ff7">
    <w:name w:val="Заголовок №1"/>
    <w:basedOn w:val="a0"/>
    <w:link w:val="1ff6"/>
    <w:autoRedefine/>
    <w:qFormat/>
    <w:rsid w:val="00871076"/>
    <w:pPr>
      <w:widowControl w:val="0"/>
      <w:shd w:val="clear" w:color="auto" w:fill="FFFFFF"/>
      <w:spacing w:after="300" w:line="0" w:lineRule="atLeast"/>
      <w:contextualSpacing/>
      <w:jc w:val="both"/>
      <w:outlineLvl w:val="0"/>
    </w:pPr>
    <w:rPr>
      <w:rFonts w:ascii="Times New Roman" w:eastAsia="Times New Roman" w:hAnsi="Times New Roman" w:cs="Times New Roman"/>
      <w:spacing w:val="40"/>
      <w:sz w:val="32"/>
      <w:szCs w:val="32"/>
    </w:rPr>
  </w:style>
  <w:style w:type="character" w:customStyle="1" w:styleId="2fb">
    <w:name w:val="Заголовок №2_"/>
    <w:basedOn w:val="a1"/>
    <w:link w:val="2fc"/>
    <w:locked/>
    <w:rsid w:val="00871076"/>
    <w:rPr>
      <w:rFonts w:ascii="Times New Roman" w:eastAsia="Times New Roman" w:hAnsi="Times New Roman" w:cs="Times New Roman"/>
      <w:b/>
      <w:bCs/>
      <w:sz w:val="28"/>
      <w:szCs w:val="28"/>
      <w:shd w:val="clear" w:color="auto" w:fill="FFFFFF"/>
    </w:rPr>
  </w:style>
  <w:style w:type="paragraph" w:customStyle="1" w:styleId="2fc">
    <w:name w:val="Заголовок №2"/>
    <w:basedOn w:val="a0"/>
    <w:link w:val="2fb"/>
    <w:autoRedefine/>
    <w:qFormat/>
    <w:rsid w:val="00871076"/>
    <w:pPr>
      <w:widowControl w:val="0"/>
      <w:shd w:val="clear" w:color="auto" w:fill="FFFFFF"/>
      <w:spacing w:before="300" w:after="300" w:line="0" w:lineRule="atLeast"/>
      <w:contextualSpacing/>
      <w:jc w:val="center"/>
      <w:outlineLvl w:val="1"/>
    </w:pPr>
    <w:rPr>
      <w:rFonts w:ascii="Times New Roman" w:eastAsia="Times New Roman" w:hAnsi="Times New Roman" w:cs="Times New Roman"/>
      <w:b/>
      <w:bCs/>
      <w:sz w:val="28"/>
      <w:szCs w:val="28"/>
    </w:rPr>
  </w:style>
  <w:style w:type="paragraph" w:customStyle="1" w:styleId="CM2">
    <w:name w:val="CM2"/>
    <w:basedOn w:val="Default"/>
    <w:next w:val="Default"/>
    <w:autoRedefine/>
    <w:uiPriority w:val="99"/>
    <w:qFormat/>
    <w:rsid w:val="00871076"/>
    <w:pPr>
      <w:spacing w:line="486" w:lineRule="atLeast"/>
      <w:contextualSpacing/>
    </w:pPr>
    <w:rPr>
      <w:rFonts w:ascii="HiddenHorzOCl" w:eastAsiaTheme="minorHAnsi" w:hAnsi="HiddenHorzOCl" w:cstheme="minorBidi"/>
      <w:color w:val="auto"/>
      <w:lang w:eastAsia="en-US"/>
    </w:rPr>
  </w:style>
  <w:style w:type="paragraph" w:customStyle="1" w:styleId="CM3">
    <w:name w:val="CM3"/>
    <w:basedOn w:val="Default"/>
    <w:next w:val="Default"/>
    <w:autoRedefine/>
    <w:uiPriority w:val="99"/>
    <w:qFormat/>
    <w:rsid w:val="00871076"/>
    <w:pPr>
      <w:contextualSpacing/>
    </w:pPr>
    <w:rPr>
      <w:rFonts w:ascii="HiddenHorzOCl" w:eastAsiaTheme="minorHAnsi" w:hAnsi="HiddenHorzOCl" w:cstheme="minorBidi"/>
      <w:color w:val="auto"/>
      <w:lang w:eastAsia="en-US"/>
    </w:rPr>
  </w:style>
  <w:style w:type="paragraph" w:customStyle="1" w:styleId="CM11">
    <w:name w:val="CM11"/>
    <w:basedOn w:val="Default"/>
    <w:next w:val="Default"/>
    <w:autoRedefine/>
    <w:uiPriority w:val="99"/>
    <w:qFormat/>
    <w:rsid w:val="00871076"/>
    <w:pPr>
      <w:contextualSpacing/>
    </w:pPr>
    <w:rPr>
      <w:rFonts w:ascii="HiddenHorzOCl" w:eastAsiaTheme="minorHAnsi" w:hAnsi="HiddenHorzOCl" w:cstheme="minorBidi"/>
      <w:color w:val="auto"/>
      <w:lang w:eastAsia="en-US"/>
    </w:rPr>
  </w:style>
  <w:style w:type="character" w:customStyle="1" w:styleId="CharStyle17">
    <w:name w:val="Char Style 17"/>
    <w:basedOn w:val="a1"/>
    <w:link w:val="Style16"/>
    <w:locked/>
    <w:rsid w:val="00871076"/>
    <w:rPr>
      <w:spacing w:val="-2"/>
      <w:shd w:val="clear" w:color="auto" w:fill="FFFFFF"/>
    </w:rPr>
  </w:style>
  <w:style w:type="paragraph" w:customStyle="1" w:styleId="Style16">
    <w:name w:val="Style 16"/>
    <w:basedOn w:val="a0"/>
    <w:link w:val="CharStyle17"/>
    <w:autoRedefine/>
    <w:qFormat/>
    <w:rsid w:val="00871076"/>
    <w:pPr>
      <w:widowControl w:val="0"/>
      <w:shd w:val="clear" w:color="auto" w:fill="FFFFFF"/>
      <w:spacing w:after="0" w:line="274" w:lineRule="exact"/>
      <w:contextualSpacing/>
      <w:jc w:val="both"/>
    </w:pPr>
    <w:rPr>
      <w:spacing w:val="-2"/>
    </w:rPr>
  </w:style>
  <w:style w:type="character" w:customStyle="1" w:styleId="9TimesNewRoman">
    <w:name w:val="Основной текст (9) + Times New Roman"/>
    <w:aliases w:val="10 pt"/>
    <w:basedOn w:val="a1"/>
    <w:rsid w:val="00871076"/>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style>
  <w:style w:type="character" w:customStyle="1" w:styleId="2fd">
    <w:name w:val="Сноска (2)_"/>
    <w:basedOn w:val="a1"/>
    <w:rsid w:val="00871076"/>
    <w:rPr>
      <w:rFonts w:ascii="Times New Roman" w:eastAsia="Times New Roman" w:hAnsi="Times New Roman" w:cs="Times New Roman" w:hint="default"/>
      <w:b w:val="0"/>
      <w:bCs w:val="0"/>
      <w:i w:val="0"/>
      <w:iCs w:val="0"/>
      <w:smallCaps w:val="0"/>
      <w:strike w:val="0"/>
      <w:dstrike w:val="0"/>
      <w:sz w:val="18"/>
      <w:szCs w:val="18"/>
      <w:u w:val="none"/>
      <w:effect w:val="none"/>
    </w:rPr>
  </w:style>
  <w:style w:type="character" w:customStyle="1" w:styleId="2fe">
    <w:name w:val="Сноска (2)"/>
    <w:basedOn w:val="2fd"/>
    <w:rsid w:val="0087107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affffff5">
    <w:name w:val="Колонтитул_"/>
    <w:basedOn w:val="a1"/>
    <w:rsid w:val="00871076"/>
    <w:rPr>
      <w:rFonts w:ascii="Times New Roman" w:eastAsia="Times New Roman" w:hAnsi="Times New Roman" w:cs="Times New Roman" w:hint="default"/>
      <w:b w:val="0"/>
      <w:bCs w:val="0"/>
      <w:i w:val="0"/>
      <w:iCs w:val="0"/>
      <w:smallCaps w:val="0"/>
      <w:strike w:val="0"/>
      <w:dstrike w:val="0"/>
      <w:sz w:val="19"/>
      <w:szCs w:val="19"/>
      <w:u w:val="none"/>
      <w:effect w:val="none"/>
    </w:rPr>
  </w:style>
  <w:style w:type="character" w:customStyle="1" w:styleId="affffff6">
    <w:name w:val="Колонтитул"/>
    <w:basedOn w:val="affffff5"/>
    <w:rsid w:val="00871076"/>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eastAsia="ru-RU" w:bidi="ru-RU"/>
    </w:rPr>
  </w:style>
  <w:style w:type="character" w:customStyle="1" w:styleId="2ff">
    <w:name w:val="Основной текст (2) + Полужирный"/>
    <w:basedOn w:val="2f6"/>
    <w:rsid w:val="00871076"/>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ff0">
    <w:name w:val="Заголовок №2 + Не полужирный"/>
    <w:basedOn w:val="2fb"/>
    <w:rsid w:val="0087107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d">
    <w:name w:val="Основной текст (4) + Не полужирный"/>
    <w:basedOn w:val="48"/>
    <w:rsid w:val="00871076"/>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table" w:customStyle="1" w:styleId="810">
    <w:name w:val="Сетка таблицы81"/>
    <w:basedOn w:val="a2"/>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uiPriority w:val="59"/>
    <w:rsid w:val="0087107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0">
    <w:name w:val="Сетка таблицы17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0">
    <w:name w:val="Сетка таблицы28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
    <w:name w:val="Сетка таблицы30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0">
    <w:name w:val="Сетка таблицы38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2"/>
    <w:uiPriority w:val="59"/>
    <w:rsid w:val="0087107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0">
    <w:name w:val="Сетка таблицы17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0">
    <w:name w:val="Сетка таблицы28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2"/>
    <w:uiPriority w:val="59"/>
    <w:rsid w:val="0087107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
    <w:name w:val="Сетка таблицы30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Сетка таблицы38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2"/>
    <w:uiPriority w:val="59"/>
    <w:rsid w:val="00871076"/>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pt">
    <w:name w:val="Основной текст (2) + 10 pt;Полужирный"/>
    <w:basedOn w:val="2f6"/>
    <w:rsid w:val="00871076"/>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numbering" w:customStyle="1" w:styleId="2113">
    <w:name w:val="Нет списка211"/>
    <w:next w:val="a3"/>
    <w:uiPriority w:val="99"/>
    <w:semiHidden/>
    <w:unhideWhenUsed/>
    <w:rsid w:val="00871076"/>
  </w:style>
  <w:style w:type="numbering" w:customStyle="1" w:styleId="11121">
    <w:name w:val="Нет списка1112"/>
    <w:next w:val="a3"/>
    <w:uiPriority w:val="99"/>
    <w:semiHidden/>
    <w:unhideWhenUsed/>
    <w:rsid w:val="00871076"/>
  </w:style>
  <w:style w:type="numbering" w:customStyle="1" w:styleId="512">
    <w:name w:val="Нет списка51"/>
    <w:next w:val="a3"/>
    <w:uiPriority w:val="99"/>
    <w:semiHidden/>
    <w:unhideWhenUsed/>
    <w:rsid w:val="00871076"/>
  </w:style>
  <w:style w:type="numbering" w:customStyle="1" w:styleId="613">
    <w:name w:val="Нет списка61"/>
    <w:next w:val="a3"/>
    <w:uiPriority w:val="99"/>
    <w:semiHidden/>
    <w:unhideWhenUsed/>
    <w:rsid w:val="00871076"/>
  </w:style>
  <w:style w:type="numbering" w:customStyle="1" w:styleId="1210">
    <w:name w:val="Нет списка121"/>
    <w:next w:val="a3"/>
    <w:uiPriority w:val="99"/>
    <w:semiHidden/>
    <w:unhideWhenUsed/>
    <w:rsid w:val="00871076"/>
  </w:style>
  <w:style w:type="numbering" w:customStyle="1" w:styleId="2211">
    <w:name w:val="Нет списка221"/>
    <w:next w:val="a3"/>
    <w:uiPriority w:val="99"/>
    <w:semiHidden/>
    <w:unhideWhenUsed/>
    <w:rsid w:val="00871076"/>
  </w:style>
  <w:style w:type="numbering" w:customStyle="1" w:styleId="11210">
    <w:name w:val="Нет списка1121"/>
    <w:next w:val="a3"/>
    <w:uiPriority w:val="99"/>
    <w:semiHidden/>
    <w:unhideWhenUsed/>
    <w:rsid w:val="00871076"/>
  </w:style>
  <w:style w:type="numbering" w:customStyle="1" w:styleId="3113">
    <w:name w:val="Нет списка311"/>
    <w:next w:val="a3"/>
    <w:uiPriority w:val="99"/>
    <w:semiHidden/>
    <w:unhideWhenUsed/>
    <w:rsid w:val="00871076"/>
  </w:style>
  <w:style w:type="numbering" w:customStyle="1" w:styleId="4111">
    <w:name w:val="Нет списка411"/>
    <w:next w:val="a3"/>
    <w:uiPriority w:val="99"/>
    <w:semiHidden/>
    <w:unhideWhenUsed/>
    <w:rsid w:val="00871076"/>
  </w:style>
  <w:style w:type="numbering" w:customStyle="1" w:styleId="710">
    <w:name w:val="Нет списка71"/>
    <w:next w:val="a3"/>
    <w:uiPriority w:val="99"/>
    <w:semiHidden/>
    <w:unhideWhenUsed/>
    <w:rsid w:val="00871076"/>
  </w:style>
  <w:style w:type="numbering" w:customStyle="1" w:styleId="1310">
    <w:name w:val="Нет списка131"/>
    <w:next w:val="a3"/>
    <w:uiPriority w:val="99"/>
    <w:semiHidden/>
    <w:unhideWhenUsed/>
    <w:rsid w:val="00871076"/>
  </w:style>
  <w:style w:type="numbering" w:customStyle="1" w:styleId="2310">
    <w:name w:val="Нет списка231"/>
    <w:next w:val="a3"/>
    <w:uiPriority w:val="99"/>
    <w:semiHidden/>
    <w:unhideWhenUsed/>
    <w:rsid w:val="00871076"/>
  </w:style>
  <w:style w:type="numbering" w:customStyle="1" w:styleId="11311">
    <w:name w:val="Нет списка1131"/>
    <w:next w:val="a3"/>
    <w:uiPriority w:val="99"/>
    <w:semiHidden/>
    <w:unhideWhenUsed/>
    <w:rsid w:val="00871076"/>
  </w:style>
  <w:style w:type="numbering" w:customStyle="1" w:styleId="3210">
    <w:name w:val="Нет списка321"/>
    <w:next w:val="a3"/>
    <w:uiPriority w:val="99"/>
    <w:semiHidden/>
    <w:unhideWhenUsed/>
    <w:rsid w:val="00871076"/>
  </w:style>
  <w:style w:type="numbering" w:customStyle="1" w:styleId="4210">
    <w:name w:val="Нет списка421"/>
    <w:next w:val="a3"/>
    <w:uiPriority w:val="99"/>
    <w:semiHidden/>
    <w:unhideWhenUsed/>
    <w:rsid w:val="00871076"/>
  </w:style>
  <w:style w:type="numbering" w:customStyle="1" w:styleId="111110">
    <w:name w:val="Нет списка11111"/>
    <w:next w:val="a3"/>
    <w:semiHidden/>
    <w:rsid w:val="00871076"/>
  </w:style>
  <w:style w:type="numbering" w:customStyle="1" w:styleId="813">
    <w:name w:val="Нет списка81"/>
    <w:next w:val="a3"/>
    <w:uiPriority w:val="99"/>
    <w:semiHidden/>
    <w:unhideWhenUsed/>
    <w:rsid w:val="00871076"/>
  </w:style>
  <w:style w:type="numbering" w:customStyle="1" w:styleId="1410">
    <w:name w:val="Нет списка141"/>
    <w:next w:val="a3"/>
    <w:uiPriority w:val="99"/>
    <w:semiHidden/>
    <w:unhideWhenUsed/>
    <w:rsid w:val="00871076"/>
  </w:style>
  <w:style w:type="numbering" w:customStyle="1" w:styleId="2410">
    <w:name w:val="Нет списка241"/>
    <w:next w:val="a3"/>
    <w:uiPriority w:val="99"/>
    <w:semiHidden/>
    <w:unhideWhenUsed/>
    <w:rsid w:val="00871076"/>
  </w:style>
  <w:style w:type="numbering" w:customStyle="1" w:styleId="11410">
    <w:name w:val="Нет списка1141"/>
    <w:next w:val="a3"/>
    <w:uiPriority w:val="99"/>
    <w:semiHidden/>
    <w:unhideWhenUsed/>
    <w:rsid w:val="00871076"/>
  </w:style>
  <w:style w:type="numbering" w:customStyle="1" w:styleId="3310">
    <w:name w:val="Нет списка331"/>
    <w:next w:val="a3"/>
    <w:uiPriority w:val="99"/>
    <w:semiHidden/>
    <w:unhideWhenUsed/>
    <w:rsid w:val="00871076"/>
  </w:style>
  <w:style w:type="numbering" w:customStyle="1" w:styleId="4310">
    <w:name w:val="Нет списка431"/>
    <w:next w:val="a3"/>
    <w:uiPriority w:val="99"/>
    <w:semiHidden/>
    <w:unhideWhenUsed/>
    <w:rsid w:val="00871076"/>
  </w:style>
  <w:style w:type="numbering" w:customStyle="1" w:styleId="910">
    <w:name w:val="Нет списка91"/>
    <w:next w:val="a3"/>
    <w:uiPriority w:val="99"/>
    <w:semiHidden/>
    <w:unhideWhenUsed/>
    <w:rsid w:val="00871076"/>
  </w:style>
  <w:style w:type="numbering" w:customStyle="1" w:styleId="1511">
    <w:name w:val="Нет списка151"/>
    <w:next w:val="a3"/>
    <w:uiPriority w:val="99"/>
    <w:semiHidden/>
    <w:unhideWhenUsed/>
    <w:rsid w:val="00871076"/>
  </w:style>
  <w:style w:type="numbering" w:customStyle="1" w:styleId="2510">
    <w:name w:val="Нет списка251"/>
    <w:next w:val="a3"/>
    <w:uiPriority w:val="99"/>
    <w:semiHidden/>
    <w:unhideWhenUsed/>
    <w:rsid w:val="00871076"/>
  </w:style>
  <w:style w:type="numbering" w:customStyle="1" w:styleId="11510">
    <w:name w:val="Нет списка1151"/>
    <w:next w:val="a3"/>
    <w:uiPriority w:val="99"/>
    <w:semiHidden/>
    <w:unhideWhenUsed/>
    <w:rsid w:val="00871076"/>
  </w:style>
  <w:style w:type="numbering" w:customStyle="1" w:styleId="3410">
    <w:name w:val="Нет списка341"/>
    <w:next w:val="a3"/>
    <w:uiPriority w:val="99"/>
    <w:semiHidden/>
    <w:unhideWhenUsed/>
    <w:rsid w:val="00871076"/>
  </w:style>
  <w:style w:type="numbering" w:customStyle="1" w:styleId="441">
    <w:name w:val="Нет списка441"/>
    <w:next w:val="a3"/>
    <w:uiPriority w:val="99"/>
    <w:semiHidden/>
    <w:unhideWhenUsed/>
    <w:rsid w:val="00871076"/>
  </w:style>
  <w:style w:type="numbering" w:customStyle="1" w:styleId="1011">
    <w:name w:val="Нет списка101"/>
    <w:next w:val="a3"/>
    <w:uiPriority w:val="99"/>
    <w:semiHidden/>
    <w:unhideWhenUsed/>
    <w:rsid w:val="00871076"/>
  </w:style>
  <w:style w:type="numbering" w:customStyle="1" w:styleId="2121">
    <w:name w:val="Нет списка212"/>
    <w:next w:val="a3"/>
    <w:uiPriority w:val="99"/>
    <w:semiHidden/>
    <w:unhideWhenUsed/>
    <w:rsid w:val="00871076"/>
  </w:style>
  <w:style w:type="numbering" w:customStyle="1" w:styleId="1113">
    <w:name w:val="Нет списка1113"/>
    <w:next w:val="a3"/>
    <w:uiPriority w:val="99"/>
    <w:semiHidden/>
    <w:unhideWhenUsed/>
    <w:rsid w:val="00871076"/>
  </w:style>
  <w:style w:type="numbering" w:customStyle="1" w:styleId="520">
    <w:name w:val="Нет списка52"/>
    <w:next w:val="a3"/>
    <w:uiPriority w:val="99"/>
    <w:semiHidden/>
    <w:unhideWhenUsed/>
    <w:rsid w:val="00871076"/>
  </w:style>
  <w:style w:type="numbering" w:customStyle="1" w:styleId="621">
    <w:name w:val="Нет списка62"/>
    <w:next w:val="a3"/>
    <w:uiPriority w:val="99"/>
    <w:semiHidden/>
    <w:unhideWhenUsed/>
    <w:rsid w:val="00871076"/>
  </w:style>
  <w:style w:type="numbering" w:customStyle="1" w:styleId="1220">
    <w:name w:val="Нет списка122"/>
    <w:next w:val="a3"/>
    <w:uiPriority w:val="99"/>
    <w:semiHidden/>
    <w:unhideWhenUsed/>
    <w:rsid w:val="00871076"/>
  </w:style>
  <w:style w:type="numbering" w:customStyle="1" w:styleId="2220">
    <w:name w:val="Нет списка222"/>
    <w:next w:val="a3"/>
    <w:uiPriority w:val="99"/>
    <w:semiHidden/>
    <w:unhideWhenUsed/>
    <w:rsid w:val="00871076"/>
  </w:style>
  <w:style w:type="numbering" w:customStyle="1" w:styleId="11220">
    <w:name w:val="Нет списка1122"/>
    <w:next w:val="a3"/>
    <w:uiPriority w:val="99"/>
    <w:semiHidden/>
    <w:unhideWhenUsed/>
    <w:rsid w:val="00871076"/>
  </w:style>
  <w:style w:type="numbering" w:customStyle="1" w:styleId="3121">
    <w:name w:val="Нет списка312"/>
    <w:next w:val="a3"/>
    <w:uiPriority w:val="99"/>
    <w:semiHidden/>
    <w:unhideWhenUsed/>
    <w:rsid w:val="00871076"/>
  </w:style>
  <w:style w:type="numbering" w:customStyle="1" w:styleId="4121">
    <w:name w:val="Нет списка412"/>
    <w:next w:val="a3"/>
    <w:uiPriority w:val="99"/>
    <w:semiHidden/>
    <w:unhideWhenUsed/>
    <w:rsid w:val="00871076"/>
  </w:style>
  <w:style w:type="numbering" w:customStyle="1" w:styleId="720">
    <w:name w:val="Нет списка72"/>
    <w:next w:val="a3"/>
    <w:uiPriority w:val="99"/>
    <w:semiHidden/>
    <w:unhideWhenUsed/>
    <w:rsid w:val="00871076"/>
  </w:style>
  <w:style w:type="numbering" w:customStyle="1" w:styleId="1320">
    <w:name w:val="Нет списка132"/>
    <w:next w:val="a3"/>
    <w:uiPriority w:val="99"/>
    <w:semiHidden/>
    <w:unhideWhenUsed/>
    <w:rsid w:val="00871076"/>
  </w:style>
  <w:style w:type="numbering" w:customStyle="1" w:styleId="2320">
    <w:name w:val="Нет списка232"/>
    <w:next w:val="a3"/>
    <w:uiPriority w:val="99"/>
    <w:semiHidden/>
    <w:unhideWhenUsed/>
    <w:rsid w:val="00871076"/>
  </w:style>
  <w:style w:type="numbering" w:customStyle="1" w:styleId="11320">
    <w:name w:val="Нет списка1132"/>
    <w:next w:val="a3"/>
    <w:uiPriority w:val="99"/>
    <w:semiHidden/>
    <w:unhideWhenUsed/>
    <w:rsid w:val="00871076"/>
  </w:style>
  <w:style w:type="numbering" w:customStyle="1" w:styleId="3220">
    <w:name w:val="Нет списка322"/>
    <w:next w:val="a3"/>
    <w:uiPriority w:val="99"/>
    <w:semiHidden/>
    <w:unhideWhenUsed/>
    <w:rsid w:val="00871076"/>
  </w:style>
  <w:style w:type="numbering" w:customStyle="1" w:styleId="422">
    <w:name w:val="Нет списка422"/>
    <w:next w:val="a3"/>
    <w:uiPriority w:val="99"/>
    <w:semiHidden/>
    <w:unhideWhenUsed/>
    <w:rsid w:val="00871076"/>
  </w:style>
  <w:style w:type="numbering" w:customStyle="1" w:styleId="11112">
    <w:name w:val="Нет списка11112"/>
    <w:next w:val="a3"/>
    <w:semiHidden/>
    <w:rsid w:val="00871076"/>
  </w:style>
  <w:style w:type="numbering" w:customStyle="1" w:styleId="820">
    <w:name w:val="Нет списка82"/>
    <w:next w:val="a3"/>
    <w:uiPriority w:val="99"/>
    <w:semiHidden/>
    <w:unhideWhenUsed/>
    <w:rsid w:val="00871076"/>
  </w:style>
  <w:style w:type="numbering" w:customStyle="1" w:styleId="1420">
    <w:name w:val="Нет списка142"/>
    <w:next w:val="a3"/>
    <w:uiPriority w:val="99"/>
    <w:semiHidden/>
    <w:unhideWhenUsed/>
    <w:rsid w:val="00871076"/>
  </w:style>
  <w:style w:type="numbering" w:customStyle="1" w:styleId="2420">
    <w:name w:val="Нет списка242"/>
    <w:next w:val="a3"/>
    <w:uiPriority w:val="99"/>
    <w:semiHidden/>
    <w:unhideWhenUsed/>
    <w:rsid w:val="00871076"/>
  </w:style>
  <w:style w:type="numbering" w:customStyle="1" w:styleId="1142">
    <w:name w:val="Нет списка1142"/>
    <w:next w:val="a3"/>
    <w:uiPriority w:val="99"/>
    <w:semiHidden/>
    <w:unhideWhenUsed/>
    <w:rsid w:val="00871076"/>
  </w:style>
  <w:style w:type="numbering" w:customStyle="1" w:styleId="3320">
    <w:name w:val="Нет списка332"/>
    <w:next w:val="a3"/>
    <w:uiPriority w:val="99"/>
    <w:semiHidden/>
    <w:unhideWhenUsed/>
    <w:rsid w:val="00871076"/>
  </w:style>
  <w:style w:type="numbering" w:customStyle="1" w:styleId="432">
    <w:name w:val="Нет списка432"/>
    <w:next w:val="a3"/>
    <w:uiPriority w:val="99"/>
    <w:semiHidden/>
    <w:unhideWhenUsed/>
    <w:rsid w:val="00871076"/>
  </w:style>
  <w:style w:type="numbering" w:customStyle="1" w:styleId="920">
    <w:name w:val="Нет списка92"/>
    <w:next w:val="a3"/>
    <w:uiPriority w:val="99"/>
    <w:semiHidden/>
    <w:unhideWhenUsed/>
    <w:rsid w:val="00871076"/>
  </w:style>
  <w:style w:type="numbering" w:customStyle="1" w:styleId="1521">
    <w:name w:val="Нет списка152"/>
    <w:next w:val="a3"/>
    <w:uiPriority w:val="99"/>
    <w:semiHidden/>
    <w:unhideWhenUsed/>
    <w:rsid w:val="00871076"/>
  </w:style>
  <w:style w:type="numbering" w:customStyle="1" w:styleId="2520">
    <w:name w:val="Нет списка252"/>
    <w:next w:val="a3"/>
    <w:uiPriority w:val="99"/>
    <w:semiHidden/>
    <w:unhideWhenUsed/>
    <w:rsid w:val="00871076"/>
  </w:style>
  <w:style w:type="numbering" w:customStyle="1" w:styleId="1152">
    <w:name w:val="Нет списка1152"/>
    <w:next w:val="a3"/>
    <w:uiPriority w:val="99"/>
    <w:semiHidden/>
    <w:unhideWhenUsed/>
    <w:rsid w:val="00871076"/>
  </w:style>
  <w:style w:type="numbering" w:customStyle="1" w:styleId="342">
    <w:name w:val="Нет списка342"/>
    <w:next w:val="a3"/>
    <w:uiPriority w:val="99"/>
    <w:semiHidden/>
    <w:unhideWhenUsed/>
    <w:rsid w:val="00871076"/>
  </w:style>
  <w:style w:type="numbering" w:customStyle="1" w:styleId="442">
    <w:name w:val="Нет списка442"/>
    <w:next w:val="a3"/>
    <w:uiPriority w:val="99"/>
    <w:semiHidden/>
    <w:unhideWhenUsed/>
    <w:rsid w:val="00871076"/>
  </w:style>
  <w:style w:type="numbering" w:customStyle="1" w:styleId="1021">
    <w:name w:val="Нет списка102"/>
    <w:next w:val="a3"/>
    <w:uiPriority w:val="99"/>
    <w:semiHidden/>
    <w:unhideWhenUsed/>
    <w:rsid w:val="00871076"/>
  </w:style>
  <w:style w:type="character" w:customStyle="1" w:styleId="2115pt">
    <w:name w:val="Основной текст (2) + 11;5 pt"/>
    <w:rsid w:val="0087107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page number" w:uiPriority="0"/>
    <w:lsdException w:name="Title" w:semiHidden="0" w:unhideWhenUsed="0" w:qFormat="1"/>
    <w:lsdException w:name="Default Paragraph Font" w:uiPriority="1"/>
    <w:lsdException w:name="Body Text" w:uiPriority="0" w:qFormat="1"/>
    <w:lsdException w:name="Body Text Indent" w:uiPriority="0" w:qFormat="1"/>
    <w:lsdException w:name="Subtitle" w:semiHidden="0" w:unhideWhenUsed="0" w:qFormat="1"/>
    <w:lsdException w:name="Block Text" w:uiPriority="0"/>
    <w:lsdException w:name="Hyperlink" w:uiPriority="0"/>
    <w:lsdException w:name="Strong" w:semiHidden="0" w:unhideWhenUsed="0" w:qFormat="1"/>
    <w:lsdException w:name="Emphasis" w:semiHidden="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71076"/>
  </w:style>
  <w:style w:type="paragraph" w:styleId="1">
    <w:name w:val="heading 1"/>
    <w:basedOn w:val="a0"/>
    <w:next w:val="a0"/>
    <w:link w:val="10"/>
    <w:uiPriority w:val="99"/>
    <w:qFormat/>
    <w:rsid w:val="00871076"/>
    <w:pPr>
      <w:keepNext/>
      <w:spacing w:after="0" w:line="360" w:lineRule="auto"/>
      <w:ind w:firstLine="720"/>
      <w:jc w:val="both"/>
      <w:outlineLvl w:val="0"/>
    </w:pPr>
    <w:rPr>
      <w:rFonts w:ascii="Times New Roman" w:eastAsia="Times New Roman" w:hAnsi="Times New Roman" w:cs="Times New Roman"/>
      <w:snapToGrid w:val="0"/>
      <w:color w:val="000000"/>
      <w:sz w:val="28"/>
      <w:szCs w:val="20"/>
      <w:lang w:eastAsia="ru-RU"/>
    </w:rPr>
  </w:style>
  <w:style w:type="paragraph" w:styleId="2">
    <w:name w:val="heading 2"/>
    <w:basedOn w:val="a0"/>
    <w:next w:val="a0"/>
    <w:link w:val="20"/>
    <w:uiPriority w:val="99"/>
    <w:qFormat/>
    <w:rsid w:val="00871076"/>
    <w:pPr>
      <w:numPr>
        <w:ilvl w:val="1"/>
        <w:numId w:val="1"/>
      </w:numPr>
      <w:spacing w:before="60" w:after="60" w:line="240" w:lineRule="auto"/>
      <w:jc w:val="both"/>
      <w:outlineLvl w:val="1"/>
    </w:pPr>
    <w:rPr>
      <w:rFonts w:ascii="Times New Roman" w:eastAsia="Times New Roman" w:hAnsi="Times New Roman" w:cs="Times New Roman"/>
      <w:sz w:val="24"/>
      <w:szCs w:val="20"/>
      <w:lang w:eastAsia="ru-RU"/>
    </w:rPr>
  </w:style>
  <w:style w:type="paragraph" w:styleId="3">
    <w:name w:val="heading 3"/>
    <w:basedOn w:val="a0"/>
    <w:next w:val="a0"/>
    <w:link w:val="30"/>
    <w:uiPriority w:val="99"/>
    <w:qFormat/>
    <w:rsid w:val="00871076"/>
    <w:pPr>
      <w:numPr>
        <w:ilvl w:val="2"/>
        <w:numId w:val="1"/>
      </w:numPr>
      <w:spacing w:before="60" w:after="60" w:line="240" w:lineRule="auto"/>
      <w:jc w:val="both"/>
      <w:outlineLvl w:val="2"/>
    </w:pPr>
    <w:rPr>
      <w:rFonts w:ascii="Times New Roman" w:eastAsia="Times New Roman" w:hAnsi="Times New Roman" w:cs="Times New Roman"/>
      <w:sz w:val="24"/>
      <w:szCs w:val="20"/>
      <w:lang w:eastAsia="ru-RU"/>
    </w:rPr>
  </w:style>
  <w:style w:type="paragraph" w:styleId="4">
    <w:name w:val="heading 4"/>
    <w:basedOn w:val="a0"/>
    <w:next w:val="a0"/>
    <w:link w:val="40"/>
    <w:uiPriority w:val="99"/>
    <w:qFormat/>
    <w:rsid w:val="00871076"/>
    <w:pPr>
      <w:numPr>
        <w:ilvl w:val="3"/>
        <w:numId w:val="1"/>
      </w:numPr>
      <w:spacing w:before="60" w:after="20" w:line="240" w:lineRule="auto"/>
      <w:jc w:val="both"/>
      <w:outlineLvl w:val="3"/>
    </w:pPr>
    <w:rPr>
      <w:rFonts w:ascii="Times New Roman" w:eastAsia="Times New Roman" w:hAnsi="Times New Roman" w:cs="Times New Roman"/>
      <w:sz w:val="24"/>
      <w:szCs w:val="20"/>
      <w:lang w:eastAsia="ru-RU"/>
    </w:rPr>
  </w:style>
  <w:style w:type="paragraph" w:styleId="5">
    <w:name w:val="heading 5"/>
    <w:basedOn w:val="a0"/>
    <w:next w:val="a0"/>
    <w:link w:val="50"/>
    <w:uiPriority w:val="99"/>
    <w:qFormat/>
    <w:rsid w:val="00871076"/>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aliases w:val="Нумерация"/>
    <w:basedOn w:val="a0"/>
    <w:next w:val="a0"/>
    <w:link w:val="60"/>
    <w:uiPriority w:val="99"/>
    <w:qFormat/>
    <w:rsid w:val="00871076"/>
    <w:pPr>
      <w:keepNext/>
      <w:numPr>
        <w:ilvl w:val="5"/>
        <w:numId w:val="1"/>
      </w:numPr>
      <w:spacing w:after="60" w:line="240" w:lineRule="auto"/>
      <w:jc w:val="both"/>
      <w:outlineLvl w:val="5"/>
    </w:pPr>
    <w:rPr>
      <w:rFonts w:ascii="Times New Roman" w:eastAsia="Times New Roman" w:hAnsi="Times New Roman" w:cs="Times New Roman"/>
      <w:b/>
      <w:i/>
      <w:caps/>
      <w:sz w:val="24"/>
      <w:szCs w:val="20"/>
      <w:lang w:eastAsia="ru-RU"/>
    </w:rPr>
  </w:style>
  <w:style w:type="paragraph" w:styleId="7">
    <w:name w:val="heading 7"/>
    <w:basedOn w:val="a0"/>
    <w:next w:val="a0"/>
    <w:link w:val="70"/>
    <w:uiPriority w:val="99"/>
    <w:qFormat/>
    <w:rsid w:val="00871076"/>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uiPriority w:val="99"/>
    <w:qFormat/>
    <w:rsid w:val="00871076"/>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uiPriority w:val="99"/>
    <w:qFormat/>
    <w:rsid w:val="00871076"/>
    <w:pPr>
      <w:keepNext/>
      <w:keepLines/>
      <w:overflowPunct w:val="0"/>
      <w:autoSpaceDE w:val="0"/>
      <w:autoSpaceDN w:val="0"/>
      <w:adjustRightInd w:val="0"/>
      <w:spacing w:before="200" w:after="0" w:line="360" w:lineRule="auto"/>
      <w:ind w:left="284" w:right="-284" w:firstLine="709"/>
      <w:jc w:val="both"/>
      <w:outlineLvl w:val="8"/>
    </w:pPr>
    <w:rPr>
      <w:rFonts w:ascii="Cambria" w:eastAsia="Times New Roman"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871076"/>
    <w:rPr>
      <w:rFonts w:ascii="Times New Roman" w:eastAsia="Times New Roman" w:hAnsi="Times New Roman" w:cs="Times New Roman"/>
      <w:snapToGrid w:val="0"/>
      <w:color w:val="000000"/>
      <w:sz w:val="28"/>
      <w:szCs w:val="20"/>
      <w:lang w:eastAsia="ru-RU"/>
    </w:rPr>
  </w:style>
  <w:style w:type="character" w:customStyle="1" w:styleId="20">
    <w:name w:val="Заголовок 2 Знак"/>
    <w:basedOn w:val="a1"/>
    <w:link w:val="2"/>
    <w:uiPriority w:val="99"/>
    <w:rsid w:val="00871076"/>
    <w:rPr>
      <w:rFonts w:ascii="Times New Roman" w:eastAsia="Times New Roman" w:hAnsi="Times New Roman" w:cs="Times New Roman"/>
      <w:sz w:val="24"/>
      <w:szCs w:val="20"/>
      <w:lang w:eastAsia="ru-RU"/>
    </w:rPr>
  </w:style>
  <w:style w:type="character" w:customStyle="1" w:styleId="30">
    <w:name w:val="Заголовок 3 Знак"/>
    <w:basedOn w:val="a1"/>
    <w:link w:val="3"/>
    <w:uiPriority w:val="99"/>
    <w:rsid w:val="00871076"/>
    <w:rPr>
      <w:rFonts w:ascii="Times New Roman" w:eastAsia="Times New Roman" w:hAnsi="Times New Roman" w:cs="Times New Roman"/>
      <w:sz w:val="24"/>
      <w:szCs w:val="20"/>
      <w:lang w:eastAsia="ru-RU"/>
    </w:rPr>
  </w:style>
  <w:style w:type="character" w:customStyle="1" w:styleId="40">
    <w:name w:val="Заголовок 4 Знак"/>
    <w:basedOn w:val="a1"/>
    <w:link w:val="4"/>
    <w:uiPriority w:val="99"/>
    <w:rsid w:val="00871076"/>
    <w:rPr>
      <w:rFonts w:ascii="Times New Roman" w:eastAsia="Times New Roman" w:hAnsi="Times New Roman" w:cs="Times New Roman"/>
      <w:sz w:val="24"/>
      <w:szCs w:val="20"/>
      <w:lang w:eastAsia="ru-RU"/>
    </w:rPr>
  </w:style>
  <w:style w:type="character" w:customStyle="1" w:styleId="50">
    <w:name w:val="Заголовок 5 Знак"/>
    <w:basedOn w:val="a1"/>
    <w:link w:val="5"/>
    <w:uiPriority w:val="99"/>
    <w:rsid w:val="00871076"/>
    <w:rPr>
      <w:rFonts w:ascii="Times New Roman" w:eastAsia="Times New Roman" w:hAnsi="Times New Roman" w:cs="Times New Roman"/>
      <w:szCs w:val="20"/>
      <w:lang w:eastAsia="ru-RU"/>
    </w:rPr>
  </w:style>
  <w:style w:type="character" w:customStyle="1" w:styleId="60">
    <w:name w:val="Заголовок 6 Знак"/>
    <w:aliases w:val="Нумерация Знак"/>
    <w:basedOn w:val="a1"/>
    <w:link w:val="6"/>
    <w:uiPriority w:val="99"/>
    <w:rsid w:val="00871076"/>
    <w:rPr>
      <w:rFonts w:ascii="Times New Roman" w:eastAsia="Times New Roman" w:hAnsi="Times New Roman" w:cs="Times New Roman"/>
      <w:b/>
      <w:i/>
      <w:caps/>
      <w:sz w:val="24"/>
      <w:szCs w:val="20"/>
      <w:lang w:eastAsia="ru-RU"/>
    </w:rPr>
  </w:style>
  <w:style w:type="character" w:customStyle="1" w:styleId="70">
    <w:name w:val="Заголовок 7 Знак"/>
    <w:basedOn w:val="a1"/>
    <w:link w:val="7"/>
    <w:uiPriority w:val="99"/>
    <w:rsid w:val="00871076"/>
    <w:rPr>
      <w:rFonts w:ascii="Times New Roman" w:eastAsia="Times New Roman" w:hAnsi="Times New Roman" w:cs="Times New Roman"/>
      <w:b/>
      <w:sz w:val="24"/>
      <w:szCs w:val="20"/>
      <w:lang w:eastAsia="ru-RU"/>
    </w:rPr>
  </w:style>
  <w:style w:type="character" w:customStyle="1" w:styleId="80">
    <w:name w:val="Заголовок 8 Знак"/>
    <w:basedOn w:val="a1"/>
    <w:link w:val="8"/>
    <w:uiPriority w:val="99"/>
    <w:rsid w:val="00871076"/>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uiPriority w:val="99"/>
    <w:rsid w:val="00871076"/>
    <w:rPr>
      <w:rFonts w:ascii="Cambria" w:eastAsia="Times New Roman" w:hAnsi="Cambria" w:cs="Times New Roman"/>
      <w:i/>
      <w:iCs/>
      <w:color w:val="404040"/>
      <w:sz w:val="20"/>
      <w:szCs w:val="20"/>
      <w:lang w:eastAsia="ru-RU"/>
    </w:rPr>
  </w:style>
  <w:style w:type="paragraph" w:styleId="a4">
    <w:name w:val="Title"/>
    <w:basedOn w:val="a0"/>
    <w:link w:val="a5"/>
    <w:uiPriority w:val="99"/>
    <w:qFormat/>
    <w:rsid w:val="00871076"/>
    <w:pPr>
      <w:widowControl w:val="0"/>
      <w:spacing w:after="0" w:line="240" w:lineRule="auto"/>
      <w:jc w:val="center"/>
    </w:pPr>
    <w:rPr>
      <w:rFonts w:ascii="a_FuturaOrto" w:eastAsia="Times New Roman" w:hAnsi="a_FuturaOrto" w:cs="Times New Roman"/>
      <w:snapToGrid w:val="0"/>
      <w:color w:val="000000"/>
      <w:sz w:val="28"/>
      <w:szCs w:val="20"/>
      <w:lang w:eastAsia="ru-RU"/>
    </w:rPr>
  </w:style>
  <w:style w:type="character" w:customStyle="1" w:styleId="a5">
    <w:name w:val="Название Знак"/>
    <w:basedOn w:val="a1"/>
    <w:link w:val="a4"/>
    <w:uiPriority w:val="99"/>
    <w:rsid w:val="00871076"/>
    <w:rPr>
      <w:rFonts w:ascii="a_FuturaOrto" w:eastAsia="Times New Roman" w:hAnsi="a_FuturaOrto" w:cs="Times New Roman"/>
      <w:snapToGrid w:val="0"/>
      <w:color w:val="000000"/>
      <w:sz w:val="28"/>
      <w:szCs w:val="20"/>
      <w:lang w:eastAsia="ru-RU"/>
    </w:rPr>
  </w:style>
  <w:style w:type="paragraph" w:styleId="a6">
    <w:name w:val="Body Text"/>
    <w:aliases w:val="Основной текст1,Основной текст Знак Знак,bt,body text,contents,Òàáëè÷íûé,Oaaee?iue,Табличный,BODY TEXT,t"/>
    <w:basedOn w:val="a0"/>
    <w:link w:val="11"/>
    <w:qFormat/>
    <w:rsid w:val="00871076"/>
    <w:pPr>
      <w:spacing w:after="0" w:line="240" w:lineRule="auto"/>
    </w:pPr>
    <w:rPr>
      <w:rFonts w:ascii="Times New Roman" w:eastAsia="Times New Roman" w:hAnsi="Times New Roman" w:cs="Times New Roman"/>
      <w:sz w:val="28"/>
      <w:szCs w:val="20"/>
      <w:lang w:eastAsia="ru-RU"/>
    </w:rPr>
  </w:style>
  <w:style w:type="character" w:customStyle="1" w:styleId="a7">
    <w:name w:val="Основной текст Знак"/>
    <w:aliases w:val="Основной текст1 Знак1,Основной текст Знак Знак Знак1,bt Знак1,body text Знак1,contents Знак1,Основной текст Знак2,Основной текст Знак Знак2,Òàáëè÷íûé Знак,Oaaee?iue Знак,Табличный Знак,BODY TEXT Знак,t Знак"/>
    <w:basedOn w:val="a1"/>
    <w:uiPriority w:val="99"/>
    <w:rsid w:val="00871076"/>
  </w:style>
  <w:style w:type="character" w:customStyle="1" w:styleId="11">
    <w:name w:val="Основной текст Знак1"/>
    <w:aliases w:val="Основной текст1 Знак,Основной текст Знак Знак Знак,bt Знак,body text Знак,contents Знак,Òàáëè÷íûé Знак1,Oaaee?iue Знак1,Табличный Знак1,BODY TEXT Знак1,t Знак1"/>
    <w:link w:val="a6"/>
    <w:locked/>
    <w:rsid w:val="00871076"/>
    <w:rPr>
      <w:rFonts w:ascii="Times New Roman" w:eastAsia="Times New Roman" w:hAnsi="Times New Roman" w:cs="Times New Roman"/>
      <w:sz w:val="28"/>
      <w:szCs w:val="20"/>
      <w:lang w:eastAsia="ru-RU"/>
    </w:rPr>
  </w:style>
  <w:style w:type="paragraph" w:styleId="21">
    <w:name w:val="Body Text Indent 2"/>
    <w:basedOn w:val="a0"/>
    <w:link w:val="22"/>
    <w:uiPriority w:val="99"/>
    <w:unhideWhenUsed/>
    <w:rsid w:val="00871076"/>
    <w:pPr>
      <w:spacing w:after="120" w:line="480" w:lineRule="auto"/>
      <w:ind w:left="283"/>
    </w:pPr>
  </w:style>
  <w:style w:type="character" w:customStyle="1" w:styleId="22">
    <w:name w:val="Основной текст с отступом 2 Знак"/>
    <w:basedOn w:val="a1"/>
    <w:link w:val="21"/>
    <w:uiPriority w:val="99"/>
    <w:rsid w:val="00871076"/>
  </w:style>
  <w:style w:type="paragraph" w:styleId="23">
    <w:name w:val="Body Text 2"/>
    <w:basedOn w:val="a0"/>
    <w:link w:val="24"/>
    <w:uiPriority w:val="99"/>
    <w:unhideWhenUsed/>
    <w:rsid w:val="00871076"/>
    <w:pPr>
      <w:spacing w:after="120" w:line="480" w:lineRule="auto"/>
    </w:pPr>
  </w:style>
  <w:style w:type="character" w:customStyle="1" w:styleId="24">
    <w:name w:val="Основной текст 2 Знак"/>
    <w:basedOn w:val="a1"/>
    <w:link w:val="23"/>
    <w:uiPriority w:val="99"/>
    <w:rsid w:val="00871076"/>
  </w:style>
  <w:style w:type="paragraph" w:styleId="a8">
    <w:name w:val="Body Text Indent"/>
    <w:aliases w:val="Надин стиль,Основной текст 1,Нумерованный список !!,Iniiaiie oaeno 1,Ioia?iaaiiue nienie !!,Iaaei noeeu,Основной текст без отступа,Body Text Indent"/>
    <w:basedOn w:val="a0"/>
    <w:link w:val="a9"/>
    <w:unhideWhenUsed/>
    <w:qFormat/>
    <w:rsid w:val="00871076"/>
    <w:pPr>
      <w:spacing w:after="120"/>
      <w:ind w:left="283"/>
    </w:pPr>
  </w:style>
  <w:style w:type="character" w:customStyle="1" w:styleId="a9">
    <w:name w:val="Основной текст с отступом Знак"/>
    <w:aliases w:val="Надин стиль Знак2,Основной текст 1 Знак2,Нумерованный список !! Знак2,Iniiaiie oaeno 1 Знак2,Ioia?iaaiiue nienie !! Знак2,Iaaei noeeu Знак2,Основной текст без отступа Знак,Body Text Indent Знак"/>
    <w:basedOn w:val="a1"/>
    <w:link w:val="a8"/>
    <w:rsid w:val="00871076"/>
  </w:style>
  <w:style w:type="character" w:styleId="aa">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qFormat/>
    <w:rsid w:val="00871076"/>
    <w:rPr>
      <w:vertAlign w:val="superscript"/>
    </w:rPr>
  </w:style>
  <w:style w:type="paragraph" w:customStyle="1" w:styleId="ab">
    <w:name w:val="Документ"/>
    <w:basedOn w:val="a0"/>
    <w:link w:val="ac"/>
    <w:qFormat/>
    <w:rsid w:val="00871076"/>
    <w:pPr>
      <w:spacing w:after="0" w:line="360" w:lineRule="auto"/>
      <w:ind w:firstLine="720"/>
      <w:jc w:val="both"/>
    </w:pPr>
    <w:rPr>
      <w:rFonts w:ascii="Times New Roman" w:eastAsia="Times New Roman" w:hAnsi="Times New Roman" w:cs="Times New Roman"/>
      <w:sz w:val="28"/>
      <w:szCs w:val="20"/>
      <w:lang w:val="x-none" w:eastAsia="x-none"/>
    </w:rPr>
  </w:style>
  <w:style w:type="character" w:customStyle="1" w:styleId="ac">
    <w:name w:val="Документ Знак"/>
    <w:link w:val="ab"/>
    <w:rsid w:val="00871076"/>
    <w:rPr>
      <w:rFonts w:ascii="Times New Roman" w:eastAsia="Times New Roman" w:hAnsi="Times New Roman" w:cs="Times New Roman"/>
      <w:sz w:val="28"/>
      <w:szCs w:val="20"/>
      <w:lang w:val="x-none" w:eastAsia="x-none"/>
    </w:rPr>
  </w:style>
  <w:style w:type="paragraph" w:styleId="31">
    <w:name w:val="Body Text Indent 3"/>
    <w:basedOn w:val="a0"/>
    <w:link w:val="32"/>
    <w:uiPriority w:val="99"/>
    <w:unhideWhenUsed/>
    <w:rsid w:val="00871076"/>
    <w:pPr>
      <w:spacing w:after="120"/>
      <w:ind w:left="283"/>
    </w:pPr>
    <w:rPr>
      <w:sz w:val="16"/>
      <w:szCs w:val="16"/>
    </w:rPr>
  </w:style>
  <w:style w:type="character" w:customStyle="1" w:styleId="32">
    <w:name w:val="Основной текст с отступом 3 Знак"/>
    <w:basedOn w:val="a1"/>
    <w:link w:val="31"/>
    <w:uiPriority w:val="99"/>
    <w:rsid w:val="00871076"/>
    <w:rPr>
      <w:sz w:val="16"/>
      <w:szCs w:val="16"/>
    </w:rPr>
  </w:style>
  <w:style w:type="paragraph" w:styleId="33">
    <w:name w:val="Body Text 3"/>
    <w:basedOn w:val="a0"/>
    <w:link w:val="34"/>
    <w:uiPriority w:val="99"/>
    <w:unhideWhenUsed/>
    <w:rsid w:val="00871076"/>
    <w:pPr>
      <w:spacing w:after="120"/>
    </w:pPr>
    <w:rPr>
      <w:sz w:val="16"/>
      <w:szCs w:val="16"/>
    </w:rPr>
  </w:style>
  <w:style w:type="character" w:customStyle="1" w:styleId="34">
    <w:name w:val="Основной текст 3 Знак"/>
    <w:basedOn w:val="a1"/>
    <w:link w:val="33"/>
    <w:uiPriority w:val="99"/>
    <w:rsid w:val="00871076"/>
    <w:rPr>
      <w:sz w:val="16"/>
      <w:szCs w:val="16"/>
    </w:rPr>
  </w:style>
  <w:style w:type="paragraph" w:styleId="ad">
    <w:name w:val="Block Text"/>
    <w:basedOn w:val="a0"/>
    <w:rsid w:val="00871076"/>
    <w:pPr>
      <w:widowControl w:val="0"/>
      <w:spacing w:after="0"/>
      <w:ind w:left="-284" w:right="-567" w:firstLine="720"/>
      <w:jc w:val="both"/>
    </w:pPr>
    <w:rPr>
      <w:rFonts w:ascii="Times New Roman" w:eastAsia="Times New Roman" w:hAnsi="Times New Roman" w:cs="Times New Roman"/>
      <w:snapToGrid w:val="0"/>
      <w:sz w:val="24"/>
      <w:szCs w:val="20"/>
      <w:lang w:eastAsia="ru-RU"/>
    </w:rPr>
  </w:style>
  <w:style w:type="paragraph" w:styleId="ae">
    <w:name w:val="Plain Text"/>
    <w:basedOn w:val="a0"/>
    <w:link w:val="af"/>
    <w:uiPriority w:val="99"/>
    <w:rsid w:val="00871076"/>
    <w:pPr>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1"/>
    <w:link w:val="ae"/>
    <w:uiPriority w:val="99"/>
    <w:rsid w:val="00871076"/>
    <w:rPr>
      <w:rFonts w:ascii="Courier New" w:eastAsia="Times New Roman" w:hAnsi="Courier New" w:cs="Times New Roman"/>
      <w:sz w:val="20"/>
      <w:szCs w:val="20"/>
      <w:lang w:eastAsia="ru-RU"/>
    </w:rPr>
  </w:style>
  <w:style w:type="paragraph" w:customStyle="1" w:styleId="41">
    <w:name w:val="заголовок 4"/>
    <w:basedOn w:val="a0"/>
    <w:next w:val="a0"/>
    <w:autoRedefine/>
    <w:uiPriority w:val="99"/>
    <w:qFormat/>
    <w:rsid w:val="00871076"/>
    <w:pPr>
      <w:tabs>
        <w:tab w:val="left" w:pos="6447"/>
      </w:tabs>
      <w:spacing w:after="0" w:line="240" w:lineRule="auto"/>
      <w:jc w:val="both"/>
      <w:outlineLvl w:val="3"/>
    </w:pPr>
    <w:rPr>
      <w:rFonts w:ascii="Times New Roman" w:eastAsia="Times New Roman" w:hAnsi="Times New Roman" w:cs="Times New Roman"/>
      <w:szCs w:val="20"/>
      <w:lang w:eastAsia="ru-RU"/>
    </w:rPr>
  </w:style>
  <w:style w:type="character" w:styleId="af0">
    <w:name w:val="page number"/>
    <w:basedOn w:val="a1"/>
    <w:rsid w:val="00871076"/>
  </w:style>
  <w:style w:type="paragraph" w:styleId="af1">
    <w:name w:val="header"/>
    <w:basedOn w:val="a0"/>
    <w:link w:val="af2"/>
    <w:uiPriority w:val="99"/>
    <w:rsid w:val="0087107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2">
    <w:name w:val="Верхний колонтитул Знак"/>
    <w:basedOn w:val="a1"/>
    <w:link w:val="af1"/>
    <w:uiPriority w:val="99"/>
    <w:rsid w:val="00871076"/>
    <w:rPr>
      <w:rFonts w:ascii="Times New Roman" w:eastAsia="Times New Roman" w:hAnsi="Times New Roman" w:cs="Times New Roman"/>
      <w:sz w:val="20"/>
      <w:szCs w:val="20"/>
      <w:lang w:eastAsia="ru-RU"/>
    </w:rPr>
  </w:style>
  <w:style w:type="paragraph" w:styleId="af3">
    <w:name w:val="footer"/>
    <w:basedOn w:val="a0"/>
    <w:link w:val="af4"/>
    <w:uiPriority w:val="99"/>
    <w:rsid w:val="00871076"/>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4">
    <w:name w:val="Нижний колонтитул Знак"/>
    <w:basedOn w:val="a1"/>
    <w:link w:val="af3"/>
    <w:uiPriority w:val="99"/>
    <w:rsid w:val="00871076"/>
    <w:rPr>
      <w:rFonts w:ascii="Times New Roman" w:eastAsia="Times New Roman" w:hAnsi="Times New Roman" w:cs="Times New Roman"/>
      <w:sz w:val="20"/>
      <w:szCs w:val="20"/>
      <w:lang w:eastAsia="ru-RU"/>
    </w:rPr>
  </w:style>
  <w:style w:type="paragraph" w:customStyle="1" w:styleId="12">
    <w:name w:val="Текст абзаца 1"/>
    <w:basedOn w:val="a0"/>
    <w:uiPriority w:val="99"/>
    <w:qFormat/>
    <w:rsid w:val="00871076"/>
    <w:pPr>
      <w:spacing w:after="0" w:line="240" w:lineRule="auto"/>
      <w:ind w:firstLine="720"/>
      <w:jc w:val="both"/>
    </w:pPr>
    <w:rPr>
      <w:rFonts w:ascii="Times New Roman" w:eastAsia="Times New Roman" w:hAnsi="Times New Roman" w:cs="Times New Roman"/>
      <w:sz w:val="24"/>
      <w:szCs w:val="20"/>
      <w:lang w:eastAsia="ru-RU"/>
    </w:rPr>
  </w:style>
  <w:style w:type="paragraph" w:styleId="af5">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0"/>
    <w:link w:val="af6"/>
    <w:qFormat/>
    <w:rsid w:val="00871076"/>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aliases w:val="Table_Footnote_last Знак2,Текст сноски-FN Знак2,Oaeno niinee-FN Знак2,Oaeno niinee Ciae Знак2,Текст сноски Знак Знак Знак3,Текст сноски Знак Знак Знак Знак2,F1 Знак2,Footnote Text Char Знак Знак Знак2,Footnote Text Char Знак Знак3"/>
    <w:basedOn w:val="a1"/>
    <w:link w:val="af5"/>
    <w:rsid w:val="00871076"/>
    <w:rPr>
      <w:rFonts w:ascii="Times New Roman" w:eastAsia="Times New Roman" w:hAnsi="Times New Roman" w:cs="Times New Roman"/>
      <w:sz w:val="20"/>
      <w:szCs w:val="20"/>
      <w:lang w:eastAsia="ru-RU"/>
    </w:rPr>
  </w:style>
  <w:style w:type="paragraph" w:customStyle="1" w:styleId="25">
    <w:name w:val="Текст абзаца 2"/>
    <w:basedOn w:val="a0"/>
    <w:uiPriority w:val="99"/>
    <w:qFormat/>
    <w:rsid w:val="00871076"/>
    <w:pPr>
      <w:spacing w:after="0" w:line="360" w:lineRule="auto"/>
      <w:ind w:firstLine="709"/>
      <w:jc w:val="both"/>
    </w:pPr>
    <w:rPr>
      <w:rFonts w:ascii="Times New Roman" w:eastAsia="Times New Roman" w:hAnsi="Times New Roman" w:cs="Times New Roman"/>
      <w:sz w:val="28"/>
      <w:szCs w:val="20"/>
      <w:lang w:eastAsia="ru-RU"/>
    </w:rPr>
  </w:style>
  <w:style w:type="paragraph" w:styleId="af7">
    <w:name w:val="Balloon Text"/>
    <w:basedOn w:val="a0"/>
    <w:link w:val="af8"/>
    <w:uiPriority w:val="99"/>
    <w:rsid w:val="00871076"/>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1"/>
    <w:link w:val="af7"/>
    <w:uiPriority w:val="99"/>
    <w:rsid w:val="00871076"/>
    <w:rPr>
      <w:rFonts w:ascii="Tahoma" w:eastAsia="Times New Roman" w:hAnsi="Tahoma" w:cs="Tahoma"/>
      <w:sz w:val="16"/>
      <w:szCs w:val="16"/>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af9">
    <w:name w:val="Знак"/>
    <w:basedOn w:val="a0"/>
    <w:link w:val="afa"/>
    <w:uiPriority w:val="99"/>
    <w:qFormat/>
    <w:rsid w:val="00871076"/>
    <w:pPr>
      <w:spacing w:after="0" w:line="240" w:lineRule="auto"/>
    </w:pPr>
    <w:rPr>
      <w:rFonts w:ascii="Verdana" w:eastAsia="Times New Roman" w:hAnsi="Verdana" w:cs="Verdana"/>
      <w:sz w:val="20"/>
      <w:szCs w:val="20"/>
      <w:lang w:val="en-US"/>
    </w:rPr>
  </w:style>
  <w:style w:type="paragraph" w:customStyle="1" w:styleId="afb">
    <w:name w:val="Таблицы (моноширинный)"/>
    <w:basedOn w:val="a0"/>
    <w:next w:val="a0"/>
    <w:uiPriority w:val="99"/>
    <w:qFormat/>
    <w:rsid w:val="00871076"/>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c">
    <w:name w:val="Письмо"/>
    <w:basedOn w:val="a0"/>
    <w:uiPriority w:val="99"/>
    <w:qFormat/>
    <w:rsid w:val="00871076"/>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ConsPlusNonformat">
    <w:name w:val="ConsPlusNonformat"/>
    <w:uiPriority w:val="99"/>
    <w:qFormat/>
    <w:rsid w:val="008710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qFormat/>
    <w:rsid w:val="00871076"/>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d">
    <w:name w:val="адрес"/>
    <w:basedOn w:val="a0"/>
    <w:uiPriority w:val="99"/>
    <w:qFormat/>
    <w:rsid w:val="00871076"/>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paragraph" w:customStyle="1" w:styleId="afe">
    <w:name w:val="Прижатый влево"/>
    <w:basedOn w:val="a0"/>
    <w:next w:val="a0"/>
    <w:uiPriority w:val="99"/>
    <w:qFormat/>
    <w:rsid w:val="00871076"/>
    <w:pPr>
      <w:autoSpaceDE w:val="0"/>
      <w:autoSpaceDN w:val="0"/>
      <w:adjustRightInd w:val="0"/>
      <w:spacing w:after="0" w:line="240" w:lineRule="auto"/>
    </w:pPr>
    <w:rPr>
      <w:rFonts w:ascii="Arial" w:eastAsia="Calibri" w:hAnsi="Arial" w:cs="Arial"/>
      <w:sz w:val="24"/>
      <w:szCs w:val="24"/>
    </w:rPr>
  </w:style>
  <w:style w:type="character" w:customStyle="1" w:styleId="aff">
    <w:name w:val="Гипертекстовая ссылка"/>
    <w:uiPriority w:val="99"/>
    <w:rsid w:val="00871076"/>
    <w:rPr>
      <w:color w:val="008000"/>
    </w:rPr>
  </w:style>
  <w:style w:type="paragraph" w:styleId="aff0">
    <w:name w:val="List Paragraph"/>
    <w:basedOn w:val="a0"/>
    <w:uiPriority w:val="34"/>
    <w:qFormat/>
    <w:rsid w:val="00871076"/>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13">
    <w:name w:val="Абзац списка1"/>
    <w:basedOn w:val="a0"/>
    <w:uiPriority w:val="99"/>
    <w:qFormat/>
    <w:rsid w:val="00871076"/>
    <w:pPr>
      <w:spacing w:after="0" w:line="240" w:lineRule="auto"/>
      <w:ind w:left="720"/>
      <w:contextualSpacing/>
    </w:pPr>
    <w:rPr>
      <w:rFonts w:ascii="Times New Roman" w:eastAsia="Calibri" w:hAnsi="Times New Roman" w:cs="Times New Roman"/>
      <w:sz w:val="20"/>
      <w:szCs w:val="20"/>
      <w:lang w:eastAsia="ru-RU"/>
    </w:rPr>
  </w:style>
  <w:style w:type="paragraph" w:customStyle="1" w:styleId="aff1">
    <w:name w:val="отметка ЭЦП"/>
    <w:basedOn w:val="a0"/>
    <w:uiPriority w:val="99"/>
    <w:qFormat/>
    <w:rsid w:val="00871076"/>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 w:type="character" w:styleId="aff2">
    <w:name w:val="Strong"/>
    <w:uiPriority w:val="99"/>
    <w:qFormat/>
    <w:rsid w:val="00871076"/>
    <w:rPr>
      <w:b/>
      <w:bCs/>
    </w:rPr>
  </w:style>
  <w:style w:type="paragraph" w:customStyle="1" w:styleId="ConsPlusNormal">
    <w:name w:val="ConsPlusNormal"/>
    <w:link w:val="ConsPlusNormal0"/>
    <w:qFormat/>
    <w:rsid w:val="00871076"/>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numbering" w:customStyle="1" w:styleId="14">
    <w:name w:val="Нет списка1"/>
    <w:next w:val="a3"/>
    <w:uiPriority w:val="99"/>
    <w:semiHidden/>
    <w:unhideWhenUsed/>
    <w:rsid w:val="00871076"/>
  </w:style>
  <w:style w:type="table" w:styleId="aff3">
    <w:name w:val="Table Grid"/>
    <w:basedOn w:val="a2"/>
    <w:uiPriority w:val="59"/>
    <w:rsid w:val="0087107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871076"/>
  </w:style>
  <w:style w:type="character" w:customStyle="1" w:styleId="ConsPlusNormal0">
    <w:name w:val="ConsPlusNormal Знак"/>
    <w:basedOn w:val="a1"/>
    <w:link w:val="ConsPlusNormal"/>
    <w:locked/>
    <w:rsid w:val="00871076"/>
    <w:rPr>
      <w:rFonts w:ascii="Times New Roman" w:eastAsia="Times New Roman" w:hAnsi="Times New Roman" w:cs="Times New Roman"/>
      <w:sz w:val="28"/>
      <w:szCs w:val="28"/>
      <w:lang w:eastAsia="ru-RU"/>
    </w:rPr>
  </w:style>
  <w:style w:type="table" w:customStyle="1" w:styleId="110">
    <w:name w:val="Сетка таблицы11"/>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5">
    <w:name w:val="Сетка таблицы3"/>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Normal Indent"/>
    <w:basedOn w:val="a0"/>
    <w:uiPriority w:val="99"/>
    <w:semiHidden/>
    <w:rsid w:val="00871076"/>
    <w:pPr>
      <w:overflowPunct w:val="0"/>
      <w:autoSpaceDE w:val="0"/>
      <w:autoSpaceDN w:val="0"/>
      <w:adjustRightInd w:val="0"/>
      <w:spacing w:after="0" w:line="360" w:lineRule="auto"/>
      <w:ind w:left="708" w:right="-284" w:firstLine="709"/>
      <w:jc w:val="both"/>
    </w:pPr>
    <w:rPr>
      <w:rFonts w:ascii="Times New Roman" w:eastAsia="Times New Roman" w:hAnsi="Times New Roman" w:cs="Times New Roman"/>
      <w:sz w:val="28"/>
      <w:szCs w:val="28"/>
      <w:lang w:eastAsia="ru-RU"/>
    </w:rPr>
  </w:style>
  <w:style w:type="paragraph" w:customStyle="1" w:styleId="28">
    <w:name w:val="Абзац списка2"/>
    <w:basedOn w:val="a0"/>
    <w:uiPriority w:val="99"/>
    <w:qFormat/>
    <w:rsid w:val="00871076"/>
    <w:pPr>
      <w:ind w:left="720"/>
      <w:contextualSpacing/>
    </w:pPr>
    <w:rPr>
      <w:rFonts w:ascii="Times New Roman" w:eastAsia="Times New Roman" w:hAnsi="Times New Roman" w:cs="Times New Roman"/>
      <w:sz w:val="28"/>
    </w:rPr>
  </w:style>
  <w:style w:type="paragraph" w:customStyle="1" w:styleId="CM4">
    <w:name w:val="CM4"/>
    <w:basedOn w:val="a0"/>
    <w:next w:val="a0"/>
    <w:uiPriority w:val="99"/>
    <w:qFormat/>
    <w:rsid w:val="00871076"/>
    <w:pPr>
      <w:autoSpaceDE w:val="0"/>
      <w:autoSpaceDN w:val="0"/>
      <w:adjustRightInd w:val="0"/>
      <w:spacing w:after="0" w:line="483" w:lineRule="atLeast"/>
    </w:pPr>
    <w:rPr>
      <w:rFonts w:ascii="HiddenHorzOCl" w:hAnsi="HiddenHorzOCl"/>
      <w:sz w:val="24"/>
      <w:szCs w:val="24"/>
    </w:rPr>
  </w:style>
  <w:style w:type="numbering" w:customStyle="1" w:styleId="111">
    <w:name w:val="Нет списка11"/>
    <w:next w:val="a3"/>
    <w:semiHidden/>
    <w:unhideWhenUsed/>
    <w:rsid w:val="00871076"/>
  </w:style>
  <w:style w:type="character" w:styleId="aff5">
    <w:name w:val="Hyperlink"/>
    <w:rsid w:val="00871076"/>
    <w:rPr>
      <w:rFonts w:cs="Times New Roman"/>
      <w:color w:val="0000FF"/>
      <w:u w:val="single"/>
    </w:rPr>
  </w:style>
  <w:style w:type="character" w:styleId="aff6">
    <w:name w:val="FollowedHyperlink"/>
    <w:uiPriority w:val="99"/>
    <w:semiHidden/>
    <w:rsid w:val="00871076"/>
    <w:rPr>
      <w:rFonts w:cs="Times New Roman"/>
      <w:color w:val="800080"/>
      <w:u w:val="single"/>
    </w:rPr>
  </w:style>
  <w:style w:type="character" w:customStyle="1" w:styleId="61">
    <w:name w:val="Заголовок 6 Знак1"/>
    <w:aliases w:val="Нумерация Знак1"/>
    <w:uiPriority w:val="99"/>
    <w:semiHidden/>
    <w:rsid w:val="00871076"/>
    <w:rPr>
      <w:rFonts w:ascii="Cambria" w:hAnsi="Cambria" w:cs="Times New Roman"/>
      <w:i/>
      <w:iCs/>
      <w:color w:val="243F60"/>
      <w:sz w:val="28"/>
      <w:szCs w:val="28"/>
    </w:rPr>
  </w:style>
  <w:style w:type="paragraph" w:styleId="aff7">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0"/>
    <w:autoRedefine/>
    <w:uiPriority w:val="34"/>
    <w:qFormat/>
    <w:rsid w:val="00871076"/>
    <w:pPr>
      <w:widowControl w:val="0"/>
      <w:overflowPunct w:val="0"/>
      <w:autoSpaceDE w:val="0"/>
      <w:autoSpaceDN w:val="0"/>
      <w:adjustRightInd w:val="0"/>
      <w:spacing w:after="0" w:line="240" w:lineRule="auto"/>
      <w:ind w:left="284" w:right="24" w:firstLine="709"/>
      <w:contextualSpacing/>
      <w:jc w:val="both"/>
      <w:textAlignment w:val="baseline"/>
    </w:pPr>
    <w:rPr>
      <w:rFonts w:ascii="Times New Roman" w:eastAsia="Calibri" w:hAnsi="Times New Roman" w:cs="Times New Roman"/>
      <w:sz w:val="24"/>
      <w:szCs w:val="24"/>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871076"/>
  </w:style>
  <w:style w:type="character" w:customStyle="1" w:styleId="16">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uiPriority w:val="99"/>
    <w:semiHidden/>
    <w:locked/>
    <w:rsid w:val="00871076"/>
    <w:rPr>
      <w:rFonts w:ascii="Times New Roman" w:hAnsi="Times New Roman" w:cs="Times New Roman"/>
      <w:sz w:val="20"/>
      <w:szCs w:val="20"/>
      <w:lang w:eastAsia="ru-RU"/>
    </w:rPr>
  </w:style>
  <w:style w:type="character" w:customStyle="1" w:styleId="CommentTextChar">
    <w:name w:val="Comment Text Char"/>
    <w:uiPriority w:val="99"/>
    <w:semiHidden/>
    <w:locked/>
    <w:rsid w:val="00871076"/>
  </w:style>
  <w:style w:type="character" w:customStyle="1" w:styleId="HeaderChar">
    <w:name w:val="Header Char"/>
    <w:uiPriority w:val="99"/>
    <w:locked/>
    <w:rsid w:val="00871076"/>
    <w:rPr>
      <w:sz w:val="28"/>
    </w:rPr>
  </w:style>
  <w:style w:type="character" w:customStyle="1" w:styleId="FooterChar">
    <w:name w:val="Footer Char"/>
    <w:uiPriority w:val="99"/>
    <w:semiHidden/>
    <w:locked/>
    <w:rsid w:val="00871076"/>
    <w:rPr>
      <w:sz w:val="28"/>
    </w:rPr>
  </w:style>
  <w:style w:type="character" w:customStyle="1" w:styleId="EndnoteTextChar">
    <w:name w:val="Endnote Text Char"/>
    <w:uiPriority w:val="99"/>
    <w:semiHidden/>
    <w:locked/>
    <w:rsid w:val="00871076"/>
  </w:style>
  <w:style w:type="character" w:customStyle="1" w:styleId="TitleChar">
    <w:name w:val="Title Char"/>
    <w:uiPriority w:val="99"/>
    <w:locked/>
    <w:rsid w:val="00871076"/>
    <w:rPr>
      <w:rFonts w:ascii="a_FuturaOrto" w:hAnsi="a_FuturaOrto"/>
      <w:snapToGrid w:val="0"/>
      <w:color w:val="000000"/>
      <w:sz w:val="28"/>
    </w:rPr>
  </w:style>
  <w:style w:type="character" w:customStyle="1" w:styleId="17">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Body Text Indent Знак1"/>
    <w:uiPriority w:val="99"/>
    <w:semiHidden/>
    <w:locked/>
    <w:rsid w:val="00871076"/>
    <w:rPr>
      <w:rFonts w:ascii="Times New Roman" w:hAnsi="Times New Roman" w:cs="Times New Roman"/>
      <w:sz w:val="28"/>
      <w:szCs w:val="28"/>
      <w:lang w:eastAsia="ru-RU"/>
    </w:rPr>
  </w:style>
  <w:style w:type="character" w:customStyle="1" w:styleId="SubtitleChar1">
    <w:name w:val="Subtitle Char1"/>
    <w:uiPriority w:val="99"/>
    <w:locked/>
    <w:rsid w:val="00871076"/>
    <w:rPr>
      <w:sz w:val="28"/>
      <w:u w:val="single"/>
    </w:rPr>
  </w:style>
  <w:style w:type="character" w:customStyle="1" w:styleId="BodyTextFirstIndentChar">
    <w:name w:val="Body Text First Indent Char"/>
    <w:uiPriority w:val="99"/>
    <w:semiHidden/>
    <w:locked/>
    <w:rsid w:val="00871076"/>
    <w:rPr>
      <w:rFonts w:ascii="Times New Roman" w:hAnsi="Times New Roman"/>
      <w:sz w:val="28"/>
      <w:lang w:eastAsia="ru-RU"/>
    </w:rPr>
  </w:style>
  <w:style w:type="character" w:customStyle="1" w:styleId="BodyTextFirstIndent2Char">
    <w:name w:val="Body Text First Indent 2 Char"/>
    <w:uiPriority w:val="99"/>
    <w:semiHidden/>
    <w:locked/>
    <w:rsid w:val="00871076"/>
    <w:rPr>
      <w:rFonts w:ascii="Times New Roman" w:hAnsi="Times New Roman"/>
      <w:sz w:val="24"/>
      <w:lang w:eastAsia="ru-RU"/>
    </w:rPr>
  </w:style>
  <w:style w:type="character" w:customStyle="1" w:styleId="BodyText2Char">
    <w:name w:val="Body Text 2 Char"/>
    <w:uiPriority w:val="99"/>
    <w:semiHidden/>
    <w:locked/>
    <w:rsid w:val="00871076"/>
    <w:rPr>
      <w:sz w:val="28"/>
    </w:rPr>
  </w:style>
  <w:style w:type="character" w:customStyle="1" w:styleId="BodyText3Char">
    <w:name w:val="Body Text 3 Char"/>
    <w:uiPriority w:val="99"/>
    <w:semiHidden/>
    <w:locked/>
    <w:rsid w:val="00871076"/>
    <w:rPr>
      <w:sz w:val="16"/>
    </w:rPr>
  </w:style>
  <w:style w:type="character" w:customStyle="1" w:styleId="BodyTextIndent2Char">
    <w:name w:val="Body Text Indent 2 Char"/>
    <w:uiPriority w:val="99"/>
    <w:locked/>
    <w:rsid w:val="00871076"/>
    <w:rPr>
      <w:sz w:val="28"/>
    </w:rPr>
  </w:style>
  <w:style w:type="character" w:customStyle="1" w:styleId="DocumentMapChar">
    <w:name w:val="Document Map Char"/>
    <w:uiPriority w:val="99"/>
    <w:semiHidden/>
    <w:locked/>
    <w:rsid w:val="00871076"/>
    <w:rPr>
      <w:rFonts w:ascii="Tahoma" w:hAnsi="Tahoma"/>
      <w:sz w:val="16"/>
    </w:rPr>
  </w:style>
  <w:style w:type="character" w:customStyle="1" w:styleId="PlainTextChar">
    <w:name w:val="Plain Text Char"/>
    <w:uiPriority w:val="99"/>
    <w:semiHidden/>
    <w:locked/>
    <w:rsid w:val="00871076"/>
    <w:rPr>
      <w:rFonts w:ascii="Courier New" w:hAnsi="Courier New"/>
    </w:rPr>
  </w:style>
  <w:style w:type="paragraph" w:styleId="aff8">
    <w:name w:val="annotation text"/>
    <w:basedOn w:val="a0"/>
    <w:link w:val="aff9"/>
    <w:uiPriority w:val="99"/>
    <w:rsid w:val="00871076"/>
    <w:pPr>
      <w:overflowPunct w:val="0"/>
      <w:autoSpaceDE w:val="0"/>
      <w:autoSpaceDN w:val="0"/>
      <w:adjustRightInd w:val="0"/>
      <w:spacing w:after="0" w:line="240" w:lineRule="auto"/>
      <w:ind w:left="284" w:right="-284" w:firstLine="709"/>
      <w:jc w:val="both"/>
    </w:pPr>
    <w:rPr>
      <w:rFonts w:ascii="Calibri" w:eastAsia="Calibri" w:hAnsi="Calibri" w:cs="Times New Roman"/>
      <w:sz w:val="20"/>
      <w:szCs w:val="20"/>
      <w:lang w:eastAsia="ru-RU"/>
    </w:rPr>
  </w:style>
  <w:style w:type="character" w:customStyle="1" w:styleId="aff9">
    <w:name w:val="Текст примечания Знак"/>
    <w:basedOn w:val="a1"/>
    <w:link w:val="aff8"/>
    <w:uiPriority w:val="99"/>
    <w:rsid w:val="00871076"/>
    <w:rPr>
      <w:rFonts w:ascii="Calibri" w:eastAsia="Calibri" w:hAnsi="Calibri" w:cs="Times New Roman"/>
      <w:sz w:val="20"/>
      <w:szCs w:val="20"/>
      <w:lang w:eastAsia="ru-RU"/>
    </w:rPr>
  </w:style>
  <w:style w:type="character" w:customStyle="1" w:styleId="18">
    <w:name w:val="Текст примечания Знак1"/>
    <w:uiPriority w:val="99"/>
    <w:semiHidden/>
    <w:locked/>
    <w:rsid w:val="00871076"/>
    <w:rPr>
      <w:rFonts w:ascii="Times New Roman" w:hAnsi="Times New Roman" w:cs="Times New Roman"/>
      <w:sz w:val="20"/>
      <w:szCs w:val="20"/>
      <w:lang w:eastAsia="ru-RU"/>
    </w:rPr>
  </w:style>
  <w:style w:type="character" w:customStyle="1" w:styleId="CommentSubjectChar">
    <w:name w:val="Comment Subject Char"/>
    <w:uiPriority w:val="99"/>
    <w:semiHidden/>
    <w:locked/>
    <w:rsid w:val="00871076"/>
    <w:rPr>
      <w:b/>
    </w:rPr>
  </w:style>
  <w:style w:type="character" w:customStyle="1" w:styleId="BalloonTextChar">
    <w:name w:val="Balloon Text Char"/>
    <w:uiPriority w:val="99"/>
    <w:semiHidden/>
    <w:locked/>
    <w:rsid w:val="00871076"/>
    <w:rPr>
      <w:rFonts w:ascii="Tahoma" w:hAnsi="Tahoma"/>
      <w:sz w:val="16"/>
    </w:rPr>
  </w:style>
  <w:style w:type="paragraph" w:customStyle="1" w:styleId="BodyText21">
    <w:name w:val="Body Text 21"/>
    <w:basedOn w:val="a0"/>
    <w:uiPriority w:val="99"/>
    <w:qFormat/>
    <w:rsid w:val="00871076"/>
    <w:pPr>
      <w:widowControl w:val="0"/>
      <w:spacing w:after="0" w:line="-379" w:lineRule="auto"/>
      <w:jc w:val="center"/>
    </w:pPr>
    <w:rPr>
      <w:rFonts w:ascii="Times New Roman" w:eastAsia="Times New Roman" w:hAnsi="Times New Roman" w:cs="Times New Roman"/>
      <w:b/>
      <w:sz w:val="28"/>
      <w:szCs w:val="20"/>
      <w:lang w:eastAsia="ru-RU"/>
    </w:rPr>
  </w:style>
  <w:style w:type="paragraph" w:customStyle="1" w:styleId="affa">
    <w:name w:val="подпись"/>
    <w:basedOn w:val="a0"/>
    <w:uiPriority w:val="99"/>
    <w:qFormat/>
    <w:rsid w:val="00871076"/>
    <w:pPr>
      <w:overflowPunct w:val="0"/>
      <w:autoSpaceDE w:val="0"/>
      <w:autoSpaceDN w:val="0"/>
      <w:adjustRightInd w:val="0"/>
      <w:spacing w:after="0" w:line="240" w:lineRule="auto"/>
      <w:jc w:val="right"/>
    </w:pPr>
    <w:rPr>
      <w:rFonts w:ascii="Times New Roman" w:eastAsia="Times New Roman" w:hAnsi="Times New Roman" w:cs="Times New Roman"/>
      <w:sz w:val="28"/>
      <w:szCs w:val="28"/>
      <w:lang w:eastAsia="ru-RU"/>
    </w:rPr>
  </w:style>
  <w:style w:type="paragraph" w:customStyle="1" w:styleId="affb">
    <w:name w:val="Должность"/>
    <w:basedOn w:val="a0"/>
    <w:uiPriority w:val="99"/>
    <w:qFormat/>
    <w:rsid w:val="00871076"/>
    <w:pPr>
      <w:overflowPunct w:val="0"/>
      <w:autoSpaceDE w:val="0"/>
      <w:autoSpaceDN w:val="0"/>
      <w:adjustRightInd w:val="0"/>
      <w:spacing w:after="0" w:line="240" w:lineRule="auto"/>
      <w:jc w:val="center"/>
    </w:pPr>
    <w:rPr>
      <w:rFonts w:ascii="Times New Roman" w:eastAsia="Times New Roman" w:hAnsi="Times New Roman" w:cs="Times New Roman"/>
      <w:sz w:val="28"/>
      <w:szCs w:val="20"/>
      <w:lang w:eastAsia="ru-RU"/>
    </w:rPr>
  </w:style>
  <w:style w:type="paragraph" w:customStyle="1" w:styleId="affc">
    <w:name w:val="исполнитель"/>
    <w:basedOn w:val="a0"/>
    <w:uiPriority w:val="99"/>
    <w:qFormat/>
    <w:rsid w:val="00871076"/>
    <w:pPr>
      <w:overflowPunct w:val="0"/>
      <w:autoSpaceDE w:val="0"/>
      <w:autoSpaceDN w:val="0"/>
      <w:adjustRightInd w:val="0"/>
      <w:spacing w:after="0" w:line="240" w:lineRule="auto"/>
      <w:ind w:left="284" w:right="-284"/>
    </w:pPr>
    <w:rPr>
      <w:rFonts w:ascii="Times New Roman" w:eastAsia="Times New Roman" w:hAnsi="Times New Roman" w:cs="Times New Roman"/>
      <w:sz w:val="24"/>
      <w:szCs w:val="24"/>
      <w:lang w:eastAsia="ru-RU"/>
    </w:rPr>
  </w:style>
  <w:style w:type="paragraph" w:customStyle="1" w:styleId="19">
    <w:name w:val="Должность1"/>
    <w:basedOn w:val="a0"/>
    <w:uiPriority w:val="99"/>
    <w:qFormat/>
    <w:rsid w:val="00871076"/>
    <w:pPr>
      <w:overflowPunct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ffd">
    <w:name w:val="ДСП"/>
    <w:basedOn w:val="a0"/>
    <w:uiPriority w:val="99"/>
    <w:qFormat/>
    <w:rsid w:val="00871076"/>
    <w:pPr>
      <w:overflowPunct w:val="0"/>
      <w:autoSpaceDE w:val="0"/>
      <w:autoSpaceDN w:val="0"/>
      <w:adjustRightInd w:val="0"/>
      <w:spacing w:after="0" w:line="240" w:lineRule="auto"/>
      <w:jc w:val="center"/>
    </w:pPr>
    <w:rPr>
      <w:rFonts w:ascii="Times New Roman" w:eastAsia="Times New Roman" w:hAnsi="Times New Roman" w:cs="Times New Roman"/>
      <w:i/>
      <w:sz w:val="24"/>
      <w:szCs w:val="28"/>
      <w:lang w:eastAsia="ru-RU"/>
    </w:rPr>
  </w:style>
  <w:style w:type="character" w:customStyle="1" w:styleId="afa">
    <w:name w:val="Знак Знак"/>
    <w:link w:val="af9"/>
    <w:uiPriority w:val="99"/>
    <w:locked/>
    <w:rsid w:val="00871076"/>
    <w:rPr>
      <w:rFonts w:ascii="Verdana" w:eastAsia="Times New Roman" w:hAnsi="Verdana" w:cs="Verdana"/>
      <w:sz w:val="20"/>
      <w:szCs w:val="20"/>
      <w:lang w:val="en-US"/>
    </w:rPr>
  </w:style>
  <w:style w:type="paragraph" w:customStyle="1" w:styleId="affe">
    <w:name w:val="Стиль"/>
    <w:uiPriority w:val="99"/>
    <w:qFormat/>
    <w:rsid w:val="00871076"/>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210">
    <w:name w:val="Основной текст 21"/>
    <w:basedOn w:val="a0"/>
    <w:uiPriority w:val="99"/>
    <w:qFormat/>
    <w:rsid w:val="00871076"/>
    <w:pPr>
      <w:widowControl w:val="0"/>
      <w:overflowPunct w:val="0"/>
      <w:autoSpaceDE w:val="0"/>
      <w:autoSpaceDN w:val="0"/>
      <w:adjustRightInd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afff">
    <w:name w:val="Справка"/>
    <w:basedOn w:val="a0"/>
    <w:autoRedefine/>
    <w:uiPriority w:val="99"/>
    <w:qFormat/>
    <w:rsid w:val="00871076"/>
    <w:pPr>
      <w:spacing w:after="0" w:line="372" w:lineRule="auto"/>
      <w:ind w:firstLine="709"/>
      <w:jc w:val="both"/>
    </w:pPr>
    <w:rPr>
      <w:rFonts w:ascii="Times New Roman" w:eastAsia="Times New Roman" w:hAnsi="Times New Roman" w:cs="Times New Roman"/>
      <w:bCs/>
      <w:iCs/>
      <w:spacing w:val="4"/>
      <w:sz w:val="24"/>
      <w:szCs w:val="24"/>
      <w:lang w:eastAsia="ru-RU"/>
    </w:rPr>
  </w:style>
  <w:style w:type="paragraph" w:customStyle="1" w:styleId="29">
    <w:name w:val="Знак2"/>
    <w:basedOn w:val="a0"/>
    <w:uiPriority w:val="99"/>
    <w:qFormat/>
    <w:rsid w:val="00871076"/>
    <w:pPr>
      <w:spacing w:after="0" w:line="240" w:lineRule="auto"/>
    </w:pPr>
    <w:rPr>
      <w:rFonts w:ascii="Verdana" w:eastAsia="Times New Roman" w:hAnsi="Verdana" w:cs="Verdana"/>
      <w:sz w:val="20"/>
      <w:szCs w:val="20"/>
      <w:lang w:val="en-US"/>
    </w:rPr>
  </w:style>
  <w:style w:type="character" w:customStyle="1" w:styleId="ConsNormal">
    <w:name w:val="ConsNormal Знак"/>
    <w:link w:val="ConsNormal0"/>
    <w:uiPriority w:val="99"/>
    <w:locked/>
    <w:rsid w:val="00871076"/>
    <w:rPr>
      <w:rFonts w:ascii="Arial" w:hAnsi="Arial" w:cs="Arial"/>
    </w:rPr>
  </w:style>
  <w:style w:type="paragraph" w:customStyle="1" w:styleId="ConsNormal0">
    <w:name w:val="ConsNormal"/>
    <w:link w:val="ConsNormal"/>
    <w:uiPriority w:val="99"/>
    <w:qFormat/>
    <w:rsid w:val="00871076"/>
    <w:pPr>
      <w:widowControl w:val="0"/>
      <w:spacing w:after="0" w:line="240" w:lineRule="auto"/>
      <w:ind w:firstLine="720"/>
    </w:pPr>
    <w:rPr>
      <w:rFonts w:ascii="Arial" w:hAnsi="Arial" w:cs="Arial"/>
    </w:rPr>
  </w:style>
  <w:style w:type="paragraph" w:customStyle="1" w:styleId="xl72">
    <w:name w:val="xl72"/>
    <w:basedOn w:val="a0"/>
    <w:uiPriority w:val="99"/>
    <w:qFormat/>
    <w:rsid w:val="0087107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1a">
    <w:name w:val="Знак Знак Знак1 Знак Знак Знак Знак"/>
    <w:basedOn w:val="a0"/>
    <w:autoRedefine/>
    <w:uiPriority w:val="99"/>
    <w:qFormat/>
    <w:rsid w:val="00871076"/>
    <w:pPr>
      <w:spacing w:after="160" w:line="240" w:lineRule="exact"/>
    </w:pPr>
    <w:rPr>
      <w:rFonts w:ascii="Times New Roman" w:eastAsia="SimSun" w:hAnsi="Times New Roman" w:cs="Times New Roman"/>
      <w:b/>
      <w:sz w:val="28"/>
      <w:szCs w:val="24"/>
      <w:lang w:val="en-US"/>
    </w:rPr>
  </w:style>
  <w:style w:type="paragraph" w:customStyle="1" w:styleId="1b">
    <w:name w:val="Знак1"/>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2a">
    <w:name w:val="заголовок 2"/>
    <w:basedOn w:val="a0"/>
    <w:next w:val="a0"/>
    <w:autoRedefine/>
    <w:uiPriority w:val="99"/>
    <w:qFormat/>
    <w:rsid w:val="00871076"/>
    <w:pPr>
      <w:spacing w:after="0" w:line="240" w:lineRule="auto"/>
      <w:jc w:val="both"/>
    </w:pPr>
    <w:rPr>
      <w:rFonts w:ascii="Times New Roman" w:eastAsia="Times New Roman" w:hAnsi="Times New Roman" w:cs="Times New Roman"/>
      <w:sz w:val="24"/>
      <w:szCs w:val="20"/>
      <w:lang w:eastAsia="ru-RU"/>
    </w:rPr>
  </w:style>
  <w:style w:type="paragraph" w:customStyle="1" w:styleId="62">
    <w:name w:val="Заголовок 6.Нумерация"/>
    <w:basedOn w:val="a0"/>
    <w:next w:val="a0"/>
    <w:uiPriority w:val="99"/>
    <w:qFormat/>
    <w:rsid w:val="00871076"/>
    <w:pPr>
      <w:tabs>
        <w:tab w:val="num" w:pos="1152"/>
      </w:tabs>
      <w:spacing w:before="240" w:after="0" w:line="240" w:lineRule="auto"/>
      <w:ind w:left="1152" w:hanging="1152"/>
      <w:jc w:val="both"/>
      <w:outlineLvl w:val="5"/>
    </w:pPr>
    <w:rPr>
      <w:rFonts w:ascii="Times New Roman" w:eastAsia="Times New Roman" w:hAnsi="Times New Roman" w:cs="Times New Roman"/>
      <w:i/>
      <w:szCs w:val="24"/>
      <w:lang w:eastAsia="ru-RU"/>
    </w:rPr>
  </w:style>
  <w:style w:type="paragraph" w:customStyle="1" w:styleId="211">
    <w:name w:val="???????? ????? 21"/>
    <w:basedOn w:val="a0"/>
    <w:uiPriority w:val="99"/>
    <w:qFormat/>
    <w:rsid w:val="00871076"/>
    <w:pPr>
      <w:spacing w:after="0" w:line="240" w:lineRule="auto"/>
      <w:jc w:val="both"/>
    </w:pPr>
    <w:rPr>
      <w:rFonts w:ascii="Times New Roman" w:eastAsia="Times New Roman" w:hAnsi="Times New Roman" w:cs="Times New Roman"/>
      <w:sz w:val="24"/>
      <w:szCs w:val="20"/>
      <w:lang w:eastAsia="ru-RU"/>
    </w:rPr>
  </w:style>
  <w:style w:type="paragraph" w:customStyle="1" w:styleId="ConsPlusTitle">
    <w:name w:val="ConsPlusTitle"/>
    <w:uiPriority w:val="99"/>
    <w:qFormat/>
    <w:rsid w:val="00871076"/>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0">
    <w:name w:val="Колонтитул (правый)"/>
    <w:basedOn w:val="a0"/>
    <w:next w:val="a0"/>
    <w:uiPriority w:val="99"/>
    <w:qFormat/>
    <w:rsid w:val="00871076"/>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ConsTitle">
    <w:name w:val="ConsTitle"/>
    <w:uiPriority w:val="99"/>
    <w:qFormat/>
    <w:rsid w:val="00871076"/>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Основной текст без отступа"/>
    <w:basedOn w:val="a0"/>
    <w:uiPriority w:val="99"/>
    <w:qFormat/>
    <w:rsid w:val="00871076"/>
    <w:pPr>
      <w:spacing w:after="120" w:line="240" w:lineRule="auto"/>
      <w:ind w:left="283"/>
    </w:pPr>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a0"/>
    <w:uiPriority w:val="99"/>
    <w:qFormat/>
    <w:rsid w:val="00871076"/>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1c">
    <w:name w:val="ИОбычный текст Знак1"/>
    <w:link w:val="afff1"/>
    <w:uiPriority w:val="99"/>
    <w:locked/>
    <w:rsid w:val="00871076"/>
    <w:rPr>
      <w:rFonts w:cs="Times New Roman"/>
      <w:bCs/>
      <w:spacing w:val="-4"/>
      <w:sz w:val="24"/>
      <w:szCs w:val="24"/>
    </w:rPr>
  </w:style>
  <w:style w:type="paragraph" w:customStyle="1" w:styleId="afff1">
    <w:name w:val="ИОбычный текст"/>
    <w:basedOn w:val="a0"/>
    <w:link w:val="1c"/>
    <w:autoRedefine/>
    <w:uiPriority w:val="99"/>
    <w:qFormat/>
    <w:rsid w:val="00871076"/>
    <w:pPr>
      <w:widowControl w:val="0"/>
      <w:tabs>
        <w:tab w:val="left" w:pos="6806"/>
      </w:tabs>
      <w:spacing w:after="0" w:line="360" w:lineRule="auto"/>
      <w:ind w:firstLine="709"/>
      <w:jc w:val="both"/>
    </w:pPr>
    <w:rPr>
      <w:rFonts w:cs="Times New Roman"/>
      <w:bCs/>
      <w:spacing w:val="-4"/>
      <w:sz w:val="24"/>
      <w:szCs w:val="24"/>
    </w:rPr>
  </w:style>
  <w:style w:type="paragraph" w:customStyle="1" w:styleId="220">
    <w:name w:val="Основной текст 22"/>
    <w:basedOn w:val="a0"/>
    <w:uiPriority w:val="99"/>
    <w:qFormat/>
    <w:rsid w:val="00871076"/>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fff2">
    <w:name w:val="Комментарий"/>
    <w:basedOn w:val="a0"/>
    <w:next w:val="a0"/>
    <w:uiPriority w:val="99"/>
    <w:qFormat/>
    <w:rsid w:val="00871076"/>
    <w:pPr>
      <w:autoSpaceDE w:val="0"/>
      <w:autoSpaceDN w:val="0"/>
      <w:adjustRightInd w:val="0"/>
      <w:spacing w:after="0" w:line="240" w:lineRule="auto"/>
      <w:ind w:left="170" w:hanging="170"/>
      <w:jc w:val="both"/>
    </w:pPr>
    <w:rPr>
      <w:rFonts w:ascii="Arial" w:eastAsia="Times New Roman" w:hAnsi="Arial" w:cs="Times New Roman"/>
      <w:i/>
      <w:iCs/>
      <w:color w:val="800080"/>
      <w:sz w:val="20"/>
      <w:szCs w:val="20"/>
      <w:lang w:eastAsia="ru-RU"/>
    </w:rPr>
  </w:style>
  <w:style w:type="paragraph" w:customStyle="1" w:styleId="1d">
    <w:name w:val="Основной текст с отступом.Надин стиль.Основной текст 1"/>
    <w:basedOn w:val="a0"/>
    <w:uiPriority w:val="99"/>
    <w:qFormat/>
    <w:rsid w:val="00871076"/>
    <w:pPr>
      <w:spacing w:after="0" w:line="360" w:lineRule="auto"/>
      <w:ind w:firstLine="720"/>
      <w:jc w:val="both"/>
    </w:pPr>
    <w:rPr>
      <w:rFonts w:ascii="Times New Roman" w:eastAsia="Times New Roman" w:hAnsi="Times New Roman" w:cs="Times New Roman"/>
      <w:sz w:val="28"/>
      <w:szCs w:val="24"/>
      <w:lang w:eastAsia="ru-RU"/>
    </w:rPr>
  </w:style>
  <w:style w:type="paragraph" w:customStyle="1" w:styleId="afff3">
    <w:name w:val="Знак Знак Знак Знак Знак Знак Знак Знак Знак Знак"/>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afff4">
    <w:name w:val="Знак Знак Знак"/>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1e">
    <w:name w:val="Основной текст.Основной текст Знак.Основной текст1"/>
    <w:basedOn w:val="a0"/>
    <w:uiPriority w:val="99"/>
    <w:qFormat/>
    <w:rsid w:val="00871076"/>
    <w:pPr>
      <w:spacing w:after="0" w:line="240" w:lineRule="auto"/>
      <w:jc w:val="both"/>
    </w:pPr>
    <w:rPr>
      <w:rFonts w:ascii="Times New Roman" w:eastAsia="Times New Roman" w:hAnsi="Times New Roman" w:cs="Times New Roman"/>
      <w:sz w:val="28"/>
      <w:szCs w:val="20"/>
      <w:lang w:eastAsia="ru-RU"/>
    </w:rPr>
  </w:style>
  <w:style w:type="paragraph" w:customStyle="1" w:styleId="1f">
    <w:name w:val="Основной текст с отступом.Основной текст 1.Нумерованный список !!"/>
    <w:basedOn w:val="a0"/>
    <w:uiPriority w:val="99"/>
    <w:qFormat/>
    <w:rsid w:val="00871076"/>
    <w:pPr>
      <w:spacing w:after="0" w:line="360" w:lineRule="auto"/>
      <w:ind w:firstLine="675"/>
      <w:jc w:val="both"/>
    </w:pPr>
    <w:rPr>
      <w:rFonts w:ascii="Times New Roman" w:eastAsia="Times New Roman" w:hAnsi="Times New Roman" w:cs="Times New Roman"/>
      <w:color w:val="000000"/>
      <w:sz w:val="28"/>
      <w:szCs w:val="20"/>
      <w:lang w:eastAsia="ru-RU"/>
    </w:rPr>
  </w:style>
  <w:style w:type="paragraph" w:customStyle="1" w:styleId="Style4">
    <w:name w:val="Style4"/>
    <w:basedOn w:val="a0"/>
    <w:uiPriority w:val="99"/>
    <w:qFormat/>
    <w:rsid w:val="0087107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5">
    <w:name w:val="Знак Знак Знак Знак Знак Знак Знак Знак Знак Знак Знак Знак Знак Знак Знак Знак Знак Знак Знак"/>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311">
    <w:name w:val="Основной текст 31"/>
    <w:basedOn w:val="a0"/>
    <w:uiPriority w:val="99"/>
    <w:qFormat/>
    <w:rsid w:val="00871076"/>
    <w:pPr>
      <w:suppressAutoHyphens/>
      <w:overflowPunct w:val="0"/>
      <w:autoSpaceDE w:val="0"/>
      <w:spacing w:after="120" w:line="360" w:lineRule="auto"/>
      <w:ind w:left="284" w:right="-284" w:firstLine="709"/>
      <w:jc w:val="both"/>
    </w:pPr>
    <w:rPr>
      <w:rFonts w:ascii="Times New Roman" w:eastAsia="Times New Roman" w:hAnsi="Times New Roman" w:cs="Times New Roman"/>
      <w:sz w:val="16"/>
      <w:szCs w:val="16"/>
      <w:lang w:eastAsia="ar-SA"/>
    </w:rPr>
  </w:style>
  <w:style w:type="paragraph" w:customStyle="1" w:styleId="320">
    <w:name w:val="Основной текст с отступом 32"/>
    <w:basedOn w:val="a0"/>
    <w:uiPriority w:val="99"/>
    <w:qFormat/>
    <w:rsid w:val="00871076"/>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0"/>
    <w:uiPriority w:val="99"/>
    <w:qFormat/>
    <w:rsid w:val="00871076"/>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20">
    <w:name w:val="a2"/>
    <w:basedOn w:val="a0"/>
    <w:uiPriority w:val="99"/>
    <w:qFormat/>
    <w:rsid w:val="00871076"/>
    <w:pPr>
      <w:overflowPunct w:val="0"/>
      <w:autoSpaceDE w:val="0"/>
      <w:autoSpaceDN w:val="0"/>
      <w:spacing w:after="0" w:line="240" w:lineRule="auto"/>
      <w:ind w:left="284" w:right="-284"/>
      <w:jc w:val="center"/>
    </w:pPr>
    <w:rPr>
      <w:rFonts w:ascii="Times New Roman" w:eastAsia="Times New Roman" w:hAnsi="Times New Roman" w:cs="Times New Roman"/>
      <w:sz w:val="28"/>
      <w:szCs w:val="28"/>
      <w:lang w:eastAsia="ru-RU"/>
    </w:rPr>
  </w:style>
  <w:style w:type="paragraph" w:customStyle="1" w:styleId="112">
    <w:name w:val="Обычный11"/>
    <w:uiPriority w:val="99"/>
    <w:qFormat/>
    <w:rsid w:val="00871076"/>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0"/>
    <w:uiPriority w:val="99"/>
    <w:qFormat/>
    <w:rsid w:val="00871076"/>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6">
    <w:name w:val="Основной текст.Основной текст Знак"/>
    <w:basedOn w:val="a0"/>
    <w:uiPriority w:val="99"/>
    <w:qFormat/>
    <w:rsid w:val="00871076"/>
    <w:pPr>
      <w:spacing w:after="0" w:line="240" w:lineRule="auto"/>
      <w:jc w:val="both"/>
    </w:pPr>
    <w:rPr>
      <w:rFonts w:ascii="Times New Roman" w:eastAsia="Times New Roman" w:hAnsi="Times New Roman" w:cs="Times New Roman"/>
      <w:sz w:val="28"/>
      <w:szCs w:val="28"/>
      <w:lang w:eastAsia="ru-RU"/>
    </w:rPr>
  </w:style>
  <w:style w:type="paragraph" w:customStyle="1" w:styleId="MainText">
    <w:name w:val="MainText"/>
    <w:uiPriority w:val="99"/>
    <w:qFormat/>
    <w:rsid w:val="00871076"/>
    <w:pPr>
      <w:overflowPunct w:val="0"/>
      <w:autoSpaceDE w:val="0"/>
      <w:autoSpaceDN w:val="0"/>
      <w:adjustRightInd w:val="0"/>
      <w:spacing w:after="0" w:line="240" w:lineRule="auto"/>
      <w:ind w:firstLine="567"/>
      <w:jc w:val="both"/>
    </w:pPr>
    <w:rPr>
      <w:rFonts w:ascii="PragmaticaC" w:eastAsia="Times New Roman" w:hAnsi="PragmaticaC" w:cs="Times New Roman"/>
      <w:color w:val="000000"/>
      <w:sz w:val="19"/>
      <w:szCs w:val="20"/>
      <w:lang w:val="en-US"/>
    </w:rPr>
  </w:style>
  <w:style w:type="character" w:customStyle="1" w:styleId="afff7">
    <w:name w:val="Основной Знак"/>
    <w:link w:val="afff8"/>
    <w:uiPriority w:val="99"/>
    <w:locked/>
    <w:rsid w:val="00871076"/>
    <w:rPr>
      <w:rFonts w:cs="Times New Roman"/>
      <w:sz w:val="26"/>
    </w:rPr>
  </w:style>
  <w:style w:type="paragraph" w:customStyle="1" w:styleId="afff8">
    <w:name w:val="Основной"/>
    <w:basedOn w:val="a0"/>
    <w:link w:val="afff7"/>
    <w:uiPriority w:val="99"/>
    <w:qFormat/>
    <w:rsid w:val="00871076"/>
    <w:pPr>
      <w:autoSpaceDE w:val="0"/>
      <w:autoSpaceDN w:val="0"/>
      <w:adjustRightInd w:val="0"/>
      <w:spacing w:after="0" w:line="360" w:lineRule="auto"/>
      <w:ind w:firstLine="709"/>
      <w:jc w:val="both"/>
    </w:pPr>
    <w:rPr>
      <w:rFonts w:cs="Times New Roman"/>
      <w:sz w:val="26"/>
    </w:rPr>
  </w:style>
  <w:style w:type="paragraph" w:customStyle="1" w:styleId="afff9">
    <w:name w:val="ТЕКСТ с отступом"/>
    <w:basedOn w:val="a0"/>
    <w:uiPriority w:val="99"/>
    <w:qFormat/>
    <w:rsid w:val="00871076"/>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rvps698610">
    <w:name w:val="rvps698610"/>
    <w:basedOn w:val="a0"/>
    <w:uiPriority w:val="99"/>
    <w:qFormat/>
    <w:rsid w:val="00871076"/>
    <w:pPr>
      <w:spacing w:after="150" w:line="240" w:lineRule="auto"/>
      <w:ind w:right="300"/>
    </w:pPr>
    <w:rPr>
      <w:rFonts w:ascii="Times New Roman" w:eastAsia="Times New Roman" w:hAnsi="Times New Roman" w:cs="Times New Roman"/>
      <w:sz w:val="24"/>
      <w:szCs w:val="24"/>
      <w:lang w:eastAsia="ru-RU"/>
    </w:rPr>
  </w:style>
  <w:style w:type="paragraph" w:customStyle="1" w:styleId="1f0">
    <w:name w:val="Обычный1"/>
    <w:uiPriority w:val="99"/>
    <w:qFormat/>
    <w:rsid w:val="00871076"/>
    <w:pPr>
      <w:spacing w:after="0" w:line="240" w:lineRule="auto"/>
    </w:pPr>
    <w:rPr>
      <w:rFonts w:ascii="Times New Roman" w:eastAsia="Times New Roman" w:hAnsi="Times New Roman" w:cs="Times New Roman"/>
      <w:sz w:val="20"/>
      <w:szCs w:val="20"/>
      <w:lang w:eastAsia="ru-RU"/>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
    <w:basedOn w:val="a0"/>
    <w:uiPriority w:val="99"/>
    <w:qFormat/>
    <w:rsid w:val="00871076"/>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a">
    <w:name w:val="Основной текст с отступом.Надин стиль"/>
    <w:basedOn w:val="a0"/>
    <w:uiPriority w:val="99"/>
    <w:qFormat/>
    <w:rsid w:val="00871076"/>
    <w:pPr>
      <w:tabs>
        <w:tab w:val="left" w:pos="10490"/>
      </w:tabs>
      <w:spacing w:after="120" w:line="360" w:lineRule="auto"/>
      <w:ind w:left="283" w:right="-1" w:firstLine="794"/>
      <w:jc w:val="both"/>
    </w:pPr>
    <w:rPr>
      <w:rFonts w:ascii="Courier New" w:eastAsia="Times New Roman" w:hAnsi="Courier New" w:cs="Times New Roman"/>
      <w:sz w:val="28"/>
      <w:szCs w:val="20"/>
      <w:lang w:eastAsia="ru-RU"/>
    </w:rPr>
  </w:style>
  <w:style w:type="paragraph" w:customStyle="1" w:styleId="ConsNonformat">
    <w:name w:val="ConsNonformat"/>
    <w:uiPriority w:val="99"/>
    <w:qFormat/>
    <w:rsid w:val="00871076"/>
    <w:pPr>
      <w:autoSpaceDE w:val="0"/>
      <w:autoSpaceDN w:val="0"/>
      <w:adjustRightInd w:val="0"/>
      <w:spacing w:after="0" w:line="240" w:lineRule="auto"/>
      <w:ind w:right="19772"/>
    </w:pPr>
    <w:rPr>
      <w:rFonts w:ascii="Courier New" w:eastAsia="Times New Roman" w:hAnsi="Courier New" w:cs="Times New Roman"/>
      <w:lang w:eastAsia="ru-RU"/>
    </w:rPr>
  </w:style>
  <w:style w:type="paragraph" w:customStyle="1" w:styleId="1bt">
    <w:name w:val="Основной текст.Основной текст Знак.Основной текст1.Основной текст Знак Знак.bt"/>
    <w:basedOn w:val="a0"/>
    <w:uiPriority w:val="99"/>
    <w:qFormat/>
    <w:rsid w:val="00871076"/>
    <w:pPr>
      <w:spacing w:after="120" w:line="240" w:lineRule="auto"/>
    </w:pPr>
    <w:rPr>
      <w:rFonts w:ascii="Times New Roman" w:eastAsia="Times New Roman" w:hAnsi="Times New Roman" w:cs="Times New Roman"/>
      <w:sz w:val="24"/>
      <w:szCs w:val="20"/>
      <w:lang w:eastAsia="ru-RU"/>
    </w:rPr>
  </w:style>
  <w:style w:type="paragraph" w:customStyle="1" w:styleId="140">
    <w:name w:val="Документ 14"/>
    <w:basedOn w:val="a0"/>
    <w:uiPriority w:val="99"/>
    <w:qFormat/>
    <w:rsid w:val="00871076"/>
    <w:pPr>
      <w:spacing w:after="0" w:line="240" w:lineRule="auto"/>
      <w:ind w:firstLine="851"/>
      <w:jc w:val="both"/>
    </w:pPr>
    <w:rPr>
      <w:rFonts w:ascii="Times New Roman" w:eastAsia="Times New Roman" w:hAnsi="Times New Roman" w:cs="Times New Roman"/>
      <w:color w:val="000000"/>
      <w:sz w:val="28"/>
      <w:szCs w:val="20"/>
    </w:rPr>
  </w:style>
  <w:style w:type="paragraph" w:customStyle="1" w:styleId="afffb">
    <w:name w:val="собственный"/>
    <w:basedOn w:val="a0"/>
    <w:autoRedefine/>
    <w:uiPriority w:val="99"/>
    <w:qFormat/>
    <w:rsid w:val="00871076"/>
    <w:pPr>
      <w:spacing w:after="0" w:line="360" w:lineRule="auto"/>
      <w:ind w:firstLine="720"/>
      <w:jc w:val="both"/>
    </w:pPr>
    <w:rPr>
      <w:rFonts w:ascii="Times New Roman" w:eastAsia="Times New Roman" w:hAnsi="Times New Roman" w:cs="Times New Roman"/>
      <w:sz w:val="24"/>
      <w:szCs w:val="28"/>
      <w:lang w:eastAsia="ru-RU"/>
    </w:rPr>
  </w:style>
  <w:style w:type="paragraph" w:customStyle="1" w:styleId="2b">
    <w:name w:val="Основной текс2"/>
    <w:basedOn w:val="a0"/>
    <w:uiPriority w:val="99"/>
    <w:qFormat/>
    <w:rsid w:val="00871076"/>
    <w:pPr>
      <w:widowControl w:val="0"/>
      <w:spacing w:after="120" w:line="240" w:lineRule="auto"/>
    </w:pPr>
    <w:rPr>
      <w:rFonts w:ascii="Times New Roman" w:eastAsia="Times New Roman" w:hAnsi="Times New Roman" w:cs="Times New Roman"/>
      <w:sz w:val="20"/>
      <w:szCs w:val="20"/>
      <w:lang w:eastAsia="ru-RU"/>
    </w:rPr>
  </w:style>
  <w:style w:type="character" w:customStyle="1" w:styleId="BodyText-12Char">
    <w:name w:val="Body Text-12 Char"/>
    <w:link w:val="BodyText-12"/>
    <w:uiPriority w:val="99"/>
    <w:locked/>
    <w:rsid w:val="00871076"/>
    <w:rPr>
      <w:rFonts w:cs="Times New Roman"/>
      <w:sz w:val="24"/>
      <w:szCs w:val="24"/>
    </w:rPr>
  </w:style>
  <w:style w:type="paragraph" w:customStyle="1" w:styleId="BodyText-12">
    <w:name w:val="Body Text-12"/>
    <w:basedOn w:val="a0"/>
    <w:link w:val="BodyText-12Char"/>
    <w:uiPriority w:val="99"/>
    <w:qFormat/>
    <w:rsid w:val="00871076"/>
    <w:pPr>
      <w:suppressAutoHyphens/>
      <w:overflowPunct w:val="0"/>
      <w:autoSpaceDE w:val="0"/>
      <w:autoSpaceDN w:val="0"/>
      <w:adjustRightInd w:val="0"/>
      <w:spacing w:before="40" w:after="40" w:line="345" w:lineRule="auto"/>
      <w:ind w:left="57" w:firstLine="709"/>
      <w:jc w:val="both"/>
    </w:pPr>
    <w:rPr>
      <w:rFonts w:cs="Times New Roman"/>
      <w:sz w:val="24"/>
      <w:szCs w:val="24"/>
    </w:rPr>
  </w:style>
  <w:style w:type="character" w:customStyle="1" w:styleId="BodyText1-35Char">
    <w:name w:val="Body Text 1-35 Char"/>
    <w:link w:val="BodyText1-35"/>
    <w:uiPriority w:val="99"/>
    <w:locked/>
    <w:rsid w:val="00871076"/>
    <w:rPr>
      <w:rFonts w:cs="Times New Roman"/>
      <w:sz w:val="26"/>
      <w:szCs w:val="26"/>
    </w:rPr>
  </w:style>
  <w:style w:type="paragraph" w:customStyle="1" w:styleId="BodyText1-35">
    <w:name w:val="Body Text 1-35"/>
    <w:basedOn w:val="a6"/>
    <w:link w:val="BodyText1-35Char"/>
    <w:uiPriority w:val="99"/>
    <w:qFormat/>
    <w:rsid w:val="00871076"/>
    <w:pPr>
      <w:spacing w:before="60" w:after="60" w:line="324" w:lineRule="auto"/>
      <w:ind w:firstLine="709"/>
      <w:jc w:val="both"/>
    </w:pPr>
    <w:rPr>
      <w:rFonts w:asciiTheme="minorHAnsi" w:eastAsiaTheme="minorHAnsi" w:hAnsiTheme="minorHAnsi"/>
      <w:sz w:val="26"/>
      <w:szCs w:val="26"/>
      <w:lang w:eastAsia="en-US"/>
    </w:rPr>
  </w:style>
  <w:style w:type="paragraph" w:customStyle="1" w:styleId="63">
    <w:name w:val="заголовок 6"/>
    <w:basedOn w:val="a0"/>
    <w:next w:val="a0"/>
    <w:uiPriority w:val="99"/>
    <w:qFormat/>
    <w:rsid w:val="00871076"/>
    <w:pPr>
      <w:keepNext/>
      <w:spacing w:after="0" w:line="240" w:lineRule="auto"/>
      <w:ind w:firstLine="851"/>
      <w:jc w:val="both"/>
      <w:outlineLvl w:val="5"/>
    </w:pPr>
    <w:rPr>
      <w:rFonts w:ascii="Times New Roman" w:eastAsia="Times New Roman" w:hAnsi="Times New Roman" w:cs="Times New Roman"/>
      <w:sz w:val="24"/>
      <w:szCs w:val="20"/>
      <w:lang w:eastAsia="ru-RU"/>
    </w:rPr>
  </w:style>
  <w:style w:type="paragraph" w:customStyle="1" w:styleId="BodyTextIndent31">
    <w:name w:val="Body Text Indent 31"/>
    <w:basedOn w:val="a0"/>
    <w:uiPriority w:val="99"/>
    <w:qFormat/>
    <w:rsid w:val="00871076"/>
    <w:pPr>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fffc">
    <w:name w:val="Маркер"/>
    <w:basedOn w:val="a0"/>
    <w:autoRedefine/>
    <w:uiPriority w:val="99"/>
    <w:qFormat/>
    <w:rsid w:val="00871076"/>
    <w:pPr>
      <w:autoSpaceDE w:val="0"/>
      <w:autoSpaceDN w:val="0"/>
      <w:spacing w:after="0" w:line="300" w:lineRule="auto"/>
      <w:ind w:firstLine="709"/>
      <w:jc w:val="both"/>
    </w:pPr>
    <w:rPr>
      <w:rFonts w:ascii="Times New Roman" w:eastAsia="Times New Roman" w:hAnsi="Times New Roman" w:cs="Times New Roman"/>
      <w:sz w:val="28"/>
      <w:szCs w:val="28"/>
      <w:lang w:eastAsia="ru-RU"/>
    </w:rPr>
  </w:style>
  <w:style w:type="paragraph" w:customStyle="1" w:styleId="afffd">
    <w:name w:val="Заголовок графика"/>
    <w:basedOn w:val="a0"/>
    <w:next w:val="aff4"/>
    <w:uiPriority w:val="99"/>
    <w:qFormat/>
    <w:rsid w:val="00871076"/>
    <w:pPr>
      <w:keepNext/>
      <w:tabs>
        <w:tab w:val="num" w:pos="1271"/>
      </w:tabs>
      <w:spacing w:before="60" w:after="0" w:line="360" w:lineRule="auto"/>
      <w:ind w:left="1980"/>
      <w:jc w:val="center"/>
    </w:pPr>
    <w:rPr>
      <w:rFonts w:ascii="Times New Roman" w:eastAsia="Times New Roman" w:hAnsi="Times New Roman" w:cs="Times New Roman"/>
      <w:b/>
      <w:sz w:val="24"/>
      <w:szCs w:val="20"/>
      <w:lang w:eastAsia="ru-RU"/>
    </w:rPr>
  </w:style>
  <w:style w:type="paragraph" w:customStyle="1" w:styleId="afffe">
    <w:name w:val="График по центру"/>
    <w:basedOn w:val="a0"/>
    <w:uiPriority w:val="99"/>
    <w:qFormat/>
    <w:rsid w:val="00871076"/>
    <w:pPr>
      <w:spacing w:after="0" w:line="240" w:lineRule="auto"/>
      <w:jc w:val="center"/>
    </w:pPr>
    <w:rPr>
      <w:rFonts w:ascii="Times New Roman" w:eastAsia="Times New Roman" w:hAnsi="Times New Roman" w:cs="Times New Roman"/>
      <w:sz w:val="24"/>
      <w:szCs w:val="24"/>
      <w:lang w:eastAsia="ru-RU"/>
    </w:rPr>
  </w:style>
  <w:style w:type="paragraph" w:customStyle="1" w:styleId="36">
    <w:name w:val="Стиль3"/>
    <w:basedOn w:val="a0"/>
    <w:autoRedefine/>
    <w:uiPriority w:val="99"/>
    <w:qFormat/>
    <w:rsid w:val="00871076"/>
    <w:pPr>
      <w:autoSpaceDE w:val="0"/>
      <w:autoSpaceDN w:val="0"/>
      <w:adjustRightInd w:val="0"/>
      <w:spacing w:after="0" w:line="240" w:lineRule="auto"/>
      <w:ind w:firstLine="720"/>
      <w:jc w:val="both"/>
    </w:pPr>
    <w:rPr>
      <w:rFonts w:ascii="Times New Roman" w:eastAsia="Times New Roman" w:hAnsi="Times New Roman" w:cs="Times New Roman"/>
      <w:sz w:val="28"/>
      <w:szCs w:val="24"/>
      <w:lang w:eastAsia="ru-RU"/>
    </w:rPr>
  </w:style>
  <w:style w:type="character" w:customStyle="1" w:styleId="1f1">
    <w:name w:val="Название Знак1"/>
    <w:uiPriority w:val="99"/>
    <w:locked/>
    <w:rsid w:val="00871076"/>
    <w:rPr>
      <w:rFonts w:ascii="Cambria" w:hAnsi="Cambria" w:cs="Times New Roman"/>
      <w:color w:val="17365D"/>
      <w:spacing w:val="5"/>
      <w:kern w:val="28"/>
      <w:sz w:val="52"/>
      <w:szCs w:val="52"/>
      <w:lang w:eastAsia="ru-RU"/>
    </w:rPr>
  </w:style>
  <w:style w:type="paragraph" w:customStyle="1" w:styleId="42">
    <w:name w:val="Стиль4"/>
    <w:basedOn w:val="a4"/>
    <w:autoRedefine/>
    <w:uiPriority w:val="99"/>
    <w:qFormat/>
    <w:rsid w:val="00871076"/>
    <w:pPr>
      <w:widowControl/>
      <w:ind w:left="5040" w:firstLine="900"/>
      <w:jc w:val="both"/>
    </w:pPr>
    <w:rPr>
      <w:rFonts w:ascii="Times New Roman" w:eastAsia="Calibri" w:hAnsi="Times New Roman"/>
      <w:snapToGrid/>
      <w:color w:val="auto"/>
      <w:szCs w:val="24"/>
    </w:rPr>
  </w:style>
  <w:style w:type="paragraph" w:customStyle="1" w:styleId="51">
    <w:name w:val="Стиль5"/>
    <w:basedOn w:val="a8"/>
    <w:autoRedefine/>
    <w:uiPriority w:val="99"/>
    <w:qFormat/>
    <w:rsid w:val="00871076"/>
    <w:pPr>
      <w:tabs>
        <w:tab w:val="left" w:pos="900"/>
      </w:tabs>
      <w:spacing w:after="0" w:line="360" w:lineRule="auto"/>
      <w:ind w:left="0" w:firstLine="737"/>
      <w:jc w:val="both"/>
    </w:pPr>
    <w:rPr>
      <w:rFonts w:ascii="Times New Roman" w:eastAsia="Times New Roman" w:hAnsi="Times New Roman" w:cs="Times New Roman"/>
      <w:sz w:val="28"/>
      <w:szCs w:val="20"/>
    </w:rPr>
  </w:style>
  <w:style w:type="paragraph" w:customStyle="1" w:styleId="1btbodytextcontents">
    <w:name w:val="Основной текст.Основной текст Знак.Основной текст1.Основной текст Знак Знак.bt.body text.contents"/>
    <w:basedOn w:val="a0"/>
    <w:uiPriority w:val="99"/>
    <w:qFormat/>
    <w:rsid w:val="00871076"/>
    <w:pPr>
      <w:spacing w:after="0" w:line="240" w:lineRule="auto"/>
      <w:jc w:val="center"/>
    </w:pPr>
    <w:rPr>
      <w:rFonts w:ascii="Times New Roman" w:eastAsia="Times New Roman" w:hAnsi="Times New Roman" w:cs="Times New Roman"/>
      <w:sz w:val="24"/>
      <w:szCs w:val="24"/>
      <w:lang w:eastAsia="ru-RU"/>
    </w:rPr>
  </w:style>
  <w:style w:type="paragraph" w:customStyle="1" w:styleId="affff">
    <w:name w:val="МОН основной"/>
    <w:basedOn w:val="a0"/>
    <w:uiPriority w:val="99"/>
    <w:qFormat/>
    <w:rsid w:val="00871076"/>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xl24">
    <w:name w:val="xl24"/>
    <w:basedOn w:val="a0"/>
    <w:uiPriority w:val="99"/>
    <w:qFormat/>
    <w:rsid w:val="0087107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5">
    <w:name w:val="xl25"/>
    <w:basedOn w:val="a0"/>
    <w:uiPriority w:val="99"/>
    <w:qFormat/>
    <w:rsid w:val="0087107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6">
    <w:name w:val="xl26"/>
    <w:basedOn w:val="a0"/>
    <w:uiPriority w:val="99"/>
    <w:qFormat/>
    <w:rsid w:val="0087107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7">
    <w:name w:val="xl27"/>
    <w:basedOn w:val="a0"/>
    <w:uiPriority w:val="99"/>
    <w:qFormat/>
    <w:rsid w:val="0087107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0"/>
    <w:uiPriority w:val="99"/>
    <w:qFormat/>
    <w:rsid w:val="00871076"/>
    <w:pPr>
      <w:spacing w:before="100" w:beforeAutospacing="1" w:after="100" w:afterAutospacing="1" w:line="240" w:lineRule="auto"/>
      <w:jc w:val="right"/>
    </w:pPr>
    <w:rPr>
      <w:rFonts w:ascii="Times New Roman" w:eastAsia="Arial Unicode MS" w:hAnsi="Times New Roman" w:cs="Times New Roman"/>
      <w:b/>
      <w:bCs/>
      <w:lang w:eastAsia="ru-RU"/>
    </w:rPr>
  </w:style>
  <w:style w:type="paragraph" w:customStyle="1" w:styleId="xl29">
    <w:name w:val="xl29"/>
    <w:basedOn w:val="a0"/>
    <w:uiPriority w:val="99"/>
    <w:qFormat/>
    <w:rsid w:val="0087107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0">
    <w:name w:val="xl30"/>
    <w:basedOn w:val="a0"/>
    <w:uiPriority w:val="99"/>
    <w:qFormat/>
    <w:rsid w:val="00871076"/>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1">
    <w:name w:val="xl31"/>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2">
    <w:name w:val="xl32"/>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3">
    <w:name w:val="xl33"/>
    <w:basedOn w:val="a0"/>
    <w:uiPriority w:val="99"/>
    <w:qFormat/>
    <w:rsid w:val="0087107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4">
    <w:name w:val="xl34"/>
    <w:basedOn w:val="a0"/>
    <w:uiPriority w:val="99"/>
    <w:qFormat/>
    <w:rsid w:val="0087107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5">
    <w:name w:val="xl35"/>
    <w:basedOn w:val="a0"/>
    <w:uiPriority w:val="99"/>
    <w:qFormat/>
    <w:rsid w:val="0087107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6">
    <w:name w:val="xl36"/>
    <w:basedOn w:val="a0"/>
    <w:uiPriority w:val="99"/>
    <w:qFormat/>
    <w:rsid w:val="00871076"/>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7">
    <w:name w:val="xl37"/>
    <w:basedOn w:val="a0"/>
    <w:uiPriority w:val="99"/>
    <w:qFormat/>
    <w:rsid w:val="00871076"/>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8">
    <w:name w:val="xl38"/>
    <w:basedOn w:val="a0"/>
    <w:uiPriority w:val="99"/>
    <w:qFormat/>
    <w:rsid w:val="00871076"/>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9">
    <w:name w:val="xl39"/>
    <w:basedOn w:val="a0"/>
    <w:uiPriority w:val="99"/>
    <w:qFormat/>
    <w:rsid w:val="0087107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0">
    <w:name w:val="xl40"/>
    <w:basedOn w:val="a0"/>
    <w:uiPriority w:val="99"/>
    <w:qFormat/>
    <w:rsid w:val="0087107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1">
    <w:name w:val="xl41"/>
    <w:basedOn w:val="a0"/>
    <w:uiPriority w:val="99"/>
    <w:qFormat/>
    <w:rsid w:val="00871076"/>
    <w:pPr>
      <w:pBdr>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2">
    <w:name w:val="xl42"/>
    <w:basedOn w:val="a0"/>
    <w:uiPriority w:val="99"/>
    <w:qFormat/>
    <w:rsid w:val="0087107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3">
    <w:name w:val="xl43"/>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4">
    <w:name w:val="xl44"/>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5">
    <w:name w:val="xl45"/>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6">
    <w:name w:val="xl46"/>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7">
    <w:name w:val="xl57"/>
    <w:basedOn w:val="a0"/>
    <w:uiPriority w:val="99"/>
    <w:qFormat/>
    <w:rsid w:val="00871076"/>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oaeno">
    <w:name w:val="oaeno"/>
    <w:basedOn w:val="a0"/>
    <w:uiPriority w:val="99"/>
    <w:qFormat/>
    <w:rsid w:val="00871076"/>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ont0">
    <w:name w:val="font0"/>
    <w:basedOn w:val="a0"/>
    <w:uiPriority w:val="99"/>
    <w:qFormat/>
    <w:rsid w:val="00871076"/>
    <w:pPr>
      <w:spacing w:before="100" w:beforeAutospacing="1" w:after="100" w:afterAutospacing="1" w:line="240" w:lineRule="auto"/>
    </w:pPr>
    <w:rPr>
      <w:rFonts w:ascii="Arial" w:eastAsia="Arial Unicode MS" w:hAnsi="Arial" w:cs="Arial Unicode MS"/>
      <w:sz w:val="20"/>
      <w:szCs w:val="20"/>
      <w:lang w:eastAsia="ru-RU"/>
    </w:rPr>
  </w:style>
  <w:style w:type="paragraph" w:customStyle="1" w:styleId="xl47">
    <w:name w:val="xl47"/>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8">
    <w:name w:val="xl48"/>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9">
    <w:name w:val="xl49"/>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0">
    <w:name w:val="xl50"/>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1">
    <w:name w:val="xl51"/>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2">
    <w:name w:val="xl52"/>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3">
    <w:name w:val="xl53"/>
    <w:basedOn w:val="a0"/>
    <w:uiPriority w:val="99"/>
    <w:qFormat/>
    <w:rsid w:val="00871076"/>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4">
    <w:name w:val="xl54"/>
    <w:basedOn w:val="a0"/>
    <w:uiPriority w:val="99"/>
    <w:qFormat/>
    <w:rsid w:val="00871076"/>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55">
    <w:name w:val="xl55"/>
    <w:basedOn w:val="a0"/>
    <w:uiPriority w:val="99"/>
    <w:qFormat/>
    <w:rsid w:val="00871076"/>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6">
    <w:name w:val="xl56"/>
    <w:basedOn w:val="a0"/>
    <w:uiPriority w:val="99"/>
    <w:qFormat/>
    <w:rsid w:val="00871076"/>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8">
    <w:name w:val="xl58"/>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9">
    <w:name w:val="xl59"/>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0">
    <w:name w:val="xl60"/>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1">
    <w:name w:val="xl61"/>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2">
    <w:name w:val="xl62"/>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4">
    <w:name w:val="xl64"/>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5">
    <w:name w:val="xl65"/>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6">
    <w:name w:val="xl66"/>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7">
    <w:name w:val="xl67"/>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68">
    <w:name w:val="xl68"/>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69">
    <w:name w:val="xl69"/>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70">
    <w:name w:val="xl70"/>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1">
    <w:name w:val="xl71"/>
    <w:basedOn w:val="a0"/>
    <w:uiPriority w:val="99"/>
    <w:qFormat/>
    <w:rsid w:val="0087107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3">
    <w:name w:val="xl73"/>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74">
    <w:name w:val="xl74"/>
    <w:basedOn w:val="a0"/>
    <w:uiPriority w:val="99"/>
    <w:qFormat/>
    <w:rsid w:val="0087107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5">
    <w:name w:val="xl75"/>
    <w:basedOn w:val="a0"/>
    <w:uiPriority w:val="99"/>
    <w:qFormat/>
    <w:rsid w:val="0087107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6">
    <w:name w:val="xl76"/>
    <w:basedOn w:val="a0"/>
    <w:uiPriority w:val="99"/>
    <w:qFormat/>
    <w:rsid w:val="00871076"/>
    <w:pPr>
      <w:pBdr>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7">
    <w:name w:val="xl77"/>
    <w:basedOn w:val="a0"/>
    <w:uiPriority w:val="99"/>
    <w:qFormat/>
    <w:rsid w:val="00871076"/>
    <w:pPr>
      <w:pBdr>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8">
    <w:name w:val="xl78"/>
    <w:basedOn w:val="a0"/>
    <w:uiPriority w:val="99"/>
    <w:qFormat/>
    <w:rsid w:val="00871076"/>
    <w:pPr>
      <w:pBdr>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9">
    <w:name w:val="xl79"/>
    <w:basedOn w:val="a0"/>
    <w:uiPriority w:val="99"/>
    <w:qFormat/>
    <w:rsid w:val="00871076"/>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80">
    <w:name w:val="xl80"/>
    <w:basedOn w:val="a0"/>
    <w:uiPriority w:val="99"/>
    <w:qFormat/>
    <w:rsid w:val="00871076"/>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1">
    <w:name w:val="xl81"/>
    <w:basedOn w:val="a0"/>
    <w:uiPriority w:val="99"/>
    <w:qFormat/>
    <w:rsid w:val="00871076"/>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2">
    <w:name w:val="xl82"/>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3">
    <w:name w:val="xl83"/>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4">
    <w:name w:val="xl84"/>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5">
    <w:name w:val="xl85"/>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6">
    <w:name w:val="xl86"/>
    <w:basedOn w:val="a0"/>
    <w:uiPriority w:val="99"/>
    <w:qFormat/>
    <w:rsid w:val="00871076"/>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7">
    <w:name w:val="xl87"/>
    <w:basedOn w:val="a0"/>
    <w:uiPriority w:val="99"/>
    <w:qFormat/>
    <w:rsid w:val="00871076"/>
    <w:pPr>
      <w:pBdr>
        <w:top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8">
    <w:name w:val="xl88"/>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9">
    <w:name w:val="xl89"/>
    <w:basedOn w:val="a0"/>
    <w:uiPriority w:val="99"/>
    <w:qFormat/>
    <w:rsid w:val="0087107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0">
    <w:name w:val="xl90"/>
    <w:basedOn w:val="a0"/>
    <w:uiPriority w:val="99"/>
    <w:qFormat/>
    <w:rsid w:val="00871076"/>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1">
    <w:name w:val="xl91"/>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2">
    <w:name w:val="xl92"/>
    <w:basedOn w:val="a0"/>
    <w:uiPriority w:val="99"/>
    <w:qFormat/>
    <w:rsid w:val="0087107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3">
    <w:name w:val="xl93"/>
    <w:basedOn w:val="a0"/>
    <w:uiPriority w:val="99"/>
    <w:qFormat/>
    <w:rsid w:val="00871076"/>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4">
    <w:name w:val="xl94"/>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5">
    <w:name w:val="xl95"/>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96">
    <w:name w:val="xl96"/>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610">
    <w:name w:val="Заголовок 6.Нумерация1"/>
    <w:basedOn w:val="a0"/>
    <w:next w:val="a0"/>
    <w:uiPriority w:val="99"/>
    <w:qFormat/>
    <w:rsid w:val="00871076"/>
    <w:pPr>
      <w:tabs>
        <w:tab w:val="num" w:pos="360"/>
      </w:tabs>
      <w:spacing w:before="240" w:after="0" w:line="240" w:lineRule="auto"/>
      <w:ind w:left="360" w:hanging="360"/>
      <w:jc w:val="both"/>
      <w:outlineLvl w:val="5"/>
    </w:pPr>
    <w:rPr>
      <w:rFonts w:ascii="Times New Roman" w:eastAsia="Times New Roman" w:hAnsi="Times New Roman" w:cs="Times New Roman"/>
      <w:i/>
      <w:szCs w:val="20"/>
      <w:lang w:eastAsia="ru-RU"/>
    </w:rPr>
  </w:style>
  <w:style w:type="paragraph" w:customStyle="1" w:styleId="212">
    <w:name w:val="Основной текст с отступом 21"/>
    <w:basedOn w:val="a0"/>
    <w:uiPriority w:val="99"/>
    <w:qFormat/>
    <w:rsid w:val="00871076"/>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f0">
    <w:name w:val="норма"/>
    <w:basedOn w:val="a0"/>
    <w:uiPriority w:val="99"/>
    <w:qFormat/>
    <w:rsid w:val="00871076"/>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font5">
    <w:name w:val="font5"/>
    <w:basedOn w:val="a0"/>
    <w:uiPriority w:val="99"/>
    <w:qFormat/>
    <w:rsid w:val="00871076"/>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6">
    <w:name w:val="font6"/>
    <w:basedOn w:val="a0"/>
    <w:uiPriority w:val="99"/>
    <w:qFormat/>
    <w:rsid w:val="00871076"/>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7">
    <w:name w:val="font7"/>
    <w:basedOn w:val="a0"/>
    <w:uiPriority w:val="99"/>
    <w:qFormat/>
    <w:rsid w:val="00871076"/>
    <w:pPr>
      <w:spacing w:before="100" w:beforeAutospacing="1" w:after="100" w:afterAutospacing="1" w:line="240" w:lineRule="auto"/>
    </w:pPr>
    <w:rPr>
      <w:rFonts w:ascii="Arial" w:eastAsia="Arial Unicode MS" w:hAnsi="Arial" w:cs="Arial Unicode MS"/>
      <w:sz w:val="16"/>
      <w:szCs w:val="16"/>
      <w:lang w:eastAsia="ru-RU"/>
    </w:rPr>
  </w:style>
  <w:style w:type="paragraph" w:customStyle="1" w:styleId="xl97">
    <w:name w:val="xl97"/>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8">
    <w:name w:val="xl98"/>
    <w:basedOn w:val="a0"/>
    <w:uiPriority w:val="99"/>
    <w:qFormat/>
    <w:rsid w:val="00871076"/>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9">
    <w:name w:val="xl99"/>
    <w:basedOn w:val="a0"/>
    <w:uiPriority w:val="99"/>
    <w:qFormat/>
    <w:rsid w:val="00871076"/>
    <w:pPr>
      <w:pBdr>
        <w:top w:val="single" w:sz="4" w:space="0" w:color="auto"/>
        <w:bottom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0">
    <w:name w:val="xl100"/>
    <w:basedOn w:val="a0"/>
    <w:uiPriority w:val="99"/>
    <w:qFormat/>
    <w:rsid w:val="00871076"/>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1">
    <w:name w:val="xl101"/>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2">
    <w:name w:val="xl102"/>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3">
    <w:name w:val="xl103"/>
    <w:basedOn w:val="a0"/>
    <w:uiPriority w:val="99"/>
    <w:qFormat/>
    <w:rsid w:val="0087107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4">
    <w:name w:val="xl104"/>
    <w:basedOn w:val="a0"/>
    <w:uiPriority w:val="99"/>
    <w:qFormat/>
    <w:rsid w:val="0087107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5">
    <w:name w:val="xl105"/>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7">
    <w:name w:val="xl107"/>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8">
    <w:name w:val="xl108"/>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9">
    <w:name w:val="xl109"/>
    <w:basedOn w:val="a0"/>
    <w:uiPriority w:val="99"/>
    <w:qFormat/>
    <w:rsid w:val="008710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1f2">
    <w:name w:val="Стиль1"/>
    <w:basedOn w:val="a0"/>
    <w:uiPriority w:val="99"/>
    <w:qFormat/>
    <w:rsid w:val="00871076"/>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Heading">
    <w:name w:val="Heading"/>
    <w:uiPriority w:val="99"/>
    <w:qFormat/>
    <w:rsid w:val="00871076"/>
    <w:pPr>
      <w:autoSpaceDE w:val="0"/>
      <w:autoSpaceDN w:val="0"/>
      <w:adjustRightInd w:val="0"/>
      <w:spacing w:after="0" w:line="240" w:lineRule="auto"/>
    </w:pPr>
    <w:rPr>
      <w:rFonts w:ascii="Arial" w:eastAsia="Times New Roman" w:hAnsi="Arial" w:cs="Times New Roman"/>
      <w:b/>
      <w:szCs w:val="20"/>
      <w:lang w:eastAsia="ru-RU"/>
    </w:rPr>
  </w:style>
  <w:style w:type="character" w:customStyle="1" w:styleId="2c">
    <w:name w:val="Стиль2 Знак"/>
    <w:link w:val="2d"/>
    <w:uiPriority w:val="99"/>
    <w:locked/>
    <w:rsid w:val="00871076"/>
    <w:rPr>
      <w:rFonts w:cs="Times New Roman"/>
      <w:bCs/>
      <w:color w:val="000000"/>
      <w:sz w:val="28"/>
      <w:szCs w:val="28"/>
      <w:shd w:val="clear" w:color="auto" w:fill="FFFFFF"/>
    </w:rPr>
  </w:style>
  <w:style w:type="paragraph" w:customStyle="1" w:styleId="2d">
    <w:name w:val="Стиль2"/>
    <w:basedOn w:val="a0"/>
    <w:link w:val="2c"/>
    <w:uiPriority w:val="99"/>
    <w:qFormat/>
    <w:rsid w:val="00871076"/>
    <w:pPr>
      <w:widowControl w:val="0"/>
      <w:shd w:val="clear" w:color="auto" w:fill="FFFFFF"/>
      <w:autoSpaceDE w:val="0"/>
      <w:autoSpaceDN w:val="0"/>
      <w:adjustRightInd w:val="0"/>
      <w:spacing w:after="0" w:line="480" w:lineRule="exact"/>
      <w:ind w:firstLine="851"/>
      <w:jc w:val="both"/>
    </w:pPr>
    <w:rPr>
      <w:rFonts w:cs="Times New Roman"/>
      <w:bCs/>
      <w:color w:val="000000"/>
      <w:sz w:val="28"/>
      <w:szCs w:val="28"/>
      <w:shd w:val="clear" w:color="auto" w:fill="FFFFFF"/>
    </w:rPr>
  </w:style>
  <w:style w:type="paragraph" w:customStyle="1" w:styleId="NormalANX">
    <w:name w:val="NormalANX"/>
    <w:basedOn w:val="a0"/>
    <w:uiPriority w:val="99"/>
    <w:qFormat/>
    <w:rsid w:val="00871076"/>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1f3">
    <w:name w:val="Знак1 Знак Знак Знак"/>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affff1">
    <w:name w:val="Знак Знак Знак Знак"/>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37">
    <w:name w:val="Стиль3 Знак Знак Знак Знак Знак Знак Знак Знак Знак Знак Знак Знак Знак Знак Знак Знак Знак"/>
    <w:basedOn w:val="a0"/>
    <w:uiPriority w:val="99"/>
    <w:qFormat/>
    <w:rsid w:val="00871076"/>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CharCharCharChar">
    <w:name w:val="Char Char Знак Знак Char Char"/>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100">
    <w:name w:val="10"/>
    <w:basedOn w:val="a0"/>
    <w:uiPriority w:val="99"/>
    <w:qFormat/>
    <w:rsid w:val="00871076"/>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1f4">
    <w:name w:val="Знак Знак Знак1 Знак"/>
    <w:basedOn w:val="a0"/>
    <w:uiPriority w:val="99"/>
    <w:qFormat/>
    <w:rsid w:val="00871076"/>
    <w:pPr>
      <w:spacing w:after="160" w:line="240" w:lineRule="exact"/>
    </w:pPr>
    <w:rPr>
      <w:rFonts w:ascii="Verdana" w:eastAsia="Times New Roman" w:hAnsi="Verdana" w:cs="Verdana"/>
      <w:sz w:val="20"/>
      <w:szCs w:val="20"/>
      <w:lang w:val="en-US"/>
    </w:rPr>
  </w:style>
  <w:style w:type="paragraph" w:customStyle="1" w:styleId="2e">
    <w:name w:val="Обычный2"/>
    <w:uiPriority w:val="99"/>
    <w:qFormat/>
    <w:rsid w:val="0087107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2">
    <w:name w:val="Отчет"/>
    <w:basedOn w:val="a0"/>
    <w:autoRedefine/>
    <w:uiPriority w:val="99"/>
    <w:qFormat/>
    <w:rsid w:val="00871076"/>
    <w:pPr>
      <w:widowControl w:val="0"/>
      <w:autoSpaceDE w:val="0"/>
      <w:autoSpaceDN w:val="0"/>
      <w:adjustRightInd w:val="0"/>
      <w:spacing w:after="0" w:line="360" w:lineRule="auto"/>
      <w:ind w:left="4" w:firstLine="744"/>
      <w:jc w:val="both"/>
    </w:pPr>
    <w:rPr>
      <w:rFonts w:ascii="Times New Roman" w:eastAsia="Times New Roman" w:hAnsi="Times New Roman" w:cs="Times New Roman"/>
      <w:sz w:val="24"/>
      <w:szCs w:val="24"/>
      <w:lang w:eastAsia="ru-RU"/>
    </w:rPr>
  </w:style>
  <w:style w:type="paragraph" w:customStyle="1" w:styleId="113">
    <w:name w:val="Знак11"/>
    <w:basedOn w:val="a0"/>
    <w:uiPriority w:val="99"/>
    <w:qFormat/>
    <w:rsid w:val="00871076"/>
    <w:pPr>
      <w:spacing w:after="160" w:line="240" w:lineRule="exact"/>
    </w:pPr>
    <w:rPr>
      <w:rFonts w:ascii="Verdana" w:eastAsia="Times New Roman" w:hAnsi="Verdana" w:cs="Verdana"/>
      <w:sz w:val="20"/>
      <w:szCs w:val="20"/>
      <w:lang w:val="en-US"/>
    </w:rPr>
  </w:style>
  <w:style w:type="paragraph" w:customStyle="1" w:styleId="1f5">
    <w:name w:val="Знак Знак Знак1"/>
    <w:basedOn w:val="a0"/>
    <w:uiPriority w:val="99"/>
    <w:qFormat/>
    <w:rsid w:val="00871076"/>
    <w:pPr>
      <w:spacing w:after="160" w:line="240" w:lineRule="exact"/>
    </w:pPr>
    <w:rPr>
      <w:rFonts w:ascii="Verdana" w:eastAsia="Times New Roman" w:hAnsi="Verdana" w:cs="Verdana"/>
      <w:sz w:val="20"/>
      <w:szCs w:val="20"/>
      <w:lang w:val="en-US"/>
    </w:rPr>
  </w:style>
  <w:style w:type="paragraph" w:customStyle="1" w:styleId="38">
    <w:name w:val="Знак3"/>
    <w:basedOn w:val="a0"/>
    <w:next w:val="ad"/>
    <w:uiPriority w:val="99"/>
    <w:qFormat/>
    <w:rsid w:val="00871076"/>
    <w:pPr>
      <w:spacing w:before="120" w:after="160" w:line="240" w:lineRule="exact"/>
      <w:ind w:firstLine="720"/>
      <w:jc w:val="both"/>
    </w:pPr>
    <w:rPr>
      <w:rFonts w:ascii="Verdana" w:eastAsia="Times New Roman" w:hAnsi="Verdana" w:cs="Verdana"/>
      <w:sz w:val="20"/>
      <w:szCs w:val="20"/>
      <w:lang w:val="en-US"/>
    </w:rPr>
  </w:style>
  <w:style w:type="paragraph" w:customStyle="1" w:styleId="1f6">
    <w:name w:val="1 Обычный текст"/>
    <w:basedOn w:val="a0"/>
    <w:uiPriority w:val="99"/>
    <w:qFormat/>
    <w:rsid w:val="00871076"/>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39">
    <w:name w:val="Обычный3"/>
    <w:basedOn w:val="a0"/>
    <w:uiPriority w:val="99"/>
    <w:qFormat/>
    <w:rsid w:val="00871076"/>
    <w:pPr>
      <w:spacing w:after="0" w:line="240" w:lineRule="auto"/>
    </w:pPr>
    <w:rPr>
      <w:rFonts w:ascii="Times New Roman" w:eastAsia="Times New Roman" w:hAnsi="Times New Roman" w:cs="Times New Roman"/>
      <w:sz w:val="20"/>
      <w:szCs w:val="20"/>
      <w:lang w:eastAsia="ru-RU"/>
    </w:rPr>
  </w:style>
  <w:style w:type="paragraph" w:customStyle="1" w:styleId="affff3">
    <w:name w:val="Знак Знак Знак Знак Знак Знак Знак"/>
    <w:basedOn w:val="a0"/>
    <w:uiPriority w:val="99"/>
    <w:qFormat/>
    <w:rsid w:val="00871076"/>
    <w:pPr>
      <w:spacing w:after="160" w:line="240" w:lineRule="exact"/>
    </w:pPr>
    <w:rPr>
      <w:rFonts w:ascii="Verdana" w:eastAsia="Times New Roman" w:hAnsi="Verdana" w:cs="Verdana"/>
      <w:sz w:val="20"/>
      <w:szCs w:val="20"/>
      <w:lang w:val="en-US"/>
    </w:rPr>
  </w:style>
  <w:style w:type="paragraph" w:customStyle="1" w:styleId="BodyText22">
    <w:name w:val="Body Text 22"/>
    <w:basedOn w:val="a0"/>
    <w:uiPriority w:val="99"/>
    <w:qFormat/>
    <w:rsid w:val="0087107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4">
    <w:name w:val="ы"/>
    <w:basedOn w:val="a0"/>
    <w:uiPriority w:val="99"/>
    <w:qFormat/>
    <w:rsid w:val="00871076"/>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Pa17">
    <w:name w:val="Pa17"/>
    <w:basedOn w:val="a0"/>
    <w:next w:val="a0"/>
    <w:uiPriority w:val="99"/>
    <w:qFormat/>
    <w:rsid w:val="00871076"/>
    <w:pPr>
      <w:autoSpaceDE w:val="0"/>
      <w:autoSpaceDN w:val="0"/>
      <w:adjustRightInd w:val="0"/>
      <w:spacing w:after="0" w:line="201" w:lineRule="atLeast"/>
    </w:pPr>
    <w:rPr>
      <w:rFonts w:ascii="Minion Pro" w:eastAsia="Times New Roman" w:hAnsi="Minion Pro" w:cs="Times New Roman"/>
      <w:sz w:val="24"/>
      <w:szCs w:val="24"/>
      <w:lang w:eastAsia="ru-RU"/>
    </w:rPr>
  </w:style>
  <w:style w:type="paragraph" w:customStyle="1" w:styleId="affff5">
    <w:name w:val="На номер"/>
    <w:basedOn w:val="a0"/>
    <w:uiPriority w:val="99"/>
    <w:qFormat/>
    <w:rsid w:val="00871076"/>
    <w:pPr>
      <w:overflowPunct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21">
    <w:name w:val="Основной текст с отступом 22"/>
    <w:basedOn w:val="a0"/>
    <w:uiPriority w:val="99"/>
    <w:qFormat/>
    <w:rsid w:val="00871076"/>
    <w:pPr>
      <w:widowControl w:val="0"/>
      <w:suppressAutoHyphens/>
      <w:spacing w:after="0" w:line="360" w:lineRule="auto"/>
      <w:ind w:firstLine="720"/>
      <w:jc w:val="both"/>
    </w:pPr>
    <w:rPr>
      <w:rFonts w:ascii="Times New Roman" w:eastAsia="Times New Roman" w:hAnsi="Times New Roman" w:cs="Times New Roman"/>
      <w:sz w:val="28"/>
      <w:szCs w:val="24"/>
      <w:lang w:eastAsia="ar-SA"/>
    </w:rPr>
  </w:style>
  <w:style w:type="paragraph" w:customStyle="1" w:styleId="Style7">
    <w:name w:val="Style7"/>
    <w:basedOn w:val="a0"/>
    <w:uiPriority w:val="99"/>
    <w:qFormat/>
    <w:rsid w:val="00871076"/>
    <w:pPr>
      <w:widowControl w:val="0"/>
      <w:autoSpaceDE w:val="0"/>
      <w:autoSpaceDN w:val="0"/>
      <w:adjustRightInd w:val="0"/>
      <w:spacing w:after="0" w:line="374" w:lineRule="exact"/>
      <w:ind w:firstLine="734"/>
      <w:jc w:val="both"/>
    </w:pPr>
    <w:rPr>
      <w:rFonts w:ascii="Times New Roman" w:eastAsia="Times New Roman" w:hAnsi="Times New Roman" w:cs="Times New Roman"/>
      <w:sz w:val="24"/>
      <w:szCs w:val="24"/>
      <w:lang w:eastAsia="ru-RU"/>
    </w:rPr>
  </w:style>
  <w:style w:type="paragraph" w:customStyle="1" w:styleId="affff6">
    <w:name w:val="Обычный + по ширине"/>
    <w:aliases w:val="Первая строка:  1,25 см,Обычный + 14 пт,По ширине"/>
    <w:basedOn w:val="a0"/>
    <w:uiPriority w:val="99"/>
    <w:qFormat/>
    <w:rsid w:val="00871076"/>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Default">
    <w:name w:val="Default"/>
    <w:qFormat/>
    <w:rsid w:val="0087107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7">
    <w:name w:val="Знак Знак Знак Знак Знак Знак Знак1"/>
    <w:basedOn w:val="a0"/>
    <w:uiPriority w:val="99"/>
    <w:qFormat/>
    <w:rsid w:val="00871076"/>
    <w:pPr>
      <w:spacing w:after="0" w:line="240" w:lineRule="auto"/>
    </w:pPr>
    <w:rPr>
      <w:rFonts w:ascii="Times New Roman" w:eastAsia="Times New Roman" w:hAnsi="Times New Roman" w:cs="Times New Roman"/>
      <w:sz w:val="24"/>
      <w:szCs w:val="24"/>
      <w:lang w:val="pl-PL" w:eastAsia="pl-PL"/>
    </w:rPr>
  </w:style>
  <w:style w:type="paragraph" w:customStyle="1" w:styleId="affff7">
    <w:name w:val="a"/>
    <w:basedOn w:val="a0"/>
    <w:uiPriority w:val="99"/>
    <w:qFormat/>
    <w:rsid w:val="00871076"/>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bodytextindent3">
    <w:name w:val="bodytextindent3"/>
    <w:basedOn w:val="a0"/>
    <w:uiPriority w:val="99"/>
    <w:qFormat/>
    <w:rsid w:val="00871076"/>
    <w:pPr>
      <w:spacing w:after="0" w:line="360" w:lineRule="auto"/>
      <w:ind w:firstLine="720"/>
      <w:jc w:val="both"/>
    </w:pPr>
    <w:rPr>
      <w:rFonts w:ascii="Times New Roman" w:eastAsia="Calibri" w:hAnsi="Times New Roman" w:cs="Times New Roman"/>
      <w:sz w:val="28"/>
      <w:szCs w:val="28"/>
      <w:lang w:eastAsia="ru-RU"/>
    </w:rPr>
  </w:style>
  <w:style w:type="paragraph" w:customStyle="1" w:styleId="350">
    <w:name w:val="Обычный (веб)35"/>
    <w:basedOn w:val="a0"/>
    <w:uiPriority w:val="99"/>
    <w:qFormat/>
    <w:rsid w:val="008710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8">
    <w:name w:val="уважаемый"/>
    <w:basedOn w:val="a0"/>
    <w:uiPriority w:val="99"/>
    <w:qFormat/>
    <w:rsid w:val="00871076"/>
    <w:pPr>
      <w:overflowPunct w:val="0"/>
      <w:autoSpaceDE w:val="0"/>
      <w:autoSpaceDN w:val="0"/>
      <w:spacing w:after="0" w:line="240" w:lineRule="auto"/>
      <w:ind w:left="284" w:right="-284"/>
      <w:jc w:val="center"/>
    </w:pPr>
    <w:rPr>
      <w:rFonts w:ascii="Times New Roman" w:eastAsia="Calibri" w:hAnsi="Times New Roman" w:cs="Times New Roman"/>
      <w:sz w:val="28"/>
      <w:szCs w:val="28"/>
      <w:lang w:eastAsia="ru-RU"/>
    </w:rPr>
  </w:style>
  <w:style w:type="paragraph" w:customStyle="1" w:styleId="Normal1">
    <w:name w:val="Normal1"/>
    <w:uiPriority w:val="99"/>
    <w:qFormat/>
    <w:rsid w:val="00871076"/>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0"/>
    <w:uiPriority w:val="99"/>
    <w:qFormat/>
    <w:rsid w:val="00871076"/>
    <w:pPr>
      <w:spacing w:after="0" w:line="300" w:lineRule="auto"/>
      <w:ind w:firstLine="720"/>
      <w:jc w:val="both"/>
    </w:pPr>
    <w:rPr>
      <w:rFonts w:ascii="Times New Roman" w:eastAsia="Times New Roman" w:hAnsi="Times New Roman" w:cs="Times New Roman"/>
      <w:sz w:val="28"/>
      <w:szCs w:val="28"/>
      <w:lang w:eastAsia="ru-RU"/>
    </w:rPr>
  </w:style>
  <w:style w:type="character" w:customStyle="1" w:styleId="1f8">
    <w:name w:val="Знак Знак1"/>
    <w:link w:val="43"/>
    <w:uiPriority w:val="99"/>
    <w:locked/>
    <w:rsid w:val="00871076"/>
    <w:rPr>
      <w:rFonts w:ascii="Verdana" w:hAnsi="Verdana" w:cs="Times New Roman"/>
      <w:lang w:val="en-US"/>
    </w:rPr>
  </w:style>
  <w:style w:type="paragraph" w:customStyle="1" w:styleId="43">
    <w:name w:val="Знак4"/>
    <w:basedOn w:val="a0"/>
    <w:link w:val="1f8"/>
    <w:uiPriority w:val="99"/>
    <w:qFormat/>
    <w:rsid w:val="00871076"/>
    <w:pPr>
      <w:spacing w:after="0" w:line="240" w:lineRule="auto"/>
    </w:pPr>
    <w:rPr>
      <w:rFonts w:ascii="Verdana" w:hAnsi="Verdana" w:cs="Times New Roman"/>
      <w:lang w:val="en-US"/>
    </w:rPr>
  </w:style>
  <w:style w:type="paragraph" w:customStyle="1" w:styleId="BodyTextIndent21">
    <w:name w:val="Body Text Indent 21"/>
    <w:basedOn w:val="a0"/>
    <w:uiPriority w:val="99"/>
    <w:qFormat/>
    <w:rsid w:val="00871076"/>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f">
    <w:name w:val="Знак Знак Знак2"/>
    <w:basedOn w:val="a0"/>
    <w:uiPriority w:val="99"/>
    <w:qFormat/>
    <w:rsid w:val="00871076"/>
    <w:pPr>
      <w:spacing w:after="160" w:line="240" w:lineRule="exact"/>
    </w:pPr>
    <w:rPr>
      <w:rFonts w:ascii="Verdana" w:eastAsia="Times New Roman" w:hAnsi="Verdana" w:cs="Verdana"/>
      <w:sz w:val="20"/>
      <w:szCs w:val="20"/>
      <w:lang w:val="en-US"/>
    </w:rPr>
  </w:style>
  <w:style w:type="paragraph" w:customStyle="1" w:styleId="120">
    <w:name w:val="Знак12"/>
    <w:basedOn w:val="a0"/>
    <w:uiPriority w:val="99"/>
    <w:qFormat/>
    <w:rsid w:val="00871076"/>
    <w:pPr>
      <w:spacing w:after="160" w:line="240" w:lineRule="exact"/>
    </w:pPr>
    <w:rPr>
      <w:rFonts w:ascii="Verdana" w:eastAsia="Times New Roman" w:hAnsi="Verdana" w:cs="Verdana"/>
      <w:sz w:val="20"/>
      <w:szCs w:val="20"/>
      <w:lang w:val="en-US"/>
    </w:rPr>
  </w:style>
  <w:style w:type="paragraph" w:customStyle="1" w:styleId="1f9">
    <w:name w:val="Знак Знак Знак Знак1"/>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213">
    <w:name w:val="Знак21"/>
    <w:basedOn w:val="a0"/>
    <w:uiPriority w:val="99"/>
    <w:qFormat/>
    <w:rsid w:val="00871076"/>
    <w:pPr>
      <w:spacing w:after="160" w:line="240" w:lineRule="exact"/>
    </w:pPr>
    <w:rPr>
      <w:rFonts w:ascii="Verdana" w:eastAsia="Times New Roman" w:hAnsi="Verdana" w:cs="Verdana"/>
      <w:sz w:val="20"/>
      <w:szCs w:val="20"/>
      <w:lang w:val="en-US"/>
    </w:rPr>
  </w:style>
  <w:style w:type="paragraph" w:customStyle="1" w:styleId="BodyText221">
    <w:name w:val="Body Text 221"/>
    <w:basedOn w:val="a0"/>
    <w:uiPriority w:val="99"/>
    <w:qFormat/>
    <w:rsid w:val="00871076"/>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14">
    <w:name w:val="Основной текс21"/>
    <w:basedOn w:val="a0"/>
    <w:uiPriority w:val="99"/>
    <w:qFormat/>
    <w:rsid w:val="00871076"/>
    <w:pPr>
      <w:widowControl w:val="0"/>
      <w:spacing w:after="120" w:line="240" w:lineRule="auto"/>
    </w:pPr>
    <w:rPr>
      <w:rFonts w:ascii="Times New Roman" w:eastAsia="Times New Roman" w:hAnsi="Times New Roman" w:cs="Times New Roman"/>
      <w:sz w:val="20"/>
      <w:szCs w:val="20"/>
      <w:lang w:eastAsia="ru-RU"/>
    </w:rPr>
  </w:style>
  <w:style w:type="paragraph" w:customStyle="1" w:styleId="114">
    <w:name w:val="Знак1 Знак Знак Знак1"/>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CharCharCharChar1">
    <w:name w:val="Char Char Знак Знак Char Char1"/>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115">
    <w:name w:val="Знак Знак Знак1 Знак1"/>
    <w:basedOn w:val="a0"/>
    <w:uiPriority w:val="99"/>
    <w:qFormat/>
    <w:rsid w:val="00871076"/>
    <w:pPr>
      <w:spacing w:after="160" w:line="240" w:lineRule="exact"/>
    </w:pPr>
    <w:rPr>
      <w:rFonts w:ascii="Verdana" w:eastAsia="Times New Roman" w:hAnsi="Verdana" w:cs="Verdana"/>
      <w:sz w:val="20"/>
      <w:szCs w:val="20"/>
      <w:lang w:val="en-US"/>
    </w:rPr>
  </w:style>
  <w:style w:type="paragraph" w:customStyle="1" w:styleId="116">
    <w:name w:val="Знак Знак Знак1 Знак Знак Знак Знак1"/>
    <w:basedOn w:val="a0"/>
    <w:autoRedefine/>
    <w:uiPriority w:val="99"/>
    <w:qFormat/>
    <w:rsid w:val="00871076"/>
    <w:pPr>
      <w:spacing w:after="160" w:line="240" w:lineRule="exact"/>
    </w:pPr>
    <w:rPr>
      <w:rFonts w:ascii="Times New Roman" w:eastAsia="SimSun" w:hAnsi="Times New Roman" w:cs="Times New Roman"/>
      <w:b/>
      <w:bCs/>
      <w:sz w:val="28"/>
      <w:szCs w:val="28"/>
      <w:lang w:val="en-US"/>
    </w:rPr>
  </w:style>
  <w:style w:type="paragraph" w:customStyle="1" w:styleId="150">
    <w:name w:val="Знак15"/>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64">
    <w:name w:val="Знак6"/>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44">
    <w:name w:val="Знак Знак Знак4"/>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2f0">
    <w:name w:val="Знак Знак Знак Знак2"/>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231">
    <w:name w:val="Знак23"/>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121">
    <w:name w:val="Знак Знак Знак1 Знак Знак Знак Знак2"/>
    <w:basedOn w:val="a0"/>
    <w:autoRedefine/>
    <w:uiPriority w:val="99"/>
    <w:qFormat/>
    <w:rsid w:val="00871076"/>
    <w:pPr>
      <w:spacing w:after="160" w:line="240" w:lineRule="exact"/>
    </w:pPr>
    <w:rPr>
      <w:rFonts w:ascii="Times New Roman" w:eastAsia="SimSun" w:hAnsi="Times New Roman" w:cs="Times New Roman"/>
      <w:b/>
      <w:sz w:val="28"/>
      <w:szCs w:val="24"/>
      <w:lang w:val="en-US"/>
    </w:rPr>
  </w:style>
  <w:style w:type="paragraph" w:customStyle="1" w:styleId="2210">
    <w:name w:val="Основной текст 221"/>
    <w:basedOn w:val="a0"/>
    <w:uiPriority w:val="99"/>
    <w:qFormat/>
    <w:rsid w:val="00871076"/>
    <w:pPr>
      <w:spacing w:after="0" w:line="240" w:lineRule="auto"/>
      <w:jc w:val="both"/>
    </w:pPr>
    <w:rPr>
      <w:rFonts w:ascii="Times New Roman" w:eastAsia="Times New Roman" w:hAnsi="Times New Roman" w:cs="Times New Roman"/>
      <w:b/>
      <w:sz w:val="28"/>
      <w:szCs w:val="20"/>
      <w:lang w:eastAsia="ru-RU"/>
    </w:rPr>
  </w:style>
  <w:style w:type="paragraph" w:customStyle="1" w:styleId="Style2">
    <w:name w:val="Style2"/>
    <w:basedOn w:val="a0"/>
    <w:uiPriority w:val="99"/>
    <w:qFormat/>
    <w:rsid w:val="00871076"/>
    <w:pPr>
      <w:widowControl w:val="0"/>
      <w:autoSpaceDE w:val="0"/>
      <w:autoSpaceDN w:val="0"/>
      <w:adjustRightInd w:val="0"/>
      <w:spacing w:after="0" w:line="322" w:lineRule="exact"/>
      <w:ind w:firstLine="706"/>
      <w:jc w:val="both"/>
    </w:pPr>
    <w:rPr>
      <w:rFonts w:ascii="Times New Roman" w:eastAsia="Calibri" w:hAnsi="Times New Roman" w:cs="Times New Roman"/>
      <w:sz w:val="24"/>
      <w:szCs w:val="24"/>
      <w:lang w:eastAsia="ru-RU"/>
    </w:rPr>
  </w:style>
  <w:style w:type="character" w:customStyle="1" w:styleId="3a">
    <w:name w:val="Основной текст (3)_"/>
    <w:link w:val="3b"/>
    <w:locked/>
    <w:rsid w:val="00871076"/>
    <w:rPr>
      <w:rFonts w:cs="Times New Roman"/>
      <w:sz w:val="21"/>
      <w:szCs w:val="21"/>
      <w:shd w:val="clear" w:color="auto" w:fill="FFFFFF"/>
    </w:rPr>
  </w:style>
  <w:style w:type="paragraph" w:customStyle="1" w:styleId="3b">
    <w:name w:val="Основной текст (3)"/>
    <w:basedOn w:val="a0"/>
    <w:link w:val="3a"/>
    <w:qFormat/>
    <w:rsid w:val="00871076"/>
    <w:pPr>
      <w:shd w:val="clear" w:color="auto" w:fill="FFFFFF"/>
      <w:spacing w:after="0" w:line="413" w:lineRule="exact"/>
      <w:jc w:val="both"/>
    </w:pPr>
    <w:rPr>
      <w:rFonts w:cs="Times New Roman"/>
      <w:sz w:val="21"/>
      <w:szCs w:val="21"/>
      <w:shd w:val="clear" w:color="auto" w:fill="FFFFFF"/>
    </w:rPr>
  </w:style>
  <w:style w:type="paragraph" w:customStyle="1" w:styleId="141">
    <w:name w:val="Знак14"/>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222">
    <w:name w:val="Знак22"/>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2f1">
    <w:name w:val="сновной текст с отступом 2"/>
    <w:basedOn w:val="a0"/>
    <w:uiPriority w:val="99"/>
    <w:qFormat/>
    <w:rsid w:val="00871076"/>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130">
    <w:name w:val="Знак13"/>
    <w:basedOn w:val="a0"/>
    <w:uiPriority w:val="99"/>
    <w:qFormat/>
    <w:rsid w:val="00871076"/>
    <w:pPr>
      <w:spacing w:after="160" w:line="240" w:lineRule="exact"/>
    </w:pPr>
    <w:rPr>
      <w:rFonts w:ascii="Verdana" w:eastAsia="Times New Roman" w:hAnsi="Verdana" w:cs="Times New Roman"/>
      <w:sz w:val="20"/>
      <w:szCs w:val="20"/>
      <w:lang w:val="en-US"/>
    </w:rPr>
  </w:style>
  <w:style w:type="paragraph" w:customStyle="1" w:styleId="45">
    <w:name w:val="Обычный4"/>
    <w:uiPriority w:val="99"/>
    <w:qFormat/>
    <w:rsid w:val="00871076"/>
    <w:pPr>
      <w:spacing w:after="0" w:line="240" w:lineRule="auto"/>
    </w:pPr>
    <w:rPr>
      <w:rFonts w:ascii="Times New Roman" w:eastAsia="Times New Roman" w:hAnsi="Times New Roman" w:cs="Times New Roman"/>
      <w:sz w:val="20"/>
      <w:szCs w:val="20"/>
      <w:lang w:eastAsia="ru-RU"/>
    </w:rPr>
  </w:style>
  <w:style w:type="paragraph" w:customStyle="1" w:styleId="52">
    <w:name w:val="Знак5"/>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affff9">
    <w:name w:val="Москва"/>
    <w:aliases w:val="Кремль"/>
    <w:basedOn w:val="a0"/>
    <w:uiPriority w:val="99"/>
    <w:qFormat/>
    <w:rsid w:val="00871076"/>
    <w:pPr>
      <w:keepLines/>
      <w:tabs>
        <w:tab w:val="left" w:pos="7088"/>
      </w:tabs>
      <w:spacing w:before="960" w:after="0" w:line="360" w:lineRule="exact"/>
    </w:pPr>
    <w:rPr>
      <w:rFonts w:ascii="Times New Roman" w:eastAsia="Times New Roman" w:hAnsi="Times New Roman" w:cs="Times New Roman"/>
      <w:sz w:val="30"/>
      <w:szCs w:val="20"/>
      <w:lang w:eastAsia="ru-RU"/>
    </w:rPr>
  </w:style>
  <w:style w:type="paragraph" w:customStyle="1" w:styleId="CharCharCharChar2">
    <w:name w:val="Char Char Знак Знак Char Char2"/>
    <w:basedOn w:val="a0"/>
    <w:uiPriority w:val="99"/>
    <w:qFormat/>
    <w:rsid w:val="00871076"/>
    <w:pPr>
      <w:spacing w:after="0" w:line="240" w:lineRule="auto"/>
    </w:pPr>
    <w:rPr>
      <w:rFonts w:ascii="Verdana" w:eastAsia="Times New Roman" w:hAnsi="Verdana" w:cs="Verdana"/>
      <w:sz w:val="20"/>
      <w:szCs w:val="20"/>
      <w:lang w:val="en-US"/>
    </w:rPr>
  </w:style>
  <w:style w:type="paragraph" w:customStyle="1" w:styleId="3c">
    <w:name w:val="Знак Знак Знак3"/>
    <w:basedOn w:val="a0"/>
    <w:uiPriority w:val="99"/>
    <w:qFormat/>
    <w:rsid w:val="00871076"/>
    <w:pPr>
      <w:spacing w:after="160" w:line="240" w:lineRule="exact"/>
    </w:pPr>
    <w:rPr>
      <w:rFonts w:ascii="Verdana" w:eastAsia="Times New Roman" w:hAnsi="Verdana" w:cs="Times New Roman"/>
      <w:sz w:val="20"/>
      <w:szCs w:val="20"/>
      <w:lang w:val="en-US"/>
    </w:rPr>
  </w:style>
  <w:style w:type="character" w:customStyle="1" w:styleId="BodyTextIndent2">
    <w:name w:val="Body Text Indent 2 Знак Знак"/>
    <w:link w:val="BodyTextIndent20"/>
    <w:uiPriority w:val="99"/>
    <w:locked/>
    <w:rsid w:val="00871076"/>
    <w:rPr>
      <w:rFonts w:cs="Times New Roman"/>
      <w:sz w:val="28"/>
    </w:rPr>
  </w:style>
  <w:style w:type="paragraph" w:customStyle="1" w:styleId="BodyTextIndent20">
    <w:name w:val="Body Text Indent 2 Знак"/>
    <w:basedOn w:val="a0"/>
    <w:link w:val="BodyTextIndent2"/>
    <w:uiPriority w:val="99"/>
    <w:qFormat/>
    <w:rsid w:val="00871076"/>
    <w:pPr>
      <w:widowControl w:val="0"/>
      <w:spacing w:after="0" w:line="240" w:lineRule="auto"/>
      <w:ind w:firstLine="720"/>
      <w:jc w:val="both"/>
    </w:pPr>
    <w:rPr>
      <w:rFonts w:cs="Times New Roman"/>
      <w:sz w:val="28"/>
    </w:rPr>
  </w:style>
  <w:style w:type="paragraph" w:customStyle="1" w:styleId="330">
    <w:name w:val="Основной текст с отступом 33"/>
    <w:basedOn w:val="a0"/>
    <w:uiPriority w:val="99"/>
    <w:qFormat/>
    <w:rsid w:val="00871076"/>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1fa">
    <w:name w:val="Текст1"/>
    <w:basedOn w:val="a0"/>
    <w:uiPriority w:val="99"/>
    <w:qFormat/>
    <w:rsid w:val="00871076"/>
    <w:pPr>
      <w:spacing w:after="0" w:line="240" w:lineRule="auto"/>
    </w:pPr>
    <w:rPr>
      <w:rFonts w:ascii="Courier New" w:eastAsia="Times New Roman" w:hAnsi="Courier New" w:cs="Times New Roman"/>
      <w:sz w:val="20"/>
      <w:szCs w:val="20"/>
      <w:lang w:eastAsia="ru-RU"/>
    </w:rPr>
  </w:style>
  <w:style w:type="paragraph" w:customStyle="1" w:styleId="msonormalcxspmiddle">
    <w:name w:val="msonormalcxspmiddle"/>
    <w:basedOn w:val="a0"/>
    <w:uiPriority w:val="99"/>
    <w:qFormat/>
    <w:rsid w:val="008710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a">
    <w:name w:val="annotation reference"/>
    <w:uiPriority w:val="99"/>
    <w:rsid w:val="00871076"/>
    <w:rPr>
      <w:rFonts w:cs="Times New Roman"/>
      <w:sz w:val="16"/>
      <w:szCs w:val="16"/>
    </w:rPr>
  </w:style>
  <w:style w:type="character" w:styleId="affffb">
    <w:name w:val="endnote reference"/>
    <w:uiPriority w:val="99"/>
    <w:semiHidden/>
    <w:rsid w:val="00871076"/>
    <w:rPr>
      <w:rFonts w:cs="Times New Roman"/>
      <w:vertAlign w:val="superscript"/>
    </w:rPr>
  </w:style>
  <w:style w:type="character" w:customStyle="1" w:styleId="71">
    <w:name w:val="Заголовок 7 Знак1"/>
    <w:uiPriority w:val="99"/>
    <w:semiHidden/>
    <w:rsid w:val="00871076"/>
    <w:rPr>
      <w:rFonts w:ascii="Cambria" w:hAnsi="Cambria" w:cs="Times New Roman"/>
      <w:i/>
      <w:iCs/>
      <w:color w:val="404040"/>
      <w:sz w:val="28"/>
      <w:szCs w:val="28"/>
    </w:rPr>
  </w:style>
  <w:style w:type="character" w:customStyle="1" w:styleId="81">
    <w:name w:val="Заголовок 8 Знак1"/>
    <w:uiPriority w:val="99"/>
    <w:semiHidden/>
    <w:rsid w:val="00871076"/>
    <w:rPr>
      <w:rFonts w:ascii="Cambria" w:hAnsi="Cambria" w:cs="Times New Roman"/>
      <w:color w:val="404040"/>
    </w:rPr>
  </w:style>
  <w:style w:type="character" w:customStyle="1" w:styleId="91">
    <w:name w:val="Заголовок 9 Знак1"/>
    <w:uiPriority w:val="99"/>
    <w:semiHidden/>
    <w:rsid w:val="00871076"/>
    <w:rPr>
      <w:rFonts w:ascii="Cambria" w:hAnsi="Cambria" w:cs="Times New Roman"/>
      <w:i/>
      <w:iCs/>
      <w:color w:val="404040"/>
    </w:rPr>
  </w:style>
  <w:style w:type="character" w:customStyle="1" w:styleId="312">
    <w:name w:val="Основной текст с отступом 3 Знак1"/>
    <w:uiPriority w:val="99"/>
    <w:semiHidden/>
    <w:locked/>
    <w:rsid w:val="00871076"/>
    <w:rPr>
      <w:rFonts w:ascii="Times New Roman" w:hAnsi="Times New Roman" w:cs="Times New Roman"/>
      <w:sz w:val="16"/>
      <w:szCs w:val="16"/>
      <w:lang w:eastAsia="ru-RU"/>
    </w:rPr>
  </w:style>
  <w:style w:type="character" w:customStyle="1" w:styleId="215">
    <w:name w:val="Основной текст с отступом 2 Знак1"/>
    <w:uiPriority w:val="99"/>
    <w:semiHidden/>
    <w:locked/>
    <w:rsid w:val="00871076"/>
    <w:rPr>
      <w:rFonts w:ascii="Times New Roman" w:hAnsi="Times New Roman" w:cs="Times New Roman"/>
      <w:sz w:val="28"/>
      <w:szCs w:val="28"/>
      <w:lang w:eastAsia="ru-RU"/>
    </w:rPr>
  </w:style>
  <w:style w:type="character" w:customStyle="1" w:styleId="1fb">
    <w:name w:val="Верхний колонтитул Знак1"/>
    <w:uiPriority w:val="99"/>
    <w:semiHidden/>
    <w:locked/>
    <w:rsid w:val="00871076"/>
    <w:rPr>
      <w:rFonts w:ascii="Times New Roman" w:hAnsi="Times New Roman" w:cs="Times New Roman"/>
      <w:sz w:val="28"/>
      <w:szCs w:val="28"/>
      <w:lang w:eastAsia="ru-RU"/>
    </w:rPr>
  </w:style>
  <w:style w:type="character" w:customStyle="1" w:styleId="2f2">
    <w:name w:val="Текст выноски Знак2"/>
    <w:uiPriority w:val="99"/>
    <w:semiHidden/>
    <w:locked/>
    <w:rsid w:val="00871076"/>
    <w:rPr>
      <w:rFonts w:ascii="Times New Roman" w:hAnsi="Times New Roman" w:cs="Times New Roman"/>
      <w:sz w:val="2"/>
    </w:rPr>
  </w:style>
  <w:style w:type="character" w:customStyle="1" w:styleId="1fc">
    <w:name w:val="Текст выноски Знак1"/>
    <w:uiPriority w:val="99"/>
    <w:semiHidden/>
    <w:locked/>
    <w:rsid w:val="00871076"/>
    <w:rPr>
      <w:rFonts w:ascii="Tahoma" w:hAnsi="Tahoma" w:cs="Tahoma"/>
      <w:sz w:val="16"/>
      <w:szCs w:val="16"/>
    </w:rPr>
  </w:style>
  <w:style w:type="character" w:customStyle="1" w:styleId="1fd">
    <w:name w:val="Нижний колонтитул Знак1"/>
    <w:uiPriority w:val="99"/>
    <w:semiHidden/>
    <w:locked/>
    <w:rsid w:val="00871076"/>
    <w:rPr>
      <w:rFonts w:ascii="Times New Roman" w:hAnsi="Times New Roman" w:cs="Times New Roman"/>
      <w:sz w:val="28"/>
      <w:szCs w:val="28"/>
      <w:lang w:eastAsia="ru-RU"/>
    </w:rPr>
  </w:style>
  <w:style w:type="paragraph" w:styleId="affffc">
    <w:name w:val="Subtitle"/>
    <w:basedOn w:val="a0"/>
    <w:next w:val="a0"/>
    <w:link w:val="affffd"/>
    <w:uiPriority w:val="99"/>
    <w:qFormat/>
    <w:rsid w:val="00871076"/>
    <w:pPr>
      <w:numPr>
        <w:ilvl w:val="1"/>
      </w:numPr>
      <w:overflowPunct w:val="0"/>
      <w:autoSpaceDE w:val="0"/>
      <w:autoSpaceDN w:val="0"/>
      <w:adjustRightInd w:val="0"/>
      <w:spacing w:after="0" w:line="360" w:lineRule="auto"/>
      <w:ind w:left="284" w:right="-284" w:firstLine="709"/>
      <w:jc w:val="both"/>
    </w:pPr>
    <w:rPr>
      <w:rFonts w:ascii="Calibri" w:eastAsia="Calibri" w:hAnsi="Calibri" w:cs="Times New Roman"/>
      <w:sz w:val="28"/>
      <w:szCs w:val="20"/>
      <w:u w:val="single"/>
      <w:lang w:eastAsia="ru-RU"/>
    </w:rPr>
  </w:style>
  <w:style w:type="character" w:customStyle="1" w:styleId="affffd">
    <w:name w:val="Подзаголовок Знак"/>
    <w:basedOn w:val="a1"/>
    <w:link w:val="affffc"/>
    <w:uiPriority w:val="99"/>
    <w:rsid w:val="00871076"/>
    <w:rPr>
      <w:rFonts w:ascii="Calibri" w:eastAsia="Calibri" w:hAnsi="Calibri" w:cs="Times New Roman"/>
      <w:sz w:val="28"/>
      <w:szCs w:val="20"/>
      <w:u w:val="single"/>
      <w:lang w:eastAsia="ru-RU"/>
    </w:rPr>
  </w:style>
  <w:style w:type="character" w:customStyle="1" w:styleId="1fe">
    <w:name w:val="Подзаголовок Знак1"/>
    <w:uiPriority w:val="99"/>
    <w:locked/>
    <w:rsid w:val="00871076"/>
    <w:rPr>
      <w:rFonts w:ascii="Cambria" w:hAnsi="Cambria" w:cs="Times New Roman"/>
      <w:i/>
      <w:iCs/>
      <w:color w:val="4F81BD"/>
      <w:spacing w:val="15"/>
      <w:sz w:val="24"/>
      <w:szCs w:val="24"/>
      <w:lang w:eastAsia="ru-RU"/>
    </w:rPr>
  </w:style>
  <w:style w:type="character" w:customStyle="1" w:styleId="216">
    <w:name w:val="Основной текст 2 Знак1"/>
    <w:uiPriority w:val="99"/>
    <w:semiHidden/>
    <w:locked/>
    <w:rsid w:val="00871076"/>
    <w:rPr>
      <w:rFonts w:ascii="Times New Roman" w:hAnsi="Times New Roman" w:cs="Times New Roman"/>
      <w:sz w:val="28"/>
      <w:szCs w:val="28"/>
      <w:lang w:eastAsia="ru-RU"/>
    </w:rPr>
  </w:style>
  <w:style w:type="character" w:customStyle="1" w:styleId="313">
    <w:name w:val="Основной текст 3 Знак1"/>
    <w:uiPriority w:val="99"/>
    <w:semiHidden/>
    <w:locked/>
    <w:rsid w:val="00871076"/>
    <w:rPr>
      <w:rFonts w:ascii="Times New Roman" w:hAnsi="Times New Roman" w:cs="Times New Roman"/>
      <w:sz w:val="16"/>
      <w:szCs w:val="16"/>
      <w:lang w:eastAsia="ru-RU"/>
    </w:rPr>
  </w:style>
  <w:style w:type="paragraph" w:styleId="affffe">
    <w:name w:val="endnote text"/>
    <w:basedOn w:val="a0"/>
    <w:link w:val="afffff"/>
    <w:uiPriority w:val="99"/>
    <w:semiHidden/>
    <w:rsid w:val="00871076"/>
    <w:pPr>
      <w:overflowPunct w:val="0"/>
      <w:autoSpaceDE w:val="0"/>
      <w:autoSpaceDN w:val="0"/>
      <w:adjustRightInd w:val="0"/>
      <w:spacing w:after="0" w:line="240" w:lineRule="auto"/>
      <w:ind w:left="284" w:right="-284" w:firstLine="709"/>
      <w:jc w:val="both"/>
    </w:pPr>
    <w:rPr>
      <w:rFonts w:ascii="Calibri" w:eastAsia="Calibri" w:hAnsi="Calibri" w:cs="Times New Roman"/>
      <w:sz w:val="20"/>
      <w:szCs w:val="20"/>
      <w:lang w:eastAsia="ru-RU"/>
    </w:rPr>
  </w:style>
  <w:style w:type="character" w:customStyle="1" w:styleId="afffff">
    <w:name w:val="Текст концевой сноски Знак"/>
    <w:basedOn w:val="a1"/>
    <w:link w:val="affffe"/>
    <w:uiPriority w:val="99"/>
    <w:semiHidden/>
    <w:rsid w:val="00871076"/>
    <w:rPr>
      <w:rFonts w:ascii="Calibri" w:eastAsia="Calibri" w:hAnsi="Calibri" w:cs="Times New Roman"/>
      <w:sz w:val="20"/>
      <w:szCs w:val="20"/>
      <w:lang w:eastAsia="ru-RU"/>
    </w:rPr>
  </w:style>
  <w:style w:type="character" w:customStyle="1" w:styleId="1ff">
    <w:name w:val="Текст концевой сноски Знак1"/>
    <w:uiPriority w:val="99"/>
    <w:semiHidden/>
    <w:locked/>
    <w:rsid w:val="00871076"/>
    <w:rPr>
      <w:rFonts w:ascii="Times New Roman" w:hAnsi="Times New Roman" w:cs="Times New Roman"/>
      <w:sz w:val="20"/>
      <w:szCs w:val="20"/>
      <w:lang w:eastAsia="ru-RU"/>
    </w:rPr>
  </w:style>
  <w:style w:type="character" w:customStyle="1" w:styleId="1ff0">
    <w:name w:val="Текст Знак1"/>
    <w:uiPriority w:val="99"/>
    <w:semiHidden/>
    <w:locked/>
    <w:rsid w:val="00871076"/>
    <w:rPr>
      <w:rFonts w:ascii="Consolas" w:hAnsi="Consolas" w:cs="Times New Roman"/>
      <w:sz w:val="21"/>
      <w:szCs w:val="21"/>
      <w:lang w:eastAsia="ru-RU"/>
    </w:rPr>
  </w:style>
  <w:style w:type="character" w:customStyle="1" w:styleId="12pt">
    <w:name w:val="Основной текст + 12 pt"/>
    <w:uiPriority w:val="99"/>
    <w:rsid w:val="00871076"/>
    <w:rPr>
      <w:rFonts w:ascii="Times New Roman" w:hAnsi="Times New Roman" w:cs="Times New Roman"/>
      <w:sz w:val="24"/>
      <w:szCs w:val="24"/>
      <w:shd w:val="clear" w:color="auto" w:fill="FFFFFF"/>
    </w:rPr>
  </w:style>
  <w:style w:type="paragraph" w:styleId="afffff0">
    <w:name w:val="Document Map"/>
    <w:basedOn w:val="a0"/>
    <w:link w:val="afffff1"/>
    <w:uiPriority w:val="99"/>
    <w:rsid w:val="00871076"/>
    <w:pPr>
      <w:overflowPunct w:val="0"/>
      <w:autoSpaceDE w:val="0"/>
      <w:autoSpaceDN w:val="0"/>
      <w:adjustRightInd w:val="0"/>
      <w:spacing w:after="0" w:line="240" w:lineRule="auto"/>
      <w:ind w:left="284" w:right="-284" w:firstLine="709"/>
      <w:jc w:val="both"/>
    </w:pPr>
    <w:rPr>
      <w:rFonts w:ascii="Tahoma" w:eastAsia="Calibri" w:hAnsi="Tahoma" w:cs="Times New Roman"/>
      <w:sz w:val="16"/>
      <w:szCs w:val="16"/>
      <w:lang w:eastAsia="ru-RU"/>
    </w:rPr>
  </w:style>
  <w:style w:type="character" w:customStyle="1" w:styleId="afffff1">
    <w:name w:val="Схема документа Знак"/>
    <w:basedOn w:val="a1"/>
    <w:link w:val="afffff0"/>
    <w:uiPriority w:val="99"/>
    <w:rsid w:val="00871076"/>
    <w:rPr>
      <w:rFonts w:ascii="Tahoma" w:eastAsia="Calibri" w:hAnsi="Tahoma" w:cs="Times New Roman"/>
      <w:sz w:val="16"/>
      <w:szCs w:val="16"/>
      <w:lang w:eastAsia="ru-RU"/>
    </w:rPr>
  </w:style>
  <w:style w:type="character" w:customStyle="1" w:styleId="1ff1">
    <w:name w:val="Схема документа Знак1"/>
    <w:uiPriority w:val="99"/>
    <w:semiHidden/>
    <w:locked/>
    <w:rsid w:val="00871076"/>
    <w:rPr>
      <w:rFonts w:ascii="Tahoma" w:hAnsi="Tahoma" w:cs="Tahoma"/>
      <w:sz w:val="16"/>
      <w:szCs w:val="16"/>
      <w:lang w:eastAsia="ru-RU"/>
    </w:rPr>
  </w:style>
  <w:style w:type="character" w:customStyle="1" w:styleId="223">
    <w:name w:val="Основной текст 2 Знак2"/>
    <w:uiPriority w:val="99"/>
    <w:rsid w:val="00871076"/>
    <w:rPr>
      <w:rFonts w:ascii="Times New Roman" w:hAnsi="Times New Roman" w:cs="Times New Roman"/>
      <w:sz w:val="28"/>
      <w:szCs w:val="28"/>
      <w:lang w:eastAsia="ru-RU"/>
    </w:rPr>
  </w:style>
  <w:style w:type="character" w:customStyle="1" w:styleId="SUBST">
    <w:name w:val="__SUBST"/>
    <w:uiPriority w:val="99"/>
    <w:rsid w:val="00871076"/>
    <w:rPr>
      <w:b/>
      <w:i/>
      <w:sz w:val="20"/>
    </w:rPr>
  </w:style>
  <w:style w:type="character" w:customStyle="1" w:styleId="afffff2">
    <w:name w:val="ИОбычный текст Знак"/>
    <w:uiPriority w:val="99"/>
    <w:rsid w:val="00871076"/>
    <w:rPr>
      <w:rFonts w:cs="Times New Roman"/>
      <w:sz w:val="24"/>
      <w:lang w:val="ru-RU" w:eastAsia="ru-RU" w:bidi="ar-SA"/>
    </w:rPr>
  </w:style>
  <w:style w:type="character" w:customStyle="1" w:styleId="afffff3">
    <w:name w:val="Обычный отступ Знак"/>
    <w:uiPriority w:val="99"/>
    <w:rsid w:val="00871076"/>
    <w:rPr>
      <w:rFonts w:cs="Times New Roman"/>
      <w:kern w:val="32"/>
      <w:sz w:val="24"/>
      <w:lang w:val="ru-RU" w:eastAsia="ru-RU" w:bidi="ar-SA"/>
    </w:rPr>
  </w:style>
  <w:style w:type="paragraph" w:styleId="2f3">
    <w:name w:val="Body Text First Indent 2"/>
    <w:basedOn w:val="a8"/>
    <w:link w:val="2f4"/>
    <w:uiPriority w:val="99"/>
    <w:semiHidden/>
    <w:rsid w:val="00871076"/>
    <w:pPr>
      <w:overflowPunct w:val="0"/>
      <w:autoSpaceDE w:val="0"/>
      <w:autoSpaceDN w:val="0"/>
      <w:adjustRightInd w:val="0"/>
      <w:spacing w:after="0" w:line="360" w:lineRule="auto"/>
      <w:ind w:left="360" w:right="-284" w:firstLine="360"/>
      <w:jc w:val="both"/>
    </w:pPr>
    <w:rPr>
      <w:rFonts w:ascii="Times New Roman" w:eastAsia="Calibri" w:hAnsi="Times New Roman" w:cs="Times New Roman"/>
      <w:sz w:val="24"/>
      <w:szCs w:val="24"/>
      <w:lang w:eastAsia="ru-RU"/>
    </w:rPr>
  </w:style>
  <w:style w:type="character" w:customStyle="1" w:styleId="2f4">
    <w:name w:val="Красная строка 2 Знак"/>
    <w:basedOn w:val="a9"/>
    <w:link w:val="2f3"/>
    <w:uiPriority w:val="99"/>
    <w:semiHidden/>
    <w:rsid w:val="00871076"/>
    <w:rPr>
      <w:rFonts w:ascii="Times New Roman" w:eastAsia="Calibri" w:hAnsi="Times New Roman" w:cs="Times New Roman"/>
      <w:sz w:val="24"/>
      <w:szCs w:val="24"/>
      <w:lang w:eastAsia="ru-RU"/>
    </w:rPr>
  </w:style>
  <w:style w:type="character" w:customStyle="1" w:styleId="217">
    <w:name w:val="Красная строка 2 Знак1"/>
    <w:basedOn w:val="17"/>
    <w:uiPriority w:val="99"/>
    <w:semiHidden/>
    <w:locked/>
    <w:rsid w:val="00871076"/>
    <w:rPr>
      <w:rFonts w:ascii="Times New Roman" w:hAnsi="Times New Roman" w:cs="Times New Roman"/>
      <w:sz w:val="28"/>
      <w:szCs w:val="28"/>
      <w:lang w:eastAsia="ru-RU"/>
    </w:rPr>
  </w:style>
  <w:style w:type="paragraph" w:styleId="afffff4">
    <w:name w:val="annotation subject"/>
    <w:basedOn w:val="aff8"/>
    <w:next w:val="aff8"/>
    <w:link w:val="afffff5"/>
    <w:uiPriority w:val="99"/>
    <w:rsid w:val="00871076"/>
    <w:rPr>
      <w:b/>
      <w:bCs/>
    </w:rPr>
  </w:style>
  <w:style w:type="character" w:customStyle="1" w:styleId="afffff5">
    <w:name w:val="Тема примечания Знак"/>
    <w:basedOn w:val="aff9"/>
    <w:link w:val="afffff4"/>
    <w:uiPriority w:val="99"/>
    <w:rsid w:val="00871076"/>
    <w:rPr>
      <w:rFonts w:ascii="Calibri" w:eastAsia="Calibri" w:hAnsi="Calibri" w:cs="Times New Roman"/>
      <w:b/>
      <w:bCs/>
      <w:sz w:val="20"/>
      <w:szCs w:val="20"/>
      <w:lang w:eastAsia="ru-RU"/>
    </w:rPr>
  </w:style>
  <w:style w:type="character" w:customStyle="1" w:styleId="1ff2">
    <w:name w:val="Тема примечания Знак1"/>
    <w:uiPriority w:val="99"/>
    <w:semiHidden/>
    <w:locked/>
    <w:rsid w:val="00871076"/>
    <w:rPr>
      <w:rFonts w:ascii="Times New Roman" w:hAnsi="Times New Roman" w:cs="Times New Roman"/>
      <w:b/>
      <w:bCs/>
      <w:sz w:val="20"/>
      <w:szCs w:val="20"/>
      <w:lang w:eastAsia="ru-RU"/>
    </w:rPr>
  </w:style>
  <w:style w:type="paragraph" w:styleId="afffff6">
    <w:name w:val="Body Text First Indent"/>
    <w:basedOn w:val="a6"/>
    <w:link w:val="afffff7"/>
    <w:uiPriority w:val="99"/>
    <w:semiHidden/>
    <w:rsid w:val="00871076"/>
    <w:pPr>
      <w:overflowPunct w:val="0"/>
      <w:autoSpaceDE w:val="0"/>
      <w:autoSpaceDN w:val="0"/>
      <w:adjustRightInd w:val="0"/>
      <w:spacing w:line="360" w:lineRule="auto"/>
      <w:ind w:left="284" w:right="-284" w:firstLine="360"/>
      <w:jc w:val="both"/>
    </w:pPr>
    <w:rPr>
      <w:rFonts w:eastAsia="Calibri"/>
      <w:szCs w:val="28"/>
    </w:rPr>
  </w:style>
  <w:style w:type="character" w:customStyle="1" w:styleId="afffff7">
    <w:name w:val="Красная строка Знак"/>
    <w:basedOn w:val="a7"/>
    <w:link w:val="afffff6"/>
    <w:uiPriority w:val="99"/>
    <w:semiHidden/>
    <w:rsid w:val="00871076"/>
    <w:rPr>
      <w:rFonts w:ascii="Times New Roman" w:eastAsia="Calibri" w:hAnsi="Times New Roman" w:cs="Times New Roman"/>
      <w:sz w:val="28"/>
      <w:szCs w:val="28"/>
      <w:lang w:eastAsia="ru-RU"/>
    </w:rPr>
  </w:style>
  <w:style w:type="character" w:customStyle="1" w:styleId="1ff3">
    <w:name w:val="Красная строка Знак1"/>
    <w:basedOn w:val="a7"/>
    <w:uiPriority w:val="99"/>
    <w:semiHidden/>
    <w:locked/>
    <w:rsid w:val="00871076"/>
    <w:rPr>
      <w:rFonts w:ascii="Times New Roman" w:eastAsia="Times New Roman" w:hAnsi="Times New Roman" w:cs="Times New Roman"/>
      <w:sz w:val="28"/>
      <w:szCs w:val="28"/>
      <w:lang w:eastAsia="ru-RU"/>
    </w:rPr>
  </w:style>
  <w:style w:type="character" w:customStyle="1" w:styleId="BodyText-120">
    <w:name w:val="Body Text-12 Знак"/>
    <w:uiPriority w:val="99"/>
    <w:rsid w:val="00871076"/>
    <w:rPr>
      <w:rFonts w:cs="Times New Roman"/>
      <w:sz w:val="24"/>
      <w:szCs w:val="24"/>
      <w:lang w:val="ru-RU" w:eastAsia="ru-RU" w:bidi="ar-SA"/>
    </w:rPr>
  </w:style>
  <w:style w:type="character" w:customStyle="1" w:styleId="afffff8">
    <w:name w:val="Документ Знак Знак"/>
    <w:uiPriority w:val="99"/>
    <w:rsid w:val="00871076"/>
    <w:rPr>
      <w:rFonts w:cs="Times New Roman"/>
      <w:sz w:val="28"/>
      <w:lang w:val="ru-RU" w:eastAsia="ru-RU" w:bidi="ar-SA"/>
    </w:rPr>
  </w:style>
  <w:style w:type="character" w:customStyle="1" w:styleId="text21">
    <w:name w:val="text21"/>
    <w:uiPriority w:val="99"/>
    <w:rsid w:val="00871076"/>
    <w:rPr>
      <w:rFonts w:ascii="Verdana" w:hAnsi="Verdana" w:cs="Times New Roman"/>
      <w:color w:val="000000"/>
      <w:sz w:val="17"/>
      <w:szCs w:val="17"/>
    </w:rPr>
  </w:style>
  <w:style w:type="character" w:customStyle="1" w:styleId="53">
    <w:name w:val="Знак Знак5"/>
    <w:uiPriority w:val="99"/>
    <w:rsid w:val="00871076"/>
    <w:rPr>
      <w:rFonts w:ascii="Times New Roman" w:hAnsi="Times New Roman" w:cs="Times New Roman"/>
      <w:sz w:val="28"/>
      <w:szCs w:val="28"/>
      <w:lang w:eastAsia="ru-RU"/>
    </w:rPr>
  </w:style>
  <w:style w:type="character" w:customStyle="1" w:styleId="2f5">
    <w:name w:val="Знак Знак2"/>
    <w:uiPriority w:val="99"/>
    <w:rsid w:val="00871076"/>
    <w:rPr>
      <w:rFonts w:ascii="Times New Roman" w:hAnsi="Times New Roman" w:cs="Times New Roman"/>
      <w:b/>
      <w:sz w:val="20"/>
      <w:szCs w:val="20"/>
      <w:lang w:eastAsia="ru-RU"/>
    </w:rPr>
  </w:style>
  <w:style w:type="character" w:customStyle="1" w:styleId="FontStyle20">
    <w:name w:val="Font Style20"/>
    <w:uiPriority w:val="99"/>
    <w:rsid w:val="00871076"/>
    <w:rPr>
      <w:rFonts w:ascii="Times New Roman" w:hAnsi="Times New Roman" w:cs="Times New Roman"/>
      <w:sz w:val="26"/>
      <w:szCs w:val="26"/>
    </w:rPr>
  </w:style>
  <w:style w:type="character" w:customStyle="1" w:styleId="3d">
    <w:name w:val="Знак Знак3"/>
    <w:uiPriority w:val="99"/>
    <w:rsid w:val="00871076"/>
    <w:rPr>
      <w:rFonts w:ascii="Times New Roman" w:hAnsi="Times New Roman" w:cs="Times New Roman"/>
      <w:b/>
      <w:sz w:val="20"/>
      <w:szCs w:val="20"/>
      <w:lang w:eastAsia="ru-RU"/>
    </w:rPr>
  </w:style>
  <w:style w:type="character" w:customStyle="1" w:styleId="46">
    <w:name w:val="Знак Знак4"/>
    <w:uiPriority w:val="99"/>
    <w:locked/>
    <w:rsid w:val="00871076"/>
    <w:rPr>
      <w:rFonts w:cs="Times New Roman"/>
      <w:sz w:val="24"/>
      <w:szCs w:val="24"/>
    </w:rPr>
  </w:style>
  <w:style w:type="character" w:customStyle="1" w:styleId="65">
    <w:name w:val="Знак Знак6"/>
    <w:uiPriority w:val="99"/>
    <w:rsid w:val="00871076"/>
    <w:rPr>
      <w:rFonts w:cs="Times New Roman"/>
      <w:lang w:val="ru-RU" w:eastAsia="ru-RU" w:bidi="ar-SA"/>
    </w:rPr>
  </w:style>
  <w:style w:type="character" w:customStyle="1" w:styleId="FontStyle13">
    <w:name w:val="Font Style13"/>
    <w:uiPriority w:val="99"/>
    <w:rsid w:val="00871076"/>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uiPriority w:val="99"/>
    <w:rsid w:val="00871076"/>
    <w:rPr>
      <w:rFonts w:ascii="Times New Roman" w:hAnsi="Times New Roman" w:cs="Times New Roman"/>
      <w:b/>
      <w:bCs/>
      <w:sz w:val="20"/>
      <w:szCs w:val="20"/>
      <w:lang w:bidi="ar-SA"/>
    </w:rPr>
  </w:style>
  <w:style w:type="character" w:customStyle="1" w:styleId="311pt">
    <w:name w:val="Основной текст (3) + 11 pt"/>
    <w:uiPriority w:val="99"/>
    <w:rsid w:val="00871076"/>
    <w:rPr>
      <w:rFonts w:ascii="Times New Roman" w:hAnsi="Times New Roman" w:cs="Times New Roman"/>
      <w:spacing w:val="0"/>
      <w:sz w:val="22"/>
      <w:szCs w:val="22"/>
      <w:lang w:bidi="ar-SA"/>
    </w:rPr>
  </w:style>
  <w:style w:type="character" w:customStyle="1" w:styleId="afffff9">
    <w:name w:val="Основной текст + Полужирный"/>
    <w:uiPriority w:val="99"/>
    <w:rsid w:val="00871076"/>
    <w:rPr>
      <w:rFonts w:ascii="Times New Roman" w:hAnsi="Times New Roman" w:cs="Times New Roman"/>
      <w:b/>
      <w:bCs/>
      <w:spacing w:val="0"/>
      <w:sz w:val="22"/>
      <w:szCs w:val="22"/>
      <w:lang w:eastAsia="ru-RU"/>
    </w:rPr>
  </w:style>
  <w:style w:type="character" w:customStyle="1" w:styleId="314">
    <w:name w:val="Знак Знак31"/>
    <w:uiPriority w:val="99"/>
    <w:rsid w:val="00871076"/>
    <w:rPr>
      <w:rFonts w:cs="Times New Roman"/>
      <w:b/>
      <w:sz w:val="24"/>
      <w:lang w:val="ru-RU" w:eastAsia="ru-RU" w:bidi="ar-SA"/>
    </w:rPr>
  </w:style>
  <w:style w:type="character" w:customStyle="1" w:styleId="117">
    <w:name w:val="Знак Знак11"/>
    <w:uiPriority w:val="99"/>
    <w:rsid w:val="00871076"/>
    <w:rPr>
      <w:rFonts w:cs="Times New Roman"/>
      <w:b/>
      <w:sz w:val="24"/>
      <w:lang w:val="ru-RU" w:eastAsia="ru-RU" w:bidi="ar-SA"/>
    </w:rPr>
  </w:style>
  <w:style w:type="character" w:customStyle="1" w:styleId="FontStyle12">
    <w:name w:val="Font Style12"/>
    <w:uiPriority w:val="99"/>
    <w:rsid w:val="00871076"/>
    <w:rPr>
      <w:rFonts w:ascii="Times New Roman" w:hAnsi="Times New Roman" w:cs="Times New Roman"/>
      <w:sz w:val="26"/>
      <w:szCs w:val="26"/>
    </w:rPr>
  </w:style>
  <w:style w:type="character" w:customStyle="1" w:styleId="FontStyle26">
    <w:name w:val="Font Style26"/>
    <w:uiPriority w:val="99"/>
    <w:rsid w:val="00871076"/>
    <w:rPr>
      <w:rFonts w:ascii="Times New Roman" w:hAnsi="Times New Roman"/>
      <w:color w:val="000000"/>
      <w:sz w:val="26"/>
    </w:rPr>
  </w:style>
  <w:style w:type="character" w:customStyle="1" w:styleId="T8">
    <w:name w:val="T8"/>
    <w:uiPriority w:val="99"/>
    <w:rsid w:val="00871076"/>
    <w:rPr>
      <w:color w:val="auto"/>
    </w:rPr>
  </w:style>
  <w:style w:type="character" w:customStyle="1" w:styleId="BodytextBold">
    <w:name w:val="Body text + Bold"/>
    <w:uiPriority w:val="99"/>
    <w:rsid w:val="00871076"/>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2) + 7"/>
    <w:rsid w:val="00871076"/>
    <w:rPr>
      <w:rFonts w:ascii="Times New Roman" w:hAnsi="Times New Roman" w:cs="Times New Roman"/>
      <w:b/>
      <w:bCs/>
      <w:spacing w:val="0"/>
      <w:sz w:val="13"/>
      <w:szCs w:val="13"/>
      <w:lang w:bidi="ar-SA"/>
    </w:rPr>
  </w:style>
  <w:style w:type="character" w:customStyle="1" w:styleId="280">
    <w:name w:val="Знак Знак28"/>
    <w:uiPriority w:val="99"/>
    <w:rsid w:val="00871076"/>
    <w:rPr>
      <w:rFonts w:ascii="Cambria" w:hAnsi="Cambria" w:cs="Times New Roman"/>
      <w:b/>
      <w:bCs/>
      <w:kern w:val="32"/>
      <w:sz w:val="32"/>
      <w:szCs w:val="32"/>
      <w:lang w:eastAsia="ru-RU"/>
    </w:rPr>
  </w:style>
  <w:style w:type="character" w:customStyle="1" w:styleId="270">
    <w:name w:val="Знак Знак27"/>
    <w:uiPriority w:val="99"/>
    <w:rsid w:val="00871076"/>
    <w:rPr>
      <w:rFonts w:ascii="Times New Roman" w:hAnsi="Times New Roman" w:cs="Arial"/>
      <w:b/>
      <w:bCs/>
      <w:iCs/>
      <w:caps/>
      <w:sz w:val="28"/>
      <w:szCs w:val="28"/>
      <w:lang w:eastAsia="ru-RU"/>
    </w:rPr>
  </w:style>
  <w:style w:type="character" w:customStyle="1" w:styleId="FontStyle15">
    <w:name w:val="Font Style15"/>
    <w:uiPriority w:val="99"/>
    <w:rsid w:val="00871076"/>
    <w:rPr>
      <w:rFonts w:ascii="Times New Roman" w:hAnsi="Times New Roman" w:cs="Times New Roman"/>
      <w:sz w:val="26"/>
      <w:szCs w:val="26"/>
    </w:rPr>
  </w:style>
  <w:style w:type="table" w:customStyle="1" w:styleId="218">
    <w:name w:val="Сетка таблицы21"/>
    <w:basedOn w:val="a2"/>
    <w:next w:val="aff3"/>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a">
    <w:name w:val="Надин стиль Знак"/>
    <w:aliases w:val="Основной текст 1 Знак,Нумерованный список !! Знак,Iniiaiie oaeno 1 Знак,Ioia?iaaiiue nienie !! Знак,Iaaei noeeu Знак,Основной текст без отступа Знак Знак"/>
    <w:uiPriority w:val="99"/>
    <w:locked/>
    <w:rsid w:val="00871076"/>
    <w:rPr>
      <w:rFonts w:eastAsia="Times New Roman" w:cs="Times New Roman"/>
      <w:sz w:val="28"/>
      <w:szCs w:val="28"/>
      <w:lang w:val="ru-RU" w:eastAsia="ru-RU" w:bidi="ar-SA"/>
    </w:rPr>
  </w:style>
  <w:style w:type="paragraph" w:styleId="afffffb">
    <w:name w:val="No Spacing"/>
    <w:basedOn w:val="a0"/>
    <w:uiPriority w:val="1"/>
    <w:qFormat/>
    <w:rsid w:val="00871076"/>
    <w:pPr>
      <w:spacing w:after="0" w:line="240" w:lineRule="auto"/>
    </w:pPr>
    <w:rPr>
      <w:rFonts w:ascii="Calibri" w:eastAsia="Calibri" w:hAnsi="Calibri" w:cs="Times New Roman"/>
      <w:lang w:eastAsia="ru-RU"/>
    </w:rPr>
  </w:style>
  <w:style w:type="character" w:customStyle="1" w:styleId="232">
    <w:name w:val="Знак Знак23"/>
    <w:uiPriority w:val="99"/>
    <w:rsid w:val="00871076"/>
    <w:rPr>
      <w:rFonts w:eastAsia="Times New Roman" w:cs="Arial"/>
      <w:b/>
      <w:bCs/>
      <w:caps/>
      <w:spacing w:val="60"/>
      <w:sz w:val="28"/>
      <w:szCs w:val="28"/>
      <w:lang w:eastAsia="ru-RU"/>
    </w:rPr>
  </w:style>
  <w:style w:type="character" w:customStyle="1" w:styleId="224">
    <w:name w:val="Знак Знак22"/>
    <w:uiPriority w:val="99"/>
    <w:rsid w:val="00871076"/>
    <w:rPr>
      <w:rFonts w:eastAsia="Times New Roman" w:cs="Arial"/>
      <w:b/>
      <w:bCs/>
      <w:iCs/>
      <w:caps/>
      <w:sz w:val="28"/>
      <w:szCs w:val="28"/>
      <w:lang w:eastAsia="ru-RU"/>
    </w:rPr>
  </w:style>
  <w:style w:type="character" w:customStyle="1" w:styleId="219">
    <w:name w:val="Знак Знак21"/>
    <w:uiPriority w:val="99"/>
    <w:rsid w:val="00871076"/>
    <w:rPr>
      <w:rFonts w:eastAsia="Times New Roman" w:cs="Arial"/>
      <w:b/>
      <w:bCs/>
      <w:sz w:val="28"/>
      <w:szCs w:val="28"/>
      <w:lang w:eastAsia="ru-RU"/>
    </w:rPr>
  </w:style>
  <w:style w:type="character" w:customStyle="1" w:styleId="200">
    <w:name w:val="Знак Знак20"/>
    <w:uiPriority w:val="99"/>
    <w:rsid w:val="00871076"/>
    <w:rPr>
      <w:rFonts w:eastAsia="Times New Roman" w:cs="Times New Roman"/>
      <w:bCs/>
      <w:sz w:val="24"/>
      <w:szCs w:val="24"/>
      <w:lang w:eastAsia="ru-RU"/>
    </w:rPr>
  </w:style>
  <w:style w:type="character" w:customStyle="1" w:styleId="190">
    <w:name w:val="Знак Знак19"/>
    <w:uiPriority w:val="99"/>
    <w:rsid w:val="00871076"/>
    <w:rPr>
      <w:rFonts w:eastAsia="Times New Roman" w:cs="Times New Roman"/>
      <w:sz w:val="24"/>
      <w:szCs w:val="24"/>
      <w:lang w:eastAsia="ru-RU"/>
    </w:rPr>
  </w:style>
  <w:style w:type="character" w:customStyle="1" w:styleId="afffffc">
    <w:name w:val="Нумерация Знак Знак"/>
    <w:uiPriority w:val="99"/>
    <w:rsid w:val="00871076"/>
    <w:rPr>
      <w:rFonts w:eastAsia="Arial Unicode MS" w:cs="Times New Roman"/>
      <w:sz w:val="20"/>
      <w:szCs w:val="20"/>
      <w:lang w:eastAsia="ru-RU"/>
    </w:rPr>
  </w:style>
  <w:style w:type="character" w:customStyle="1" w:styleId="180">
    <w:name w:val="Знак Знак18"/>
    <w:uiPriority w:val="99"/>
    <w:rsid w:val="00871076"/>
    <w:rPr>
      <w:rFonts w:eastAsia="Times New Roman" w:cs="Times New Roman"/>
      <w:b/>
      <w:sz w:val="20"/>
      <w:szCs w:val="20"/>
      <w:lang w:eastAsia="ru-RU"/>
    </w:rPr>
  </w:style>
  <w:style w:type="character" w:customStyle="1" w:styleId="170">
    <w:name w:val="Знак Знак17"/>
    <w:uiPriority w:val="99"/>
    <w:rsid w:val="00871076"/>
    <w:rPr>
      <w:rFonts w:eastAsia="Times New Roman" w:cs="Times New Roman"/>
      <w:b/>
      <w:sz w:val="20"/>
      <w:szCs w:val="20"/>
      <w:lang w:eastAsia="ru-RU"/>
    </w:rPr>
  </w:style>
  <w:style w:type="character" w:customStyle="1" w:styleId="160">
    <w:name w:val="Знак Знак16"/>
    <w:uiPriority w:val="99"/>
    <w:rsid w:val="00871076"/>
    <w:rPr>
      <w:rFonts w:eastAsia="Times New Roman" w:cs="Times New Roman"/>
      <w:sz w:val="20"/>
      <w:szCs w:val="20"/>
      <w:lang w:eastAsia="ru-RU"/>
    </w:rPr>
  </w:style>
  <w:style w:type="character" w:customStyle="1" w:styleId="151">
    <w:name w:val="Знак Знак15"/>
    <w:uiPriority w:val="99"/>
    <w:rsid w:val="00871076"/>
    <w:rPr>
      <w:rFonts w:eastAsia="Times New Roman" w:cs="Times New Roman"/>
      <w:sz w:val="16"/>
      <w:szCs w:val="16"/>
      <w:lang w:eastAsia="ru-RU"/>
    </w:rPr>
  </w:style>
  <w:style w:type="character" w:customStyle="1" w:styleId="142">
    <w:name w:val="Знак Знак14"/>
    <w:uiPriority w:val="99"/>
    <w:rsid w:val="00871076"/>
    <w:rPr>
      <w:rFonts w:eastAsia="Times New Roman" w:cs="Times New Roman"/>
      <w:sz w:val="28"/>
      <w:szCs w:val="28"/>
      <w:lang w:eastAsia="ru-RU"/>
    </w:rPr>
  </w:style>
  <w:style w:type="character" w:customStyle="1" w:styleId="131">
    <w:name w:val="Знак Знак13"/>
    <w:uiPriority w:val="99"/>
    <w:rsid w:val="00871076"/>
    <w:rPr>
      <w:rFonts w:eastAsia="Times New Roman" w:cs="Times New Roman"/>
      <w:sz w:val="28"/>
      <w:szCs w:val="28"/>
      <w:lang w:eastAsia="ru-RU"/>
    </w:rPr>
  </w:style>
  <w:style w:type="character" w:customStyle="1" w:styleId="122">
    <w:name w:val="Знак Знак12"/>
    <w:uiPriority w:val="99"/>
    <w:semiHidden/>
    <w:rsid w:val="00871076"/>
    <w:rPr>
      <w:rFonts w:ascii="Tahoma" w:hAnsi="Tahoma" w:cs="Tahoma"/>
      <w:sz w:val="16"/>
      <w:szCs w:val="16"/>
      <w:lang w:eastAsia="ru-RU"/>
    </w:rPr>
  </w:style>
  <w:style w:type="character" w:customStyle="1" w:styleId="1110">
    <w:name w:val="Знак Знак111"/>
    <w:uiPriority w:val="99"/>
    <w:rsid w:val="00871076"/>
    <w:rPr>
      <w:rFonts w:eastAsia="Times New Roman" w:cs="Times New Roman"/>
      <w:sz w:val="28"/>
      <w:szCs w:val="28"/>
      <w:lang w:eastAsia="ru-RU"/>
    </w:rPr>
  </w:style>
  <w:style w:type="character" w:customStyle="1" w:styleId="101">
    <w:name w:val="Знак Знак10"/>
    <w:uiPriority w:val="99"/>
    <w:rsid w:val="00871076"/>
    <w:rPr>
      <w:rFonts w:eastAsia="Times New Roman" w:cs="Times New Roman"/>
      <w:sz w:val="20"/>
      <w:szCs w:val="20"/>
      <w:u w:val="single"/>
      <w:lang w:eastAsia="ru-RU"/>
    </w:rPr>
  </w:style>
  <w:style w:type="character" w:customStyle="1" w:styleId="92">
    <w:name w:val="Знак Знак9"/>
    <w:uiPriority w:val="99"/>
    <w:rsid w:val="00871076"/>
    <w:rPr>
      <w:rFonts w:eastAsia="Times New Roman" w:cs="Times New Roman"/>
      <w:sz w:val="28"/>
      <w:szCs w:val="28"/>
      <w:lang w:eastAsia="ru-RU"/>
    </w:rPr>
  </w:style>
  <w:style w:type="character" w:customStyle="1" w:styleId="82">
    <w:name w:val="Знак Знак8"/>
    <w:uiPriority w:val="99"/>
    <w:rsid w:val="00871076"/>
    <w:rPr>
      <w:rFonts w:eastAsia="Times New Roman" w:cs="Times New Roman"/>
      <w:sz w:val="16"/>
      <w:szCs w:val="16"/>
      <w:lang w:eastAsia="ru-RU"/>
    </w:rPr>
  </w:style>
  <w:style w:type="character" w:customStyle="1" w:styleId="TableFootnotelast">
    <w:name w:val="Table_Footnote_last Знак"/>
    <w:aliases w:val="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Текст сноски1 Знак"/>
    <w:uiPriority w:val="99"/>
    <w:rsid w:val="00871076"/>
    <w:rPr>
      <w:rFonts w:eastAsia="Times New Roman" w:cs="Times New Roman"/>
      <w:sz w:val="20"/>
      <w:szCs w:val="20"/>
      <w:lang w:eastAsia="ru-RU"/>
    </w:rPr>
  </w:style>
  <w:style w:type="character" w:customStyle="1" w:styleId="72">
    <w:name w:val="Знак Знак7"/>
    <w:uiPriority w:val="99"/>
    <w:rsid w:val="00871076"/>
    <w:rPr>
      <w:rFonts w:ascii="a_FuturaOrto" w:hAnsi="a_FuturaOrto" w:cs="Times New Roman"/>
      <w:snapToGrid w:val="0"/>
      <w:color w:val="000000"/>
      <w:sz w:val="20"/>
      <w:szCs w:val="20"/>
      <w:lang w:eastAsia="ru-RU"/>
    </w:rPr>
  </w:style>
  <w:style w:type="character" w:customStyle="1" w:styleId="611">
    <w:name w:val="Знак Знак61"/>
    <w:uiPriority w:val="99"/>
    <w:rsid w:val="00871076"/>
    <w:rPr>
      <w:rFonts w:eastAsia="Times New Roman" w:cs="Times New Roman"/>
      <w:sz w:val="20"/>
      <w:szCs w:val="20"/>
      <w:lang w:eastAsia="ru-RU"/>
    </w:rPr>
  </w:style>
  <w:style w:type="character" w:customStyle="1" w:styleId="510">
    <w:name w:val="Знак Знак51"/>
    <w:uiPriority w:val="99"/>
    <w:rsid w:val="00871076"/>
    <w:rPr>
      <w:rFonts w:ascii="Courier New" w:hAnsi="Courier New" w:cs="Times New Roman"/>
      <w:sz w:val="20"/>
      <w:szCs w:val="20"/>
      <w:lang w:eastAsia="ru-RU"/>
    </w:rPr>
  </w:style>
  <w:style w:type="character" w:customStyle="1" w:styleId="410">
    <w:name w:val="Знак Знак41"/>
    <w:uiPriority w:val="99"/>
    <w:rsid w:val="00871076"/>
    <w:rPr>
      <w:rFonts w:ascii="Tahoma" w:hAnsi="Tahoma" w:cs="Tahoma"/>
      <w:sz w:val="16"/>
      <w:szCs w:val="16"/>
      <w:lang w:eastAsia="ru-RU"/>
    </w:rPr>
  </w:style>
  <w:style w:type="paragraph" w:customStyle="1" w:styleId="1ff4">
    <w:name w:val="Без интервала1"/>
    <w:uiPriority w:val="99"/>
    <w:qFormat/>
    <w:rsid w:val="00871076"/>
    <w:pPr>
      <w:spacing w:after="0" w:line="240" w:lineRule="auto"/>
    </w:pPr>
    <w:rPr>
      <w:rFonts w:ascii="Calibri" w:eastAsia="Times New Roman" w:hAnsi="Calibri" w:cs="Times New Roman"/>
    </w:rPr>
  </w:style>
  <w:style w:type="character" w:customStyle="1" w:styleId="321">
    <w:name w:val="Знак Знак32"/>
    <w:uiPriority w:val="99"/>
    <w:rsid w:val="00871076"/>
    <w:rPr>
      <w:rFonts w:eastAsia="Times New Roman" w:cs="Times New Roman"/>
      <w:sz w:val="24"/>
      <w:szCs w:val="24"/>
      <w:lang w:val="ru-RU" w:eastAsia="ru-RU" w:bidi="ar-SA"/>
    </w:rPr>
  </w:style>
  <w:style w:type="character" w:customStyle="1" w:styleId="250">
    <w:name w:val="Знак Знак25"/>
    <w:uiPriority w:val="99"/>
    <w:rsid w:val="00871076"/>
    <w:rPr>
      <w:rFonts w:eastAsia="Times New Roman" w:cs="Times New Roman"/>
      <w:sz w:val="20"/>
      <w:szCs w:val="20"/>
      <w:lang w:eastAsia="ru-RU"/>
    </w:rPr>
  </w:style>
  <w:style w:type="character" w:customStyle="1" w:styleId="1100">
    <w:name w:val="Знак Знак110"/>
    <w:uiPriority w:val="99"/>
    <w:rsid w:val="00871076"/>
    <w:rPr>
      <w:rFonts w:eastAsia="Times New Roman" w:cs="Times New Roman"/>
      <w:b/>
      <w:bCs/>
      <w:sz w:val="20"/>
      <w:szCs w:val="20"/>
      <w:lang w:eastAsia="ru-RU"/>
    </w:rPr>
  </w:style>
  <w:style w:type="character" w:customStyle="1" w:styleId="241">
    <w:name w:val="Знак Знак24"/>
    <w:uiPriority w:val="99"/>
    <w:rsid w:val="00871076"/>
    <w:rPr>
      <w:rFonts w:ascii="Times New Roman" w:hAnsi="Times New Roman" w:cs="Times New Roman"/>
      <w:sz w:val="20"/>
      <w:szCs w:val="20"/>
      <w:lang w:eastAsia="ru-RU"/>
    </w:rPr>
  </w:style>
  <w:style w:type="paragraph" w:styleId="a">
    <w:name w:val="List Bullet"/>
    <w:basedOn w:val="a0"/>
    <w:autoRedefine/>
    <w:uiPriority w:val="99"/>
    <w:rsid w:val="00871076"/>
    <w:pPr>
      <w:numPr>
        <w:numId w:val="3"/>
      </w:numPr>
      <w:tabs>
        <w:tab w:val="clear" w:pos="360"/>
      </w:tabs>
      <w:spacing w:after="0" w:line="240" w:lineRule="auto"/>
    </w:pPr>
    <w:rPr>
      <w:rFonts w:ascii="Times New Roman" w:eastAsia="Times New Roman" w:hAnsi="Times New Roman" w:cs="Times New Roman"/>
      <w:sz w:val="28"/>
      <w:szCs w:val="24"/>
      <w:lang w:eastAsia="ru-RU"/>
    </w:rPr>
  </w:style>
  <w:style w:type="character" w:styleId="afffffd">
    <w:name w:val="Emphasis"/>
    <w:uiPriority w:val="99"/>
    <w:qFormat/>
    <w:rsid w:val="00871076"/>
    <w:rPr>
      <w:rFonts w:cs="Times New Roman"/>
      <w:i/>
      <w:iCs/>
    </w:rPr>
  </w:style>
  <w:style w:type="paragraph" w:styleId="afffffe">
    <w:name w:val="caption"/>
    <w:basedOn w:val="a0"/>
    <w:next w:val="a0"/>
    <w:uiPriority w:val="35"/>
    <w:qFormat/>
    <w:rsid w:val="00871076"/>
    <w:pPr>
      <w:spacing w:after="0" w:line="240" w:lineRule="auto"/>
    </w:pPr>
    <w:rPr>
      <w:rFonts w:ascii="Times New Roman" w:eastAsia="Times New Roman" w:hAnsi="Times New Roman" w:cs="Times New Roman"/>
      <w:b/>
      <w:bCs/>
      <w:sz w:val="20"/>
      <w:szCs w:val="20"/>
      <w:lang w:eastAsia="ru-RU"/>
    </w:rPr>
  </w:style>
  <w:style w:type="paragraph" w:customStyle="1" w:styleId="251">
    <w:name w:val="Основной текст 25"/>
    <w:basedOn w:val="a0"/>
    <w:uiPriority w:val="99"/>
    <w:qFormat/>
    <w:rsid w:val="00871076"/>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1">
    <w:name w:val="Body 1"/>
    <w:uiPriority w:val="99"/>
    <w:qFormat/>
    <w:rsid w:val="00871076"/>
    <w:pPr>
      <w:spacing w:after="0" w:line="240" w:lineRule="auto"/>
    </w:pPr>
    <w:rPr>
      <w:rFonts w:ascii="Helvetica" w:eastAsia="Arial Unicode MS" w:hAnsi="Helvetica" w:cs="Times New Roman"/>
      <w:color w:val="000000"/>
      <w:sz w:val="24"/>
      <w:szCs w:val="20"/>
      <w:lang w:eastAsia="ru-RU"/>
    </w:rPr>
  </w:style>
  <w:style w:type="paragraph" w:customStyle="1" w:styleId="3e">
    <w:name w:val="Абзац списка3"/>
    <w:basedOn w:val="a0"/>
    <w:uiPriority w:val="99"/>
    <w:qFormat/>
    <w:rsid w:val="00871076"/>
    <w:pPr>
      <w:ind w:left="720"/>
      <w:contextualSpacing/>
    </w:pPr>
    <w:rPr>
      <w:rFonts w:ascii="Calibri" w:eastAsia="Times New Roman" w:hAnsi="Calibri" w:cs="Times New Roman"/>
    </w:rPr>
  </w:style>
  <w:style w:type="character" w:customStyle="1" w:styleId="1120">
    <w:name w:val="Знак Знак112"/>
    <w:uiPriority w:val="99"/>
    <w:rsid w:val="00871076"/>
    <w:rPr>
      <w:rFonts w:ascii="a_FuturaOrto" w:hAnsi="a_FuturaOrto" w:cs="Times New Roman"/>
      <w:snapToGrid w:val="0"/>
      <w:color w:val="000000"/>
      <w:sz w:val="28"/>
      <w:lang w:val="ru-RU" w:eastAsia="ru-RU" w:bidi="ar-SA"/>
    </w:rPr>
  </w:style>
  <w:style w:type="paragraph" w:customStyle="1" w:styleId="47">
    <w:name w:val="Абзац списка4"/>
    <w:basedOn w:val="a0"/>
    <w:uiPriority w:val="99"/>
    <w:qFormat/>
    <w:rsid w:val="00871076"/>
    <w:pPr>
      <w:ind w:left="720"/>
      <w:contextualSpacing/>
    </w:pPr>
    <w:rPr>
      <w:rFonts w:ascii="Times New Roman" w:eastAsia="Times New Roman" w:hAnsi="Times New Roman" w:cs="Times New Roman"/>
      <w:sz w:val="28"/>
    </w:rPr>
  </w:style>
  <w:style w:type="numbering" w:customStyle="1" w:styleId="21a">
    <w:name w:val="Нет списка21"/>
    <w:next w:val="a3"/>
    <w:uiPriority w:val="99"/>
    <w:semiHidden/>
    <w:unhideWhenUsed/>
    <w:rsid w:val="00871076"/>
  </w:style>
  <w:style w:type="numbering" w:customStyle="1" w:styleId="1111">
    <w:name w:val="Нет списка111"/>
    <w:next w:val="a3"/>
    <w:uiPriority w:val="99"/>
    <w:semiHidden/>
    <w:unhideWhenUsed/>
    <w:rsid w:val="00871076"/>
  </w:style>
  <w:style w:type="table" w:customStyle="1" w:styleId="315">
    <w:name w:val="Сетка таблицы31"/>
    <w:basedOn w:val="a2"/>
    <w:next w:val="aff3"/>
    <w:uiPriority w:val="9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
    <w:name w:val="Нет списка3"/>
    <w:next w:val="a3"/>
    <w:uiPriority w:val="99"/>
    <w:semiHidden/>
    <w:unhideWhenUsed/>
    <w:rsid w:val="00871076"/>
  </w:style>
  <w:style w:type="character" w:customStyle="1" w:styleId="48">
    <w:name w:val="Основной текст (4)_"/>
    <w:link w:val="49"/>
    <w:rsid w:val="00871076"/>
    <w:rPr>
      <w:sz w:val="15"/>
      <w:szCs w:val="15"/>
      <w:shd w:val="clear" w:color="auto" w:fill="FFFFFF"/>
    </w:rPr>
  </w:style>
  <w:style w:type="paragraph" w:customStyle="1" w:styleId="49">
    <w:name w:val="Основной текст (4)"/>
    <w:basedOn w:val="a0"/>
    <w:link w:val="48"/>
    <w:qFormat/>
    <w:rsid w:val="00871076"/>
    <w:pPr>
      <w:widowControl w:val="0"/>
      <w:shd w:val="clear" w:color="auto" w:fill="FFFFFF"/>
      <w:spacing w:after="0" w:line="182" w:lineRule="exact"/>
    </w:pPr>
    <w:rPr>
      <w:sz w:val="15"/>
      <w:szCs w:val="15"/>
    </w:rPr>
  </w:style>
  <w:style w:type="table" w:customStyle="1" w:styleId="4a">
    <w:name w:val="Сетка таблицы4"/>
    <w:basedOn w:val="a2"/>
    <w:next w:val="aff3"/>
    <w:uiPriority w:val="9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0">
    <w:name w:val="Основной текст 26"/>
    <w:basedOn w:val="a0"/>
    <w:qFormat/>
    <w:rsid w:val="00871076"/>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9TimesNewRoman10pt">
    <w:name w:val="Основной текст (9) + Times New Roman;10 pt"/>
    <w:basedOn w:val="a1"/>
    <w:rsid w:val="0087107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3">
    <w:name w:val="Основной текст (9)_"/>
    <w:basedOn w:val="a1"/>
    <w:link w:val="94"/>
    <w:rsid w:val="00871076"/>
    <w:rPr>
      <w:rFonts w:ascii="Palatino Linotype" w:eastAsia="Palatino Linotype" w:hAnsi="Palatino Linotype" w:cs="Palatino Linotype"/>
      <w:sz w:val="24"/>
      <w:szCs w:val="24"/>
      <w:shd w:val="clear" w:color="auto" w:fill="FFFFFF"/>
    </w:rPr>
  </w:style>
  <w:style w:type="paragraph" w:customStyle="1" w:styleId="94">
    <w:name w:val="Основной текст (9)"/>
    <w:basedOn w:val="a0"/>
    <w:link w:val="93"/>
    <w:qFormat/>
    <w:rsid w:val="00871076"/>
    <w:pPr>
      <w:widowControl w:val="0"/>
      <w:shd w:val="clear" w:color="auto" w:fill="FFFFFF"/>
      <w:spacing w:before="900" w:after="540" w:line="0" w:lineRule="atLeast"/>
      <w:jc w:val="center"/>
    </w:pPr>
    <w:rPr>
      <w:rFonts w:ascii="Palatino Linotype" w:eastAsia="Palatino Linotype" w:hAnsi="Palatino Linotype" w:cs="Palatino Linotype"/>
      <w:sz w:val="24"/>
      <w:szCs w:val="24"/>
    </w:rPr>
  </w:style>
  <w:style w:type="numbering" w:customStyle="1" w:styleId="4b">
    <w:name w:val="Нет списка4"/>
    <w:next w:val="a3"/>
    <w:uiPriority w:val="99"/>
    <w:semiHidden/>
    <w:unhideWhenUsed/>
    <w:rsid w:val="00871076"/>
  </w:style>
  <w:style w:type="table" w:customStyle="1" w:styleId="54">
    <w:name w:val="Сетка таблицы5"/>
    <w:basedOn w:val="a2"/>
    <w:next w:val="aff3"/>
    <w:uiPriority w:val="99"/>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
    <w:basedOn w:val="a2"/>
    <w:next w:val="aff3"/>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2"/>
    <w:next w:val="aff3"/>
    <w:uiPriority w:val="59"/>
    <w:rsid w:val="0087107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2"/>
    <w:next w:val="aff3"/>
    <w:uiPriority w:val="59"/>
    <w:rsid w:val="0087107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
    <w:name w:val="Нет списка5"/>
    <w:next w:val="a3"/>
    <w:uiPriority w:val="99"/>
    <w:semiHidden/>
    <w:unhideWhenUsed/>
    <w:rsid w:val="00871076"/>
  </w:style>
  <w:style w:type="table" w:customStyle="1" w:styleId="123">
    <w:name w:val="Сетка таблицы12"/>
    <w:basedOn w:val="a2"/>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1"/>
    <w:rsid w:val="00871076"/>
  </w:style>
  <w:style w:type="table" w:customStyle="1" w:styleId="132">
    <w:name w:val="Сетка таблицы13"/>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2"/>
    <w:next w:val="aff3"/>
    <w:uiPriority w:val="99"/>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
    <w:basedOn w:val="a2"/>
    <w:next w:val="aff3"/>
    <w:uiPriority w:val="9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3"/>
    <w:uiPriority w:val="99"/>
    <w:semiHidden/>
    <w:unhideWhenUsed/>
    <w:rsid w:val="00871076"/>
  </w:style>
  <w:style w:type="table" w:customStyle="1" w:styleId="143">
    <w:name w:val="Сетка таблицы14"/>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
    <w:next w:val="a3"/>
    <w:uiPriority w:val="99"/>
    <w:semiHidden/>
    <w:unhideWhenUsed/>
    <w:rsid w:val="00871076"/>
  </w:style>
  <w:style w:type="table" w:customStyle="1" w:styleId="242">
    <w:name w:val="Сетка таблицы24"/>
    <w:basedOn w:val="a2"/>
    <w:next w:val="aff3"/>
    <w:uiPriority w:val="99"/>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
    <w:name w:val="Нет списка22"/>
    <w:next w:val="a3"/>
    <w:uiPriority w:val="99"/>
    <w:semiHidden/>
    <w:unhideWhenUsed/>
    <w:rsid w:val="00871076"/>
  </w:style>
  <w:style w:type="numbering" w:customStyle="1" w:styleId="1121">
    <w:name w:val="Нет списка112"/>
    <w:next w:val="a3"/>
    <w:uiPriority w:val="99"/>
    <w:semiHidden/>
    <w:unhideWhenUsed/>
    <w:rsid w:val="00871076"/>
  </w:style>
  <w:style w:type="table" w:customStyle="1" w:styleId="331">
    <w:name w:val="Сетка таблицы33"/>
    <w:basedOn w:val="a2"/>
    <w:next w:val="aff3"/>
    <w:uiPriority w:val="9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
    <w:name w:val="Нет списка31"/>
    <w:next w:val="a3"/>
    <w:uiPriority w:val="99"/>
    <w:semiHidden/>
    <w:unhideWhenUsed/>
    <w:rsid w:val="00871076"/>
  </w:style>
  <w:style w:type="numbering" w:customStyle="1" w:styleId="411">
    <w:name w:val="Нет списка41"/>
    <w:next w:val="a3"/>
    <w:uiPriority w:val="99"/>
    <w:semiHidden/>
    <w:unhideWhenUsed/>
    <w:rsid w:val="00871076"/>
  </w:style>
  <w:style w:type="character" w:customStyle="1" w:styleId="275pt">
    <w:name w:val="Основной текст (2) + 7;5 pt"/>
    <w:rsid w:val="00871076"/>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
    <w:name w:val="Сноска_"/>
    <w:link w:val="affffff0"/>
    <w:rsid w:val="00871076"/>
    <w:rPr>
      <w:shd w:val="clear" w:color="auto" w:fill="FFFFFF"/>
    </w:rPr>
  </w:style>
  <w:style w:type="paragraph" w:customStyle="1" w:styleId="affffff0">
    <w:name w:val="Сноска"/>
    <w:basedOn w:val="a0"/>
    <w:link w:val="affffff"/>
    <w:qFormat/>
    <w:rsid w:val="00871076"/>
    <w:pPr>
      <w:widowControl w:val="0"/>
      <w:shd w:val="clear" w:color="auto" w:fill="FFFFFF"/>
      <w:spacing w:after="0" w:line="226" w:lineRule="exact"/>
      <w:jc w:val="both"/>
    </w:pPr>
  </w:style>
  <w:style w:type="character" w:customStyle="1" w:styleId="affffff1">
    <w:name w:val="Основной текст_"/>
    <w:link w:val="4c"/>
    <w:rsid w:val="00871076"/>
    <w:rPr>
      <w:rFonts w:ascii="Times New Roman" w:eastAsia="Times New Roman" w:hAnsi="Times New Roman"/>
      <w:sz w:val="25"/>
      <w:szCs w:val="25"/>
      <w:shd w:val="clear" w:color="auto" w:fill="FFFFFF"/>
    </w:rPr>
  </w:style>
  <w:style w:type="paragraph" w:customStyle="1" w:styleId="4c">
    <w:name w:val="Основной текст4"/>
    <w:basedOn w:val="a0"/>
    <w:link w:val="affffff1"/>
    <w:qFormat/>
    <w:rsid w:val="00871076"/>
    <w:pPr>
      <w:widowControl w:val="0"/>
      <w:shd w:val="clear" w:color="auto" w:fill="FFFFFF"/>
      <w:spacing w:after="0" w:line="274" w:lineRule="exact"/>
      <w:ind w:hanging="340"/>
      <w:jc w:val="both"/>
    </w:pPr>
    <w:rPr>
      <w:rFonts w:ascii="Times New Roman" w:eastAsia="Times New Roman" w:hAnsi="Times New Roman"/>
      <w:sz w:val="25"/>
      <w:szCs w:val="25"/>
    </w:rPr>
  </w:style>
  <w:style w:type="character" w:customStyle="1" w:styleId="3f0">
    <w:name w:val="Основной текст3"/>
    <w:rsid w:val="00871076"/>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paragraphjustifyindent">
    <w:name w:val="paragraph_justify_indent"/>
    <w:basedOn w:val="a0"/>
    <w:qFormat/>
    <w:rsid w:val="00871076"/>
    <w:pPr>
      <w:spacing w:after="360" w:line="360" w:lineRule="atLeast"/>
      <w:jc w:val="both"/>
    </w:pPr>
    <w:rPr>
      <w:rFonts w:ascii="Times New Roman" w:eastAsia="Times New Roman" w:hAnsi="Times New Roman" w:cs="Times New Roman"/>
      <w:color w:val="000000"/>
      <w:sz w:val="24"/>
      <w:szCs w:val="24"/>
      <w:lang w:eastAsia="ru-RU"/>
    </w:rPr>
  </w:style>
  <w:style w:type="character" w:customStyle="1" w:styleId="75pt">
    <w:name w:val="Основной текст + 7;5 pt"/>
    <w:rsid w:val="00871076"/>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4">
    <w:name w:val="Нет списка7"/>
    <w:next w:val="a3"/>
    <w:uiPriority w:val="99"/>
    <w:semiHidden/>
    <w:unhideWhenUsed/>
    <w:rsid w:val="00871076"/>
  </w:style>
  <w:style w:type="table" w:customStyle="1" w:styleId="161">
    <w:name w:val="Сетка таблицы16"/>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1">
    <w:name w:val="Сетка таблицы17"/>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
    <w:name w:val="Нет списка13"/>
    <w:next w:val="a3"/>
    <w:uiPriority w:val="99"/>
    <w:semiHidden/>
    <w:unhideWhenUsed/>
    <w:rsid w:val="00871076"/>
  </w:style>
  <w:style w:type="table" w:customStyle="1" w:styleId="252">
    <w:name w:val="Сетка таблицы25"/>
    <w:basedOn w:val="a2"/>
    <w:next w:val="aff3"/>
    <w:uiPriority w:val="99"/>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
    <w:name w:val="Нет списка23"/>
    <w:next w:val="a3"/>
    <w:uiPriority w:val="99"/>
    <w:semiHidden/>
    <w:unhideWhenUsed/>
    <w:rsid w:val="00871076"/>
  </w:style>
  <w:style w:type="numbering" w:customStyle="1" w:styleId="1130">
    <w:name w:val="Нет списка113"/>
    <w:next w:val="a3"/>
    <w:uiPriority w:val="99"/>
    <w:semiHidden/>
    <w:unhideWhenUsed/>
    <w:rsid w:val="00871076"/>
  </w:style>
  <w:style w:type="table" w:customStyle="1" w:styleId="340">
    <w:name w:val="Сетка таблицы34"/>
    <w:basedOn w:val="a2"/>
    <w:next w:val="aff3"/>
    <w:uiPriority w:val="9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
    <w:name w:val="Нет списка32"/>
    <w:next w:val="a3"/>
    <w:uiPriority w:val="99"/>
    <w:semiHidden/>
    <w:unhideWhenUsed/>
    <w:rsid w:val="00871076"/>
  </w:style>
  <w:style w:type="numbering" w:customStyle="1" w:styleId="420">
    <w:name w:val="Нет списка42"/>
    <w:next w:val="a3"/>
    <w:uiPriority w:val="99"/>
    <w:semiHidden/>
    <w:unhideWhenUsed/>
    <w:rsid w:val="00871076"/>
  </w:style>
  <w:style w:type="character" w:customStyle="1" w:styleId="56">
    <w:name w:val="Основной текст (5)_"/>
    <w:basedOn w:val="a1"/>
    <w:link w:val="57"/>
    <w:rsid w:val="00871076"/>
    <w:rPr>
      <w:rFonts w:ascii="Times New Roman" w:eastAsia="Times New Roman" w:hAnsi="Times New Roman" w:cs="Times New Roman"/>
      <w:b/>
      <w:bCs/>
      <w:shd w:val="clear" w:color="auto" w:fill="FFFFFF"/>
    </w:rPr>
  </w:style>
  <w:style w:type="paragraph" w:customStyle="1" w:styleId="57">
    <w:name w:val="Основной текст (5)"/>
    <w:basedOn w:val="a0"/>
    <w:link w:val="56"/>
    <w:qFormat/>
    <w:rsid w:val="00871076"/>
    <w:pPr>
      <w:widowControl w:val="0"/>
      <w:shd w:val="clear" w:color="auto" w:fill="FFFFFF"/>
      <w:spacing w:before="5940" w:after="0" w:line="274" w:lineRule="exact"/>
      <w:jc w:val="center"/>
    </w:pPr>
    <w:rPr>
      <w:rFonts w:ascii="Times New Roman" w:eastAsia="Times New Roman" w:hAnsi="Times New Roman" w:cs="Times New Roman"/>
      <w:b/>
      <w:bCs/>
    </w:rPr>
  </w:style>
  <w:style w:type="paragraph" w:customStyle="1" w:styleId="BodyText25">
    <w:name w:val="Body Text 25"/>
    <w:basedOn w:val="a0"/>
    <w:qFormat/>
    <w:rsid w:val="00871076"/>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81">
    <w:name w:val="Сетка таблицы18"/>
    <w:basedOn w:val="a2"/>
    <w:next w:val="aff3"/>
    <w:uiPriority w:val="59"/>
    <w:rsid w:val="0087107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
    <w:basedOn w:val="a2"/>
    <w:next w:val="aff3"/>
    <w:uiPriority w:val="59"/>
    <w:rsid w:val="0087107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ff3"/>
    <w:uiPriority w:val="59"/>
    <w:rsid w:val="0087107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f3"/>
    <w:uiPriority w:val="59"/>
    <w:rsid w:val="0087107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
    <w:basedOn w:val="a2"/>
    <w:next w:val="aff3"/>
    <w:uiPriority w:val="59"/>
    <w:rsid w:val="0087107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3"/>
    <w:semiHidden/>
    <w:rsid w:val="00871076"/>
  </w:style>
  <w:style w:type="table" w:customStyle="1" w:styleId="511">
    <w:name w:val="Сетка таблицы51"/>
    <w:basedOn w:val="a2"/>
    <w:next w:val="aff3"/>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f3"/>
    <w:uiPriority w:val="59"/>
    <w:rsid w:val="0087107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f3"/>
    <w:uiPriority w:val="59"/>
    <w:rsid w:val="0087107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
    <w:name w:val="Нет списка8"/>
    <w:next w:val="a3"/>
    <w:uiPriority w:val="99"/>
    <w:semiHidden/>
    <w:unhideWhenUsed/>
    <w:rsid w:val="00871076"/>
  </w:style>
  <w:style w:type="table" w:customStyle="1" w:styleId="1101">
    <w:name w:val="Сетка таблицы110"/>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
    <w:name w:val="Нет списка14"/>
    <w:next w:val="a3"/>
    <w:uiPriority w:val="99"/>
    <w:semiHidden/>
    <w:unhideWhenUsed/>
    <w:rsid w:val="00871076"/>
  </w:style>
  <w:style w:type="table" w:customStyle="1" w:styleId="271">
    <w:name w:val="Сетка таблицы27"/>
    <w:basedOn w:val="a2"/>
    <w:next w:val="aff3"/>
    <w:uiPriority w:val="99"/>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
    <w:name w:val="Нет списка24"/>
    <w:next w:val="a3"/>
    <w:uiPriority w:val="99"/>
    <w:semiHidden/>
    <w:unhideWhenUsed/>
    <w:rsid w:val="00871076"/>
  </w:style>
  <w:style w:type="numbering" w:customStyle="1" w:styleId="1140">
    <w:name w:val="Нет списка114"/>
    <w:next w:val="a3"/>
    <w:uiPriority w:val="99"/>
    <w:semiHidden/>
    <w:unhideWhenUsed/>
    <w:rsid w:val="00871076"/>
  </w:style>
  <w:style w:type="table" w:customStyle="1" w:styleId="360">
    <w:name w:val="Сетка таблицы36"/>
    <w:basedOn w:val="a2"/>
    <w:next w:val="aff3"/>
    <w:uiPriority w:val="9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3"/>
    <w:uiPriority w:val="99"/>
    <w:semiHidden/>
    <w:unhideWhenUsed/>
    <w:rsid w:val="00871076"/>
  </w:style>
  <w:style w:type="numbering" w:customStyle="1" w:styleId="430">
    <w:name w:val="Нет списка43"/>
    <w:next w:val="a3"/>
    <w:uiPriority w:val="99"/>
    <w:semiHidden/>
    <w:unhideWhenUsed/>
    <w:rsid w:val="00871076"/>
  </w:style>
  <w:style w:type="character" w:customStyle="1" w:styleId="2f6">
    <w:name w:val="Основной текст (2)_"/>
    <w:basedOn w:val="a1"/>
    <w:link w:val="2f7"/>
    <w:rsid w:val="00871076"/>
    <w:rPr>
      <w:rFonts w:ascii="Times New Roman" w:eastAsia="Times New Roman" w:hAnsi="Times New Roman" w:cs="Times New Roman"/>
      <w:shd w:val="clear" w:color="auto" w:fill="FFFFFF"/>
    </w:rPr>
  </w:style>
  <w:style w:type="paragraph" w:customStyle="1" w:styleId="2f7">
    <w:name w:val="Основной текст (2)"/>
    <w:basedOn w:val="a0"/>
    <w:link w:val="2f6"/>
    <w:qFormat/>
    <w:rsid w:val="00871076"/>
    <w:pPr>
      <w:widowControl w:val="0"/>
      <w:shd w:val="clear" w:color="auto" w:fill="FFFFFF"/>
      <w:spacing w:after="0" w:line="317" w:lineRule="exact"/>
      <w:ind w:hanging="600"/>
      <w:jc w:val="both"/>
    </w:pPr>
    <w:rPr>
      <w:rFonts w:ascii="Times New Roman" w:eastAsia="Times New Roman" w:hAnsi="Times New Roman" w:cs="Times New Roman"/>
    </w:rPr>
  </w:style>
  <w:style w:type="character" w:customStyle="1" w:styleId="29pt">
    <w:name w:val="Основной текст (2) + 9 pt"/>
    <w:basedOn w:val="2f6"/>
    <w:rsid w:val="00871076"/>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f6"/>
    <w:rsid w:val="00871076"/>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paragraph" w:customStyle="1" w:styleId="BodyText23">
    <w:name w:val="Body Text 23"/>
    <w:basedOn w:val="a0"/>
    <w:qFormat/>
    <w:rsid w:val="00871076"/>
    <w:pPr>
      <w:widowControl w:val="0"/>
      <w:spacing w:after="0" w:line="-380" w:lineRule="auto"/>
      <w:ind w:firstLine="709"/>
      <w:jc w:val="both"/>
    </w:pPr>
    <w:rPr>
      <w:rFonts w:ascii="Times New Roman" w:eastAsia="Calibri" w:hAnsi="Times New Roman" w:cs="Times New Roman"/>
      <w:sz w:val="28"/>
      <w:szCs w:val="20"/>
      <w:lang w:eastAsia="ru-RU"/>
    </w:rPr>
  </w:style>
  <w:style w:type="numbering" w:customStyle="1" w:styleId="96">
    <w:name w:val="Нет списка9"/>
    <w:next w:val="a3"/>
    <w:uiPriority w:val="99"/>
    <w:semiHidden/>
    <w:unhideWhenUsed/>
    <w:rsid w:val="00871076"/>
  </w:style>
  <w:style w:type="table" w:customStyle="1" w:styleId="1122">
    <w:name w:val="Сетка таблицы112"/>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rsid w:val="00871076"/>
  </w:style>
  <w:style w:type="table" w:customStyle="1" w:styleId="290">
    <w:name w:val="Сетка таблицы29"/>
    <w:basedOn w:val="a2"/>
    <w:next w:val="aff3"/>
    <w:uiPriority w:val="99"/>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3"/>
    <w:uiPriority w:val="99"/>
    <w:semiHidden/>
    <w:unhideWhenUsed/>
    <w:rsid w:val="00871076"/>
  </w:style>
  <w:style w:type="numbering" w:customStyle="1" w:styleId="1150">
    <w:name w:val="Нет списка115"/>
    <w:next w:val="a3"/>
    <w:uiPriority w:val="99"/>
    <w:semiHidden/>
    <w:unhideWhenUsed/>
    <w:rsid w:val="00871076"/>
  </w:style>
  <w:style w:type="table" w:customStyle="1" w:styleId="370">
    <w:name w:val="Сетка таблицы37"/>
    <w:basedOn w:val="a2"/>
    <w:next w:val="aff3"/>
    <w:uiPriority w:val="9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3"/>
    <w:uiPriority w:val="99"/>
    <w:semiHidden/>
    <w:unhideWhenUsed/>
    <w:rsid w:val="00871076"/>
  </w:style>
  <w:style w:type="numbering" w:customStyle="1" w:styleId="440">
    <w:name w:val="Нет списка44"/>
    <w:next w:val="a3"/>
    <w:uiPriority w:val="99"/>
    <w:semiHidden/>
    <w:unhideWhenUsed/>
    <w:rsid w:val="00871076"/>
  </w:style>
  <w:style w:type="character" w:customStyle="1" w:styleId="3f1">
    <w:name w:val="Подпись к таблице (3)"/>
    <w:basedOn w:val="a1"/>
    <w:rsid w:val="00871076"/>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3">
    <w:name w:val="Нет списка10"/>
    <w:next w:val="a3"/>
    <w:uiPriority w:val="99"/>
    <w:semiHidden/>
    <w:unhideWhenUsed/>
    <w:rsid w:val="00871076"/>
  </w:style>
  <w:style w:type="paragraph" w:customStyle="1" w:styleId="125">
    <w:name w:val="Обычный12"/>
    <w:qFormat/>
    <w:rsid w:val="00871076"/>
    <w:pPr>
      <w:spacing w:after="0" w:line="240" w:lineRule="auto"/>
    </w:pPr>
    <w:rPr>
      <w:rFonts w:ascii="Times New Roman" w:eastAsia="Calibri" w:hAnsi="Times New Roman" w:cs="Times New Roman"/>
      <w:sz w:val="20"/>
      <w:szCs w:val="20"/>
      <w:lang w:eastAsia="ru-RU"/>
    </w:rPr>
  </w:style>
  <w:style w:type="table" w:customStyle="1" w:styleId="1131">
    <w:name w:val="Сетка таблицы113"/>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1">
    <w:name w:val="Pa4+1"/>
    <w:basedOn w:val="a0"/>
    <w:next w:val="a0"/>
    <w:uiPriority w:val="99"/>
    <w:qFormat/>
    <w:rsid w:val="00871076"/>
    <w:pPr>
      <w:autoSpaceDE w:val="0"/>
      <w:autoSpaceDN w:val="0"/>
      <w:adjustRightInd w:val="0"/>
      <w:spacing w:after="0" w:line="241" w:lineRule="atLeast"/>
    </w:pPr>
    <w:rPr>
      <w:rFonts w:ascii="NewtonC" w:hAnsi="NewtonC"/>
      <w:sz w:val="24"/>
      <w:szCs w:val="24"/>
    </w:rPr>
  </w:style>
  <w:style w:type="table" w:customStyle="1" w:styleId="612">
    <w:name w:val="Сетка таблицы61"/>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f3"/>
    <w:uiPriority w:val="59"/>
    <w:rsid w:val="0087107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51">
    <w:name w:val="Сетка таблицы115"/>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
    <w:name w:val="Нет списка16"/>
    <w:next w:val="a3"/>
    <w:uiPriority w:val="99"/>
    <w:semiHidden/>
    <w:unhideWhenUsed/>
    <w:rsid w:val="00871076"/>
  </w:style>
  <w:style w:type="numbering" w:customStyle="1" w:styleId="172">
    <w:name w:val="Нет списка17"/>
    <w:next w:val="a3"/>
    <w:uiPriority w:val="99"/>
    <w:semiHidden/>
    <w:unhideWhenUsed/>
    <w:rsid w:val="00871076"/>
  </w:style>
  <w:style w:type="table" w:customStyle="1" w:styleId="1160">
    <w:name w:val="Сетка таблицы116"/>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80">
    <w:name w:val="Сетка таблицы38"/>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3"/>
    <w:uiPriority w:val="99"/>
    <w:semiHidden/>
    <w:unhideWhenUsed/>
    <w:rsid w:val="00871076"/>
  </w:style>
  <w:style w:type="table" w:customStyle="1" w:styleId="2100">
    <w:name w:val="Сетка таблицы210"/>
    <w:basedOn w:val="a2"/>
    <w:next w:val="aff3"/>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
    <w:name w:val="Нет списка26"/>
    <w:next w:val="a3"/>
    <w:uiPriority w:val="99"/>
    <w:semiHidden/>
    <w:unhideWhenUsed/>
    <w:rsid w:val="00871076"/>
  </w:style>
  <w:style w:type="numbering" w:customStyle="1" w:styleId="1161">
    <w:name w:val="Нет списка116"/>
    <w:next w:val="a3"/>
    <w:semiHidden/>
    <w:unhideWhenUsed/>
    <w:rsid w:val="00871076"/>
  </w:style>
  <w:style w:type="table" w:customStyle="1" w:styleId="390">
    <w:name w:val="Сетка таблицы39"/>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
    <w:name w:val="Нет списка35"/>
    <w:next w:val="a3"/>
    <w:uiPriority w:val="99"/>
    <w:semiHidden/>
    <w:unhideWhenUsed/>
    <w:rsid w:val="00871076"/>
  </w:style>
  <w:style w:type="numbering" w:customStyle="1" w:styleId="450">
    <w:name w:val="Нет списка45"/>
    <w:next w:val="a3"/>
    <w:uiPriority w:val="99"/>
    <w:semiHidden/>
    <w:unhideWhenUsed/>
    <w:rsid w:val="00871076"/>
  </w:style>
  <w:style w:type="character" w:styleId="affffff2">
    <w:name w:val="Intense Emphasis"/>
    <w:basedOn w:val="a1"/>
    <w:uiPriority w:val="21"/>
    <w:qFormat/>
    <w:rsid w:val="00871076"/>
    <w:rPr>
      <w:b/>
      <w:bCs/>
      <w:i/>
      <w:iCs/>
      <w:color w:val="4F81BD" w:themeColor="accent1"/>
    </w:rPr>
  </w:style>
  <w:style w:type="character" w:customStyle="1" w:styleId="2f8">
    <w:name w:val="Основной текст (2) + Курсив"/>
    <w:basedOn w:val="a1"/>
    <w:rsid w:val="00871076"/>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1ff5">
    <w:name w:val="1"/>
    <w:basedOn w:val="a0"/>
    <w:qFormat/>
    <w:rsid w:val="00871076"/>
    <w:pPr>
      <w:spacing w:after="0" w:line="240" w:lineRule="auto"/>
    </w:pPr>
    <w:rPr>
      <w:rFonts w:ascii="Times New Roman" w:eastAsia="Calibri" w:hAnsi="Times New Roman" w:cs="Times New Roman"/>
      <w:sz w:val="20"/>
      <w:szCs w:val="20"/>
      <w:lang w:eastAsia="ru-RU"/>
    </w:rPr>
  </w:style>
  <w:style w:type="character" w:customStyle="1" w:styleId="2105pt">
    <w:name w:val="Основной текст (2) + 10;5 pt"/>
    <w:rsid w:val="00871076"/>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numbering" w:customStyle="1" w:styleId="192">
    <w:name w:val="Нет списка19"/>
    <w:next w:val="a3"/>
    <w:uiPriority w:val="99"/>
    <w:semiHidden/>
    <w:unhideWhenUsed/>
    <w:rsid w:val="00871076"/>
  </w:style>
  <w:style w:type="table" w:customStyle="1" w:styleId="1170">
    <w:name w:val="Сетка таблицы117"/>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0">
    <w:name w:val="Сетка таблицы40"/>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2">
    <w:name w:val="Нет списка110"/>
    <w:next w:val="a3"/>
    <w:uiPriority w:val="99"/>
    <w:semiHidden/>
    <w:unhideWhenUsed/>
    <w:rsid w:val="00871076"/>
  </w:style>
  <w:style w:type="table" w:customStyle="1" w:styleId="2120">
    <w:name w:val="Сетка таблицы212"/>
    <w:basedOn w:val="a2"/>
    <w:next w:val="aff3"/>
    <w:uiPriority w:val="59"/>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
    <w:name w:val="Нет списка27"/>
    <w:next w:val="a3"/>
    <w:uiPriority w:val="99"/>
    <w:semiHidden/>
    <w:unhideWhenUsed/>
    <w:rsid w:val="00871076"/>
  </w:style>
  <w:style w:type="numbering" w:customStyle="1" w:styleId="1171">
    <w:name w:val="Нет списка117"/>
    <w:next w:val="a3"/>
    <w:semiHidden/>
    <w:unhideWhenUsed/>
    <w:rsid w:val="00871076"/>
  </w:style>
  <w:style w:type="table" w:customStyle="1" w:styleId="3100">
    <w:name w:val="Сетка таблицы310"/>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
    <w:name w:val="Нет списка36"/>
    <w:next w:val="a3"/>
    <w:uiPriority w:val="99"/>
    <w:semiHidden/>
    <w:unhideWhenUsed/>
    <w:rsid w:val="00871076"/>
  </w:style>
  <w:style w:type="numbering" w:customStyle="1" w:styleId="460">
    <w:name w:val="Нет списка46"/>
    <w:next w:val="a3"/>
    <w:uiPriority w:val="99"/>
    <w:semiHidden/>
    <w:unhideWhenUsed/>
    <w:rsid w:val="00871076"/>
  </w:style>
  <w:style w:type="paragraph" w:styleId="affffff3">
    <w:name w:val="Revision"/>
    <w:hidden/>
    <w:uiPriority w:val="99"/>
    <w:semiHidden/>
    <w:rsid w:val="00871076"/>
    <w:pPr>
      <w:spacing w:after="0" w:line="240" w:lineRule="auto"/>
    </w:pPr>
    <w:rPr>
      <w:rFonts w:ascii="Times New Roman" w:eastAsia="Times New Roman" w:hAnsi="Times New Roman" w:cs="Times New Roman"/>
      <w:sz w:val="28"/>
      <w:szCs w:val="28"/>
      <w:lang w:eastAsia="ru-RU"/>
    </w:rPr>
  </w:style>
  <w:style w:type="numbering" w:customStyle="1" w:styleId="202">
    <w:name w:val="Нет списка20"/>
    <w:next w:val="a3"/>
    <w:uiPriority w:val="99"/>
    <w:semiHidden/>
    <w:unhideWhenUsed/>
    <w:rsid w:val="00871076"/>
  </w:style>
  <w:style w:type="table" w:customStyle="1" w:styleId="118">
    <w:name w:val="Сетка таблицы118"/>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0">
    <w:name w:val="Нет списка118"/>
    <w:next w:val="a3"/>
    <w:uiPriority w:val="99"/>
    <w:semiHidden/>
    <w:unhideWhenUsed/>
    <w:rsid w:val="00871076"/>
  </w:style>
  <w:style w:type="table" w:customStyle="1" w:styleId="2130">
    <w:name w:val="Сетка таблицы213"/>
    <w:basedOn w:val="a2"/>
    <w:next w:val="aff3"/>
    <w:uiPriority w:val="59"/>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
    <w:name w:val="Нет списка28"/>
    <w:next w:val="a3"/>
    <w:uiPriority w:val="99"/>
    <w:semiHidden/>
    <w:unhideWhenUsed/>
    <w:rsid w:val="00871076"/>
  </w:style>
  <w:style w:type="numbering" w:customStyle="1" w:styleId="119">
    <w:name w:val="Нет списка119"/>
    <w:next w:val="a3"/>
    <w:uiPriority w:val="99"/>
    <w:semiHidden/>
    <w:unhideWhenUsed/>
    <w:rsid w:val="00871076"/>
  </w:style>
  <w:style w:type="table" w:customStyle="1" w:styleId="3120">
    <w:name w:val="Сетка таблицы312"/>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3"/>
    <w:uiPriority w:val="99"/>
    <w:semiHidden/>
    <w:unhideWhenUsed/>
    <w:rsid w:val="00871076"/>
  </w:style>
  <w:style w:type="numbering" w:customStyle="1" w:styleId="470">
    <w:name w:val="Нет списка47"/>
    <w:next w:val="a3"/>
    <w:uiPriority w:val="99"/>
    <w:semiHidden/>
    <w:unhideWhenUsed/>
    <w:rsid w:val="00871076"/>
  </w:style>
  <w:style w:type="numbering" w:customStyle="1" w:styleId="291">
    <w:name w:val="Нет списка29"/>
    <w:next w:val="a3"/>
    <w:uiPriority w:val="99"/>
    <w:semiHidden/>
    <w:unhideWhenUsed/>
    <w:rsid w:val="00871076"/>
  </w:style>
  <w:style w:type="table" w:customStyle="1" w:styleId="1190">
    <w:name w:val="Сетка таблицы119"/>
    <w:basedOn w:val="a2"/>
    <w:next w:val="aff3"/>
    <w:uiPriority w:val="5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2"/>
    <w:next w:val="aff3"/>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0">
    <w:name w:val="Нет списка120"/>
    <w:next w:val="a3"/>
    <w:uiPriority w:val="99"/>
    <w:semiHidden/>
    <w:unhideWhenUsed/>
    <w:rsid w:val="00871076"/>
  </w:style>
  <w:style w:type="table" w:customStyle="1" w:styleId="2140">
    <w:name w:val="Сетка таблицы214"/>
    <w:basedOn w:val="a2"/>
    <w:next w:val="aff3"/>
    <w:locked/>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3"/>
    <w:uiPriority w:val="99"/>
    <w:semiHidden/>
    <w:unhideWhenUsed/>
    <w:rsid w:val="00871076"/>
  </w:style>
  <w:style w:type="numbering" w:customStyle="1" w:styleId="11100">
    <w:name w:val="Нет списка1110"/>
    <w:next w:val="a3"/>
    <w:uiPriority w:val="99"/>
    <w:semiHidden/>
    <w:unhideWhenUsed/>
    <w:rsid w:val="00871076"/>
  </w:style>
  <w:style w:type="table" w:customStyle="1" w:styleId="3130">
    <w:name w:val="Сетка таблицы313"/>
    <w:basedOn w:val="a2"/>
    <w:next w:val="aff3"/>
    <w:uiPriority w:val="99"/>
    <w:rsid w:val="008710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3"/>
    <w:uiPriority w:val="99"/>
    <w:semiHidden/>
    <w:unhideWhenUsed/>
    <w:rsid w:val="00871076"/>
  </w:style>
  <w:style w:type="numbering" w:customStyle="1" w:styleId="480">
    <w:name w:val="Нет списка48"/>
    <w:next w:val="a3"/>
    <w:uiPriority w:val="99"/>
    <w:semiHidden/>
    <w:unhideWhenUsed/>
    <w:rsid w:val="00871076"/>
  </w:style>
  <w:style w:type="character" w:customStyle="1" w:styleId="Exact">
    <w:name w:val="Подпись к картинке Exact"/>
    <w:basedOn w:val="a1"/>
    <w:link w:val="affffff4"/>
    <w:locked/>
    <w:rsid w:val="00871076"/>
    <w:rPr>
      <w:rFonts w:ascii="Times New Roman" w:eastAsia="Times New Roman" w:hAnsi="Times New Roman" w:cs="Times New Roman"/>
      <w:shd w:val="clear" w:color="auto" w:fill="FFFFFF"/>
    </w:rPr>
  </w:style>
  <w:style w:type="paragraph" w:customStyle="1" w:styleId="affffff4">
    <w:name w:val="Подпись к картинке"/>
    <w:basedOn w:val="a0"/>
    <w:link w:val="Exact"/>
    <w:qFormat/>
    <w:rsid w:val="00871076"/>
    <w:pPr>
      <w:widowControl w:val="0"/>
      <w:shd w:val="clear" w:color="auto" w:fill="FFFFFF"/>
      <w:spacing w:after="0" w:line="0" w:lineRule="atLeast"/>
    </w:pPr>
    <w:rPr>
      <w:rFonts w:ascii="Times New Roman" w:eastAsia="Times New Roman" w:hAnsi="Times New Roman" w:cs="Times New Roman"/>
    </w:rPr>
  </w:style>
  <w:style w:type="paragraph" w:customStyle="1" w:styleId="Pa3">
    <w:name w:val="Pa3"/>
    <w:basedOn w:val="Default"/>
    <w:next w:val="Default"/>
    <w:autoRedefine/>
    <w:uiPriority w:val="99"/>
    <w:qFormat/>
    <w:rsid w:val="00871076"/>
    <w:pPr>
      <w:spacing w:line="241" w:lineRule="atLeast"/>
      <w:contextualSpacing/>
    </w:pPr>
    <w:rPr>
      <w:rFonts w:ascii="NewtonC" w:eastAsiaTheme="minorHAnsi" w:hAnsi="NewtonC" w:cstheme="minorBidi"/>
      <w:color w:val="auto"/>
      <w:lang w:eastAsia="en-US"/>
    </w:rPr>
  </w:style>
  <w:style w:type="character" w:customStyle="1" w:styleId="2f9">
    <w:name w:val="Подпись к картинке (2)_"/>
    <w:basedOn w:val="a1"/>
    <w:link w:val="2fa"/>
    <w:locked/>
    <w:rsid w:val="00871076"/>
    <w:rPr>
      <w:rFonts w:ascii="Times New Roman" w:eastAsia="Times New Roman" w:hAnsi="Times New Roman" w:cs="Times New Roman"/>
      <w:b/>
      <w:bCs/>
      <w:sz w:val="26"/>
      <w:szCs w:val="26"/>
      <w:shd w:val="clear" w:color="auto" w:fill="FFFFFF"/>
    </w:rPr>
  </w:style>
  <w:style w:type="paragraph" w:customStyle="1" w:styleId="2fa">
    <w:name w:val="Подпись к картинке (2)"/>
    <w:basedOn w:val="a0"/>
    <w:link w:val="2f9"/>
    <w:autoRedefine/>
    <w:qFormat/>
    <w:rsid w:val="00871076"/>
    <w:pPr>
      <w:widowControl w:val="0"/>
      <w:shd w:val="clear" w:color="auto" w:fill="FFFFFF"/>
      <w:spacing w:after="0" w:line="0" w:lineRule="atLeast"/>
      <w:contextualSpacing/>
    </w:pPr>
    <w:rPr>
      <w:rFonts w:ascii="Times New Roman" w:eastAsia="Times New Roman" w:hAnsi="Times New Roman" w:cs="Times New Roman"/>
      <w:b/>
      <w:bCs/>
      <w:sz w:val="26"/>
      <w:szCs w:val="26"/>
    </w:rPr>
  </w:style>
  <w:style w:type="paragraph" w:customStyle="1" w:styleId="CM9">
    <w:name w:val="CM9"/>
    <w:basedOn w:val="Default"/>
    <w:next w:val="Default"/>
    <w:autoRedefine/>
    <w:uiPriority w:val="99"/>
    <w:qFormat/>
    <w:rsid w:val="00871076"/>
    <w:pPr>
      <w:contextualSpacing/>
    </w:pPr>
    <w:rPr>
      <w:rFonts w:ascii="HiddenHorzOCl" w:eastAsiaTheme="minorHAnsi" w:hAnsi="HiddenHorzOCl" w:cstheme="minorBidi"/>
      <w:color w:val="auto"/>
      <w:lang w:eastAsia="en-US"/>
    </w:rPr>
  </w:style>
  <w:style w:type="character" w:customStyle="1" w:styleId="1ff6">
    <w:name w:val="Заголовок №1_"/>
    <w:basedOn w:val="a1"/>
    <w:link w:val="1ff7"/>
    <w:locked/>
    <w:rsid w:val="00871076"/>
    <w:rPr>
      <w:rFonts w:ascii="Times New Roman" w:eastAsia="Times New Roman" w:hAnsi="Times New Roman" w:cs="Times New Roman"/>
      <w:spacing w:val="40"/>
      <w:sz w:val="32"/>
      <w:szCs w:val="32"/>
      <w:shd w:val="clear" w:color="auto" w:fill="FFFFFF"/>
    </w:rPr>
  </w:style>
  <w:style w:type="paragraph" w:customStyle="1" w:styleId="1ff7">
    <w:name w:val="Заголовок №1"/>
    <w:basedOn w:val="a0"/>
    <w:link w:val="1ff6"/>
    <w:autoRedefine/>
    <w:qFormat/>
    <w:rsid w:val="00871076"/>
    <w:pPr>
      <w:widowControl w:val="0"/>
      <w:shd w:val="clear" w:color="auto" w:fill="FFFFFF"/>
      <w:spacing w:after="300" w:line="0" w:lineRule="atLeast"/>
      <w:contextualSpacing/>
      <w:jc w:val="both"/>
      <w:outlineLvl w:val="0"/>
    </w:pPr>
    <w:rPr>
      <w:rFonts w:ascii="Times New Roman" w:eastAsia="Times New Roman" w:hAnsi="Times New Roman" w:cs="Times New Roman"/>
      <w:spacing w:val="40"/>
      <w:sz w:val="32"/>
      <w:szCs w:val="32"/>
    </w:rPr>
  </w:style>
  <w:style w:type="character" w:customStyle="1" w:styleId="2fb">
    <w:name w:val="Заголовок №2_"/>
    <w:basedOn w:val="a1"/>
    <w:link w:val="2fc"/>
    <w:locked/>
    <w:rsid w:val="00871076"/>
    <w:rPr>
      <w:rFonts w:ascii="Times New Roman" w:eastAsia="Times New Roman" w:hAnsi="Times New Roman" w:cs="Times New Roman"/>
      <w:b/>
      <w:bCs/>
      <w:sz w:val="28"/>
      <w:szCs w:val="28"/>
      <w:shd w:val="clear" w:color="auto" w:fill="FFFFFF"/>
    </w:rPr>
  </w:style>
  <w:style w:type="paragraph" w:customStyle="1" w:styleId="2fc">
    <w:name w:val="Заголовок №2"/>
    <w:basedOn w:val="a0"/>
    <w:link w:val="2fb"/>
    <w:autoRedefine/>
    <w:qFormat/>
    <w:rsid w:val="00871076"/>
    <w:pPr>
      <w:widowControl w:val="0"/>
      <w:shd w:val="clear" w:color="auto" w:fill="FFFFFF"/>
      <w:spacing w:before="300" w:after="300" w:line="0" w:lineRule="atLeast"/>
      <w:contextualSpacing/>
      <w:jc w:val="center"/>
      <w:outlineLvl w:val="1"/>
    </w:pPr>
    <w:rPr>
      <w:rFonts w:ascii="Times New Roman" w:eastAsia="Times New Roman" w:hAnsi="Times New Roman" w:cs="Times New Roman"/>
      <w:b/>
      <w:bCs/>
      <w:sz w:val="28"/>
      <w:szCs w:val="28"/>
    </w:rPr>
  </w:style>
  <w:style w:type="paragraph" w:customStyle="1" w:styleId="CM2">
    <w:name w:val="CM2"/>
    <w:basedOn w:val="Default"/>
    <w:next w:val="Default"/>
    <w:autoRedefine/>
    <w:uiPriority w:val="99"/>
    <w:qFormat/>
    <w:rsid w:val="00871076"/>
    <w:pPr>
      <w:spacing w:line="486" w:lineRule="atLeast"/>
      <w:contextualSpacing/>
    </w:pPr>
    <w:rPr>
      <w:rFonts w:ascii="HiddenHorzOCl" w:eastAsiaTheme="minorHAnsi" w:hAnsi="HiddenHorzOCl" w:cstheme="minorBidi"/>
      <w:color w:val="auto"/>
      <w:lang w:eastAsia="en-US"/>
    </w:rPr>
  </w:style>
  <w:style w:type="paragraph" w:customStyle="1" w:styleId="CM3">
    <w:name w:val="CM3"/>
    <w:basedOn w:val="Default"/>
    <w:next w:val="Default"/>
    <w:autoRedefine/>
    <w:uiPriority w:val="99"/>
    <w:qFormat/>
    <w:rsid w:val="00871076"/>
    <w:pPr>
      <w:contextualSpacing/>
    </w:pPr>
    <w:rPr>
      <w:rFonts w:ascii="HiddenHorzOCl" w:eastAsiaTheme="minorHAnsi" w:hAnsi="HiddenHorzOCl" w:cstheme="minorBidi"/>
      <w:color w:val="auto"/>
      <w:lang w:eastAsia="en-US"/>
    </w:rPr>
  </w:style>
  <w:style w:type="paragraph" w:customStyle="1" w:styleId="CM11">
    <w:name w:val="CM11"/>
    <w:basedOn w:val="Default"/>
    <w:next w:val="Default"/>
    <w:autoRedefine/>
    <w:uiPriority w:val="99"/>
    <w:qFormat/>
    <w:rsid w:val="00871076"/>
    <w:pPr>
      <w:contextualSpacing/>
    </w:pPr>
    <w:rPr>
      <w:rFonts w:ascii="HiddenHorzOCl" w:eastAsiaTheme="minorHAnsi" w:hAnsi="HiddenHorzOCl" w:cstheme="minorBidi"/>
      <w:color w:val="auto"/>
      <w:lang w:eastAsia="en-US"/>
    </w:rPr>
  </w:style>
  <w:style w:type="character" w:customStyle="1" w:styleId="CharStyle17">
    <w:name w:val="Char Style 17"/>
    <w:basedOn w:val="a1"/>
    <w:link w:val="Style16"/>
    <w:locked/>
    <w:rsid w:val="00871076"/>
    <w:rPr>
      <w:spacing w:val="-2"/>
      <w:shd w:val="clear" w:color="auto" w:fill="FFFFFF"/>
    </w:rPr>
  </w:style>
  <w:style w:type="paragraph" w:customStyle="1" w:styleId="Style16">
    <w:name w:val="Style 16"/>
    <w:basedOn w:val="a0"/>
    <w:link w:val="CharStyle17"/>
    <w:autoRedefine/>
    <w:qFormat/>
    <w:rsid w:val="00871076"/>
    <w:pPr>
      <w:widowControl w:val="0"/>
      <w:shd w:val="clear" w:color="auto" w:fill="FFFFFF"/>
      <w:spacing w:after="0" w:line="274" w:lineRule="exact"/>
      <w:contextualSpacing/>
      <w:jc w:val="both"/>
    </w:pPr>
    <w:rPr>
      <w:spacing w:val="-2"/>
    </w:rPr>
  </w:style>
  <w:style w:type="character" w:customStyle="1" w:styleId="9TimesNewRoman">
    <w:name w:val="Основной текст (9) + Times New Roman"/>
    <w:aliases w:val="10 pt"/>
    <w:basedOn w:val="a1"/>
    <w:rsid w:val="00871076"/>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style>
  <w:style w:type="character" w:customStyle="1" w:styleId="2fd">
    <w:name w:val="Сноска (2)_"/>
    <w:basedOn w:val="a1"/>
    <w:rsid w:val="00871076"/>
    <w:rPr>
      <w:rFonts w:ascii="Times New Roman" w:eastAsia="Times New Roman" w:hAnsi="Times New Roman" w:cs="Times New Roman" w:hint="default"/>
      <w:b w:val="0"/>
      <w:bCs w:val="0"/>
      <w:i w:val="0"/>
      <w:iCs w:val="0"/>
      <w:smallCaps w:val="0"/>
      <w:strike w:val="0"/>
      <w:dstrike w:val="0"/>
      <w:sz w:val="18"/>
      <w:szCs w:val="18"/>
      <w:u w:val="none"/>
      <w:effect w:val="none"/>
    </w:rPr>
  </w:style>
  <w:style w:type="character" w:customStyle="1" w:styleId="2fe">
    <w:name w:val="Сноска (2)"/>
    <w:basedOn w:val="2fd"/>
    <w:rsid w:val="00871076"/>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affffff5">
    <w:name w:val="Колонтитул_"/>
    <w:basedOn w:val="a1"/>
    <w:rsid w:val="00871076"/>
    <w:rPr>
      <w:rFonts w:ascii="Times New Roman" w:eastAsia="Times New Roman" w:hAnsi="Times New Roman" w:cs="Times New Roman" w:hint="default"/>
      <w:b w:val="0"/>
      <w:bCs w:val="0"/>
      <w:i w:val="0"/>
      <w:iCs w:val="0"/>
      <w:smallCaps w:val="0"/>
      <w:strike w:val="0"/>
      <w:dstrike w:val="0"/>
      <w:sz w:val="19"/>
      <w:szCs w:val="19"/>
      <w:u w:val="none"/>
      <w:effect w:val="none"/>
    </w:rPr>
  </w:style>
  <w:style w:type="character" w:customStyle="1" w:styleId="affffff6">
    <w:name w:val="Колонтитул"/>
    <w:basedOn w:val="affffff5"/>
    <w:rsid w:val="00871076"/>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eastAsia="ru-RU" w:bidi="ru-RU"/>
    </w:rPr>
  </w:style>
  <w:style w:type="character" w:customStyle="1" w:styleId="2ff">
    <w:name w:val="Основной текст (2) + Полужирный"/>
    <w:basedOn w:val="2f6"/>
    <w:rsid w:val="00871076"/>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ff0">
    <w:name w:val="Заголовок №2 + Не полужирный"/>
    <w:basedOn w:val="2fb"/>
    <w:rsid w:val="0087107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d">
    <w:name w:val="Основной текст (4) + Не полужирный"/>
    <w:basedOn w:val="48"/>
    <w:rsid w:val="00871076"/>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table" w:customStyle="1" w:styleId="810">
    <w:name w:val="Сетка таблицы81"/>
    <w:basedOn w:val="a2"/>
    <w:uiPriority w:val="59"/>
    <w:rsid w:val="00871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uiPriority w:val="59"/>
    <w:rsid w:val="0087107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0">
    <w:name w:val="Сетка таблицы17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0">
    <w:name w:val="Сетка таблицы28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
    <w:name w:val="Сетка таблицы30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0">
    <w:name w:val="Сетка таблицы381"/>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2"/>
    <w:uiPriority w:val="59"/>
    <w:rsid w:val="0087107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0">
    <w:name w:val="Сетка таблицы17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0">
    <w:name w:val="Сетка таблицы28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2"/>
    <w:uiPriority w:val="59"/>
    <w:rsid w:val="0087107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
    <w:name w:val="Сетка таблицы30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Сетка таблицы382"/>
    <w:basedOn w:val="a2"/>
    <w:uiPriority w:val="59"/>
    <w:rsid w:val="0087107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2"/>
    <w:uiPriority w:val="59"/>
    <w:rsid w:val="00871076"/>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pt">
    <w:name w:val="Основной текст (2) + 10 pt;Полужирный"/>
    <w:basedOn w:val="2f6"/>
    <w:rsid w:val="00871076"/>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numbering" w:customStyle="1" w:styleId="2113">
    <w:name w:val="Нет списка211"/>
    <w:next w:val="a3"/>
    <w:uiPriority w:val="99"/>
    <w:semiHidden/>
    <w:unhideWhenUsed/>
    <w:rsid w:val="00871076"/>
  </w:style>
  <w:style w:type="numbering" w:customStyle="1" w:styleId="11121">
    <w:name w:val="Нет списка1112"/>
    <w:next w:val="a3"/>
    <w:uiPriority w:val="99"/>
    <w:semiHidden/>
    <w:unhideWhenUsed/>
    <w:rsid w:val="00871076"/>
  </w:style>
  <w:style w:type="numbering" w:customStyle="1" w:styleId="512">
    <w:name w:val="Нет списка51"/>
    <w:next w:val="a3"/>
    <w:uiPriority w:val="99"/>
    <w:semiHidden/>
    <w:unhideWhenUsed/>
    <w:rsid w:val="00871076"/>
  </w:style>
  <w:style w:type="numbering" w:customStyle="1" w:styleId="613">
    <w:name w:val="Нет списка61"/>
    <w:next w:val="a3"/>
    <w:uiPriority w:val="99"/>
    <w:semiHidden/>
    <w:unhideWhenUsed/>
    <w:rsid w:val="00871076"/>
  </w:style>
  <w:style w:type="numbering" w:customStyle="1" w:styleId="1210">
    <w:name w:val="Нет списка121"/>
    <w:next w:val="a3"/>
    <w:uiPriority w:val="99"/>
    <w:semiHidden/>
    <w:unhideWhenUsed/>
    <w:rsid w:val="00871076"/>
  </w:style>
  <w:style w:type="numbering" w:customStyle="1" w:styleId="2211">
    <w:name w:val="Нет списка221"/>
    <w:next w:val="a3"/>
    <w:uiPriority w:val="99"/>
    <w:semiHidden/>
    <w:unhideWhenUsed/>
    <w:rsid w:val="00871076"/>
  </w:style>
  <w:style w:type="numbering" w:customStyle="1" w:styleId="11210">
    <w:name w:val="Нет списка1121"/>
    <w:next w:val="a3"/>
    <w:uiPriority w:val="99"/>
    <w:semiHidden/>
    <w:unhideWhenUsed/>
    <w:rsid w:val="00871076"/>
  </w:style>
  <w:style w:type="numbering" w:customStyle="1" w:styleId="3113">
    <w:name w:val="Нет списка311"/>
    <w:next w:val="a3"/>
    <w:uiPriority w:val="99"/>
    <w:semiHidden/>
    <w:unhideWhenUsed/>
    <w:rsid w:val="00871076"/>
  </w:style>
  <w:style w:type="numbering" w:customStyle="1" w:styleId="4111">
    <w:name w:val="Нет списка411"/>
    <w:next w:val="a3"/>
    <w:uiPriority w:val="99"/>
    <w:semiHidden/>
    <w:unhideWhenUsed/>
    <w:rsid w:val="00871076"/>
  </w:style>
  <w:style w:type="numbering" w:customStyle="1" w:styleId="710">
    <w:name w:val="Нет списка71"/>
    <w:next w:val="a3"/>
    <w:uiPriority w:val="99"/>
    <w:semiHidden/>
    <w:unhideWhenUsed/>
    <w:rsid w:val="00871076"/>
  </w:style>
  <w:style w:type="numbering" w:customStyle="1" w:styleId="1310">
    <w:name w:val="Нет списка131"/>
    <w:next w:val="a3"/>
    <w:uiPriority w:val="99"/>
    <w:semiHidden/>
    <w:unhideWhenUsed/>
    <w:rsid w:val="00871076"/>
  </w:style>
  <w:style w:type="numbering" w:customStyle="1" w:styleId="2310">
    <w:name w:val="Нет списка231"/>
    <w:next w:val="a3"/>
    <w:uiPriority w:val="99"/>
    <w:semiHidden/>
    <w:unhideWhenUsed/>
    <w:rsid w:val="00871076"/>
  </w:style>
  <w:style w:type="numbering" w:customStyle="1" w:styleId="11311">
    <w:name w:val="Нет списка1131"/>
    <w:next w:val="a3"/>
    <w:uiPriority w:val="99"/>
    <w:semiHidden/>
    <w:unhideWhenUsed/>
    <w:rsid w:val="00871076"/>
  </w:style>
  <w:style w:type="numbering" w:customStyle="1" w:styleId="3210">
    <w:name w:val="Нет списка321"/>
    <w:next w:val="a3"/>
    <w:uiPriority w:val="99"/>
    <w:semiHidden/>
    <w:unhideWhenUsed/>
    <w:rsid w:val="00871076"/>
  </w:style>
  <w:style w:type="numbering" w:customStyle="1" w:styleId="4210">
    <w:name w:val="Нет списка421"/>
    <w:next w:val="a3"/>
    <w:uiPriority w:val="99"/>
    <w:semiHidden/>
    <w:unhideWhenUsed/>
    <w:rsid w:val="00871076"/>
  </w:style>
  <w:style w:type="numbering" w:customStyle="1" w:styleId="111110">
    <w:name w:val="Нет списка11111"/>
    <w:next w:val="a3"/>
    <w:semiHidden/>
    <w:rsid w:val="00871076"/>
  </w:style>
  <w:style w:type="numbering" w:customStyle="1" w:styleId="813">
    <w:name w:val="Нет списка81"/>
    <w:next w:val="a3"/>
    <w:uiPriority w:val="99"/>
    <w:semiHidden/>
    <w:unhideWhenUsed/>
    <w:rsid w:val="00871076"/>
  </w:style>
  <w:style w:type="numbering" w:customStyle="1" w:styleId="1410">
    <w:name w:val="Нет списка141"/>
    <w:next w:val="a3"/>
    <w:uiPriority w:val="99"/>
    <w:semiHidden/>
    <w:unhideWhenUsed/>
    <w:rsid w:val="00871076"/>
  </w:style>
  <w:style w:type="numbering" w:customStyle="1" w:styleId="2410">
    <w:name w:val="Нет списка241"/>
    <w:next w:val="a3"/>
    <w:uiPriority w:val="99"/>
    <w:semiHidden/>
    <w:unhideWhenUsed/>
    <w:rsid w:val="00871076"/>
  </w:style>
  <w:style w:type="numbering" w:customStyle="1" w:styleId="11410">
    <w:name w:val="Нет списка1141"/>
    <w:next w:val="a3"/>
    <w:uiPriority w:val="99"/>
    <w:semiHidden/>
    <w:unhideWhenUsed/>
    <w:rsid w:val="00871076"/>
  </w:style>
  <w:style w:type="numbering" w:customStyle="1" w:styleId="3310">
    <w:name w:val="Нет списка331"/>
    <w:next w:val="a3"/>
    <w:uiPriority w:val="99"/>
    <w:semiHidden/>
    <w:unhideWhenUsed/>
    <w:rsid w:val="00871076"/>
  </w:style>
  <w:style w:type="numbering" w:customStyle="1" w:styleId="4310">
    <w:name w:val="Нет списка431"/>
    <w:next w:val="a3"/>
    <w:uiPriority w:val="99"/>
    <w:semiHidden/>
    <w:unhideWhenUsed/>
    <w:rsid w:val="00871076"/>
  </w:style>
  <w:style w:type="numbering" w:customStyle="1" w:styleId="910">
    <w:name w:val="Нет списка91"/>
    <w:next w:val="a3"/>
    <w:uiPriority w:val="99"/>
    <w:semiHidden/>
    <w:unhideWhenUsed/>
    <w:rsid w:val="00871076"/>
  </w:style>
  <w:style w:type="numbering" w:customStyle="1" w:styleId="1511">
    <w:name w:val="Нет списка151"/>
    <w:next w:val="a3"/>
    <w:uiPriority w:val="99"/>
    <w:semiHidden/>
    <w:unhideWhenUsed/>
    <w:rsid w:val="00871076"/>
  </w:style>
  <w:style w:type="numbering" w:customStyle="1" w:styleId="2510">
    <w:name w:val="Нет списка251"/>
    <w:next w:val="a3"/>
    <w:uiPriority w:val="99"/>
    <w:semiHidden/>
    <w:unhideWhenUsed/>
    <w:rsid w:val="00871076"/>
  </w:style>
  <w:style w:type="numbering" w:customStyle="1" w:styleId="11510">
    <w:name w:val="Нет списка1151"/>
    <w:next w:val="a3"/>
    <w:uiPriority w:val="99"/>
    <w:semiHidden/>
    <w:unhideWhenUsed/>
    <w:rsid w:val="00871076"/>
  </w:style>
  <w:style w:type="numbering" w:customStyle="1" w:styleId="3410">
    <w:name w:val="Нет списка341"/>
    <w:next w:val="a3"/>
    <w:uiPriority w:val="99"/>
    <w:semiHidden/>
    <w:unhideWhenUsed/>
    <w:rsid w:val="00871076"/>
  </w:style>
  <w:style w:type="numbering" w:customStyle="1" w:styleId="441">
    <w:name w:val="Нет списка441"/>
    <w:next w:val="a3"/>
    <w:uiPriority w:val="99"/>
    <w:semiHidden/>
    <w:unhideWhenUsed/>
    <w:rsid w:val="00871076"/>
  </w:style>
  <w:style w:type="numbering" w:customStyle="1" w:styleId="1011">
    <w:name w:val="Нет списка101"/>
    <w:next w:val="a3"/>
    <w:uiPriority w:val="99"/>
    <w:semiHidden/>
    <w:unhideWhenUsed/>
    <w:rsid w:val="00871076"/>
  </w:style>
  <w:style w:type="numbering" w:customStyle="1" w:styleId="2121">
    <w:name w:val="Нет списка212"/>
    <w:next w:val="a3"/>
    <w:uiPriority w:val="99"/>
    <w:semiHidden/>
    <w:unhideWhenUsed/>
    <w:rsid w:val="00871076"/>
  </w:style>
  <w:style w:type="numbering" w:customStyle="1" w:styleId="1113">
    <w:name w:val="Нет списка1113"/>
    <w:next w:val="a3"/>
    <w:uiPriority w:val="99"/>
    <w:semiHidden/>
    <w:unhideWhenUsed/>
    <w:rsid w:val="00871076"/>
  </w:style>
  <w:style w:type="numbering" w:customStyle="1" w:styleId="520">
    <w:name w:val="Нет списка52"/>
    <w:next w:val="a3"/>
    <w:uiPriority w:val="99"/>
    <w:semiHidden/>
    <w:unhideWhenUsed/>
    <w:rsid w:val="00871076"/>
  </w:style>
  <w:style w:type="numbering" w:customStyle="1" w:styleId="621">
    <w:name w:val="Нет списка62"/>
    <w:next w:val="a3"/>
    <w:uiPriority w:val="99"/>
    <w:semiHidden/>
    <w:unhideWhenUsed/>
    <w:rsid w:val="00871076"/>
  </w:style>
  <w:style w:type="numbering" w:customStyle="1" w:styleId="1220">
    <w:name w:val="Нет списка122"/>
    <w:next w:val="a3"/>
    <w:uiPriority w:val="99"/>
    <w:semiHidden/>
    <w:unhideWhenUsed/>
    <w:rsid w:val="00871076"/>
  </w:style>
  <w:style w:type="numbering" w:customStyle="1" w:styleId="2220">
    <w:name w:val="Нет списка222"/>
    <w:next w:val="a3"/>
    <w:uiPriority w:val="99"/>
    <w:semiHidden/>
    <w:unhideWhenUsed/>
    <w:rsid w:val="00871076"/>
  </w:style>
  <w:style w:type="numbering" w:customStyle="1" w:styleId="11220">
    <w:name w:val="Нет списка1122"/>
    <w:next w:val="a3"/>
    <w:uiPriority w:val="99"/>
    <w:semiHidden/>
    <w:unhideWhenUsed/>
    <w:rsid w:val="00871076"/>
  </w:style>
  <w:style w:type="numbering" w:customStyle="1" w:styleId="3121">
    <w:name w:val="Нет списка312"/>
    <w:next w:val="a3"/>
    <w:uiPriority w:val="99"/>
    <w:semiHidden/>
    <w:unhideWhenUsed/>
    <w:rsid w:val="00871076"/>
  </w:style>
  <w:style w:type="numbering" w:customStyle="1" w:styleId="4121">
    <w:name w:val="Нет списка412"/>
    <w:next w:val="a3"/>
    <w:uiPriority w:val="99"/>
    <w:semiHidden/>
    <w:unhideWhenUsed/>
    <w:rsid w:val="00871076"/>
  </w:style>
  <w:style w:type="numbering" w:customStyle="1" w:styleId="720">
    <w:name w:val="Нет списка72"/>
    <w:next w:val="a3"/>
    <w:uiPriority w:val="99"/>
    <w:semiHidden/>
    <w:unhideWhenUsed/>
    <w:rsid w:val="00871076"/>
  </w:style>
  <w:style w:type="numbering" w:customStyle="1" w:styleId="1320">
    <w:name w:val="Нет списка132"/>
    <w:next w:val="a3"/>
    <w:uiPriority w:val="99"/>
    <w:semiHidden/>
    <w:unhideWhenUsed/>
    <w:rsid w:val="00871076"/>
  </w:style>
  <w:style w:type="numbering" w:customStyle="1" w:styleId="2320">
    <w:name w:val="Нет списка232"/>
    <w:next w:val="a3"/>
    <w:uiPriority w:val="99"/>
    <w:semiHidden/>
    <w:unhideWhenUsed/>
    <w:rsid w:val="00871076"/>
  </w:style>
  <w:style w:type="numbering" w:customStyle="1" w:styleId="11320">
    <w:name w:val="Нет списка1132"/>
    <w:next w:val="a3"/>
    <w:uiPriority w:val="99"/>
    <w:semiHidden/>
    <w:unhideWhenUsed/>
    <w:rsid w:val="00871076"/>
  </w:style>
  <w:style w:type="numbering" w:customStyle="1" w:styleId="3220">
    <w:name w:val="Нет списка322"/>
    <w:next w:val="a3"/>
    <w:uiPriority w:val="99"/>
    <w:semiHidden/>
    <w:unhideWhenUsed/>
    <w:rsid w:val="00871076"/>
  </w:style>
  <w:style w:type="numbering" w:customStyle="1" w:styleId="422">
    <w:name w:val="Нет списка422"/>
    <w:next w:val="a3"/>
    <w:uiPriority w:val="99"/>
    <w:semiHidden/>
    <w:unhideWhenUsed/>
    <w:rsid w:val="00871076"/>
  </w:style>
  <w:style w:type="numbering" w:customStyle="1" w:styleId="11112">
    <w:name w:val="Нет списка11112"/>
    <w:next w:val="a3"/>
    <w:semiHidden/>
    <w:rsid w:val="00871076"/>
  </w:style>
  <w:style w:type="numbering" w:customStyle="1" w:styleId="820">
    <w:name w:val="Нет списка82"/>
    <w:next w:val="a3"/>
    <w:uiPriority w:val="99"/>
    <w:semiHidden/>
    <w:unhideWhenUsed/>
    <w:rsid w:val="00871076"/>
  </w:style>
  <w:style w:type="numbering" w:customStyle="1" w:styleId="1420">
    <w:name w:val="Нет списка142"/>
    <w:next w:val="a3"/>
    <w:uiPriority w:val="99"/>
    <w:semiHidden/>
    <w:unhideWhenUsed/>
    <w:rsid w:val="00871076"/>
  </w:style>
  <w:style w:type="numbering" w:customStyle="1" w:styleId="2420">
    <w:name w:val="Нет списка242"/>
    <w:next w:val="a3"/>
    <w:uiPriority w:val="99"/>
    <w:semiHidden/>
    <w:unhideWhenUsed/>
    <w:rsid w:val="00871076"/>
  </w:style>
  <w:style w:type="numbering" w:customStyle="1" w:styleId="1142">
    <w:name w:val="Нет списка1142"/>
    <w:next w:val="a3"/>
    <w:uiPriority w:val="99"/>
    <w:semiHidden/>
    <w:unhideWhenUsed/>
    <w:rsid w:val="00871076"/>
  </w:style>
  <w:style w:type="numbering" w:customStyle="1" w:styleId="3320">
    <w:name w:val="Нет списка332"/>
    <w:next w:val="a3"/>
    <w:uiPriority w:val="99"/>
    <w:semiHidden/>
    <w:unhideWhenUsed/>
    <w:rsid w:val="00871076"/>
  </w:style>
  <w:style w:type="numbering" w:customStyle="1" w:styleId="432">
    <w:name w:val="Нет списка432"/>
    <w:next w:val="a3"/>
    <w:uiPriority w:val="99"/>
    <w:semiHidden/>
    <w:unhideWhenUsed/>
    <w:rsid w:val="00871076"/>
  </w:style>
  <w:style w:type="numbering" w:customStyle="1" w:styleId="920">
    <w:name w:val="Нет списка92"/>
    <w:next w:val="a3"/>
    <w:uiPriority w:val="99"/>
    <w:semiHidden/>
    <w:unhideWhenUsed/>
    <w:rsid w:val="00871076"/>
  </w:style>
  <w:style w:type="numbering" w:customStyle="1" w:styleId="1521">
    <w:name w:val="Нет списка152"/>
    <w:next w:val="a3"/>
    <w:uiPriority w:val="99"/>
    <w:semiHidden/>
    <w:unhideWhenUsed/>
    <w:rsid w:val="00871076"/>
  </w:style>
  <w:style w:type="numbering" w:customStyle="1" w:styleId="2520">
    <w:name w:val="Нет списка252"/>
    <w:next w:val="a3"/>
    <w:uiPriority w:val="99"/>
    <w:semiHidden/>
    <w:unhideWhenUsed/>
    <w:rsid w:val="00871076"/>
  </w:style>
  <w:style w:type="numbering" w:customStyle="1" w:styleId="1152">
    <w:name w:val="Нет списка1152"/>
    <w:next w:val="a3"/>
    <w:uiPriority w:val="99"/>
    <w:semiHidden/>
    <w:unhideWhenUsed/>
    <w:rsid w:val="00871076"/>
  </w:style>
  <w:style w:type="numbering" w:customStyle="1" w:styleId="342">
    <w:name w:val="Нет списка342"/>
    <w:next w:val="a3"/>
    <w:uiPriority w:val="99"/>
    <w:semiHidden/>
    <w:unhideWhenUsed/>
    <w:rsid w:val="00871076"/>
  </w:style>
  <w:style w:type="numbering" w:customStyle="1" w:styleId="442">
    <w:name w:val="Нет списка442"/>
    <w:next w:val="a3"/>
    <w:uiPriority w:val="99"/>
    <w:semiHidden/>
    <w:unhideWhenUsed/>
    <w:rsid w:val="00871076"/>
  </w:style>
  <w:style w:type="numbering" w:customStyle="1" w:styleId="1021">
    <w:name w:val="Нет списка102"/>
    <w:next w:val="a3"/>
    <w:uiPriority w:val="99"/>
    <w:semiHidden/>
    <w:unhideWhenUsed/>
    <w:rsid w:val="00871076"/>
  </w:style>
  <w:style w:type="character" w:customStyle="1" w:styleId="2115pt">
    <w:name w:val="Основной текст (2) + 11;5 pt"/>
    <w:rsid w:val="0087107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010619">
      <w:bodyDiv w:val="1"/>
      <w:marLeft w:val="0"/>
      <w:marRight w:val="0"/>
      <w:marTop w:val="0"/>
      <w:marBottom w:val="0"/>
      <w:divBdr>
        <w:top w:val="none" w:sz="0" w:space="0" w:color="auto"/>
        <w:left w:val="none" w:sz="0" w:space="0" w:color="auto"/>
        <w:bottom w:val="none" w:sz="0" w:space="0" w:color="auto"/>
        <w:right w:val="none" w:sz="0" w:space="0" w:color="auto"/>
      </w:divBdr>
    </w:div>
    <w:div w:id="602804362">
      <w:bodyDiv w:val="1"/>
      <w:marLeft w:val="0"/>
      <w:marRight w:val="0"/>
      <w:marTop w:val="0"/>
      <w:marBottom w:val="0"/>
      <w:divBdr>
        <w:top w:val="none" w:sz="0" w:space="0" w:color="auto"/>
        <w:left w:val="none" w:sz="0" w:space="0" w:color="auto"/>
        <w:bottom w:val="none" w:sz="0" w:space="0" w:color="auto"/>
        <w:right w:val="none" w:sz="0" w:space="0" w:color="auto"/>
      </w:divBdr>
    </w:div>
    <w:div w:id="729766024">
      <w:bodyDiv w:val="1"/>
      <w:marLeft w:val="0"/>
      <w:marRight w:val="0"/>
      <w:marTop w:val="0"/>
      <w:marBottom w:val="0"/>
      <w:divBdr>
        <w:top w:val="none" w:sz="0" w:space="0" w:color="auto"/>
        <w:left w:val="none" w:sz="0" w:space="0" w:color="auto"/>
        <w:bottom w:val="none" w:sz="0" w:space="0" w:color="auto"/>
        <w:right w:val="none" w:sz="0" w:space="0" w:color="auto"/>
      </w:divBdr>
    </w:div>
    <w:div w:id="1016494210">
      <w:bodyDiv w:val="1"/>
      <w:marLeft w:val="0"/>
      <w:marRight w:val="0"/>
      <w:marTop w:val="0"/>
      <w:marBottom w:val="0"/>
      <w:divBdr>
        <w:top w:val="none" w:sz="0" w:space="0" w:color="auto"/>
        <w:left w:val="none" w:sz="0" w:space="0" w:color="auto"/>
        <w:bottom w:val="none" w:sz="0" w:space="0" w:color="auto"/>
        <w:right w:val="none" w:sz="0" w:space="0" w:color="auto"/>
      </w:divBdr>
    </w:div>
    <w:div w:id="1408918725">
      <w:bodyDiv w:val="1"/>
      <w:marLeft w:val="0"/>
      <w:marRight w:val="0"/>
      <w:marTop w:val="0"/>
      <w:marBottom w:val="0"/>
      <w:divBdr>
        <w:top w:val="none" w:sz="0" w:space="0" w:color="auto"/>
        <w:left w:val="none" w:sz="0" w:space="0" w:color="auto"/>
        <w:bottom w:val="none" w:sz="0" w:space="0" w:color="auto"/>
        <w:right w:val="none" w:sz="0" w:space="0" w:color="auto"/>
      </w:divBdr>
    </w:div>
    <w:div w:id="1468355522">
      <w:bodyDiv w:val="1"/>
      <w:marLeft w:val="0"/>
      <w:marRight w:val="0"/>
      <w:marTop w:val="0"/>
      <w:marBottom w:val="0"/>
      <w:divBdr>
        <w:top w:val="none" w:sz="0" w:space="0" w:color="auto"/>
        <w:left w:val="none" w:sz="0" w:space="0" w:color="auto"/>
        <w:bottom w:val="none" w:sz="0" w:space="0" w:color="auto"/>
        <w:right w:val="none" w:sz="0" w:space="0" w:color="auto"/>
      </w:divBdr>
    </w:div>
    <w:div w:id="1517694272">
      <w:bodyDiv w:val="1"/>
      <w:marLeft w:val="0"/>
      <w:marRight w:val="0"/>
      <w:marTop w:val="0"/>
      <w:marBottom w:val="0"/>
      <w:divBdr>
        <w:top w:val="none" w:sz="0" w:space="0" w:color="auto"/>
        <w:left w:val="none" w:sz="0" w:space="0" w:color="auto"/>
        <w:bottom w:val="none" w:sz="0" w:space="0" w:color="auto"/>
        <w:right w:val="none" w:sz="0" w:space="0" w:color="auto"/>
      </w:divBdr>
    </w:div>
    <w:div w:id="1602838654">
      <w:bodyDiv w:val="1"/>
      <w:marLeft w:val="0"/>
      <w:marRight w:val="0"/>
      <w:marTop w:val="0"/>
      <w:marBottom w:val="0"/>
      <w:divBdr>
        <w:top w:val="none" w:sz="0" w:space="0" w:color="auto"/>
        <w:left w:val="none" w:sz="0" w:space="0" w:color="auto"/>
        <w:bottom w:val="none" w:sz="0" w:space="0" w:color="auto"/>
        <w:right w:val="none" w:sz="0" w:space="0" w:color="auto"/>
      </w:divBdr>
    </w:div>
    <w:div w:id="1642078589">
      <w:bodyDiv w:val="1"/>
      <w:marLeft w:val="0"/>
      <w:marRight w:val="0"/>
      <w:marTop w:val="0"/>
      <w:marBottom w:val="0"/>
      <w:divBdr>
        <w:top w:val="none" w:sz="0" w:space="0" w:color="auto"/>
        <w:left w:val="none" w:sz="0" w:space="0" w:color="auto"/>
        <w:bottom w:val="none" w:sz="0" w:space="0" w:color="auto"/>
        <w:right w:val="none" w:sz="0" w:space="0" w:color="auto"/>
      </w:divBdr>
    </w:div>
    <w:div w:id="1956784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D1C4D-5238-4879-A321-BA2E8F63F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19</Pages>
  <Words>7128</Words>
  <Characters>40630</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Виноградов Павел Владимирович</dc:creator>
  <cp:lastModifiedBy>Груздева И.В.</cp:lastModifiedBy>
  <cp:revision>42</cp:revision>
  <cp:lastPrinted>2019-08-28T17:39:00Z</cp:lastPrinted>
  <dcterms:created xsi:type="dcterms:W3CDTF">2019-08-21T07:54:00Z</dcterms:created>
  <dcterms:modified xsi:type="dcterms:W3CDTF">2019-08-30T14:04:00Z</dcterms:modified>
</cp:coreProperties>
</file>