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A4" w:rsidRPr="003F464E" w:rsidRDefault="00230BA4" w:rsidP="00230BA4">
      <w:pPr>
        <w:autoSpaceDE w:val="0"/>
        <w:autoSpaceDN w:val="0"/>
        <w:adjustRightInd w:val="0"/>
        <w:spacing w:after="0"/>
        <w:ind w:left="0"/>
        <w:jc w:val="left"/>
        <w:rPr>
          <w:rFonts w:ascii="Calibri" w:hAnsi="Calibri" w:cs="Calibri"/>
          <w:color w:val="000000"/>
          <w:lang w:val="ru-RU" w:eastAsia="zh-CN"/>
        </w:rPr>
      </w:pPr>
      <w:r w:rsidRPr="003F464E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109C82" wp14:editId="605107A8">
                <wp:simplePos x="0" y="0"/>
                <wp:positionH relativeFrom="column">
                  <wp:posOffset>-368135</wp:posOffset>
                </wp:positionH>
                <wp:positionV relativeFrom="paragraph">
                  <wp:posOffset>-688769</wp:posOffset>
                </wp:positionV>
                <wp:extent cx="6369685" cy="498764"/>
                <wp:effectExtent l="0" t="0" r="12065" b="15875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9685" cy="4987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080B" w:rsidRPr="00CF5467" w:rsidRDefault="0050080B" w:rsidP="00230BA4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ind w:left="0"/>
                              <w:jc w:val="left"/>
                              <w:rPr>
                                <w:rFonts w:ascii="Verdana" w:hAnsi="Verdana" w:cs="Verdana"/>
                                <w:sz w:val="16"/>
                                <w:szCs w:val="16"/>
                                <w:lang w:val="ru-RU" w:eastAsia="zh-CN"/>
                              </w:rPr>
                            </w:pPr>
                            <w:r w:rsidRPr="003D4A30">
                              <w:rPr>
                                <w:sz w:val="16"/>
                                <w:lang w:val="ru-RU" w:bidi="ru-RU"/>
                              </w:rPr>
                              <w:t>Международные стандарты высших органов аудита (ИССАИ) выпускаются Международной организацией высших органов аудита</w:t>
                            </w:r>
                          </w:p>
                          <w:p w:rsidR="0050080B" w:rsidRPr="00CF5467" w:rsidRDefault="0050080B" w:rsidP="00230BA4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ind w:left="0"/>
                              <w:jc w:val="left"/>
                              <w:rPr>
                                <w:lang w:val="ru-RU"/>
                              </w:rPr>
                            </w:pPr>
                            <w:r w:rsidRPr="003D4A30">
                              <w:rPr>
                                <w:sz w:val="16"/>
                                <w:lang w:val="ru-RU" w:bidi="ru-RU"/>
                              </w:rPr>
                              <w:t xml:space="preserve">(ИНТОСАИ). Для получения дополнительной информации см. веб-сайт </w:t>
                            </w:r>
                            <w:r w:rsidRPr="003D4A30">
                              <w:rPr>
                                <w:i/>
                                <w:sz w:val="16"/>
                                <w:lang w:val="ru-RU" w:bidi="ru-RU"/>
                              </w:rPr>
                              <w:t>www.issai.org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8109C82" id="_x0000_s1029" type="#_x0000_t202" style="position:absolute;margin-left:-29pt;margin-top:-54.25pt;width:501.55pt;height:3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">
                <v:textbox>
                  <w:txbxContent>
                    <w:p w:rsidR="00CF5467" w:rsidRPr="00CF5467" w:rsidRDefault="00CF5467" w:rsidP="00230BA4">
                      <w:pPr>
                        <w:autoSpaceDE w:val="0"/>
                        <w:autoSpaceDN w:val="0"/>
                        <w:adjustRightInd w:val="0"/>
                        <w:spacing w:after="0"/>
                        <w:ind w:left="0"/>
                        <w:jc w:val="left"/>
                        <w:rPr>
                          <w:rFonts w:ascii="Verdana" w:hAnsi="Verdana" w:cs="Verdana"/>
                          <w:sz w:val="16"/>
                          <w:szCs w:val="16"/>
                          <w:lang w:val="ru-RU" w:eastAsia="zh-CN"/>
                        </w:rPr>
                      </w:pPr>
                      <w:r w:rsidRPr="003D4A30">
                        <w:rPr>
                          <w:sz w:val="16"/>
                          <w:lang w:val="ru-RU" w:bidi="ru-RU"/>
                        </w:rPr>
                        <w:t>Международные стандарты высших органов аудита (ИССАИ) выпускаются Международной организацией высших органов аудита</w:t>
                      </w:r>
                    </w:p>
                    <w:p w:rsidR="00CF5467" w:rsidRPr="00CF5467" w:rsidRDefault="00CF5467" w:rsidP="00230BA4">
                      <w:pPr>
                        <w:autoSpaceDE w:val="0"/>
                        <w:autoSpaceDN w:val="0"/>
                        <w:adjustRightInd w:val="0"/>
                        <w:spacing w:after="0"/>
                        <w:ind w:left="0"/>
                        <w:jc w:val="left"/>
                        <w:rPr>
                          <w:lang w:val="ru-RU"/>
                        </w:rPr>
                      </w:pPr>
                      <w:r w:rsidRPr="003D4A30">
                        <w:rPr>
                          <w:sz w:val="16"/>
                          <w:lang w:val="ru-RU" w:bidi="ru-RU"/>
                        </w:rPr>
                        <w:t xml:space="preserve">(ИНТОСАИ). Для получения дополнительной информации см. веб-сайт </w:t>
                      </w:r>
                      <w:r w:rsidRPr="003D4A30">
                        <w:rPr>
                          <w:i/>
                          <w:sz w:val="16"/>
                          <w:lang w:val="ru-RU" w:bidi="ru-RU"/>
                        </w:rPr>
                        <w:t>www.issai.org</w:t>
                      </w:r>
                    </w:p>
                  </w:txbxContent>
                </v:textbox>
              </v:shape>
            </w:pict>
          </mc:Fallback>
        </mc:AlternateContent>
      </w:r>
      <w:r w:rsidRPr="003F464E">
        <w:rPr>
          <w:noProof/>
          <w:lang w:val="ru-RU" w:eastAsia="ru-RU"/>
        </w:rPr>
        <w:drawing>
          <wp:anchor distT="0" distB="0" distL="114300" distR="114300" simplePos="0" relativeHeight="251663360" behindDoc="1" locked="0" layoutInCell="1" allowOverlap="1" wp14:anchorId="1F9FAF78" wp14:editId="4C1B5699">
            <wp:simplePos x="0" y="0"/>
            <wp:positionH relativeFrom="column">
              <wp:posOffset>-914400</wp:posOffset>
            </wp:positionH>
            <wp:positionV relativeFrom="paragraph">
              <wp:posOffset>-909320</wp:posOffset>
            </wp:positionV>
            <wp:extent cx="2475230" cy="10659745"/>
            <wp:effectExtent l="0" t="0" r="1270" b="8255"/>
            <wp:wrapNone/>
            <wp:docPr id="13" name="Рисунок 1" descr="Без имени-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 имени-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1065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0BA4" w:rsidRPr="003F464E" w:rsidRDefault="00230BA4" w:rsidP="0050080B">
      <w:pPr>
        <w:autoSpaceDE w:val="0"/>
        <w:autoSpaceDN w:val="0"/>
        <w:adjustRightInd w:val="0"/>
        <w:spacing w:before="1800" w:after="0"/>
        <w:ind w:left="3261" w:right="1091"/>
        <w:jc w:val="left"/>
        <w:rPr>
          <w:i/>
          <w:iCs/>
          <w:color w:val="000000"/>
          <w:sz w:val="72"/>
          <w:szCs w:val="72"/>
          <w:lang w:eastAsia="zh-CN"/>
        </w:rPr>
      </w:pPr>
      <w:r w:rsidRPr="003F464E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D61AC6" wp14:editId="63CE0D0C">
                <wp:simplePos x="0" y="0"/>
                <wp:positionH relativeFrom="column">
                  <wp:posOffset>-463039</wp:posOffset>
                </wp:positionH>
                <wp:positionV relativeFrom="paragraph">
                  <wp:posOffset>686567</wp:posOffset>
                </wp:positionV>
                <wp:extent cx="1591294" cy="457200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294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080B" w:rsidRPr="00142CD7" w:rsidRDefault="0050080B" w:rsidP="00230BA4">
                            <w:pPr>
                              <w:ind w:left="0"/>
                              <w:rPr>
                                <w:rFonts w:ascii="Verdana" w:hAnsi="Verdana" w:cs="Verdana"/>
                                <w:color w:val="FFFFFF"/>
                                <w:sz w:val="46"/>
                                <w:szCs w:val="46"/>
                                <w:lang w:val="ru-RU" w:eastAsia="zh-CN"/>
                              </w:rPr>
                            </w:pPr>
                            <w:r w:rsidRPr="00142CD7">
                              <w:rPr>
                                <w:color w:val="FFFFFF"/>
                                <w:sz w:val="46"/>
                                <w:lang w:val="ru-RU" w:bidi="ru-RU"/>
                              </w:rPr>
                              <w:t>ИНТОСАИ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FD61AC6" id="_x0000_s1030" type="#_x0000_t202" style="position:absolute;left:0;text-align:left;margin-left:-36.45pt;margin-top:54.05pt;width:125.3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" filled="f" stroked="f" strokecolor="red">
                <v:textbox>
                  <w:txbxContent>
                    <w:p w:rsidR="00CF5467" w:rsidRPr="00142CD7" w:rsidRDefault="00CF5467" w:rsidP="00230BA4">
                      <w:pPr>
                        <w:ind w:left="0"/>
                        <w:rPr>
                          <w:rFonts w:ascii="Verdana" w:hAnsi="Verdana" w:cs="Verdana"/>
                          <w:color w:val="FFFFFF"/>
                          <w:sz w:val="46"/>
                          <w:szCs w:val="46"/>
                          <w:lang w:val="ru-RU" w:eastAsia="zh-CN"/>
                        </w:rPr>
                      </w:pPr>
                      <w:r w:rsidRPr="00142CD7">
                        <w:rPr>
                          <w:color w:val="FFFFFF"/>
                          <w:sz w:val="46"/>
                          <w:lang w:val="ru-RU" w:bidi="ru-RU"/>
                        </w:rPr>
                        <w:t>ИНТОСАИ</w:t>
                      </w:r>
                    </w:p>
                  </w:txbxContent>
                </v:textbox>
              </v:shape>
            </w:pict>
          </mc:Fallback>
        </mc:AlternateContent>
      </w:r>
      <w:r w:rsidRPr="003F464E">
        <w:rPr>
          <w:i/>
          <w:sz w:val="72"/>
          <w:lang w:val="ru-RU" w:bidi="ru-RU"/>
        </w:rPr>
        <w:t>Приложени</w:t>
      </w:r>
      <w:r w:rsidR="002D58E1">
        <w:rPr>
          <w:i/>
          <w:sz w:val="72"/>
          <w:lang w:val="ru-RU" w:bidi="ru-RU"/>
        </w:rPr>
        <w:t>я</w:t>
      </w:r>
      <w:bookmarkStart w:id="0" w:name="_GoBack"/>
      <w:bookmarkEnd w:id="0"/>
      <w:r w:rsidRPr="003F464E">
        <w:rPr>
          <w:i/>
          <w:sz w:val="72"/>
          <w:lang w:val="ru-RU" w:bidi="ru-RU"/>
        </w:rPr>
        <w:t xml:space="preserve"> к</w:t>
      </w:r>
    </w:p>
    <w:p w:rsidR="00230BA4" w:rsidRPr="003F464E" w:rsidRDefault="0050080B" w:rsidP="0050080B">
      <w:pPr>
        <w:ind w:left="3261" w:right="1091"/>
        <w:sectPr w:rsidR="00230BA4" w:rsidRPr="003F464E" w:rsidSect="00CF5467">
          <w:footerReference w:type="default" r:id="rId10"/>
          <w:pgSz w:w="11909" w:h="16834"/>
          <w:pgMar w:top="1440" w:right="1440" w:bottom="1440" w:left="1440" w:header="0" w:footer="3" w:gutter="0"/>
          <w:cols w:space="720"/>
          <w:noEndnote/>
          <w:docGrid w:linePitch="360"/>
        </w:sectPr>
      </w:pPr>
      <w:r>
        <w:rPr>
          <w:i/>
          <w:sz w:val="72"/>
          <w:lang w:val="ru-RU" w:bidi="ru-RU"/>
        </w:rPr>
        <w:t xml:space="preserve">ИССАИ </w:t>
      </w:r>
      <w:r w:rsidR="00230BA4" w:rsidRPr="0050080B">
        <w:rPr>
          <w:i/>
          <w:sz w:val="72"/>
          <w:lang w:val="ru-RU" w:bidi="ru-RU"/>
        </w:rPr>
        <w:t>5800</w:t>
      </w:r>
    </w:p>
    <w:p w:rsidR="00230BA4" w:rsidRPr="003F464E" w:rsidRDefault="00230BA4" w:rsidP="00230BA4">
      <w:pPr>
        <w:jc w:val="center"/>
        <w:rPr>
          <w:rFonts w:ascii="Cambria,Bold" w:hAnsi="Cambria,Bold" w:cs="Cambria,Bold"/>
          <w:b/>
          <w:bCs/>
          <w:sz w:val="28"/>
          <w:szCs w:val="28"/>
          <w:lang w:eastAsia="zh-CN"/>
        </w:rPr>
      </w:pPr>
      <w:r w:rsidRPr="003F464E">
        <w:rPr>
          <w:b/>
          <w:sz w:val="28"/>
          <w:lang w:val="ru-RU" w:bidi="ru-RU"/>
        </w:rPr>
        <w:lastRenderedPageBreak/>
        <w:t>Содержание</w:t>
      </w:r>
    </w:p>
    <w:p w:rsidR="00CF5467" w:rsidRPr="003F464E" w:rsidRDefault="00230BA4">
      <w:pPr>
        <w:pStyle w:val="13"/>
        <w:tabs>
          <w:tab w:val="right" w:leader="dot" w:pos="9019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zh-CN"/>
        </w:rPr>
      </w:pPr>
      <w:r w:rsidRPr="003F464E">
        <w:rPr>
          <w:b/>
          <w:sz w:val="28"/>
          <w:lang w:val="ru-RU" w:bidi="ru-RU"/>
        </w:rPr>
        <w:fldChar w:fldCharType="begin"/>
      </w:r>
      <w:r w:rsidRPr="003F464E">
        <w:rPr>
          <w:b/>
          <w:sz w:val="28"/>
          <w:lang w:val="ru-RU" w:bidi="ru-RU"/>
        </w:rPr>
        <w:instrText xml:space="preserve"> TOC \h \z \t "Appendix 01;1;Appendix 02;2;1 заголовок;2;2 заголовок;2;3 заголовок;3" </w:instrText>
      </w:r>
      <w:r w:rsidRPr="003F464E">
        <w:rPr>
          <w:b/>
          <w:sz w:val="28"/>
          <w:lang w:val="ru-RU" w:bidi="ru-RU"/>
        </w:rPr>
        <w:fldChar w:fldCharType="separate"/>
      </w:r>
      <w:hyperlink w:anchor="_Toc468717235" w:history="1">
        <w:r w:rsidR="00CF5467" w:rsidRPr="003F464E">
          <w:rPr>
            <w:rStyle w:val="a8"/>
            <w:noProof/>
          </w:rPr>
          <w:t>Приложение</w:t>
        </w:r>
        <w:r w:rsidR="0050080B">
          <w:rPr>
            <w:rStyle w:val="a8"/>
            <w:noProof/>
            <w:lang w:val="ru-RU"/>
          </w:rPr>
          <w:t xml:space="preserve"> </w:t>
        </w:r>
        <w:r w:rsidR="00CF5467" w:rsidRPr="003F464E">
          <w:rPr>
            <w:rStyle w:val="a8"/>
            <w:noProof/>
          </w:rPr>
          <w:t>1</w:t>
        </w:r>
        <w:r w:rsidR="00CF5467" w:rsidRPr="003F464E">
          <w:rPr>
            <w:noProof/>
            <w:webHidden/>
          </w:rPr>
          <w:tab/>
        </w:r>
        <w:r w:rsidR="00CF5467" w:rsidRPr="003F464E">
          <w:rPr>
            <w:noProof/>
            <w:webHidden/>
          </w:rPr>
          <w:fldChar w:fldCharType="begin"/>
        </w:r>
        <w:r w:rsidR="00CF5467" w:rsidRPr="003F464E">
          <w:rPr>
            <w:noProof/>
            <w:webHidden/>
          </w:rPr>
          <w:instrText xml:space="preserve"> PAGEREF _Toc468717235 \h </w:instrText>
        </w:r>
        <w:r w:rsidR="00CF5467" w:rsidRPr="003F464E">
          <w:rPr>
            <w:noProof/>
            <w:webHidden/>
          </w:rPr>
        </w:r>
        <w:r w:rsidR="00CF5467" w:rsidRPr="003F464E">
          <w:rPr>
            <w:noProof/>
            <w:webHidden/>
          </w:rPr>
          <w:fldChar w:fldCharType="separate"/>
        </w:r>
        <w:r w:rsidR="0050080B">
          <w:rPr>
            <w:noProof/>
            <w:webHidden/>
          </w:rPr>
          <w:t>3</w:t>
        </w:r>
        <w:r w:rsidR="00CF5467" w:rsidRPr="003F464E">
          <w:rPr>
            <w:noProof/>
            <w:webHidden/>
          </w:rPr>
          <w:fldChar w:fldCharType="end"/>
        </w:r>
      </w:hyperlink>
    </w:p>
    <w:p w:rsidR="00CF5467" w:rsidRPr="003F464E" w:rsidRDefault="00A14573">
      <w:pPr>
        <w:pStyle w:val="23"/>
        <w:tabs>
          <w:tab w:val="left" w:pos="1100"/>
          <w:tab w:val="right" w:leader="dot" w:pos="9019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zh-CN"/>
        </w:rPr>
      </w:pPr>
      <w:hyperlink w:anchor="_Toc468717236" w:history="1">
        <w:r w:rsidR="00CF5467" w:rsidRPr="003F464E">
          <w:rPr>
            <w:rStyle w:val="a8"/>
            <w:noProof/>
            <w:lang w:eastAsia="zh-CN"/>
          </w:rPr>
          <w:t>1.1 –</w:t>
        </w:r>
        <w:r w:rsidR="005F7A70">
          <w:rPr>
            <w:rFonts w:asciiTheme="minorHAnsi" w:eastAsiaTheme="minorEastAsia" w:hAnsiTheme="minorHAnsi" w:cstheme="minorBidi"/>
            <w:noProof/>
            <w:sz w:val="22"/>
            <w:szCs w:val="22"/>
            <w:lang w:val="ru-RU" w:eastAsia="zh-CN"/>
          </w:rPr>
          <w:t xml:space="preserve"> </w:t>
        </w:r>
        <w:r w:rsidR="00CF5467" w:rsidRPr="003F464E">
          <w:rPr>
            <w:rStyle w:val="a8"/>
            <w:noProof/>
            <w:lang w:val="ru-RU" w:bidi="ru-RU"/>
          </w:rPr>
          <w:t>область аудита(ов)?</w:t>
        </w:r>
        <w:r w:rsidR="00CF5467" w:rsidRPr="003F464E">
          <w:rPr>
            <w:noProof/>
            <w:webHidden/>
          </w:rPr>
          <w:tab/>
        </w:r>
        <w:r w:rsidR="00CF5467" w:rsidRPr="003F464E">
          <w:rPr>
            <w:noProof/>
            <w:webHidden/>
          </w:rPr>
          <w:fldChar w:fldCharType="begin"/>
        </w:r>
        <w:r w:rsidR="00CF5467" w:rsidRPr="003F464E">
          <w:rPr>
            <w:noProof/>
            <w:webHidden/>
          </w:rPr>
          <w:instrText xml:space="preserve"> PAGEREF _Toc468717236 \h </w:instrText>
        </w:r>
        <w:r w:rsidR="00CF5467" w:rsidRPr="003F464E">
          <w:rPr>
            <w:noProof/>
            <w:webHidden/>
          </w:rPr>
        </w:r>
        <w:r w:rsidR="00CF5467" w:rsidRPr="003F464E">
          <w:rPr>
            <w:noProof/>
            <w:webHidden/>
          </w:rPr>
          <w:fldChar w:fldCharType="separate"/>
        </w:r>
        <w:r w:rsidR="0050080B">
          <w:rPr>
            <w:noProof/>
            <w:webHidden/>
          </w:rPr>
          <w:t>3</w:t>
        </w:r>
        <w:r w:rsidR="00CF5467" w:rsidRPr="003F464E">
          <w:rPr>
            <w:noProof/>
            <w:webHidden/>
          </w:rPr>
          <w:fldChar w:fldCharType="end"/>
        </w:r>
      </w:hyperlink>
    </w:p>
    <w:p w:rsidR="00CF5467" w:rsidRPr="003F464E" w:rsidRDefault="00A14573">
      <w:pPr>
        <w:pStyle w:val="23"/>
        <w:tabs>
          <w:tab w:val="left" w:pos="1100"/>
          <w:tab w:val="right" w:leader="dot" w:pos="9019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zh-CN"/>
        </w:rPr>
      </w:pPr>
      <w:hyperlink w:anchor="_Toc468717237" w:history="1">
        <w:r w:rsidR="00CF5467" w:rsidRPr="003F464E">
          <w:rPr>
            <w:rStyle w:val="a8"/>
            <w:noProof/>
            <w:lang w:val="ru-RU"/>
          </w:rPr>
          <w:t>1.2 –</w:t>
        </w:r>
        <w:r w:rsidR="005F7A70">
          <w:rPr>
            <w:rStyle w:val="a8"/>
            <w:noProof/>
            <w:lang w:val="ru-RU"/>
          </w:rPr>
          <w:t xml:space="preserve"> </w:t>
        </w:r>
        <w:r w:rsidR="00CF5467" w:rsidRPr="003F464E">
          <w:rPr>
            <w:rStyle w:val="a8"/>
            <w:noProof/>
            <w:lang w:val="ru-RU" w:bidi="ru-RU"/>
          </w:rPr>
          <w:t>Какая область проверки заинтересовала вас?</w:t>
        </w:r>
        <w:r w:rsidR="00CF5467" w:rsidRPr="003F464E">
          <w:rPr>
            <w:noProof/>
            <w:webHidden/>
          </w:rPr>
          <w:tab/>
        </w:r>
        <w:r w:rsidR="00CF5467" w:rsidRPr="003F464E">
          <w:rPr>
            <w:noProof/>
            <w:webHidden/>
          </w:rPr>
          <w:fldChar w:fldCharType="begin"/>
        </w:r>
        <w:r w:rsidR="00CF5467" w:rsidRPr="003F464E">
          <w:rPr>
            <w:noProof/>
            <w:webHidden/>
          </w:rPr>
          <w:instrText xml:space="preserve"> PAGEREF _Toc468717237 \h </w:instrText>
        </w:r>
        <w:r w:rsidR="00CF5467" w:rsidRPr="003F464E">
          <w:rPr>
            <w:noProof/>
            <w:webHidden/>
          </w:rPr>
        </w:r>
        <w:r w:rsidR="00CF5467" w:rsidRPr="003F464E">
          <w:rPr>
            <w:noProof/>
            <w:webHidden/>
          </w:rPr>
          <w:fldChar w:fldCharType="separate"/>
        </w:r>
        <w:r w:rsidR="0050080B">
          <w:rPr>
            <w:noProof/>
            <w:webHidden/>
          </w:rPr>
          <w:t>11</w:t>
        </w:r>
        <w:r w:rsidR="00CF5467" w:rsidRPr="003F464E">
          <w:rPr>
            <w:noProof/>
            <w:webHidden/>
          </w:rPr>
          <w:fldChar w:fldCharType="end"/>
        </w:r>
      </w:hyperlink>
    </w:p>
    <w:p w:rsidR="00CF5467" w:rsidRPr="003F464E" w:rsidRDefault="00A14573">
      <w:pPr>
        <w:pStyle w:val="13"/>
        <w:tabs>
          <w:tab w:val="right" w:leader="dot" w:pos="9019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zh-CN"/>
        </w:rPr>
      </w:pPr>
      <w:hyperlink w:anchor="_Toc468717238" w:history="1">
        <w:r w:rsidR="00CF5467" w:rsidRPr="003F464E">
          <w:rPr>
            <w:rStyle w:val="a8"/>
            <w:noProof/>
            <w:lang w:val="ru-RU"/>
          </w:rPr>
          <w:t>Приложение</w:t>
        </w:r>
        <w:r w:rsidR="0050080B">
          <w:rPr>
            <w:rStyle w:val="a8"/>
            <w:noProof/>
            <w:lang w:val="ru-RU"/>
          </w:rPr>
          <w:t xml:space="preserve"> </w:t>
        </w:r>
        <w:r w:rsidR="00CF5467" w:rsidRPr="003F464E">
          <w:rPr>
            <w:rStyle w:val="a8"/>
            <w:noProof/>
            <w:lang w:val="ru-RU"/>
          </w:rPr>
          <w:t>2</w:t>
        </w:r>
        <w:r w:rsidR="00CF5467" w:rsidRPr="003F464E">
          <w:rPr>
            <w:noProof/>
            <w:webHidden/>
          </w:rPr>
          <w:tab/>
        </w:r>
        <w:r w:rsidR="00CF5467" w:rsidRPr="003F464E">
          <w:rPr>
            <w:noProof/>
            <w:webHidden/>
          </w:rPr>
          <w:fldChar w:fldCharType="begin"/>
        </w:r>
        <w:r w:rsidR="00CF5467" w:rsidRPr="003F464E">
          <w:rPr>
            <w:noProof/>
            <w:webHidden/>
          </w:rPr>
          <w:instrText xml:space="preserve"> PAGEREF _Toc468717238 \h </w:instrText>
        </w:r>
        <w:r w:rsidR="00CF5467" w:rsidRPr="003F464E">
          <w:rPr>
            <w:noProof/>
            <w:webHidden/>
          </w:rPr>
        </w:r>
        <w:r w:rsidR="00CF5467" w:rsidRPr="003F464E">
          <w:rPr>
            <w:noProof/>
            <w:webHidden/>
          </w:rPr>
          <w:fldChar w:fldCharType="separate"/>
        </w:r>
        <w:r w:rsidR="0050080B">
          <w:rPr>
            <w:noProof/>
            <w:webHidden/>
          </w:rPr>
          <w:t>22</w:t>
        </w:r>
        <w:r w:rsidR="00CF5467" w:rsidRPr="003F464E">
          <w:rPr>
            <w:noProof/>
            <w:webHidden/>
          </w:rPr>
          <w:fldChar w:fldCharType="end"/>
        </w:r>
      </w:hyperlink>
    </w:p>
    <w:p w:rsidR="00CF5467" w:rsidRPr="003F464E" w:rsidRDefault="00A14573">
      <w:pPr>
        <w:pStyle w:val="23"/>
        <w:tabs>
          <w:tab w:val="right" w:leader="dot" w:pos="9019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zh-CN"/>
        </w:rPr>
      </w:pPr>
      <w:hyperlink w:anchor="_Toc468717239" w:history="1">
        <w:r w:rsidR="00CF5467" w:rsidRPr="003F464E">
          <w:rPr>
            <w:rStyle w:val="a8"/>
            <w:noProof/>
            <w:lang w:val="ru-RU" w:bidi="ru-RU"/>
          </w:rPr>
          <w:t>Примеры миссий совместных аудиторских проверок</w:t>
        </w:r>
        <w:r w:rsidR="00CF5467" w:rsidRPr="003F464E">
          <w:rPr>
            <w:noProof/>
            <w:webHidden/>
          </w:rPr>
          <w:tab/>
        </w:r>
        <w:r w:rsidR="00CF5467" w:rsidRPr="003F464E">
          <w:rPr>
            <w:noProof/>
            <w:webHidden/>
          </w:rPr>
          <w:fldChar w:fldCharType="begin"/>
        </w:r>
        <w:r w:rsidR="00CF5467" w:rsidRPr="003F464E">
          <w:rPr>
            <w:noProof/>
            <w:webHidden/>
          </w:rPr>
          <w:instrText xml:space="preserve"> PAGEREF _Toc468717239 \h </w:instrText>
        </w:r>
        <w:r w:rsidR="00CF5467" w:rsidRPr="003F464E">
          <w:rPr>
            <w:noProof/>
            <w:webHidden/>
          </w:rPr>
        </w:r>
        <w:r w:rsidR="00CF5467" w:rsidRPr="003F464E">
          <w:rPr>
            <w:noProof/>
            <w:webHidden/>
          </w:rPr>
          <w:fldChar w:fldCharType="separate"/>
        </w:r>
        <w:r w:rsidR="0050080B">
          <w:rPr>
            <w:noProof/>
            <w:webHidden/>
          </w:rPr>
          <w:t>22</w:t>
        </w:r>
        <w:r w:rsidR="00CF5467" w:rsidRPr="003F464E">
          <w:rPr>
            <w:noProof/>
            <w:webHidden/>
          </w:rPr>
          <w:fldChar w:fldCharType="end"/>
        </w:r>
      </w:hyperlink>
    </w:p>
    <w:p w:rsidR="00CF5467" w:rsidRPr="003F464E" w:rsidRDefault="00A14573">
      <w:pPr>
        <w:pStyle w:val="33"/>
        <w:tabs>
          <w:tab w:val="right" w:leader="dot" w:pos="9019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zh-CN"/>
        </w:rPr>
      </w:pPr>
      <w:hyperlink w:anchor="_Toc468717240" w:history="1">
        <w:r w:rsidR="00CF5467" w:rsidRPr="003F464E">
          <w:rPr>
            <w:rStyle w:val="a8"/>
            <w:noProof/>
            <w:lang w:val="ru-RU" w:bidi="ru-RU"/>
          </w:rPr>
          <w:t>КООРДИНИРОВАННЫЕ АУДИТЫ</w:t>
        </w:r>
        <w:r w:rsidR="00CF5467" w:rsidRPr="003F464E">
          <w:rPr>
            <w:noProof/>
            <w:webHidden/>
          </w:rPr>
          <w:tab/>
        </w:r>
        <w:r w:rsidR="00CF5467" w:rsidRPr="003F464E">
          <w:rPr>
            <w:noProof/>
            <w:webHidden/>
          </w:rPr>
          <w:fldChar w:fldCharType="begin"/>
        </w:r>
        <w:r w:rsidR="00CF5467" w:rsidRPr="003F464E">
          <w:rPr>
            <w:noProof/>
            <w:webHidden/>
          </w:rPr>
          <w:instrText xml:space="preserve"> PAGEREF _Toc468717240 \h </w:instrText>
        </w:r>
        <w:r w:rsidR="00CF5467" w:rsidRPr="003F464E">
          <w:rPr>
            <w:noProof/>
            <w:webHidden/>
          </w:rPr>
        </w:r>
        <w:r w:rsidR="00CF5467" w:rsidRPr="003F464E">
          <w:rPr>
            <w:noProof/>
            <w:webHidden/>
          </w:rPr>
          <w:fldChar w:fldCharType="separate"/>
        </w:r>
        <w:r w:rsidR="0050080B">
          <w:rPr>
            <w:noProof/>
            <w:webHidden/>
          </w:rPr>
          <w:t>22</w:t>
        </w:r>
        <w:r w:rsidR="00CF5467" w:rsidRPr="003F464E">
          <w:rPr>
            <w:noProof/>
            <w:webHidden/>
          </w:rPr>
          <w:fldChar w:fldCharType="end"/>
        </w:r>
      </w:hyperlink>
    </w:p>
    <w:p w:rsidR="00CF5467" w:rsidRPr="003F464E" w:rsidRDefault="00A14573">
      <w:pPr>
        <w:pStyle w:val="33"/>
        <w:tabs>
          <w:tab w:val="right" w:leader="dot" w:pos="9019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zh-CN"/>
        </w:rPr>
      </w:pPr>
      <w:hyperlink w:anchor="_Toc468717241" w:history="1">
        <w:r w:rsidR="00CF5467" w:rsidRPr="003F464E">
          <w:rPr>
            <w:rStyle w:val="a8"/>
            <w:noProof/>
            <w:lang w:val="ru-RU" w:bidi="ru-RU"/>
          </w:rPr>
          <w:t>ЦЕЛЬ СОВМЕСТНОГО АУДИТА</w:t>
        </w:r>
        <w:r w:rsidR="00CF5467" w:rsidRPr="003F464E">
          <w:rPr>
            <w:noProof/>
            <w:webHidden/>
          </w:rPr>
          <w:tab/>
        </w:r>
        <w:r w:rsidR="00CF5467" w:rsidRPr="003F464E">
          <w:rPr>
            <w:noProof/>
            <w:webHidden/>
          </w:rPr>
          <w:fldChar w:fldCharType="begin"/>
        </w:r>
        <w:r w:rsidR="00CF5467" w:rsidRPr="003F464E">
          <w:rPr>
            <w:noProof/>
            <w:webHidden/>
          </w:rPr>
          <w:instrText xml:space="preserve"> PAGEREF _Toc468717241 \h </w:instrText>
        </w:r>
        <w:r w:rsidR="00CF5467" w:rsidRPr="003F464E">
          <w:rPr>
            <w:noProof/>
            <w:webHidden/>
          </w:rPr>
        </w:r>
        <w:r w:rsidR="00CF5467" w:rsidRPr="003F464E">
          <w:rPr>
            <w:noProof/>
            <w:webHidden/>
          </w:rPr>
          <w:fldChar w:fldCharType="separate"/>
        </w:r>
        <w:r w:rsidR="0050080B">
          <w:rPr>
            <w:noProof/>
            <w:webHidden/>
          </w:rPr>
          <w:t>24</w:t>
        </w:r>
        <w:r w:rsidR="00CF5467" w:rsidRPr="003F464E">
          <w:rPr>
            <w:noProof/>
            <w:webHidden/>
          </w:rPr>
          <w:fldChar w:fldCharType="end"/>
        </w:r>
      </w:hyperlink>
    </w:p>
    <w:p w:rsidR="00CF5467" w:rsidRPr="003F464E" w:rsidRDefault="00A14573">
      <w:pPr>
        <w:pStyle w:val="33"/>
        <w:tabs>
          <w:tab w:val="right" w:leader="dot" w:pos="9019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zh-CN"/>
        </w:rPr>
      </w:pPr>
      <w:hyperlink w:anchor="_Toc468717242" w:history="1">
        <w:r w:rsidR="00CF5467" w:rsidRPr="003F464E">
          <w:rPr>
            <w:rStyle w:val="a8"/>
            <w:noProof/>
            <w:lang w:val="ru-RU" w:bidi="ru-RU"/>
          </w:rPr>
          <w:t xml:space="preserve">ЦЕЛЬ </w:t>
        </w:r>
        <w:r w:rsidR="0050080B">
          <w:rPr>
            <w:rStyle w:val="a8"/>
            <w:noProof/>
            <w:lang w:val="ru-RU" w:bidi="ru-RU"/>
          </w:rPr>
          <w:t>ПАРАЛЛЕЛЬНОГО</w:t>
        </w:r>
        <w:r w:rsidR="00CF5467" w:rsidRPr="003F464E">
          <w:rPr>
            <w:rStyle w:val="a8"/>
            <w:noProof/>
            <w:lang w:val="ru-RU" w:bidi="ru-RU"/>
          </w:rPr>
          <w:t xml:space="preserve"> АУДИТА</w:t>
        </w:r>
        <w:r w:rsidR="00CF5467" w:rsidRPr="003F464E">
          <w:rPr>
            <w:noProof/>
            <w:webHidden/>
          </w:rPr>
          <w:tab/>
        </w:r>
        <w:r w:rsidR="00CF5467" w:rsidRPr="003F464E">
          <w:rPr>
            <w:noProof/>
            <w:webHidden/>
          </w:rPr>
          <w:fldChar w:fldCharType="begin"/>
        </w:r>
        <w:r w:rsidR="00CF5467" w:rsidRPr="003F464E">
          <w:rPr>
            <w:noProof/>
            <w:webHidden/>
          </w:rPr>
          <w:instrText xml:space="preserve"> PAGEREF _Toc468717242 \h </w:instrText>
        </w:r>
        <w:r w:rsidR="00CF5467" w:rsidRPr="003F464E">
          <w:rPr>
            <w:noProof/>
            <w:webHidden/>
          </w:rPr>
        </w:r>
        <w:r w:rsidR="00CF5467" w:rsidRPr="003F464E">
          <w:rPr>
            <w:noProof/>
            <w:webHidden/>
          </w:rPr>
          <w:fldChar w:fldCharType="separate"/>
        </w:r>
        <w:r w:rsidR="0050080B">
          <w:rPr>
            <w:noProof/>
            <w:webHidden/>
          </w:rPr>
          <w:t>26</w:t>
        </w:r>
        <w:r w:rsidR="00CF5467" w:rsidRPr="003F464E">
          <w:rPr>
            <w:noProof/>
            <w:webHidden/>
          </w:rPr>
          <w:fldChar w:fldCharType="end"/>
        </w:r>
      </w:hyperlink>
    </w:p>
    <w:p w:rsidR="00CF5467" w:rsidRPr="003F464E" w:rsidRDefault="00A14573">
      <w:pPr>
        <w:pStyle w:val="13"/>
        <w:tabs>
          <w:tab w:val="right" w:leader="dot" w:pos="9019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zh-CN"/>
        </w:rPr>
      </w:pPr>
      <w:hyperlink w:anchor="_Toc468717243" w:history="1">
        <w:r w:rsidR="00CF5467" w:rsidRPr="003F464E">
          <w:rPr>
            <w:rStyle w:val="a8"/>
            <w:noProof/>
            <w:lang w:eastAsia="zh-CN"/>
          </w:rPr>
          <w:t>Приложение</w:t>
        </w:r>
        <w:r w:rsidR="0050080B">
          <w:rPr>
            <w:rStyle w:val="a8"/>
            <w:noProof/>
            <w:lang w:val="ru-RU" w:eastAsia="zh-CN"/>
          </w:rPr>
          <w:t xml:space="preserve"> </w:t>
        </w:r>
        <w:r w:rsidR="00CF5467" w:rsidRPr="003F464E">
          <w:rPr>
            <w:rStyle w:val="a8"/>
            <w:noProof/>
            <w:lang w:eastAsia="zh-CN"/>
          </w:rPr>
          <w:t>3</w:t>
        </w:r>
        <w:r w:rsidR="00CF5467" w:rsidRPr="003F464E">
          <w:rPr>
            <w:noProof/>
            <w:webHidden/>
          </w:rPr>
          <w:tab/>
        </w:r>
        <w:r w:rsidR="00CF5467" w:rsidRPr="003F464E">
          <w:rPr>
            <w:noProof/>
            <w:webHidden/>
          </w:rPr>
          <w:fldChar w:fldCharType="begin"/>
        </w:r>
        <w:r w:rsidR="00CF5467" w:rsidRPr="003F464E">
          <w:rPr>
            <w:noProof/>
            <w:webHidden/>
          </w:rPr>
          <w:instrText xml:space="preserve"> PAGEREF _Toc468717243 \h </w:instrText>
        </w:r>
        <w:r w:rsidR="00CF5467" w:rsidRPr="003F464E">
          <w:rPr>
            <w:noProof/>
            <w:webHidden/>
          </w:rPr>
        </w:r>
        <w:r w:rsidR="00CF5467" w:rsidRPr="003F464E">
          <w:rPr>
            <w:noProof/>
            <w:webHidden/>
          </w:rPr>
          <w:fldChar w:fldCharType="separate"/>
        </w:r>
        <w:r w:rsidR="0050080B">
          <w:rPr>
            <w:noProof/>
            <w:webHidden/>
          </w:rPr>
          <w:t>33</w:t>
        </w:r>
        <w:r w:rsidR="00CF5467" w:rsidRPr="003F464E">
          <w:rPr>
            <w:noProof/>
            <w:webHidden/>
          </w:rPr>
          <w:fldChar w:fldCharType="end"/>
        </w:r>
      </w:hyperlink>
    </w:p>
    <w:p w:rsidR="00CF5467" w:rsidRPr="003F464E" w:rsidRDefault="00A14573">
      <w:pPr>
        <w:pStyle w:val="23"/>
        <w:tabs>
          <w:tab w:val="right" w:leader="dot" w:pos="9019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zh-CN"/>
        </w:rPr>
      </w:pPr>
      <w:hyperlink w:anchor="_Toc468717244" w:history="1">
        <w:r w:rsidR="00CF5467" w:rsidRPr="003F464E">
          <w:rPr>
            <w:rStyle w:val="a8"/>
            <w:noProof/>
            <w:lang w:val="ru-RU" w:bidi="ru-RU"/>
          </w:rPr>
          <w:t>Памятка для аудита других Высших органов аудита</w:t>
        </w:r>
        <w:r w:rsidR="00CF5467" w:rsidRPr="003F464E">
          <w:rPr>
            <w:noProof/>
            <w:webHidden/>
          </w:rPr>
          <w:tab/>
        </w:r>
        <w:r w:rsidR="00CF5467" w:rsidRPr="003F464E">
          <w:rPr>
            <w:noProof/>
            <w:webHidden/>
          </w:rPr>
          <w:fldChar w:fldCharType="begin"/>
        </w:r>
        <w:r w:rsidR="00CF5467" w:rsidRPr="003F464E">
          <w:rPr>
            <w:noProof/>
            <w:webHidden/>
          </w:rPr>
          <w:instrText xml:space="preserve"> PAGEREF _Toc468717244 \h </w:instrText>
        </w:r>
        <w:r w:rsidR="00CF5467" w:rsidRPr="003F464E">
          <w:rPr>
            <w:noProof/>
            <w:webHidden/>
          </w:rPr>
        </w:r>
        <w:r w:rsidR="00CF5467" w:rsidRPr="003F464E">
          <w:rPr>
            <w:noProof/>
            <w:webHidden/>
          </w:rPr>
          <w:fldChar w:fldCharType="separate"/>
        </w:r>
        <w:r w:rsidR="0050080B">
          <w:rPr>
            <w:noProof/>
            <w:webHidden/>
          </w:rPr>
          <w:t>33</w:t>
        </w:r>
        <w:r w:rsidR="00CF5467" w:rsidRPr="003F464E">
          <w:rPr>
            <w:noProof/>
            <w:webHidden/>
          </w:rPr>
          <w:fldChar w:fldCharType="end"/>
        </w:r>
      </w:hyperlink>
    </w:p>
    <w:p w:rsidR="00CF5467" w:rsidRPr="003F464E" w:rsidRDefault="00A14573">
      <w:pPr>
        <w:pStyle w:val="13"/>
        <w:tabs>
          <w:tab w:val="right" w:leader="dot" w:pos="9019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zh-CN"/>
        </w:rPr>
      </w:pPr>
      <w:hyperlink w:anchor="_Toc468717245" w:history="1">
        <w:r w:rsidR="00CF5467" w:rsidRPr="003F464E">
          <w:rPr>
            <w:rStyle w:val="a8"/>
            <w:noProof/>
            <w:lang w:val="ru-RU"/>
          </w:rPr>
          <w:t>Приложение</w:t>
        </w:r>
        <w:r w:rsidR="0050080B">
          <w:rPr>
            <w:rStyle w:val="a8"/>
            <w:noProof/>
            <w:lang w:val="ru-RU"/>
          </w:rPr>
          <w:t xml:space="preserve"> </w:t>
        </w:r>
        <w:r w:rsidR="00CF5467" w:rsidRPr="003F464E">
          <w:rPr>
            <w:rStyle w:val="a8"/>
            <w:noProof/>
            <w:lang w:val="ru-RU"/>
          </w:rPr>
          <w:t>4</w:t>
        </w:r>
        <w:r w:rsidR="00CF5467" w:rsidRPr="003F464E">
          <w:rPr>
            <w:noProof/>
            <w:webHidden/>
          </w:rPr>
          <w:tab/>
        </w:r>
        <w:r w:rsidR="00CF5467" w:rsidRPr="003F464E">
          <w:rPr>
            <w:noProof/>
            <w:webHidden/>
          </w:rPr>
          <w:fldChar w:fldCharType="begin"/>
        </w:r>
        <w:r w:rsidR="00CF5467" w:rsidRPr="003F464E">
          <w:rPr>
            <w:noProof/>
            <w:webHidden/>
          </w:rPr>
          <w:instrText xml:space="preserve"> PAGEREF _Toc468717245 \h </w:instrText>
        </w:r>
        <w:r w:rsidR="00CF5467" w:rsidRPr="003F464E">
          <w:rPr>
            <w:noProof/>
            <w:webHidden/>
          </w:rPr>
        </w:r>
        <w:r w:rsidR="00CF5467" w:rsidRPr="003F464E">
          <w:rPr>
            <w:noProof/>
            <w:webHidden/>
          </w:rPr>
          <w:fldChar w:fldCharType="separate"/>
        </w:r>
        <w:r w:rsidR="0050080B">
          <w:rPr>
            <w:noProof/>
            <w:webHidden/>
          </w:rPr>
          <w:t>36</w:t>
        </w:r>
        <w:r w:rsidR="00CF5467" w:rsidRPr="003F464E">
          <w:rPr>
            <w:noProof/>
            <w:webHidden/>
          </w:rPr>
          <w:fldChar w:fldCharType="end"/>
        </w:r>
      </w:hyperlink>
    </w:p>
    <w:p w:rsidR="00CF5467" w:rsidRPr="003F464E" w:rsidRDefault="00A14573">
      <w:pPr>
        <w:pStyle w:val="23"/>
        <w:tabs>
          <w:tab w:val="right" w:leader="dot" w:pos="9019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 w:eastAsia="zh-CN"/>
        </w:rPr>
      </w:pPr>
      <w:hyperlink w:anchor="_Toc468717246" w:history="1">
        <w:r w:rsidR="00CF5467" w:rsidRPr="003F464E">
          <w:rPr>
            <w:rStyle w:val="a8"/>
            <w:noProof/>
            <w:lang w:val="ru-RU" w:bidi="ru-RU"/>
          </w:rPr>
          <w:t>Стандартное аудиторское соглашение</w:t>
        </w:r>
        <w:r w:rsidR="00CF5467" w:rsidRPr="003F464E">
          <w:rPr>
            <w:noProof/>
            <w:webHidden/>
          </w:rPr>
          <w:tab/>
        </w:r>
        <w:r w:rsidR="00CF5467" w:rsidRPr="003F464E">
          <w:rPr>
            <w:noProof/>
            <w:webHidden/>
          </w:rPr>
          <w:fldChar w:fldCharType="begin"/>
        </w:r>
        <w:r w:rsidR="00CF5467" w:rsidRPr="003F464E">
          <w:rPr>
            <w:noProof/>
            <w:webHidden/>
          </w:rPr>
          <w:instrText xml:space="preserve"> PAGEREF _Toc468717246 \h </w:instrText>
        </w:r>
        <w:r w:rsidR="00CF5467" w:rsidRPr="003F464E">
          <w:rPr>
            <w:noProof/>
            <w:webHidden/>
          </w:rPr>
        </w:r>
        <w:r w:rsidR="00CF5467" w:rsidRPr="003F464E">
          <w:rPr>
            <w:noProof/>
            <w:webHidden/>
          </w:rPr>
          <w:fldChar w:fldCharType="separate"/>
        </w:r>
        <w:r w:rsidR="0050080B">
          <w:rPr>
            <w:noProof/>
            <w:webHidden/>
          </w:rPr>
          <w:t>36</w:t>
        </w:r>
        <w:r w:rsidR="00CF5467" w:rsidRPr="003F464E">
          <w:rPr>
            <w:noProof/>
            <w:webHidden/>
          </w:rPr>
          <w:fldChar w:fldCharType="end"/>
        </w:r>
      </w:hyperlink>
    </w:p>
    <w:p w:rsidR="00230BA4" w:rsidRPr="003F464E" w:rsidRDefault="00230BA4" w:rsidP="00230BA4">
      <w:pPr>
        <w:rPr>
          <w:rFonts w:ascii="Cambria,Bold" w:hAnsi="Cambria,Bold" w:cs="Cambria,Bold"/>
          <w:b/>
          <w:bCs/>
          <w:sz w:val="28"/>
          <w:szCs w:val="28"/>
          <w:lang w:eastAsia="zh-CN"/>
        </w:rPr>
      </w:pPr>
      <w:r w:rsidRPr="003F464E">
        <w:rPr>
          <w:b/>
          <w:sz w:val="28"/>
          <w:lang w:val="ru-RU" w:bidi="ru-RU"/>
        </w:rPr>
        <w:fldChar w:fldCharType="end"/>
      </w:r>
    </w:p>
    <w:p w:rsidR="00230BA4" w:rsidRPr="003F464E" w:rsidRDefault="00230BA4" w:rsidP="00230BA4">
      <w:pPr>
        <w:rPr>
          <w:rFonts w:ascii="Cambria,Bold" w:hAnsi="Cambria,Bold" w:cs="Cambria,Bold"/>
          <w:b/>
          <w:bCs/>
          <w:sz w:val="28"/>
          <w:szCs w:val="28"/>
          <w:lang w:eastAsia="zh-CN"/>
        </w:rPr>
        <w:sectPr w:rsidR="00230BA4" w:rsidRPr="003F464E" w:rsidSect="00CF5467">
          <w:footerReference w:type="default" r:id="rId11"/>
          <w:pgSz w:w="11909" w:h="16834"/>
          <w:pgMar w:top="1440" w:right="1440" w:bottom="1440" w:left="1440" w:header="740" w:footer="740" w:gutter="0"/>
          <w:pgNumType w:start="2"/>
          <w:cols w:space="720"/>
          <w:noEndnote/>
          <w:docGrid w:linePitch="360"/>
        </w:sectPr>
      </w:pPr>
    </w:p>
    <w:p w:rsidR="00230BA4" w:rsidRPr="003F464E" w:rsidRDefault="00230BA4" w:rsidP="003F464E">
      <w:pPr>
        <w:pStyle w:val="Appendix01"/>
      </w:pPr>
      <w:bookmarkStart w:id="1" w:name="_Toc468717235"/>
      <w:bookmarkStart w:id="2" w:name="bookmark66"/>
      <w:bookmarkEnd w:id="1"/>
    </w:p>
    <w:p w:rsidR="00230BA4" w:rsidRPr="003F464E" w:rsidRDefault="00230BA4" w:rsidP="005F7A70">
      <w:pPr>
        <w:pStyle w:val="Appendix02"/>
      </w:pPr>
      <w:bookmarkStart w:id="3" w:name="_Toc468717236"/>
      <w:r w:rsidRPr="003F464E">
        <w:t>область аудита(</w:t>
      </w:r>
      <w:proofErr w:type="spellStart"/>
      <w:r w:rsidRPr="003F464E">
        <w:t>ов</w:t>
      </w:r>
      <w:proofErr w:type="spellEnd"/>
      <w:r w:rsidRPr="003F464E">
        <w:t>)?</w:t>
      </w:r>
      <w:bookmarkEnd w:id="2"/>
      <w:bookmarkEnd w:id="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2"/>
        <w:gridCol w:w="5117"/>
      </w:tblGrid>
      <w:tr w:rsidR="00230BA4" w:rsidRPr="003F464E" w:rsidTr="005F7A70">
        <w:trPr>
          <w:trHeight w:val="20"/>
          <w:tblHeader/>
        </w:trPr>
        <w:tc>
          <w:tcPr>
            <w:tcW w:w="3913" w:type="dxa"/>
            <w:shd w:val="clear" w:color="auto" w:fill="004880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b/>
                <w:sz w:val="20"/>
                <w:szCs w:val="20"/>
                <w:lang w:eastAsia="zh-CN"/>
              </w:rPr>
            </w:pPr>
            <w:bookmarkStart w:id="4" w:name="bookmark67"/>
            <w:bookmarkStart w:id="5" w:name="bookmark68"/>
            <w:r w:rsidRPr="003F464E">
              <w:rPr>
                <w:b/>
                <w:sz w:val="20"/>
                <w:lang w:val="ru-RU" w:bidi="ru-RU"/>
              </w:rPr>
              <w:t>УЧАСТВУЮЩИЕ ВОА</w:t>
            </w:r>
            <w:bookmarkEnd w:id="4"/>
            <w:bookmarkEnd w:id="5"/>
          </w:p>
        </w:tc>
        <w:tc>
          <w:tcPr>
            <w:tcW w:w="5106" w:type="dxa"/>
            <w:shd w:val="clear" w:color="auto" w:fill="004880"/>
          </w:tcPr>
          <w:p w:rsidR="00230BA4" w:rsidRPr="003F464E" w:rsidRDefault="00230BA4" w:rsidP="005F7A70">
            <w:pPr>
              <w:spacing w:before="60" w:after="60"/>
              <w:ind w:left="120" w:right="120"/>
              <w:jc w:val="center"/>
              <w:rPr>
                <w:b/>
                <w:sz w:val="20"/>
                <w:szCs w:val="20"/>
                <w:lang w:eastAsia="zh-CN"/>
              </w:rPr>
            </w:pPr>
            <w:r w:rsidRPr="003F464E">
              <w:rPr>
                <w:b/>
                <w:sz w:val="20"/>
                <w:lang w:val="ru-RU" w:bidi="ru-RU"/>
              </w:rPr>
              <w:t>Название миссии аудита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5F7A70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Аргентины; ВОА Бразилии; ВОА Парагвая; ВОА Уругвая; ВОА Венесуэлы; ВОА Чили; ВОА Боливии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Аудит управления деятельности общего рынка стран Южной Америки (МЕРКОСУР)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5F7A70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Аргентины; ВОА Боливии; ВОА Чили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Аудит операционных перевозок продовольствия наземным транспортом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Австрия: Европейская счетная палата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Оценка закона о предоставлении грантов на защиту окружающей среды - гранты на защиту окружающей среды за границей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Австрии; ВОА Швейцарии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Параллельный аудит Счетной палаты Австрийской республики и Швейцарского федерального аудиторского управления - контроль НДС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Австрии; ВОА Республики Чехия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Координированные аудиты исполнения задач, связанных с реализацией проектов и мероприятий</w:t>
            </w:r>
            <w:r w:rsidR="003F464E" w:rsidRPr="003F464E">
              <w:rPr>
                <w:sz w:val="20"/>
                <w:lang w:val="ru-RU" w:bidi="ru-RU"/>
              </w:rPr>
              <w:t xml:space="preserve"> </w:t>
            </w:r>
            <w:r w:rsidRPr="003F464E">
              <w:rPr>
                <w:sz w:val="20"/>
                <w:lang w:val="ru-RU" w:bidi="ru-RU"/>
              </w:rPr>
              <w:t xml:space="preserve">по защите окружающей среды в бассейне реки </w:t>
            </w:r>
            <w:proofErr w:type="spellStart"/>
            <w:r w:rsidRPr="003F464E">
              <w:rPr>
                <w:sz w:val="20"/>
                <w:lang w:val="ru-RU" w:bidi="ru-RU"/>
              </w:rPr>
              <w:t>Тайя</w:t>
            </w:r>
            <w:proofErr w:type="spellEnd"/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</w:t>
            </w:r>
            <w:proofErr w:type="spellStart"/>
            <w:r w:rsidRPr="003F464E">
              <w:rPr>
                <w:sz w:val="20"/>
                <w:lang w:val="ru-RU" w:bidi="ru-RU"/>
              </w:rPr>
              <w:t>Автрии</w:t>
            </w:r>
            <w:proofErr w:type="spellEnd"/>
            <w:r w:rsidRPr="003F464E">
              <w:rPr>
                <w:sz w:val="20"/>
                <w:lang w:val="ru-RU" w:bidi="ru-RU"/>
              </w:rPr>
              <w:t>; ВОА Республики Чехия; ВОА Словении; ВОА Республики Словакия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Использование правительственных финансовых средств, выделенных на защиту воздушных и озоновых слоев, и выполнение соответствующих международных соглашений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</w:t>
            </w:r>
            <w:proofErr w:type="spellStart"/>
            <w:r w:rsidRPr="003F464E">
              <w:rPr>
                <w:sz w:val="20"/>
                <w:lang w:val="ru-RU" w:bidi="ru-RU"/>
              </w:rPr>
              <w:t>Автрии</w:t>
            </w:r>
            <w:proofErr w:type="spellEnd"/>
            <w:r w:rsidRPr="003F464E">
              <w:rPr>
                <w:sz w:val="20"/>
                <w:lang w:val="ru-RU" w:bidi="ru-RU"/>
              </w:rPr>
              <w:t>; ВОА Венгрии; ВОА Польши; ВОА Словакии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Отчет параллельного аудита результатов программ структурных фондов в сферах занятости и/или рабочей обстановки, выполняемых рабочей группой по структурных фондам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</w:t>
            </w:r>
            <w:proofErr w:type="spellStart"/>
            <w:r w:rsidRPr="003F464E">
              <w:rPr>
                <w:sz w:val="20"/>
                <w:lang w:val="ru-RU" w:bidi="ru-RU"/>
              </w:rPr>
              <w:t>Автрии</w:t>
            </w:r>
            <w:proofErr w:type="spellEnd"/>
            <w:r w:rsidRPr="003F464E">
              <w:rPr>
                <w:sz w:val="20"/>
                <w:lang w:val="ru-RU" w:bidi="ru-RU"/>
              </w:rPr>
              <w:t>; ВОА Венгрии; ВОА Польши; ВОА Словении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Экологический отчет аудита пограничной территории трех стран Венгрии, Словении и Австрии - последующая деятельность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Многосторонняя помощь: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Затраты на обеспечение контроля - оперативная программа по занятости в Австрии на период 2007-2013 гг. - Европейский социальный фонд (ЕСФ) и Европейский фонд регионального развития (ЕФРЗ) (Рабочая группа по структурным фондам)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Многосторонний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Аудит налога на добавленную стоимость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Австрии; ВОА Болгарии; ВОА Республики Кипр; ВОА Мальты; ВОА </w:t>
            </w:r>
            <w:proofErr w:type="spellStart"/>
            <w:r w:rsidRPr="003F464E">
              <w:rPr>
                <w:sz w:val="20"/>
                <w:lang w:val="ru-RU" w:bidi="ru-RU"/>
              </w:rPr>
              <w:t>Недерландов</w:t>
            </w:r>
            <w:proofErr w:type="spellEnd"/>
            <w:r w:rsidRPr="003F464E">
              <w:rPr>
                <w:sz w:val="20"/>
                <w:lang w:val="ru-RU" w:bidi="ru-RU"/>
              </w:rPr>
              <w:t>; ВОА Норвегии; ВОА России; ВОА Украины; Европейская счетная палата;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ЕВРОСАИ РГЭА Глобальный аудит по климатическим изменениям - процесс адаптации к изменениям климата - Готовы ли правительства?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Австрии; ВОА Венгрии; ВОА Германии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Координированный аудит по работе ЕВРОФИСК в рамках системы по борьбе с уклонением по уплате налогов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Бельгии; ВОА Нидерландов; ВОА Германии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Внутри общинное уклонение от уплаты налогов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Бельгии; ВОА Нидерландов; ВОА Германии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Внутри общинное уклонение от уплаты налогов Совместные отчет о последующей деятельности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Бельгии; ВОА Нидерландов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Оценка качества высшего образования в Нидерландах и Бельгии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lastRenderedPageBreak/>
              <w:t>ВОА Бельгии; ВОА Нидерландов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Оценка качества высшего образования в Нидерландах и Бельгии. Совместные отчет о последующей деятельности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Китая; ВОА Кореи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Аудит проектов по предупреждению пылевых и песчаных бурь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Кипра; ВОА Греции; ВОА Италии; ВОА Мальты; ВОА Нидерландов; ВОА Турции; ВОА Объединенного Королевства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Загрязнение морской среды с судов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Республики Чехия; ВОА Словакии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Налог на добавленную стоимость и налог на осуществление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Республики Чехия; ВОА Германии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Недостатки системы управления НДС после вступления Чехии в Европейский союз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Чехии; ВОА Польши; ВОА Словакии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Траты государственных фондов на обеспечение чистоты воды водохранилища Одер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Республики Чехия; ВОА Австрии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Проекты</w:t>
            </w:r>
            <w:r w:rsidR="003F464E" w:rsidRPr="003F464E">
              <w:rPr>
                <w:sz w:val="20"/>
                <w:lang w:val="ru-RU" w:bidi="ru-RU"/>
              </w:rPr>
              <w:t xml:space="preserve"> </w:t>
            </w:r>
            <w:r w:rsidRPr="003F464E">
              <w:rPr>
                <w:sz w:val="20"/>
                <w:lang w:val="ru-RU" w:bidi="ru-RU"/>
              </w:rPr>
              <w:t xml:space="preserve">мероприятия по защите окружающей среды в районе бассейна руки </w:t>
            </w:r>
            <w:proofErr w:type="spellStart"/>
            <w:r w:rsidRPr="003F464E">
              <w:rPr>
                <w:sz w:val="20"/>
                <w:lang w:val="ru-RU" w:bidi="ru-RU"/>
              </w:rPr>
              <w:t>Дие</w:t>
            </w:r>
            <w:proofErr w:type="spellEnd"/>
            <w:r w:rsidRPr="003F464E">
              <w:rPr>
                <w:sz w:val="20"/>
                <w:lang w:val="ru-RU" w:bidi="ru-RU"/>
              </w:rPr>
              <w:t>, получающие финансовую помощь из государственных фондов и фондов, направляемых в Чехию из-за рубежа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ВОИ Чехии; ВОА Словакии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Государственные объекты и финансовые средства, выделенные на управление делами по работе с беженцами Министерством внутренних дел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62"/>
              <w:rPr>
                <w:sz w:val="20"/>
                <w:szCs w:val="20"/>
                <w:lang w:val="ru-RU" w:eastAsia="zh-CN"/>
              </w:rPr>
            </w:pPr>
            <w:proofErr w:type="gramStart"/>
            <w:r w:rsidRPr="003F464E">
              <w:rPr>
                <w:sz w:val="20"/>
                <w:lang w:val="ru-RU" w:bidi="ru-RU"/>
              </w:rPr>
              <w:t>ВОА Чехии; ВОА Финляндии; ВОА Германии; ВОА Венгрии; ВОА Италии; ВОА Литвы, ВОА Нидерландов; ВОА Польши; ВОА Португалии; ВОА Словакии; ВОА Испании; ВОА Объеденного Королевства</w:t>
            </w:r>
            <w:proofErr w:type="gramEnd"/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Параллельный аудит процессов выявления, отчетности и принятия последующих действия по нарушениям в реализации программы Структурный фонд II, осуществляемой рабочей группой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Чехии; ВОА Германии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Фонд на осуществление строительства автомагистрали D8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Республики Чехия; ВОА Германии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Администрация налога на добавленную стоимость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proofErr w:type="gramStart"/>
            <w:r w:rsidRPr="003F464E">
              <w:rPr>
                <w:sz w:val="20"/>
                <w:lang w:val="ru-RU" w:bidi="ru-RU"/>
              </w:rPr>
              <w:t>ВОА Чехии; ВОА Финляндии; ВОА Германии; ВОА Венгрии; ВОА Италии; ВОА Болгарии; ВОА Нидерландов; ВОА Польши; ВОА Португалии; ВОА Словакии; ВОА Испании; ВОА Мальты; ВОА Австрии; ВОА Словении; ВОА Латвии</w:t>
            </w:r>
            <w:proofErr w:type="gramEnd"/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Параллельный аудит программы контроля затрат Структурных фондов, использованной </w:t>
            </w:r>
            <w:proofErr w:type="spellStart"/>
            <w:r w:rsidRPr="003F464E">
              <w:rPr>
                <w:sz w:val="20"/>
                <w:lang w:val="ru-RU" w:bidi="ru-RU"/>
              </w:rPr>
              <w:t>вл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время аудита НКУ «Фонды, выделенные на проекты по развитию транспортной инфраструктуры в рамках региональных оперативных программ»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proofErr w:type="gramStart"/>
            <w:r w:rsidRPr="003F464E">
              <w:rPr>
                <w:sz w:val="20"/>
                <w:lang w:val="ru-RU" w:bidi="ru-RU"/>
              </w:rPr>
              <w:t xml:space="preserve">ВОА Болгарии; ВОА Чехии; ВОА Македонии (БЮРМ); ВОА Германии; ВОА Румынии; ВОА Словакии; ВОА Словении; ВОА Турции; ВОА Испании; ВОА Швейцарии; ВОА Украины; ВОА Польши </w:t>
            </w:r>
            <w:proofErr w:type="gramEnd"/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Государственный фонд на осуществление поддержки и интеграции людей с ограниченными возможностями 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Чехии; Европейская счетная палата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Денежные средства, выделенные на улучшение окружающей среды и ландшафта в рамках программы по развитию сельских районов 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Республики Чехия; ВОА Польши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Координированный аудит фондов, выделенных на финансирование проектов в рамках оперативной программы трансграничного сотрудничества между </w:t>
            </w:r>
            <w:r w:rsidRPr="003F464E">
              <w:rPr>
                <w:sz w:val="20"/>
                <w:lang w:val="ru-RU" w:bidi="ru-RU"/>
              </w:rPr>
              <w:lastRenderedPageBreak/>
              <w:t>Республикой Чехия и Польшей на период 2007-2013гг.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lastRenderedPageBreak/>
              <w:t>ВОА Республики Чехия; ВОА Германии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Закупка государственных сооружений и меры по предупреждению коррупции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Дании; ВОА Эстонии; ВОА Финляндии; ВОА Латвии; ВОА Литвы; ВОА Польши; ВОА России; ВОА Швеции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Совместный итоговый отчет по результатам исполнения положений конвенции по защите морской среды в зоне Балтийского моря (Хельсинская конвенция) 2001г.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Дании; ВОА Эстонии; ВОА Финляндии; ВОА Германии; ВОА Латвии; ВОА Литвы; ВОА Польши; ВОА России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Совместный итоговый отчет по второму аудиту исполнения положений конвенции по защите морской среды в зоне Балтийского моря Загрязнения от судов в Балтийском море, 2005 г.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proofErr w:type="spellStart"/>
            <w:proofErr w:type="gramStart"/>
            <w:r w:rsidRPr="003F464E">
              <w:rPr>
                <w:sz w:val="20"/>
                <w:lang w:val="ru-RU" w:bidi="ru-RU"/>
              </w:rPr>
              <w:t>Воа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Дании, ВОА Эстонии, ВОА Финляндии; ВОА Германии; ВОА Латвии; ВОА Литвы; ВОА Польши; ВОА России; ВОА Швеции</w:t>
            </w:r>
            <w:proofErr w:type="gramEnd"/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Совместный итоговый отчет по аудиту мониторинга окружающей среды и управления и контроля рыболовства в Балтийском море 2009г.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Польши, ВОА Дании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Аудит проектов региональных фондов ЕС, направленных на программы защиты окружающей среды и внедрения экологически благоприятных энергоресурсов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</w:t>
            </w:r>
            <w:proofErr w:type="spellStart"/>
            <w:r w:rsidRPr="003F464E">
              <w:rPr>
                <w:sz w:val="20"/>
                <w:lang w:val="ru-RU" w:bidi="ru-RU"/>
              </w:rPr>
              <w:t>Азеробайджана</w:t>
            </w:r>
            <w:proofErr w:type="spellEnd"/>
            <w:r w:rsidRPr="003F464E">
              <w:rPr>
                <w:sz w:val="20"/>
                <w:lang w:val="ru-RU" w:bidi="ru-RU"/>
              </w:rPr>
              <w:t>; ВОА Кипра; ВОА Эстонии; ВОА Израиля; ВОА Македонии; ВОА Польши; ВОА Дании; ВОА России; ВОА Швейцарии; ВОА Украины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Аудит ЕВРОСАИ по вопросам изменения климата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Норвегии; ВОА Финляндии; ВОА Латвии; ВОА Литвы; ВОА Польши; ВОА Швеции; ВОА Дании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Торговля выбросами как метод </w:t>
            </w:r>
            <w:proofErr w:type="spellStart"/>
            <w:r w:rsidRPr="003F464E">
              <w:rPr>
                <w:sz w:val="20"/>
                <w:lang w:val="ru-RU" w:bidi="ru-RU"/>
              </w:rPr>
              <w:t>органичения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климатических изменений: Есть ли результат?</w:t>
            </w:r>
          </w:p>
        </w:tc>
      </w:tr>
      <w:tr w:rsidR="00230BA4" w:rsidRPr="003F464E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Норвегии; ВОА Болгарии; ВОА Хорватии; ВОА Литвы; ВОА Польши; ВОА Украины; ВОА Дании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Аудит национальных парков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Австрии; ВОА Республики Чехия; ВОА Эстонии; ВОА Финляндии; ВОА Франции; ВОА Венгрии; ВА Соединенного Королевства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Отчет о работе выполнении системы «НАТУРА 2000» в Европе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proofErr w:type="gramStart"/>
            <w:r w:rsidRPr="003F464E">
              <w:rPr>
                <w:sz w:val="20"/>
                <w:lang w:val="ru-RU" w:bidi="ru-RU"/>
              </w:rPr>
              <w:t>ВОА Австралии; ВОА Австрии; ВОА Бразилии; ВОА Канады; ВОА Эстонии; ВОА Финляндии; ВОА Греции; ВОА Индонезии; ВОА Норвегии; ВОА Польши; ВОА Словении; ВОА Южной Африки; ВОА Объединенного Королевства; ВОА США</w:t>
            </w:r>
            <w:proofErr w:type="gramEnd"/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РГЭА ИНТОСАИ глобальный координированный аудит по вопросам климатических изменений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Эстонии; ВОА России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Результативность мер по улучшению состояния Чудско-Псковского озера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62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Эстонии; ВОА России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Пересечение границы грузов на территории между Эстонией и Россией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proofErr w:type="gramStart"/>
            <w:r w:rsidRPr="003F464E">
              <w:rPr>
                <w:sz w:val="20"/>
                <w:lang w:val="ru-RU" w:bidi="ru-RU"/>
              </w:rPr>
              <w:t xml:space="preserve">ВОА Австрии; ВОА Болгарии; ВОА Чехии; ВОА Германии; ВОА Венгрии; ВОА Италии; ВОА Латвии; ВОА Нидерландов; ВОА Польши; ВОА Португалии; ВОА Словении; ВОА Словакии; ВОА Финляндии (наблюдатель); ВОА Мальты (наблюдатель); ВОА Испании </w:t>
            </w:r>
            <w:r w:rsidRPr="003F464E">
              <w:rPr>
                <w:sz w:val="20"/>
                <w:lang w:val="ru-RU" w:bidi="ru-RU"/>
              </w:rPr>
              <w:lastRenderedPageBreak/>
              <w:t>(наблюдатель); Европейская счетная палата (наблюдатель)</w:t>
            </w:r>
            <w:proofErr w:type="gramEnd"/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lastRenderedPageBreak/>
              <w:t>Отчет о затратах на контроль структурных фондов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lastRenderedPageBreak/>
              <w:t>ВОА Германии; ВОА Словакии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Параллельный аудит «Программы по использованию государственных средств на строительство автомагистрали»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proofErr w:type="gramStart"/>
            <w:r w:rsidRPr="003F464E">
              <w:rPr>
                <w:sz w:val="20"/>
                <w:lang w:val="ru-RU" w:bidi="ru-RU"/>
              </w:rPr>
              <w:t xml:space="preserve">ВОА Австрии; ВОА </w:t>
            </w:r>
            <w:proofErr w:type="spellStart"/>
            <w:r w:rsidRPr="003F464E">
              <w:rPr>
                <w:sz w:val="20"/>
                <w:lang w:val="ru-RU" w:bidi="ru-RU"/>
              </w:rPr>
              <w:t>болгарии</w:t>
            </w:r>
            <w:proofErr w:type="spellEnd"/>
            <w:r w:rsidRPr="003F464E">
              <w:rPr>
                <w:sz w:val="20"/>
                <w:lang w:val="ru-RU" w:bidi="ru-RU"/>
              </w:rPr>
              <w:t>; ВОА Германии; ВОА Венгрии; ВОА Италии; ВОА Литвы; ВОА Мальты; ВОА Нидерландов; ВОА Польши; ВОА Португалии; ВОА Словакии; ВОА Словении; ВОА Испании; ВОА Швеции</w:t>
            </w:r>
            <w:proofErr w:type="gramEnd"/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Отчет по параллельному аудиту по упрощению регулирующих актов программы структурных фондов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Нидерландов; ВОА Германии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Отчет по параллельному аудиту анализа (типов) ошибок в программе национальных закупок и программы закупок ЕС в рамках программ структурных фондов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proofErr w:type="gramStart"/>
            <w:r w:rsidRPr="003F464E">
              <w:rPr>
                <w:sz w:val="20"/>
                <w:lang w:val="ru-RU" w:bidi="ru-RU"/>
              </w:rPr>
              <w:t>ВОА Германии; ВОА Дании; ВОА Испании; ВОА Италии; ВОА Нидерландов; ВОА Португалии; ВОА Швеции; ВОА Финляндии; ВОА Объединенного Королевства</w:t>
            </w:r>
            <w:proofErr w:type="gramEnd"/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Отчет параллельного аудита по управлению системами контроля фонда помощи в рамках программы структурных фондов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proofErr w:type="gramStart"/>
            <w:r w:rsidRPr="003F464E">
              <w:rPr>
                <w:sz w:val="20"/>
                <w:lang w:val="ru-RU" w:bidi="ru-RU"/>
              </w:rPr>
              <w:t>ВОА Австрии; ВОА Финляндии; ВОА Германии; ВОА Венгрии; ВОА Италии; ВОА Латвии; ВОА Мальты;</w:t>
            </w:r>
            <w:r w:rsidR="003F464E" w:rsidRPr="003F464E">
              <w:rPr>
                <w:sz w:val="20"/>
                <w:lang w:val="ru-RU" w:bidi="ru-RU"/>
              </w:rPr>
              <w:t xml:space="preserve"> </w:t>
            </w:r>
            <w:r w:rsidRPr="003F464E">
              <w:rPr>
                <w:sz w:val="20"/>
                <w:lang w:val="ru-RU" w:bidi="ru-RU"/>
              </w:rPr>
              <w:t>ВОА Нидерландов; ВОА Польши; ВОА Португалии;</w:t>
            </w:r>
            <w:r w:rsidR="003F464E" w:rsidRPr="003F464E">
              <w:rPr>
                <w:sz w:val="20"/>
                <w:lang w:val="ru-RU" w:bidi="ru-RU"/>
              </w:rPr>
              <w:t xml:space="preserve"> </w:t>
            </w:r>
            <w:r w:rsidRPr="003F464E">
              <w:rPr>
                <w:sz w:val="20"/>
                <w:lang w:val="ru-RU" w:bidi="ru-RU"/>
              </w:rPr>
              <w:t>ВОА Словакии; ВОА Словении; ВОА Испании; ВОА Объединенного королевства</w:t>
            </w:r>
            <w:proofErr w:type="gramEnd"/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Отчет параллельного аудита результатов программ структурных фондов ЕС в сферах занятости и/или рабочей обстановки, выполняемых рабочей группой по структурных фондам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Австрии; ВОА Венгрии; ВОА Польши; ВОА Словакии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Аудит системы внутреннего контроля программы структурных фондов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Венгрии; ВОА Украины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Подготовка к контролю наводнений в регионе реки Верхняя Тиса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Венгрии; ВОА Австрии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Сохранение окружающей среды озера </w:t>
            </w:r>
            <w:proofErr w:type="spellStart"/>
            <w:r w:rsidRPr="003F464E">
              <w:rPr>
                <w:sz w:val="20"/>
                <w:lang w:val="ru-RU" w:bidi="ru-RU"/>
              </w:rPr>
              <w:t>Ферто</w:t>
            </w:r>
            <w:proofErr w:type="spellEnd"/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Венгрии; ВОА Швейцарии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Строительство туннеля через перевал </w:t>
            </w:r>
            <w:proofErr w:type="spellStart"/>
            <w:r w:rsidRPr="003F464E">
              <w:rPr>
                <w:sz w:val="20"/>
                <w:lang w:val="ru-RU" w:bidi="ru-RU"/>
              </w:rPr>
              <w:t>Летшберг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и переправы через Дунайский канал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Венгрии; ВОА Словакии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Аудит инвестиций в строительство моста Марии - Валерии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Венгрии; ВОА Швейцарии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Отчет о параллельном аудите Швейцарии и Венгрии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Венгрии; ВОА Хорватии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Аудит по строительству железнодорожных путей </w:t>
            </w:r>
            <w:proofErr w:type="spellStart"/>
            <w:r w:rsidRPr="003F464E">
              <w:rPr>
                <w:sz w:val="20"/>
                <w:lang w:val="ru-RU" w:bidi="ru-RU"/>
              </w:rPr>
              <w:t>Залалово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- </w:t>
            </w:r>
            <w:proofErr w:type="spellStart"/>
            <w:r w:rsidRPr="003F464E">
              <w:rPr>
                <w:sz w:val="20"/>
                <w:lang w:val="ru-RU" w:bidi="ru-RU"/>
              </w:rPr>
              <w:t>Баянсенье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- </w:t>
            </w:r>
            <w:proofErr w:type="spellStart"/>
            <w:r w:rsidRPr="003F464E">
              <w:rPr>
                <w:sz w:val="20"/>
                <w:lang w:val="ru-RU" w:bidi="ru-RU"/>
              </w:rPr>
              <w:t>Ходос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- </w:t>
            </w:r>
            <w:proofErr w:type="spellStart"/>
            <w:r w:rsidRPr="003F464E">
              <w:rPr>
                <w:sz w:val="20"/>
                <w:lang w:val="ru-RU" w:bidi="ru-RU"/>
              </w:rPr>
              <w:t>Мурска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</w:t>
            </w:r>
            <w:proofErr w:type="spellStart"/>
            <w:r w:rsidRPr="003F464E">
              <w:rPr>
                <w:sz w:val="20"/>
                <w:lang w:val="ru-RU" w:bidi="ru-RU"/>
              </w:rPr>
              <w:t>Собота</w:t>
            </w:r>
            <w:proofErr w:type="spellEnd"/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Индонезии; ВОА Турции; ВОА Украины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Параллельный аудит деятельности по восстановлению после бедствий и стадий реконструкции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proofErr w:type="gramStart"/>
            <w:r w:rsidRPr="003F464E">
              <w:rPr>
                <w:sz w:val="20"/>
                <w:lang w:val="ru-RU" w:bidi="ru-RU"/>
              </w:rPr>
              <w:t>ВОА Турции; ВОА Азербайджана; ВОА Чили; ВОА Индии; ВОА Индонезии; ВОА Нидерландов; ВОА Пакистана; ВОА Филиппин; ВОА Румынии; ВОА Украины</w:t>
            </w:r>
            <w:proofErr w:type="gramEnd"/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Параллельный международный аудит мероприятий по снижению риска бедствий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Индонезии; ВОА Малайзии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Аудит по управлению лесным хозяйством</w:t>
            </w:r>
          </w:p>
        </w:tc>
      </w:tr>
      <w:tr w:rsidR="00230BA4" w:rsidRPr="003F464E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Индонезии; ВОА Малайзии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Аудит получаемых налогов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Индонезии; ВОА Малайзии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Аудит по управлению мангровым хозяйством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Индонезии; ВОА Малайзии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Незаконное, нерегулируемое и несообщаемое </w:t>
            </w:r>
            <w:r w:rsidRPr="003F464E">
              <w:rPr>
                <w:sz w:val="20"/>
                <w:lang w:val="ru-RU" w:bidi="ru-RU"/>
              </w:rPr>
              <w:lastRenderedPageBreak/>
              <w:t>рыболовство - рыболовство ННН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lastRenderedPageBreak/>
              <w:t>ВОА Индонезии; ВОА Малайзии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Управление лесным хозяйством и его влияние на климатические изменения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Индонезии; ВОА Малайзии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Лесное хозяйство, территориальное планирование и их влияние на климатические изменения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Индонезии; ВОА России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Исполнение взаимных обязательств по контрактам с </w:t>
            </w:r>
            <w:proofErr w:type="spellStart"/>
            <w:r w:rsidRPr="003F464E">
              <w:rPr>
                <w:sz w:val="20"/>
                <w:lang w:val="ru-RU" w:bidi="ru-RU"/>
              </w:rPr>
              <w:t>Рособоронэкспорт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и оценка государственных финансовых затрат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Франции; ВОА Италии; ВОА </w:t>
            </w:r>
            <w:proofErr w:type="spellStart"/>
            <w:r w:rsidRPr="003F464E">
              <w:rPr>
                <w:sz w:val="20"/>
                <w:lang w:val="ru-RU" w:bidi="ru-RU"/>
              </w:rPr>
              <w:t>Словании</w:t>
            </w:r>
            <w:proofErr w:type="spellEnd"/>
            <w:r w:rsidRPr="003F464E">
              <w:rPr>
                <w:sz w:val="20"/>
                <w:lang w:val="ru-RU" w:bidi="ru-RU"/>
              </w:rPr>
              <w:t>; ВОА Венгрии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Отчет ТЕТС по аудиту инвестиций проекта приоритетности ТЕТС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62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Казахстана; ВОА России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proofErr w:type="spellStart"/>
            <w:r w:rsidRPr="003F464E">
              <w:rPr>
                <w:sz w:val="20"/>
                <w:lang w:val="ru-RU" w:bidi="ru-RU"/>
              </w:rPr>
              <w:t>Экспертно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- аналитическая деятельность «Мониторинг в рамках выполнения совместных проектов Казахстана и России в сфере энергетики в соответствии с Соглашением между правительством Республики Казахстан и правительством Российской Федерации по строительству и дальнейшему использованию третьего блока </w:t>
            </w:r>
            <w:proofErr w:type="spellStart"/>
            <w:r w:rsidRPr="003F464E">
              <w:rPr>
                <w:sz w:val="20"/>
                <w:lang w:val="ru-RU" w:bidi="ru-RU"/>
              </w:rPr>
              <w:t>Экибастузской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ГРЭС-2» (Оренбург, 11 сентября 2009 г.) 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Азербайджана; ВОА Казахстана; ВОА России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Аудит по реализации Рамочной конвенции по защите морской среды Каспийского моря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Казахстана; ВОА Украины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Параллельная проверка (аудит) совместно со Счетной палатой Украины эффективности использования бюджетных фондов, выделенных для ликвидации чрезвычайных ситуаций. 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Казахстана; ВОА Белоруссии; ВОА России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Параллельная проверка (аудит) по выполнению мероприятий по установлению Таможенного союза, подготовке и исполнению документов, регулирующих взаимодействие между Белоруссией, Казахстаном и Россией во время установления зоны единого таможенного контроля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Казахстана; ВОА Белоруссии; ВОА России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Совместная проверка (аудит) по выполнению государственными органами Белоруссии, Казахстана и России в период 2010 - 2011 гг. Соглашения по установлению и исполнению в зоне Таможенного союза приказа о включении и распределении таможенных пошлин при въезде (другие пошлины, налоги и сборы, обладающие эквивалентным эффектом)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Германии; ВОА Латвии; ВОА России; ВОА Словакии; ВОА Венгрии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По вопросу управления уплаты налога на прибыль юридических лиц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Германии; ВОА Латвии; ВОА Литвы; ВОА Швейцарии; ВОА Кипра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По вопросу управления программой пониженной ставки налога на добавленную стоимость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proofErr w:type="spellStart"/>
            <w:r w:rsidRPr="003F464E">
              <w:rPr>
                <w:sz w:val="20"/>
                <w:lang w:val="ru-RU" w:bidi="ru-RU"/>
              </w:rPr>
              <w:t>Воа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Латвии; ВОА России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Деятельность государственных учреждений по обеспечению движения товаров и прочих продуктов через пограничный пост между Латвией и Россией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Несколько ВОА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«Эффективность затрат и соблюдение юридических предписаний согласно системе управления Организационного фонда Европейского Союза» в результате проведения аудита «по затратам на осуществление контроля»</w:t>
            </w:r>
          </w:p>
        </w:tc>
      </w:tr>
      <w:tr w:rsidR="00230BA4" w:rsidRPr="003F464E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proofErr w:type="spellStart"/>
            <w:r w:rsidRPr="003F464E">
              <w:rPr>
                <w:sz w:val="20"/>
                <w:lang w:val="ru-RU" w:bidi="ru-RU"/>
              </w:rPr>
              <w:t>Воа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Латвии; ВОА России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Деятельность Министерства сельского хозяйства и подчиняющиеся ему институтов в вопросах контроля </w:t>
            </w:r>
            <w:r w:rsidRPr="003F464E">
              <w:rPr>
                <w:sz w:val="20"/>
                <w:lang w:val="ru-RU" w:bidi="ru-RU"/>
              </w:rPr>
              <w:lastRenderedPageBreak/>
              <w:t xml:space="preserve">продовольственной обработки и управления экспорта продовольственных продуктов в Российскую Федерацию 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proofErr w:type="spellStart"/>
            <w:r w:rsidRPr="003F464E">
              <w:rPr>
                <w:sz w:val="20"/>
                <w:lang w:val="ru-RU" w:bidi="ru-RU"/>
              </w:rPr>
              <w:lastRenderedPageBreak/>
              <w:t>Воа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Латвии; ВОА России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По деятельности ответственных учреждений республики Латвия и Российской Федерации по выполнению обязательств, прописанных в Соглашении между правительствами Республики Латвия и Российской Федерации по социальной защите военных пенсионеров, проживающих на территории Республики Латвия и их семей и по вопросу статуса латвийских захоронений на территории Российской Федерации и статус российский захоронений на территории Республики Латвия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proofErr w:type="spellStart"/>
            <w:r w:rsidRPr="003F464E">
              <w:rPr>
                <w:sz w:val="20"/>
                <w:lang w:val="ru-RU" w:bidi="ru-RU"/>
              </w:rPr>
              <w:t>Воа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Латвии; ВОА России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Соблюдение нормативных требований в работе организаций, занимающихся предоставлением международных услуг по автоперевозкам и по оценке выполнения обязательств соглашения, заключенного между Республикой Латвия и Российской Федерацией в сфере международных перевозок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Швейцарии; ВОА Бельгии; ВОА Литвы; ВОА Норвегии; ВОА Португалии; ВОА Турции; ВОА Латвии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Эффективность процесса выдачи биометрических паспортов и систем информационной поддержки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</w:t>
            </w:r>
            <w:proofErr w:type="spellStart"/>
            <w:r w:rsidRPr="003F464E">
              <w:rPr>
                <w:sz w:val="20"/>
                <w:lang w:val="ru-RU" w:bidi="ru-RU"/>
              </w:rPr>
              <w:t>Боцваны</w:t>
            </w:r>
            <w:proofErr w:type="spellEnd"/>
            <w:r w:rsidRPr="003F464E">
              <w:rPr>
                <w:sz w:val="20"/>
                <w:lang w:val="ru-RU" w:bidi="ru-RU"/>
              </w:rPr>
              <w:t>; ВОА Лесото; ВОА Зимбабве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Обслуживание инфраструктуры по поставке воды в городские районы 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Франции; ВОА Литвы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Исполнение программы по утилизации вредных отходов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Литвы; ВОА Польши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Обмен информацией между налоговыми администраторами в зоне НДС</w:t>
            </w:r>
          </w:p>
        </w:tc>
      </w:tr>
      <w:tr w:rsidR="00230BA4" w:rsidRPr="003F464E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62"/>
              <w:rPr>
                <w:sz w:val="20"/>
                <w:szCs w:val="20"/>
                <w:lang w:val="ru-RU" w:eastAsia="zh-CN"/>
              </w:rPr>
            </w:pPr>
            <w:proofErr w:type="gramStart"/>
            <w:r w:rsidRPr="003F464E">
              <w:rPr>
                <w:sz w:val="20"/>
                <w:lang w:val="ru-RU" w:bidi="ru-RU"/>
              </w:rPr>
              <w:t xml:space="preserve">ВОА Кипра; ВОА Дании; ВОА Германии; ВОА Финляндии; ВОА Франции; ВОА Венгрии; ВОА Исландии; ВОА Италии; ВОА Латвии; ВОА Литвы; ВОА Польши; ВОА Румынии; ВОА России; ВОА Словакии; ВОА Швеции; ВОА Швейцарии; ВОА Объединенного королевства </w:t>
            </w:r>
            <w:proofErr w:type="gramEnd"/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Координированный аудит налоговых субсидий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Белоруссии; ВОА Литвы; ВОА Польши; ВОА России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Аудит по оценке эффективности работы государственных органов (услуг) в пунктах пограничного контроля между Российской Федерацией, Республикой Белоруссия; Республикой Литва и </w:t>
            </w:r>
            <w:proofErr w:type="spellStart"/>
            <w:r w:rsidRPr="003F464E">
              <w:rPr>
                <w:sz w:val="20"/>
                <w:lang w:val="ru-RU" w:bidi="ru-RU"/>
              </w:rPr>
              <w:t>Руспубликой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Польша по контролю за движением товаров и автомобилей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Литвы; ВОА Польши; ВОА Словакии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Параллельный аудит обеспечения гарантии эпизоотической безопасности в Республике Польша, Республике Литва и Словацкой Республике после вступления в зону </w:t>
            </w:r>
            <w:proofErr w:type="spellStart"/>
            <w:r w:rsidRPr="003F464E">
              <w:rPr>
                <w:sz w:val="20"/>
                <w:lang w:val="ru-RU" w:bidi="ru-RU"/>
              </w:rPr>
              <w:t>шенгена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proofErr w:type="gramStart"/>
            <w:r w:rsidRPr="003F464E">
              <w:rPr>
                <w:sz w:val="20"/>
                <w:lang w:val="ru-RU" w:bidi="ru-RU"/>
              </w:rPr>
              <w:t xml:space="preserve">ВОА Болгарии; ВОА Чехии; ВОА Македонии; ВОА Германии; ВОА Румынии; ВОА Словакии; ВОА Словении; ВОА Турции; ВОА Испании; ВОА Швейцарии; ВОА Украины; ВОА Польши </w:t>
            </w:r>
            <w:proofErr w:type="gramEnd"/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Программы/ мероприятия, направленные на увеличения </w:t>
            </w:r>
            <w:proofErr w:type="spellStart"/>
            <w:r w:rsidRPr="003F464E">
              <w:rPr>
                <w:sz w:val="20"/>
                <w:lang w:val="ru-RU" w:bidi="ru-RU"/>
              </w:rPr>
              <w:t>уровеня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занятости лиц с </w:t>
            </w:r>
            <w:proofErr w:type="spellStart"/>
            <w:r w:rsidRPr="003F464E">
              <w:rPr>
                <w:sz w:val="20"/>
                <w:lang w:val="ru-RU" w:bidi="ru-RU"/>
              </w:rPr>
              <w:t>органиченными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способностями</w:t>
            </w:r>
            <w:r w:rsidR="003F464E" w:rsidRPr="003F464E">
              <w:rPr>
                <w:sz w:val="20"/>
                <w:lang w:val="ru-RU" w:bidi="ru-RU"/>
              </w:rPr>
              <w:t xml:space="preserve"> </w:t>
            </w:r>
          </w:p>
        </w:tc>
      </w:tr>
      <w:tr w:rsidR="00230BA4" w:rsidRPr="003F464E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Австрии; ВОА Болгарии; ВОА Республики Кипр; ЕСП; ВОА Венгрии; </w:t>
            </w:r>
            <w:r w:rsidRPr="003F464E">
              <w:rPr>
                <w:sz w:val="20"/>
                <w:lang w:val="ru-RU" w:bidi="ru-RU"/>
              </w:rPr>
              <w:lastRenderedPageBreak/>
              <w:t>ВОА Мальты; ВОА Нидерландов; ВОА Норвегии; ВОА России; ВОА Украины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lastRenderedPageBreak/>
              <w:t>Охрана подпочвенных вод Мальты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lastRenderedPageBreak/>
              <w:t>ВОА Болгарии; ВОА Нидерландов; ВОА Греции; ВОА Норвегии; ВОА Венгрии; ВОА Польши; ВОА Ирландии; ВОА Словении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Соблюдение регулирующих постановлений ЕС по перевозке отходов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Норвегии; ВОА Дании; ВОА Финляндии 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Управление Генерального аудитора в области</w:t>
            </w:r>
            <w:r w:rsidR="003F464E" w:rsidRPr="003F464E">
              <w:rPr>
                <w:sz w:val="20"/>
                <w:lang w:val="ru-RU" w:bidi="ru-RU"/>
              </w:rPr>
              <w:t xml:space="preserve"> </w:t>
            </w:r>
            <w:r w:rsidRPr="003F464E">
              <w:rPr>
                <w:sz w:val="20"/>
                <w:lang w:val="ru-RU" w:bidi="ru-RU"/>
              </w:rPr>
              <w:t>нормандского сотрудничества по вопросу восстановления энергосистемы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Колумбии; ВОА Перу 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Экологический аудит бассейна реки Путумайо (расположенной в </w:t>
            </w:r>
            <w:proofErr w:type="spellStart"/>
            <w:r w:rsidRPr="003F464E">
              <w:rPr>
                <w:sz w:val="20"/>
                <w:lang w:val="ru-RU" w:bidi="ru-RU"/>
              </w:rPr>
              <w:t>Лорето</w:t>
            </w:r>
            <w:proofErr w:type="spellEnd"/>
            <w:r w:rsidRPr="003F464E">
              <w:rPr>
                <w:sz w:val="20"/>
                <w:lang w:val="ru-RU" w:bidi="ru-RU"/>
              </w:rPr>
              <w:t>, регион Перу)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</w:t>
            </w:r>
            <w:proofErr w:type="spellStart"/>
            <w:r w:rsidRPr="003F464E">
              <w:rPr>
                <w:sz w:val="20"/>
                <w:lang w:val="ru-RU" w:bidi="ru-RU"/>
              </w:rPr>
              <w:t>Беллоруссии</w:t>
            </w:r>
            <w:proofErr w:type="spellEnd"/>
            <w:r w:rsidRPr="003F464E">
              <w:rPr>
                <w:sz w:val="20"/>
                <w:lang w:val="ru-RU" w:bidi="ru-RU"/>
              </w:rPr>
              <w:t>, ВОА Польши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Влияние экономической деятельности на окружающую среду в Беловежской пуще 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Польши, ВОА Словакии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Управление государственными бюджетными фондами и государственной собственностью в администрации Национального парка </w:t>
            </w:r>
            <w:proofErr w:type="spellStart"/>
            <w:r w:rsidRPr="003F464E">
              <w:rPr>
                <w:sz w:val="20"/>
                <w:lang w:val="ru-RU" w:bidi="ru-RU"/>
              </w:rPr>
              <w:t>Пенины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Польши; ВОА Словацкой республики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Национальные парки на границе Польши и Словакии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Польши, ВОА Украины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Проведение мероприятий по защите от наводнений в трансграничных водах Украины и Республики Польша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Белоруссии, ВОА Польши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Влияние экономической деятельности на окружающую среду в Беловежской пуще 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Польши, ВОА Украины; ВОА Белоруссии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Параллельный аудит защиты реки Буг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Польши, ВОА Украины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Дорожные контрольные пункты на </w:t>
            </w:r>
            <w:proofErr w:type="spellStart"/>
            <w:r w:rsidRPr="003F464E">
              <w:rPr>
                <w:sz w:val="20"/>
                <w:lang w:val="ru-RU" w:bidi="ru-RU"/>
              </w:rPr>
              <w:t>польско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- украинской границе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Польши; ВОА Словацкой республики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Выполнение Соглашения от 6 июля 1995 года между Польской Республикой и Республикой Словакия по правовым отношениям и сотрудничеству на территории общей границы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Польши; ВОА России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Трансграничное перемещение отходов между Польшей и Российской Федерацией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proofErr w:type="gramStart"/>
            <w:r w:rsidRPr="003F464E">
              <w:rPr>
                <w:sz w:val="20"/>
                <w:lang w:val="ru-RU" w:bidi="ru-RU"/>
              </w:rPr>
              <w:t>ВОА Австрии; ВОА Финляндии; ВОА Германии; ВОА Венгрии; ВОА Италии; ВОА Латвии; ВОА Мальты;</w:t>
            </w:r>
            <w:r w:rsidR="003F464E" w:rsidRPr="003F464E">
              <w:rPr>
                <w:sz w:val="20"/>
                <w:lang w:val="ru-RU" w:bidi="ru-RU"/>
              </w:rPr>
              <w:t xml:space="preserve"> </w:t>
            </w:r>
            <w:r w:rsidRPr="003F464E">
              <w:rPr>
                <w:sz w:val="20"/>
                <w:lang w:val="ru-RU" w:bidi="ru-RU"/>
              </w:rPr>
              <w:t>ВОА Нидерландов; ВОА Польши; ВОА Португалии;</w:t>
            </w:r>
            <w:r w:rsidR="003F464E" w:rsidRPr="003F464E">
              <w:rPr>
                <w:sz w:val="20"/>
                <w:lang w:val="ru-RU" w:bidi="ru-RU"/>
              </w:rPr>
              <w:t xml:space="preserve"> </w:t>
            </w:r>
            <w:r w:rsidRPr="003F464E">
              <w:rPr>
                <w:sz w:val="20"/>
                <w:lang w:val="ru-RU" w:bidi="ru-RU"/>
              </w:rPr>
              <w:t>ВОА Словакии</w:t>
            </w:r>
            <w:proofErr w:type="gramEnd"/>
          </w:p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Словении; ВОА Испании; ВОА Объединенного королевства; ВОА Болгарии; ВОА Чешской республики; ВОА Литвы; Европейская счетная палата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Результаты программ структурных фондов в сфере занятости и/ или рабочей атмосферы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Болгарии; ВОА Нидерландов; ВОА Греции; ВОА Норвегии; ВОА Венгрии; ВОА Польши; ВОА Ирландии; ВОА Словении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Параллельный аудит исполнения Конвенции по контролю за трансграничной перевозкой опасных веществ и их удалением (</w:t>
            </w:r>
            <w:proofErr w:type="spellStart"/>
            <w:r w:rsidRPr="003F464E">
              <w:rPr>
                <w:sz w:val="20"/>
                <w:lang w:val="ru-RU" w:bidi="ru-RU"/>
              </w:rPr>
              <w:t>Базельская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конвенция)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62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Польши, ВОА Украины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Параллельный аудит мероприятий по охране вод бассейна реки Буг от загрязнения 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Польши; ВОА Украины; ВОА Швейцарии; ВОА Словацкой республики; </w:t>
            </w:r>
            <w:r w:rsidRPr="003F464E">
              <w:rPr>
                <w:sz w:val="20"/>
                <w:lang w:val="ru-RU" w:bidi="ru-RU"/>
              </w:rPr>
              <w:lastRenderedPageBreak/>
              <w:t>ВОА Российской Федерации; Европейская счетная палата; ВОА Германии; ВОА США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lastRenderedPageBreak/>
              <w:t xml:space="preserve">Международный </w:t>
            </w:r>
            <w:proofErr w:type="spellStart"/>
            <w:r w:rsidRPr="003F464E">
              <w:rPr>
                <w:sz w:val="20"/>
                <w:lang w:val="ru-RU" w:bidi="ru-RU"/>
              </w:rPr>
              <w:t>совемстный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аудит Чернобыльского фонда «Укрытие»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lastRenderedPageBreak/>
              <w:t>ВОА Польши, ВОА Украины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Параллельный аудит по подготовке Польши и Украины для проведения Европейского Чемпионата мира по футболу Евро 2012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Польши, ВОА Дании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Аудит проектов региональных фондов ЕС, направленных на программы защиты окружающей среды и внедрения экологически благоприятных энергоресурсов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Польши; ВОА Словацкой республики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Исполнение </w:t>
            </w:r>
            <w:proofErr w:type="spellStart"/>
            <w:r w:rsidRPr="003F464E">
              <w:rPr>
                <w:sz w:val="20"/>
                <w:lang w:val="ru-RU" w:bidi="ru-RU"/>
              </w:rPr>
              <w:t>операциональной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программы по приграничному сотрудничеству между Польшей и Республикой Словакия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Катара; ВОА Омана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ИТ аудит по </w:t>
            </w:r>
            <w:proofErr w:type="spellStart"/>
            <w:r w:rsidRPr="003F464E">
              <w:rPr>
                <w:sz w:val="20"/>
                <w:lang w:val="ru-RU" w:bidi="ru-RU"/>
              </w:rPr>
              <w:t>биллинговым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операциям компании </w:t>
            </w:r>
            <w:proofErr w:type="spellStart"/>
            <w:r w:rsidRPr="003F464E">
              <w:rPr>
                <w:sz w:val="20"/>
                <w:lang w:val="ru-RU" w:bidi="ru-RU"/>
              </w:rPr>
              <w:t>Kahramaa</w:t>
            </w:r>
            <w:proofErr w:type="spellEnd"/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Чешской Республики; ВОА Словакии; ВОА Польши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Хельсинская конвенция - По защите водной среды</w:t>
            </w:r>
          </w:p>
        </w:tc>
      </w:tr>
      <w:tr w:rsidR="00230BA4" w:rsidRPr="003F464E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Чехии; ВОА Словакии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Система возмещение НДС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Чехии; ВОА Словакии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Государственные фонды в соглашении по обработке вредных отходов (</w:t>
            </w:r>
            <w:proofErr w:type="spellStart"/>
            <w:r w:rsidRPr="003F464E">
              <w:rPr>
                <w:sz w:val="20"/>
                <w:lang w:val="ru-RU" w:bidi="ru-RU"/>
              </w:rPr>
              <w:t>Базельская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конвенция)</w:t>
            </w:r>
          </w:p>
        </w:tc>
      </w:tr>
      <w:tr w:rsidR="00230BA4" w:rsidRPr="003F464E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Чехии; ВОА Словакии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Акцизный сбор</w:t>
            </w:r>
          </w:p>
        </w:tc>
      </w:tr>
      <w:tr w:rsidR="00230BA4" w:rsidRPr="003F464E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Украины; ВОА Словакии; ВОА Польши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Трансграничные вопросы - отходы</w:t>
            </w:r>
          </w:p>
        </w:tc>
      </w:tr>
      <w:tr w:rsidR="00230BA4" w:rsidRPr="003F464E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Польши, ВОА Словакии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Горноспасательная служба, туризм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Венгрии; ВОА Словакии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Аудит по строительству железнодорожных путей </w:t>
            </w:r>
            <w:proofErr w:type="spellStart"/>
            <w:r w:rsidRPr="003F464E">
              <w:rPr>
                <w:sz w:val="20"/>
                <w:lang w:val="ru-RU" w:bidi="ru-RU"/>
              </w:rPr>
              <w:t>Залалово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- </w:t>
            </w:r>
            <w:proofErr w:type="spellStart"/>
            <w:r w:rsidRPr="003F464E">
              <w:rPr>
                <w:sz w:val="20"/>
                <w:lang w:val="ru-RU" w:bidi="ru-RU"/>
              </w:rPr>
              <w:t>Баянсенье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- </w:t>
            </w:r>
            <w:proofErr w:type="spellStart"/>
            <w:r w:rsidRPr="003F464E">
              <w:rPr>
                <w:sz w:val="20"/>
                <w:lang w:val="ru-RU" w:bidi="ru-RU"/>
              </w:rPr>
              <w:t>Ходос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- </w:t>
            </w:r>
            <w:proofErr w:type="spellStart"/>
            <w:r w:rsidRPr="003F464E">
              <w:rPr>
                <w:sz w:val="20"/>
                <w:lang w:val="ru-RU" w:bidi="ru-RU"/>
              </w:rPr>
              <w:t>Мурска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</w:t>
            </w:r>
            <w:proofErr w:type="spellStart"/>
            <w:r w:rsidRPr="003F464E">
              <w:rPr>
                <w:sz w:val="20"/>
                <w:lang w:val="ru-RU" w:bidi="ru-RU"/>
              </w:rPr>
              <w:t>Собота</w:t>
            </w:r>
            <w:proofErr w:type="spellEnd"/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</w:t>
            </w:r>
            <w:proofErr w:type="spellStart"/>
            <w:r w:rsidRPr="003F464E">
              <w:rPr>
                <w:sz w:val="20"/>
                <w:lang w:val="ru-RU" w:bidi="ru-RU"/>
              </w:rPr>
              <w:t>Автрии</w:t>
            </w:r>
            <w:proofErr w:type="spellEnd"/>
            <w:r w:rsidRPr="003F464E">
              <w:rPr>
                <w:sz w:val="20"/>
                <w:lang w:val="ru-RU" w:bidi="ru-RU"/>
              </w:rPr>
              <w:t>; ВОА Венгрии; ВОА Словении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Экологический отчет аудита пограничной территории трех стран Венгрии, Словении и Австрии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Словении; ВОА Хорватии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Аудит программы по сохранению биоразнообразия зон, планируемых для региональных парков Снежник и </w:t>
            </w:r>
            <w:proofErr w:type="spellStart"/>
            <w:r w:rsidRPr="003F464E">
              <w:rPr>
                <w:sz w:val="20"/>
                <w:lang w:val="ru-RU" w:bidi="ru-RU"/>
              </w:rPr>
              <w:t>Коцевско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</w:t>
            </w:r>
            <w:proofErr w:type="spellStart"/>
            <w:r w:rsidRPr="003F464E">
              <w:rPr>
                <w:sz w:val="20"/>
                <w:lang w:val="ru-RU" w:bidi="ru-RU"/>
              </w:rPr>
              <w:t>Кольпа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и в национальном парке </w:t>
            </w:r>
            <w:proofErr w:type="spellStart"/>
            <w:r w:rsidRPr="003F464E">
              <w:rPr>
                <w:sz w:val="20"/>
                <w:lang w:val="ru-RU" w:bidi="ru-RU"/>
              </w:rPr>
              <w:t>Рысняк</w:t>
            </w:r>
            <w:proofErr w:type="spellEnd"/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Норвегии; ВОА России; ВОА США; ВОА Дании; ВОА Швеции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Швеция в составе Арктического совета - эффективная доходность от членства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Турции; ВОА Болгарии; ВОА Румынии; ВОА Украины; ВОА Российской Федерации; ВОА Грузии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Координированный параллельный аудит по защите Черного моря от загрязнения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Украины; ВОА Словакии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Исполнение Соглашения по вопросам трансграничных вопросов по охране водных ресурсов, подписанное Правительством Словакии и Украины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Колумбии; ВОА Венесуэлы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Экологический аудит бассейна реки </w:t>
            </w:r>
            <w:proofErr w:type="spellStart"/>
            <w:r w:rsidRPr="003F464E">
              <w:rPr>
                <w:sz w:val="20"/>
                <w:lang w:val="ru-RU" w:bidi="ru-RU"/>
              </w:rPr>
              <w:t>Кататумбо</w:t>
            </w:r>
            <w:proofErr w:type="spellEnd"/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5F7A70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Аргентины; ВОА Боливии; ВОА Бразилии; ВОА Парагвая; ВОА Венесуэлы;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Программа действий МЕРКОСУР по борьбе с вирусом ящура (РАМА)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5F7A70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Эквадора; ВОА Колумбии; ВОА Гондураса; ВОА Гватемалы; ВОА Сальвадора; ВОА </w:t>
            </w:r>
            <w:proofErr w:type="spellStart"/>
            <w:proofErr w:type="gramStart"/>
            <w:r w:rsidRPr="003F464E">
              <w:rPr>
                <w:sz w:val="20"/>
                <w:lang w:val="ru-RU" w:bidi="ru-RU"/>
              </w:rPr>
              <w:t>Коста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</w:t>
            </w:r>
            <w:proofErr w:type="spellStart"/>
            <w:r w:rsidRPr="003F464E">
              <w:rPr>
                <w:sz w:val="20"/>
                <w:lang w:val="ru-RU" w:bidi="ru-RU"/>
              </w:rPr>
              <w:t>Рика</w:t>
            </w:r>
            <w:proofErr w:type="spellEnd"/>
            <w:proofErr w:type="gramEnd"/>
            <w:r w:rsidRPr="003F464E">
              <w:rPr>
                <w:sz w:val="20"/>
                <w:lang w:val="ru-RU" w:bidi="ru-RU"/>
              </w:rPr>
              <w:t>; ВОА Перу</w:t>
            </w:r>
          </w:p>
        </w:tc>
        <w:tc>
          <w:tcPr>
            <w:tcW w:w="5106" w:type="dxa"/>
            <w:shd w:val="clear" w:color="auto" w:fill="FFFFFF"/>
          </w:tcPr>
          <w:p w:rsidR="00230BA4" w:rsidRPr="005F7A70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Координированный аудит программы «Агро 2003 - 2015» в области сельского хозяйства и сельской жизни жителей Латинской Америки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5F7A70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Колумбии; ВОА Бразилии; ВОА </w:t>
            </w:r>
            <w:r w:rsidRPr="003F464E">
              <w:rPr>
                <w:sz w:val="20"/>
                <w:lang w:val="ru-RU" w:bidi="ru-RU"/>
              </w:rPr>
              <w:lastRenderedPageBreak/>
              <w:t xml:space="preserve">Перу 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lastRenderedPageBreak/>
              <w:t>Координированный аудит по влажным ресурсам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5F7A70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lastRenderedPageBreak/>
              <w:t xml:space="preserve">ВОА Аргентины; ВОА Бразилии; ВОА Боливии; ВОА Колумбии; ВОА </w:t>
            </w:r>
            <w:proofErr w:type="spellStart"/>
            <w:proofErr w:type="gramStart"/>
            <w:r w:rsidRPr="003F464E">
              <w:rPr>
                <w:sz w:val="20"/>
                <w:lang w:val="ru-RU" w:bidi="ru-RU"/>
              </w:rPr>
              <w:t>Коста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</w:t>
            </w:r>
            <w:proofErr w:type="spellStart"/>
            <w:r w:rsidRPr="003F464E">
              <w:rPr>
                <w:sz w:val="20"/>
                <w:lang w:val="ru-RU" w:bidi="ru-RU"/>
              </w:rPr>
              <w:t>Рика</w:t>
            </w:r>
            <w:proofErr w:type="spellEnd"/>
            <w:proofErr w:type="gramEnd"/>
            <w:r w:rsidRPr="003F464E">
              <w:rPr>
                <w:sz w:val="20"/>
                <w:lang w:val="ru-RU" w:bidi="ru-RU"/>
              </w:rPr>
              <w:t>; ВОА Кубы; ВОА Гондураса; ВОА Мексики; ВОА Парагвая; ВОА Перу; ВОА Доминиканской Республики; ВОА Уругвая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Координированный аудит по влажным ресурсам</w:t>
            </w:r>
          </w:p>
        </w:tc>
      </w:tr>
      <w:tr w:rsidR="00230BA4" w:rsidRPr="003F464E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5F7A70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Аргентины; ВОА Бразилии; ВОА </w:t>
            </w:r>
            <w:proofErr w:type="spellStart"/>
            <w:proofErr w:type="gramStart"/>
            <w:r w:rsidRPr="003F464E">
              <w:rPr>
                <w:sz w:val="20"/>
                <w:lang w:val="ru-RU" w:bidi="ru-RU"/>
              </w:rPr>
              <w:t>Коста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</w:t>
            </w:r>
            <w:proofErr w:type="spellStart"/>
            <w:r w:rsidRPr="003F464E">
              <w:rPr>
                <w:sz w:val="20"/>
                <w:lang w:val="ru-RU" w:bidi="ru-RU"/>
              </w:rPr>
              <w:t>Рики</w:t>
            </w:r>
            <w:proofErr w:type="spellEnd"/>
            <w:proofErr w:type="gramEnd"/>
            <w:r w:rsidRPr="003F464E">
              <w:rPr>
                <w:sz w:val="20"/>
                <w:lang w:val="ru-RU" w:bidi="ru-RU"/>
              </w:rPr>
              <w:t>; ВОА Парагвая; ВОА Сальвадора; ВОА Венесуэлы; ВОА Перу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Координированный аудит по биоразнообразию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5F7A70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Бразилии; ВОА Боливии; ВОА Чили; ВОА </w:t>
            </w:r>
            <w:proofErr w:type="spellStart"/>
            <w:r w:rsidRPr="003F464E">
              <w:rPr>
                <w:sz w:val="20"/>
                <w:lang w:val="ru-RU" w:bidi="ru-RU"/>
              </w:rPr>
              <w:t>Коста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</w:t>
            </w:r>
            <w:proofErr w:type="spellStart"/>
            <w:r w:rsidRPr="003F464E">
              <w:rPr>
                <w:sz w:val="20"/>
                <w:lang w:val="ru-RU" w:bidi="ru-RU"/>
              </w:rPr>
              <w:t>Рики</w:t>
            </w:r>
            <w:proofErr w:type="spellEnd"/>
            <w:r w:rsidRPr="003F464E">
              <w:rPr>
                <w:sz w:val="20"/>
                <w:lang w:val="ru-RU" w:bidi="ru-RU"/>
              </w:rPr>
              <w:t>; ВОА Эквадора; ВОА Сальвадора; ВОА Гватемалы; ВОА Гондураса; ВОА Парагвая; ВОА Перу; ВОА Панамы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Координированный аудит по управлению информационными технологиями</w:t>
            </w:r>
          </w:p>
        </w:tc>
      </w:tr>
      <w:tr w:rsidR="00230BA4" w:rsidRPr="002D58E1" w:rsidTr="005F7A70">
        <w:trPr>
          <w:trHeight w:val="20"/>
        </w:trPr>
        <w:tc>
          <w:tcPr>
            <w:tcW w:w="3913" w:type="dxa"/>
            <w:shd w:val="clear" w:color="auto" w:fill="FFFFFF"/>
          </w:tcPr>
          <w:p w:rsidR="00230BA4" w:rsidRPr="005F7A70" w:rsidRDefault="00230BA4" w:rsidP="00CF5467">
            <w:pPr>
              <w:spacing w:before="60" w:after="60"/>
              <w:ind w:left="120" w:right="120" w:firstLine="262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Аргентины; ВОА Бразилии; ВОА Колумбии; ВОА </w:t>
            </w:r>
            <w:proofErr w:type="spellStart"/>
            <w:proofErr w:type="gramStart"/>
            <w:r w:rsidRPr="003F464E">
              <w:rPr>
                <w:sz w:val="20"/>
                <w:lang w:val="ru-RU" w:bidi="ru-RU"/>
              </w:rPr>
              <w:t>Коста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</w:t>
            </w:r>
            <w:proofErr w:type="spellStart"/>
            <w:r w:rsidRPr="003F464E">
              <w:rPr>
                <w:sz w:val="20"/>
                <w:lang w:val="ru-RU" w:bidi="ru-RU"/>
              </w:rPr>
              <w:t>Рики</w:t>
            </w:r>
            <w:proofErr w:type="spellEnd"/>
            <w:proofErr w:type="gramEnd"/>
            <w:r w:rsidRPr="003F464E">
              <w:rPr>
                <w:sz w:val="20"/>
                <w:lang w:val="ru-RU" w:bidi="ru-RU"/>
              </w:rPr>
              <w:t>; ВОА Парагвая; ВОА Сальвадора; ВОА Гондураса; ВОА Перу; ВОА Панамы</w:t>
            </w:r>
          </w:p>
        </w:tc>
        <w:tc>
          <w:tcPr>
            <w:tcW w:w="5106" w:type="dxa"/>
            <w:shd w:val="clear" w:color="auto" w:fill="FFFFFF"/>
          </w:tcPr>
          <w:p w:rsidR="00230BA4" w:rsidRPr="003F464E" w:rsidRDefault="00230BA4" w:rsidP="005F7A70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Координированный аудит эффективности по исполнению рамочной конвенции ООН об изменении климата</w:t>
            </w:r>
          </w:p>
        </w:tc>
      </w:tr>
    </w:tbl>
    <w:p w:rsidR="00230BA4" w:rsidRPr="003F464E" w:rsidRDefault="00230BA4" w:rsidP="003F464E">
      <w:pPr>
        <w:pStyle w:val="Appendix02"/>
      </w:pPr>
      <w:bookmarkStart w:id="6" w:name="bookmark69"/>
      <w:bookmarkStart w:id="7" w:name="_Toc468717237"/>
      <w:r w:rsidRPr="003F464E">
        <w:t>Какая область проверки заинтересовала вас?</w:t>
      </w:r>
      <w:bookmarkEnd w:id="6"/>
      <w:bookmarkEnd w:id="7"/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8"/>
        <w:gridCol w:w="3248"/>
        <w:gridCol w:w="4089"/>
      </w:tblGrid>
      <w:tr w:rsidR="00230BA4" w:rsidRPr="003F464E" w:rsidTr="005F7A70">
        <w:trPr>
          <w:trHeight w:val="20"/>
          <w:tblHeader/>
        </w:trPr>
        <w:tc>
          <w:tcPr>
            <w:tcW w:w="1675" w:type="dxa"/>
            <w:shd w:val="clear" w:color="auto" w:fill="004880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b/>
                <w:sz w:val="20"/>
                <w:szCs w:val="20"/>
                <w:lang w:eastAsia="zh-CN"/>
              </w:rPr>
            </w:pPr>
            <w:bookmarkStart w:id="8" w:name="bookmark70"/>
            <w:r w:rsidRPr="003F464E">
              <w:rPr>
                <w:sz w:val="20"/>
                <w:lang w:val="ru-RU" w:bidi="ru-RU"/>
              </w:rPr>
              <w:t>Область аудита</w:t>
            </w:r>
            <w:bookmarkEnd w:id="8"/>
          </w:p>
        </w:tc>
        <w:tc>
          <w:tcPr>
            <w:tcW w:w="3241" w:type="dxa"/>
            <w:shd w:val="clear" w:color="auto" w:fill="004880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b/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Участвующие ВОА:</w:t>
            </w:r>
          </w:p>
        </w:tc>
        <w:tc>
          <w:tcPr>
            <w:tcW w:w="4080" w:type="dxa"/>
            <w:shd w:val="clear" w:color="auto" w:fill="004880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b/>
                <w:sz w:val="20"/>
                <w:szCs w:val="20"/>
                <w:lang w:eastAsia="zh-CN"/>
              </w:rPr>
            </w:pPr>
            <w:r w:rsidRPr="003F464E">
              <w:rPr>
                <w:b/>
                <w:sz w:val="20"/>
                <w:lang w:val="ru-RU" w:bidi="ru-RU"/>
              </w:rPr>
              <w:t>Наименование аудита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vMerge w:val="restart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Сельское хозяйство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Латвии; ВОА России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Деятельность государственных учреждений по обеспечению движения товаров и прочих продуктов через пограничный пост между Латвией и Россией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vMerge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</w:p>
        </w:tc>
        <w:tc>
          <w:tcPr>
            <w:tcW w:w="3241" w:type="dxa"/>
            <w:shd w:val="clear" w:color="auto" w:fill="FFFFFF"/>
          </w:tcPr>
          <w:p w:rsidR="00230BA4" w:rsidRPr="005F7A70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Эквадора; ВОА Колумбии; ВОА Гондураса; ВОА Гватемалы; ВОА Сальвадора; ВОА </w:t>
            </w:r>
            <w:proofErr w:type="spellStart"/>
            <w:r w:rsidRPr="003F464E">
              <w:rPr>
                <w:sz w:val="20"/>
                <w:lang w:val="ru-RU" w:bidi="ru-RU"/>
              </w:rPr>
              <w:t>Коста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</w:t>
            </w:r>
            <w:proofErr w:type="spellStart"/>
            <w:r w:rsidRPr="003F464E">
              <w:rPr>
                <w:sz w:val="20"/>
                <w:lang w:val="ru-RU" w:bidi="ru-RU"/>
              </w:rPr>
              <w:t>Рика</w:t>
            </w:r>
            <w:proofErr w:type="spellEnd"/>
            <w:r w:rsidRPr="003F464E">
              <w:rPr>
                <w:sz w:val="20"/>
                <w:lang w:val="ru-RU" w:bidi="ru-RU"/>
              </w:rPr>
              <w:t>; ВОА Перу</w:t>
            </w:r>
          </w:p>
        </w:tc>
        <w:tc>
          <w:tcPr>
            <w:tcW w:w="4080" w:type="dxa"/>
            <w:shd w:val="clear" w:color="auto" w:fill="FFFFFF"/>
          </w:tcPr>
          <w:p w:rsidR="00230BA4" w:rsidRPr="005F7A70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Координированный аудит программы «Агро 2003 - 2015» в области сельского хозяйства и сельской жизни жителей Латинской Америки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Пограничный контроль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Белоруссии; ВОА Литвы; ВОА Польши; ВОА России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Аудит по оценке эффективности работы государственных органов (услуг) в пунктах пограничного контроля между Российской Федерацией, Республикой Белоруссия; Республикой Литва и </w:t>
            </w:r>
            <w:proofErr w:type="spellStart"/>
            <w:r w:rsidRPr="003F464E">
              <w:rPr>
                <w:sz w:val="20"/>
                <w:lang w:val="ru-RU" w:bidi="ru-RU"/>
              </w:rPr>
              <w:t>Руспубликой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Польша по контролю за движением товаров и автомобилей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Польши, ВОА Украины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Дорожные контрольные пункты на </w:t>
            </w:r>
            <w:proofErr w:type="spellStart"/>
            <w:r w:rsidRPr="003F464E">
              <w:rPr>
                <w:sz w:val="20"/>
                <w:lang w:val="ru-RU" w:bidi="ru-RU"/>
              </w:rPr>
              <w:t>польско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- украинской границе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Вопросы по делам граждан и </w:t>
            </w:r>
            <w:proofErr w:type="spellStart"/>
            <w:r w:rsidRPr="003F464E">
              <w:rPr>
                <w:sz w:val="20"/>
                <w:lang w:val="ru-RU" w:bidi="ru-RU"/>
              </w:rPr>
              <w:t>имиграции</w:t>
            </w:r>
            <w:proofErr w:type="spellEnd"/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Швейцарии; ВОА Бельгии; ВОА Литвы; ВОА Норвегии; ВОА Португалии; ВОА Турции; ВОА Латвии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Эффективность процесса выдачи биометрических паспортов и систем информационной поддержки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vMerge w:val="restart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Строительство и инфраструктура</w:t>
            </w:r>
          </w:p>
        </w:tc>
        <w:tc>
          <w:tcPr>
            <w:tcW w:w="3241" w:type="dxa"/>
            <w:vMerge w:val="restart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Индонезии; ВОА Турции; ВОА Украины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Параллельный аудит деятельности по восстановлению после бедствий и </w:t>
            </w:r>
          </w:p>
        </w:tc>
      </w:tr>
      <w:tr w:rsidR="00230BA4" w:rsidRPr="003F464E" w:rsidTr="005F7A70">
        <w:trPr>
          <w:trHeight w:val="20"/>
        </w:trPr>
        <w:tc>
          <w:tcPr>
            <w:tcW w:w="1675" w:type="dxa"/>
            <w:vMerge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</w:p>
        </w:tc>
        <w:tc>
          <w:tcPr>
            <w:tcW w:w="3241" w:type="dxa"/>
            <w:vMerge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стадий реконструкции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vMerge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Республики Чехия; ВОА Германии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Фонд на осуществление строительства автомагистрали D8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vMerge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Венгрии; ВОА Швейцарии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Строительство туннеля через перевал </w:t>
            </w:r>
            <w:proofErr w:type="spellStart"/>
            <w:r w:rsidRPr="003F464E">
              <w:rPr>
                <w:sz w:val="20"/>
                <w:lang w:val="ru-RU" w:bidi="ru-RU"/>
              </w:rPr>
              <w:lastRenderedPageBreak/>
              <w:t>Летшберг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и переправы через Дунайский канал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vMerge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Венгрии; ВОА Словакии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Аудит инвестиций в строительство моста Марии - Валерии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vMerge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Венгрии; ВОА Швейцарии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Отчет о параллельном аудите Швейцарии и Венгрии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vMerge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Венгрии; ВОА Хорватии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Аудит по строительству железнодорожных путей </w:t>
            </w:r>
            <w:proofErr w:type="spellStart"/>
            <w:r w:rsidRPr="003F464E">
              <w:rPr>
                <w:sz w:val="20"/>
                <w:lang w:val="ru-RU" w:bidi="ru-RU"/>
              </w:rPr>
              <w:t>Залалово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- </w:t>
            </w:r>
            <w:proofErr w:type="spellStart"/>
            <w:r w:rsidRPr="003F464E">
              <w:rPr>
                <w:sz w:val="20"/>
                <w:lang w:val="ru-RU" w:bidi="ru-RU"/>
              </w:rPr>
              <w:t>Баянсенье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- </w:t>
            </w:r>
            <w:proofErr w:type="spellStart"/>
            <w:r w:rsidRPr="003F464E">
              <w:rPr>
                <w:sz w:val="20"/>
                <w:lang w:val="ru-RU" w:bidi="ru-RU"/>
              </w:rPr>
              <w:t>Ходос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- </w:t>
            </w:r>
            <w:proofErr w:type="spellStart"/>
            <w:r w:rsidRPr="003F464E">
              <w:rPr>
                <w:sz w:val="20"/>
                <w:lang w:val="ru-RU" w:bidi="ru-RU"/>
              </w:rPr>
              <w:t>Мурска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</w:t>
            </w:r>
            <w:proofErr w:type="spellStart"/>
            <w:r w:rsidRPr="003F464E">
              <w:rPr>
                <w:sz w:val="20"/>
                <w:lang w:val="ru-RU" w:bidi="ru-RU"/>
              </w:rPr>
              <w:t>Собота</w:t>
            </w:r>
            <w:proofErr w:type="spellEnd"/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vMerge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Казахстана; ВОА России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proofErr w:type="spellStart"/>
            <w:r w:rsidRPr="003F464E">
              <w:rPr>
                <w:sz w:val="20"/>
                <w:lang w:val="ru-RU" w:bidi="ru-RU"/>
              </w:rPr>
              <w:t>Экспертно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- аналитическая деятельность «Мониторинг в рамках выполнения совместных проектов Казахстана и России в сфере энергетики в соответствии с Соглашением между правительством Республики Казахстан и правительством Российской Федерации по строительству и дальнейшему использованию третьего блока </w:t>
            </w:r>
            <w:proofErr w:type="spellStart"/>
            <w:r w:rsidRPr="003F464E">
              <w:rPr>
                <w:sz w:val="20"/>
                <w:lang w:val="ru-RU" w:bidi="ru-RU"/>
              </w:rPr>
              <w:t>Экибастузской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ГРЭС-2» (Оренбург, 11 сентября 2009 г.) 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Республики Чехия; ВОА Польши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Координированный аудит фондов, выделенных на финансирование проектов в рамках оперативной программы трансграничного сотрудничества между Республикой Чехия и Польшей на период 2007-2013гг.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proofErr w:type="spellStart"/>
            <w:r w:rsidRPr="003F464E">
              <w:rPr>
                <w:sz w:val="20"/>
                <w:lang w:val="ru-RU" w:bidi="ru-RU"/>
              </w:rPr>
              <w:t>Трасграничное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сотрудничество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Польши; ВОА Словацкой республики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Выполнение Соглашения от 6 июля 1995 года между Польской Республикой и Республикой Словакия по правовым отношениям и сотрудничеству на территории общей границы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Польши; ВОА Словацкой республики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Исполнение </w:t>
            </w:r>
            <w:proofErr w:type="spellStart"/>
            <w:r w:rsidRPr="003F464E">
              <w:rPr>
                <w:sz w:val="20"/>
                <w:lang w:val="ru-RU" w:bidi="ru-RU"/>
              </w:rPr>
              <w:t>операциональной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программы по приграничному сотрудничеству между Польшей и Республикой Словакия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Таможня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Эстонии; ВОА России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Пересечение границы грузов на территории между Эстонией и Россией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Продукты, связанные с обороной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Индонезии; ВОА России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Исполнение взаимных обязательств по контрактам с </w:t>
            </w:r>
            <w:proofErr w:type="spellStart"/>
            <w:r w:rsidRPr="003F464E">
              <w:rPr>
                <w:sz w:val="20"/>
                <w:lang w:val="ru-RU" w:bidi="ru-RU"/>
              </w:rPr>
              <w:t>Рособоронэкспорт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и оценка государственных финансовых затрат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Готовность к катастрофам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Турции; ВОА Азербайджана; ВОА Чили; ВОА Индии; ВОА Индонезии; ВОА Нидерландов; ВОА Пакистана; ВОА Филиппин; ВОА Румынии; ВОА Украины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Параллельный международный аудит мероприятий по снижению риска бедствий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Австрии; ВОА Финляндии; ВОА Германии; ВОА Венгрии; ВОА Италии; ВОА Латвии; ВОА Мальты;</w:t>
            </w:r>
            <w:r w:rsidR="003F464E" w:rsidRPr="003F464E">
              <w:rPr>
                <w:sz w:val="20"/>
                <w:lang w:val="ru-RU" w:bidi="ru-RU"/>
              </w:rPr>
              <w:t xml:space="preserve"> </w:t>
            </w:r>
            <w:r w:rsidRPr="003F464E">
              <w:rPr>
                <w:sz w:val="20"/>
                <w:lang w:val="ru-RU" w:bidi="ru-RU"/>
              </w:rPr>
              <w:t>ВОА Нидерландов; ВОА Польши; ВОА Португалии;</w:t>
            </w:r>
            <w:r w:rsidR="003F464E" w:rsidRPr="003F464E">
              <w:rPr>
                <w:sz w:val="20"/>
                <w:lang w:val="ru-RU" w:bidi="ru-RU"/>
              </w:rPr>
              <w:t xml:space="preserve"> </w:t>
            </w:r>
            <w:r w:rsidRPr="003F464E">
              <w:rPr>
                <w:sz w:val="20"/>
                <w:lang w:val="ru-RU" w:bidi="ru-RU"/>
              </w:rPr>
              <w:t>ВОА Словакии; ВОА Словении; ВОА Испании; ВОА Объединенного королевства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Отчет параллельного аудита результатов программ структурных фондов ЕС в сферах занятости и/или рабочей обстановки, выполняемых рабочей группой по структурных фондам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lastRenderedPageBreak/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Польши, ВОА Украины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Параллельный аудит защиты реки Буг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Германии; ВОА Словакии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Параллельный аудит «Программы по использованию государственных средств на строительство автомагистрали»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Австрия: Европейская счетная палата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Оценка закона о предоставлении грантов на защиту окружающей среды - гранты на защиту окружающей среды за границей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Австрии; ВОА Республики Чехия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Координированные аудиты исполнения задач, связанных с реализацией проектов и мероприятий</w:t>
            </w:r>
            <w:r w:rsidR="003F464E" w:rsidRPr="003F464E">
              <w:rPr>
                <w:sz w:val="20"/>
                <w:lang w:val="ru-RU" w:bidi="ru-RU"/>
              </w:rPr>
              <w:t xml:space="preserve"> </w:t>
            </w:r>
            <w:r w:rsidRPr="003F464E">
              <w:rPr>
                <w:sz w:val="20"/>
                <w:lang w:val="ru-RU" w:bidi="ru-RU"/>
              </w:rPr>
              <w:t xml:space="preserve">по защите окружающей среды в бассейне реки </w:t>
            </w:r>
            <w:proofErr w:type="spellStart"/>
            <w:r w:rsidRPr="003F464E">
              <w:rPr>
                <w:sz w:val="20"/>
                <w:lang w:val="ru-RU" w:bidi="ru-RU"/>
              </w:rPr>
              <w:t>Тайя</w:t>
            </w:r>
            <w:proofErr w:type="spellEnd"/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</w:t>
            </w:r>
            <w:proofErr w:type="spellStart"/>
            <w:r w:rsidRPr="003F464E">
              <w:rPr>
                <w:sz w:val="20"/>
                <w:lang w:val="ru-RU" w:bidi="ru-RU"/>
              </w:rPr>
              <w:t>Автрии</w:t>
            </w:r>
            <w:proofErr w:type="spellEnd"/>
            <w:r w:rsidRPr="003F464E">
              <w:rPr>
                <w:sz w:val="20"/>
                <w:lang w:val="ru-RU" w:bidi="ru-RU"/>
              </w:rPr>
              <w:t>; ВОА Республики Чехия; ВОА Словении; ВОА Республики Словакия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Использование правительственных финансовых средств, выделенных на защиту воздушных и озоновых слоев, и выполнение соответствующих международных соглашений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</w:t>
            </w:r>
            <w:proofErr w:type="spellStart"/>
            <w:r w:rsidRPr="003F464E">
              <w:rPr>
                <w:sz w:val="20"/>
                <w:lang w:val="ru-RU" w:bidi="ru-RU"/>
              </w:rPr>
              <w:t>Автрии</w:t>
            </w:r>
            <w:proofErr w:type="spellEnd"/>
            <w:r w:rsidRPr="003F464E">
              <w:rPr>
                <w:sz w:val="20"/>
                <w:lang w:val="ru-RU" w:bidi="ru-RU"/>
              </w:rPr>
              <w:t>; ВОА Венгрии; ВОА Польши; ВОА Словакии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Отчет параллельного аудита результатов программ структурных фондов в сферах занятости и/или рабочей обстановки, выполняемых рабочей группой по структурных фондам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Австрии; ВОА Венгрии; ВОА Словении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Экологический отчет аудита пограничной территории трех стран Венгрии, Словении и Австрии - последующая деятельность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Австрии; ВОА Болгарии; ВОА Республики Кипр; ВОА Мальты; ВОА </w:t>
            </w:r>
            <w:proofErr w:type="spellStart"/>
            <w:r w:rsidRPr="003F464E">
              <w:rPr>
                <w:sz w:val="20"/>
                <w:lang w:val="ru-RU" w:bidi="ru-RU"/>
              </w:rPr>
              <w:t>Недерландов</w:t>
            </w:r>
            <w:proofErr w:type="spellEnd"/>
            <w:r w:rsidRPr="003F464E">
              <w:rPr>
                <w:sz w:val="20"/>
                <w:lang w:val="ru-RU" w:bidi="ru-RU"/>
              </w:rPr>
              <w:t>; ВОА Норвегии; ВОА России; ВОА Украины; Европейская счетная палата;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ЕВРОСАИ РГЭА Глобальный аудит по климатическим изменениям - процесс адаптации к изменениям климата - Готовы ли правительства?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Китая; ВОА Кореи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Аудит проектов по предупреждению пылевых и песчаных бурь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Чехии; ВОА Польши; ВОА Словакии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Траты государственных фондов на обеспечение чистоты воды водохранилища Одер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Республики Чехия; ВОА Австрии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Проекты</w:t>
            </w:r>
            <w:r w:rsidR="003F464E" w:rsidRPr="003F464E">
              <w:rPr>
                <w:sz w:val="20"/>
                <w:lang w:val="ru-RU" w:bidi="ru-RU"/>
              </w:rPr>
              <w:t xml:space="preserve"> </w:t>
            </w:r>
            <w:r w:rsidRPr="003F464E">
              <w:rPr>
                <w:sz w:val="20"/>
                <w:lang w:val="ru-RU" w:bidi="ru-RU"/>
              </w:rPr>
              <w:t xml:space="preserve">мероприятия по защите окружающей среды в районе бассейна руки </w:t>
            </w:r>
            <w:proofErr w:type="spellStart"/>
            <w:r w:rsidRPr="003F464E">
              <w:rPr>
                <w:sz w:val="20"/>
                <w:lang w:val="ru-RU" w:bidi="ru-RU"/>
              </w:rPr>
              <w:t>Дие</w:t>
            </w:r>
            <w:proofErr w:type="spellEnd"/>
            <w:r w:rsidRPr="003F464E">
              <w:rPr>
                <w:sz w:val="20"/>
                <w:lang w:val="ru-RU" w:bidi="ru-RU"/>
              </w:rPr>
              <w:t>, получающие финансовую помощь из государственных фондов и фондов, направляемых в Чехию из-за рубежа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Чехии; Европейская счетная палата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Денежные средства, выделенные на улучшение окружающей среды и ландшафта в рамках программы по развитию сельских районов 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Дании; ВОА Эстонии; ВОА Финляндии; ВОА Латвии; ВОА Литвы; ВОА Польши; ВОА России; ВОА Швеции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Совместный итоговый отчет по результатам исполнения положений конвенции по защите морской среды в зоне Балтийского моря (Хельсинская конвенция) 2001г.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Дании; ВОА Эстонии; ВОА Финляндии; ВОА Германии; ВОА </w:t>
            </w:r>
            <w:r w:rsidRPr="003F464E">
              <w:rPr>
                <w:sz w:val="20"/>
                <w:lang w:val="ru-RU" w:bidi="ru-RU"/>
              </w:rPr>
              <w:lastRenderedPageBreak/>
              <w:t>Латвии; ВОА Литвы; ВОА Польши; ВОА России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lastRenderedPageBreak/>
              <w:t xml:space="preserve">Совместный итоговый отчет по второму аудиту исполнения положений конвенции </w:t>
            </w:r>
            <w:r w:rsidRPr="003F464E">
              <w:rPr>
                <w:sz w:val="20"/>
                <w:lang w:val="ru-RU" w:bidi="ru-RU"/>
              </w:rPr>
              <w:lastRenderedPageBreak/>
              <w:t>по защите морской среды в зоне Балтийского моря Загрязнения от судов в Балтийском море, 2005 г.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lastRenderedPageBreak/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proofErr w:type="spellStart"/>
            <w:r w:rsidRPr="003F464E">
              <w:rPr>
                <w:sz w:val="20"/>
                <w:lang w:val="ru-RU" w:bidi="ru-RU"/>
              </w:rPr>
              <w:t>Воа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Дании, ВОА Эстонии, ВОА Финляндии; ВОА Германии; ВОА Латвии; ВОА Литвы; ВОА Польши; ВОА России; ВОА Швеции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Совместный итоговый отчет по аудиту мониторинга окружающей среды и управления и контроля рыболовства в Балтийском море 2009г.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Польши, ВОА Дании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Аудит проектов региональных фондов ЕС, направленных на программы защиты окружающей среды и внедрения экологически благоприятных энергоресурсов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Азербайджана; ВОА Кипра; ВОА Эстонии;</w:t>
            </w:r>
          </w:p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Израиля; ВОА Македонии; ВОА Польши; ВОА Дании; ВОА России; ВОА Швейцарии; ВОА Украины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Аудит ЕВРОСАИ по вопросам изменения климата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Норвегии; ВОА Финляндии; ВОА Латвии; ВОА Литвы; ВОА Польши; ВОА Швеции; ВОА Дании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Торговля выбросами как метод ограничения климатических изменений: Есть ли результат?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Австралии; ВОА Австрии; ВОА Бразилии;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</w:p>
        </w:tc>
        <w:tc>
          <w:tcPr>
            <w:tcW w:w="3241" w:type="dxa"/>
            <w:shd w:val="clear" w:color="auto" w:fill="FFFFFF"/>
          </w:tcPr>
          <w:p w:rsidR="00230BA4" w:rsidRPr="005F7A70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Канады; ВОА Эстонии; ВОА Финляндии;</w:t>
            </w:r>
          </w:p>
        </w:tc>
        <w:tc>
          <w:tcPr>
            <w:tcW w:w="4080" w:type="dxa"/>
            <w:vMerge w:val="restart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РГЭА ИНТОСАИ глобальный координированный аудит по вопросам климатических изменений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Греции; ВОА Индонезии; ВОА Норвегии; ВОА Польши; ВОА Словении; ВОА Южной Африки; ВОА Объединенного Королевства; ВОА США</w:t>
            </w:r>
          </w:p>
        </w:tc>
        <w:tc>
          <w:tcPr>
            <w:tcW w:w="4080" w:type="dxa"/>
            <w:vMerge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Эстонии; ВОА России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Результативность мер по улучшению состояния Чудско-Псковского озера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Венгрии; ВОА Украины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Подготовка к контролю наводнений в регионе реки Верхняя Тиса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Венгрии; ВОА Австрии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Сохранение окружающей среды озера </w:t>
            </w:r>
            <w:proofErr w:type="spellStart"/>
            <w:r w:rsidRPr="003F464E">
              <w:rPr>
                <w:sz w:val="20"/>
                <w:lang w:val="ru-RU" w:bidi="ru-RU"/>
              </w:rPr>
              <w:t>Ферто</w:t>
            </w:r>
            <w:proofErr w:type="spellEnd"/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Индонезии; ВОА Малайзии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Аудит по управлению лесным хозяйством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Индонезии; ВОА Малайзии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Аудит по управлению мангровым хозяйством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Индонезии; ВОА Малайзии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Незаконное, нерегулируемое и несообщаемое рыболовство - рыболовство ННН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Индонезии; ВОА Малайзии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Управление лесным хозяйством и его влияние на климатические изменения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Азербайджана; ВОА Казахстана; ВОА России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Аудит по реализации Рамочной конвенции по защите морской среды Каспийского моря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lastRenderedPageBreak/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Казахстана; ВОА Украины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Параллельная проверка (аудит) совместно со Счетной палатой Украины эффективности использования бюджетных фондов, выделенных для ликвидации чрезвычайных ситуаций. 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Франции; ВОА Литвы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Исполнение программы по утилизации вредных отходов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Литвы; ВОА Польши; ВОА Словакии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Параллельный аудит обеспечения гарантии эпизоотической безопасности в Республике Польша, Республике Литва и Словацкой Республике после вступления в зону </w:t>
            </w:r>
            <w:proofErr w:type="spellStart"/>
            <w:r w:rsidRPr="003F464E">
              <w:rPr>
                <w:sz w:val="20"/>
                <w:lang w:val="ru-RU" w:bidi="ru-RU"/>
              </w:rPr>
              <w:t>шенгена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</w:t>
            </w:r>
          </w:p>
        </w:tc>
      </w:tr>
      <w:tr w:rsidR="00230BA4" w:rsidRPr="003F464E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Австрии; ВОА Болгарии; ВОА Республики Кипр; ЕСП; ВОА Венгрии; ВОА Мальты; ВОА Нидерландов; ВОА Норвегии; ВОА России; ВОА Украины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Охрана подпочвенных вод Мальты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Болгарии; ВОА Нидерландов; ВОА Греции; ВОА Норвегии; ВОА Венгрии; ВОА Польши; ВОА Ирландии; ВОА Словении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Соблюдение регулирующих постановлений ЕС по перевозке отходов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Колумбии; ВОА Перу 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Экологический аудит бассейна реки Путумайо (расположенной в </w:t>
            </w:r>
            <w:proofErr w:type="spellStart"/>
            <w:r w:rsidRPr="003F464E">
              <w:rPr>
                <w:sz w:val="20"/>
                <w:lang w:val="ru-RU" w:bidi="ru-RU"/>
              </w:rPr>
              <w:t>Лорето</w:t>
            </w:r>
            <w:proofErr w:type="spellEnd"/>
            <w:r w:rsidRPr="003F464E">
              <w:rPr>
                <w:sz w:val="20"/>
                <w:lang w:val="ru-RU" w:bidi="ru-RU"/>
              </w:rPr>
              <w:t>, регион Перу)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</w:t>
            </w:r>
            <w:proofErr w:type="spellStart"/>
            <w:r w:rsidRPr="003F464E">
              <w:rPr>
                <w:sz w:val="20"/>
                <w:lang w:val="ru-RU" w:bidi="ru-RU"/>
              </w:rPr>
              <w:t>Беллоруссии</w:t>
            </w:r>
            <w:proofErr w:type="spellEnd"/>
            <w:r w:rsidRPr="003F464E">
              <w:rPr>
                <w:sz w:val="20"/>
                <w:lang w:val="ru-RU" w:bidi="ru-RU"/>
              </w:rPr>
              <w:t>, ВОА Польши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Влияние экономической деятельности на окружающую среду в Беловежской пуще 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Польши, ВОА Словакии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Управление государственными бюджетными фондами и государственной собственностью в администрации Национального парка </w:t>
            </w:r>
            <w:proofErr w:type="spellStart"/>
            <w:r w:rsidRPr="003F464E">
              <w:rPr>
                <w:sz w:val="20"/>
                <w:lang w:val="ru-RU" w:bidi="ru-RU"/>
              </w:rPr>
              <w:t>Пенины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Польши; ВОА Словацкой республики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Национальные парки на границе Польши и Словакии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Польши, ВОА Украины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Проведение мероприятий по защите от наводнений в трансграничных водах Украины и Республики Польша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</w:t>
            </w:r>
            <w:proofErr w:type="spellStart"/>
            <w:r w:rsidRPr="003F464E">
              <w:rPr>
                <w:sz w:val="20"/>
                <w:lang w:val="ru-RU" w:bidi="ru-RU"/>
              </w:rPr>
              <w:t>Беллоруссии</w:t>
            </w:r>
            <w:proofErr w:type="spellEnd"/>
            <w:r w:rsidRPr="003F464E">
              <w:rPr>
                <w:sz w:val="20"/>
                <w:lang w:val="ru-RU" w:bidi="ru-RU"/>
              </w:rPr>
              <w:t>, ВОА Польши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Влияние экономической деятельности на окружающую среду в Беловежской пуще 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Польши; ВОА России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Трансграничное перемещение отходов между Польшей и Российской Федерацией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Австрии; ВОА Финляндии; ВОА Германии; ВОА Венгрии; ВОА Италии; ВОА Латвии; ВОА Мальты;</w:t>
            </w:r>
            <w:r w:rsidR="003F464E" w:rsidRPr="003F464E">
              <w:rPr>
                <w:sz w:val="20"/>
                <w:lang w:val="ru-RU" w:bidi="ru-RU"/>
              </w:rPr>
              <w:t xml:space="preserve"> </w:t>
            </w:r>
            <w:r w:rsidRPr="003F464E">
              <w:rPr>
                <w:sz w:val="20"/>
                <w:lang w:val="ru-RU" w:bidi="ru-RU"/>
              </w:rPr>
              <w:t>ВОА Нидерландов; ВОА Польши; ВОА Португалии;</w:t>
            </w:r>
            <w:r w:rsidR="003F464E" w:rsidRPr="003F464E">
              <w:rPr>
                <w:sz w:val="20"/>
                <w:lang w:val="ru-RU" w:bidi="ru-RU"/>
              </w:rPr>
              <w:t xml:space="preserve"> </w:t>
            </w:r>
            <w:r w:rsidRPr="003F464E">
              <w:rPr>
                <w:sz w:val="20"/>
                <w:lang w:val="ru-RU" w:bidi="ru-RU"/>
              </w:rPr>
              <w:t>ВОА Словакии; ВОА Словении; ВОА Испании; ВОА Объединенного королевства; ВОА Болгарии; ВОА Чешской Республики; ВОА Литвы; ЕСП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Результаты программ структурных фондов в сфере занятости и/ или рабочей атмосферы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Окружающая </w:t>
            </w:r>
            <w:r w:rsidRPr="003F464E">
              <w:rPr>
                <w:sz w:val="20"/>
                <w:lang w:val="ru-RU" w:bidi="ru-RU"/>
              </w:rPr>
              <w:lastRenderedPageBreak/>
              <w:t>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lastRenderedPageBreak/>
              <w:t xml:space="preserve">ВОА Болгарии; ВОА </w:t>
            </w:r>
            <w:r w:rsidRPr="003F464E">
              <w:rPr>
                <w:sz w:val="20"/>
                <w:lang w:val="ru-RU" w:bidi="ru-RU"/>
              </w:rPr>
              <w:lastRenderedPageBreak/>
              <w:t>Нидерландов; ВОА Греции; ВОА Норвегии; ВОА Венгрии; ВОА Польши; ВОА Ирландии; ВОА Словении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lastRenderedPageBreak/>
              <w:t xml:space="preserve">Параллельный аудит исполнения </w:t>
            </w:r>
            <w:r w:rsidRPr="003F464E">
              <w:rPr>
                <w:sz w:val="20"/>
                <w:lang w:val="ru-RU" w:bidi="ru-RU"/>
              </w:rPr>
              <w:lastRenderedPageBreak/>
              <w:t>Конвенции по контролю за трансграничной перевозкой опасных веществ и их удалением (</w:t>
            </w:r>
            <w:proofErr w:type="spellStart"/>
            <w:r w:rsidRPr="003F464E">
              <w:rPr>
                <w:sz w:val="20"/>
                <w:lang w:val="ru-RU" w:bidi="ru-RU"/>
              </w:rPr>
              <w:t>Базельская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конвенция)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lastRenderedPageBreak/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Польши, ВОА Украины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Параллельный аудит мероприятий по охране вод бассейна реки Буг от загрязнения 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Чешской Республики; ВОА Словакии; ВОА Польши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Хельсинская конвенция - По защите водной среды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Чехии; ВОА Словакии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Государственные фонды в соглашении по обработке вредных отходов (</w:t>
            </w:r>
            <w:proofErr w:type="spellStart"/>
            <w:r w:rsidRPr="003F464E">
              <w:rPr>
                <w:sz w:val="20"/>
                <w:lang w:val="ru-RU" w:bidi="ru-RU"/>
              </w:rPr>
              <w:t>Базельская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конвенция)</w:t>
            </w:r>
          </w:p>
        </w:tc>
      </w:tr>
      <w:tr w:rsidR="00230BA4" w:rsidRPr="003F464E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Польши, ВОА Словакии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Горноспасательная служба, туризм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</w:t>
            </w:r>
            <w:proofErr w:type="spellStart"/>
            <w:r w:rsidRPr="003F464E">
              <w:rPr>
                <w:sz w:val="20"/>
                <w:lang w:val="ru-RU" w:bidi="ru-RU"/>
              </w:rPr>
              <w:t>Автрии</w:t>
            </w:r>
            <w:proofErr w:type="spellEnd"/>
            <w:r w:rsidRPr="003F464E">
              <w:rPr>
                <w:sz w:val="20"/>
                <w:lang w:val="ru-RU" w:bidi="ru-RU"/>
              </w:rPr>
              <w:t>; ВОА Венгрии; ВОА Словении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Экологический отчет аудита пограничной территории трех стран Венгрии, Словении и Австрии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Словении; ВОА Хорватии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Аудит программы по сохранению биоразнообразия зон, планируемых для региональных парков Снежник и </w:t>
            </w:r>
            <w:proofErr w:type="spellStart"/>
            <w:r w:rsidRPr="003F464E">
              <w:rPr>
                <w:sz w:val="20"/>
                <w:lang w:val="ru-RU" w:bidi="ru-RU"/>
              </w:rPr>
              <w:t>Коцевско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</w:t>
            </w:r>
            <w:proofErr w:type="spellStart"/>
            <w:r w:rsidRPr="003F464E">
              <w:rPr>
                <w:sz w:val="20"/>
                <w:lang w:val="ru-RU" w:bidi="ru-RU"/>
              </w:rPr>
              <w:t>Кольпа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и в национальном парке </w:t>
            </w:r>
            <w:proofErr w:type="spellStart"/>
            <w:r w:rsidRPr="003F464E">
              <w:rPr>
                <w:sz w:val="20"/>
                <w:lang w:val="ru-RU" w:bidi="ru-RU"/>
              </w:rPr>
              <w:t>Рысняк</w:t>
            </w:r>
            <w:proofErr w:type="spellEnd"/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Украины; ВОА Словакии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Исполнение Соглашения по вопросам трансграничных вопросов по охране водных ресурсов, подписанное Правительством Словакии и Украины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Колумбии; ВОА Венесуэлы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Экологический аудит бассейна реки </w:t>
            </w:r>
            <w:proofErr w:type="spellStart"/>
            <w:r w:rsidRPr="003F464E">
              <w:rPr>
                <w:sz w:val="20"/>
                <w:lang w:val="ru-RU" w:bidi="ru-RU"/>
              </w:rPr>
              <w:t>Кататумбо</w:t>
            </w:r>
            <w:proofErr w:type="spellEnd"/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5F7A70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Аргентины; ВОА Боливии; ВОА Бразилии; ВОА Парагвая; ВОА Венесуэлы;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Программа действий МЕРКОСУР по борьбе с вирусом ящура (РАМА)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5F7A70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Аргентины; ВОА Бразилии; ВОА Боливии; ВОА Колумбии; ВОА </w:t>
            </w:r>
            <w:proofErr w:type="spellStart"/>
            <w:r w:rsidRPr="003F464E">
              <w:rPr>
                <w:sz w:val="20"/>
                <w:lang w:val="ru-RU" w:bidi="ru-RU"/>
              </w:rPr>
              <w:t>Коста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</w:t>
            </w:r>
            <w:proofErr w:type="spellStart"/>
            <w:r w:rsidRPr="003F464E">
              <w:rPr>
                <w:sz w:val="20"/>
                <w:lang w:val="ru-RU" w:bidi="ru-RU"/>
              </w:rPr>
              <w:t>Рика</w:t>
            </w:r>
            <w:proofErr w:type="spellEnd"/>
            <w:r w:rsidRPr="003F464E">
              <w:rPr>
                <w:sz w:val="20"/>
                <w:lang w:val="ru-RU" w:bidi="ru-RU"/>
              </w:rPr>
              <w:t>; ВОА Кубы; ВОА Гондураса; ВОА Мексики; ВОА Парагвая; ВОА Перу; ВОА Доминиканской Республики; ВОА Уругвая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Координированный аудит по влажным ресурсам</w:t>
            </w:r>
          </w:p>
        </w:tc>
      </w:tr>
      <w:tr w:rsidR="00230BA4" w:rsidRPr="003F464E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5F7A70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Аргентины; ВОА Бразилии; ВОА </w:t>
            </w:r>
            <w:proofErr w:type="spellStart"/>
            <w:r w:rsidRPr="003F464E">
              <w:rPr>
                <w:sz w:val="20"/>
                <w:lang w:val="ru-RU" w:bidi="ru-RU"/>
              </w:rPr>
              <w:t>Коста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</w:t>
            </w:r>
            <w:proofErr w:type="spellStart"/>
            <w:r w:rsidRPr="003F464E">
              <w:rPr>
                <w:sz w:val="20"/>
                <w:lang w:val="ru-RU" w:bidi="ru-RU"/>
              </w:rPr>
              <w:t>Рики</w:t>
            </w:r>
            <w:proofErr w:type="spellEnd"/>
            <w:r w:rsidRPr="003F464E">
              <w:rPr>
                <w:sz w:val="20"/>
                <w:lang w:val="ru-RU" w:bidi="ru-RU"/>
              </w:rPr>
              <w:t>; ВОА Парагвая; ВОА Сальвадора; ВОА Венесуэлы; ВОА Перу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Координированный аудит по биоразнообразию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5F7A70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Аргентины; ВОА Бразилии; ВОА Колумбии; ВОА </w:t>
            </w:r>
            <w:proofErr w:type="spellStart"/>
            <w:r w:rsidRPr="003F464E">
              <w:rPr>
                <w:sz w:val="20"/>
                <w:lang w:val="ru-RU" w:bidi="ru-RU"/>
              </w:rPr>
              <w:t>Коста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</w:t>
            </w:r>
            <w:proofErr w:type="spellStart"/>
            <w:r w:rsidRPr="003F464E">
              <w:rPr>
                <w:sz w:val="20"/>
                <w:lang w:val="ru-RU" w:bidi="ru-RU"/>
              </w:rPr>
              <w:t>Рики</w:t>
            </w:r>
            <w:proofErr w:type="spellEnd"/>
            <w:r w:rsidRPr="003F464E">
              <w:rPr>
                <w:sz w:val="20"/>
                <w:lang w:val="ru-RU" w:bidi="ru-RU"/>
              </w:rPr>
              <w:t>; ВОА Парагвая; ВОА Сальвадора; ВОА Гондураса; ВОА Перу; ВОА Панамы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Координированный аудит эффективности по исполнению рамочной конвенции ООН об изменении климата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</w:t>
            </w:r>
            <w:proofErr w:type="spellStart"/>
            <w:r w:rsidRPr="003F464E">
              <w:rPr>
                <w:sz w:val="20"/>
                <w:lang w:val="ru-RU" w:bidi="ru-RU"/>
              </w:rPr>
              <w:t>Боцваны</w:t>
            </w:r>
            <w:proofErr w:type="spellEnd"/>
            <w:r w:rsidRPr="003F464E">
              <w:rPr>
                <w:sz w:val="20"/>
                <w:lang w:val="ru-RU" w:bidi="ru-RU"/>
              </w:rPr>
              <w:t>; ВОА Лесото; ВОА Зимбабве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Обслуживание инфраструктуры по поставке воды в городские районы 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Кипра; ВОА Греции; ВОА Италии; ВОА Мальты; ВОА Нидерландов; ВОА Турции; ВОА </w:t>
            </w:r>
            <w:r w:rsidRPr="003F464E">
              <w:rPr>
                <w:sz w:val="20"/>
                <w:lang w:val="ru-RU" w:bidi="ru-RU"/>
              </w:rPr>
              <w:lastRenderedPageBreak/>
              <w:t>Объединенного Королевства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lastRenderedPageBreak/>
              <w:t>Загрязнение морской среды с судов</w:t>
            </w:r>
          </w:p>
        </w:tc>
      </w:tr>
      <w:tr w:rsidR="00230BA4" w:rsidRPr="003F464E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lastRenderedPageBreak/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Украины; ВОА Словакии; ВОА Польши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Трансграничные вопросы - отходы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Индонезии; ВОА Малайзии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Лесное хозяйство, территориальное планирование и их влияние на климатические изменения</w:t>
            </w:r>
          </w:p>
        </w:tc>
      </w:tr>
      <w:tr w:rsidR="00230BA4" w:rsidRPr="003F464E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Норвегии; ВОА Болгарии; ВОА Хорватии; ВОА Литвы; ВОА Польши; ВОА Украины; ВОА Дании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Аудит национальных парков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Австрии; ВОА Республики Чехия; ВОА Эстонии; ВОА Финляндии; ВОА Франции; ВОА Венгрии; ВА Соединенного Королевства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Отчет о работе выполнении системы «НАТУРА 2000» в Европе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Окружающая среда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Турции; ВОА Болгарии; ВОА Румынии; ВОА Украины; ВОА Российской Федерации; ВОА Грузии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Координированный параллельный аудит по защите Черного моря от загрязнения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по аудиту добывающих отраслей</w:t>
            </w:r>
          </w:p>
        </w:tc>
        <w:tc>
          <w:tcPr>
            <w:tcW w:w="3241" w:type="dxa"/>
            <w:shd w:val="clear" w:color="auto" w:fill="FFFFFF"/>
          </w:tcPr>
          <w:p w:rsidR="00230BA4" w:rsidRPr="005F7A70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Колумбии; ВОА Бразилии; ВОА Перу 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Координированный аудит по влажным ресурсам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Управление и Структурные фонды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Нидерландов; ВОА Германии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Отчет по параллельному аудиту анализа (типов) ошибок в программе национальных закупок и программы закупок ЕС в рамках программ структурных фондов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Управление и Структурные фонды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Польши, ВОА Дании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Аудит проектов региональных фондов ЕС, направленных на программы защиты окружающей среды и внедрения экологически благоприятных энергоресурсов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Управление и Структурные фонды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Норвегии; ВОА России; ВОА США; ВОА Дании; ВОА Швеции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Швеция в составе Арктического совета - эффективная доходность от членства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Управление и Структурные фонды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Польши; ВОА Украины; ВОА Швейцарии; ВОА Словацкой республики; ВОА Российской Федерации; Европейская счетная палата; ВОА Германии; ВОА США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Международный совместный аудит Чернобыльского фонда «Укрытие»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Управление и Структурные фонды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Чехии; ВОА Финляндии; ВОА Германии; ВОА Венгрии; ВОА Италии; ВОА Литвы, ВОА Нидерландов; ВОА Польши; ВОА Португалии; ВОА Словакии; ВОА Испании; ВОА Объеденного Королевства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Параллельный аудит процессов выявления, отчетности и принятия последующих действия по нарушениям в реализации программы Структурный фонд II, осуществляемой рабочей группой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Управление и Структурные фонды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Чехии; ВОА Финляндии; ВОА Германии; ВОА Венгрии; ВОА Италии; ВОА Болгарии; ВОА Нидерландов; ВОА Польши; ВОА Португалии; ВОА Словакии; </w:t>
            </w:r>
            <w:r w:rsidRPr="003F464E">
              <w:rPr>
                <w:sz w:val="20"/>
                <w:lang w:val="ru-RU" w:bidi="ru-RU"/>
              </w:rPr>
              <w:lastRenderedPageBreak/>
              <w:t>ВОА Испании; ВОА Мальты; ВОА Австрии; ВОА Словении; ВОА Латвии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lastRenderedPageBreak/>
              <w:t xml:space="preserve">Параллельный аудит программы контроля затрат Структурных фондов, использованной </w:t>
            </w:r>
            <w:proofErr w:type="spellStart"/>
            <w:r w:rsidRPr="003F464E">
              <w:rPr>
                <w:sz w:val="20"/>
                <w:lang w:val="ru-RU" w:bidi="ru-RU"/>
              </w:rPr>
              <w:t>вл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время аудита НКУ «Фонды, выделенные на проекты по развитию транспортной инфраструктуры в </w:t>
            </w:r>
            <w:r w:rsidRPr="003F464E">
              <w:rPr>
                <w:sz w:val="20"/>
                <w:lang w:val="ru-RU" w:bidi="ru-RU"/>
              </w:rPr>
              <w:lastRenderedPageBreak/>
              <w:t>рамках региональных оперативных программ»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lastRenderedPageBreak/>
              <w:t>Управление и Структурные фонды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Австрии; ВОА Болгарии; ВОА Чешской Республики; ВОА Германии; ВОА Венгрии; ВОА Италии; ВОА Латвии; ВОА Нидерландов; ВОА Польши;</w:t>
            </w:r>
          </w:p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Португалии;</w:t>
            </w:r>
            <w:r w:rsidR="003F464E" w:rsidRPr="003F464E">
              <w:rPr>
                <w:sz w:val="20"/>
                <w:lang w:val="ru-RU" w:bidi="ru-RU"/>
              </w:rPr>
              <w:t xml:space="preserve"> </w:t>
            </w:r>
            <w:r w:rsidRPr="003F464E">
              <w:rPr>
                <w:sz w:val="20"/>
                <w:lang w:val="ru-RU" w:bidi="ru-RU"/>
              </w:rPr>
              <w:t>ВОА Словакии; ВОА Словении; ВОА Финляндии (наблюдатель); ВОА (Мальты (наблюдатель); ВОА Испании (наблюдатель); Европейская счетная палата (наблюдатель)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Отчет о затратах на контроль структурных фондов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Управление и Структурные фонды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Австрии; ВОА </w:t>
            </w:r>
            <w:proofErr w:type="spellStart"/>
            <w:r w:rsidRPr="003F464E">
              <w:rPr>
                <w:sz w:val="20"/>
                <w:lang w:val="ru-RU" w:bidi="ru-RU"/>
              </w:rPr>
              <w:t>болгарии</w:t>
            </w:r>
            <w:proofErr w:type="spellEnd"/>
            <w:r w:rsidRPr="003F464E">
              <w:rPr>
                <w:sz w:val="20"/>
                <w:lang w:val="ru-RU" w:bidi="ru-RU"/>
              </w:rPr>
              <w:t>; ВОА Германии; ВОА Венгрии; ВОА Италии; ВОА Литвы; ВОА Мальты; ВОА Нидерландов; ВОА Польши; ВОА Португалии; ВОА Словакии; ВОА Словении; ВОА Испании; ВОА Швеции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Отчет по параллельному аудиту по упрощению регулирующих актов программы структурных фондов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Управление и Структурные фонды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Германии; ВОА Дании; ВОА Испании; ВОА Италии; ВОА Нидерландов; ВОА Португалии; ВОА Швеции; ВОА Финляндии; ВОА Объединенного Королевства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Отчет параллельного аудита по управлению системами контроля фонда помощи в рамках программы структурных фондов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Управление и Структурные фонды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Австрии; ВОА Венгрии; ВОА Польши; ВОА Словакии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Аудит системы внутреннего контроля программы структурных фондов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vMerge w:val="restart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Информационные технологии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Катара; ВОА Омана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ИТ аудит по </w:t>
            </w:r>
            <w:proofErr w:type="spellStart"/>
            <w:r w:rsidRPr="003F464E">
              <w:rPr>
                <w:sz w:val="20"/>
                <w:lang w:val="ru-RU" w:bidi="ru-RU"/>
              </w:rPr>
              <w:t>биллинговым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операциям компании </w:t>
            </w:r>
            <w:proofErr w:type="spellStart"/>
            <w:r w:rsidRPr="003F464E">
              <w:rPr>
                <w:sz w:val="20"/>
                <w:lang w:val="ru-RU" w:bidi="ru-RU"/>
              </w:rPr>
              <w:t>Kahramaa</w:t>
            </w:r>
            <w:proofErr w:type="spellEnd"/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vMerge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</w:p>
        </w:tc>
        <w:tc>
          <w:tcPr>
            <w:tcW w:w="3241" w:type="dxa"/>
            <w:shd w:val="clear" w:color="auto" w:fill="FFFFFF"/>
          </w:tcPr>
          <w:p w:rsidR="00230BA4" w:rsidRPr="005F7A70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Бразилии; ВОА Боливии; ВОА Чили; ВОА </w:t>
            </w:r>
            <w:proofErr w:type="spellStart"/>
            <w:r w:rsidRPr="003F464E">
              <w:rPr>
                <w:sz w:val="20"/>
                <w:lang w:val="ru-RU" w:bidi="ru-RU"/>
              </w:rPr>
              <w:t>Коста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</w:t>
            </w:r>
            <w:proofErr w:type="spellStart"/>
            <w:r w:rsidRPr="003F464E">
              <w:rPr>
                <w:sz w:val="20"/>
                <w:lang w:val="ru-RU" w:bidi="ru-RU"/>
              </w:rPr>
              <w:t>Рики</w:t>
            </w:r>
            <w:proofErr w:type="spellEnd"/>
            <w:r w:rsidRPr="003F464E">
              <w:rPr>
                <w:sz w:val="20"/>
                <w:lang w:val="ru-RU" w:bidi="ru-RU"/>
              </w:rPr>
              <w:t>; ВОА Эквадора; ВОА Сальвадора; ВОА Гватемалы; ВОА Гондураса; ВОА Парагвая; ВОА Перу; ВОА Панамы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Координированный аудит по управлению информационными технологиями</w:t>
            </w:r>
          </w:p>
        </w:tc>
      </w:tr>
      <w:tr w:rsidR="00230BA4" w:rsidRPr="003F464E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Внутренние дела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Латвии; ВОА России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Деятельность Министерства сельского хозяйства и подчиняющиеся ему институтов в вопросах контроля продовольственной обработки и управления экспорта продовольственных продуктов в Российскую Федерацию 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vMerge w:val="restart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Национальные органы МЕРКОСУР</w:t>
            </w:r>
          </w:p>
        </w:tc>
        <w:tc>
          <w:tcPr>
            <w:tcW w:w="3241" w:type="dxa"/>
            <w:shd w:val="clear" w:color="auto" w:fill="FFFFFF"/>
          </w:tcPr>
          <w:p w:rsidR="00230BA4" w:rsidRPr="005F7A70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Аргентины; ВОА Боливии; ВОА Чили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Аудит операционных перевозок продовольствия наземным транспортом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vMerge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</w:p>
        </w:tc>
        <w:tc>
          <w:tcPr>
            <w:tcW w:w="3241" w:type="dxa"/>
            <w:shd w:val="clear" w:color="auto" w:fill="FFFFFF"/>
          </w:tcPr>
          <w:p w:rsidR="00230BA4" w:rsidRPr="005F7A70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Аргентины; ВОА Бразилии; ВОА Парагвая; ВОА Уругвая; ВОА Венесуэлы; ВОА Чили; ВОА Боливии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Аудит управления деятельности общего рынка стран Южной Америки (МЕРКОСУР)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Подготовка к международным спортивным </w:t>
            </w:r>
            <w:r w:rsidRPr="003F464E">
              <w:rPr>
                <w:sz w:val="20"/>
                <w:lang w:val="ru-RU" w:bidi="ru-RU"/>
              </w:rPr>
              <w:lastRenderedPageBreak/>
              <w:t>мероприятиям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lastRenderedPageBreak/>
              <w:t>ВОА Польши, ВОА Украины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Параллельный аудит по подготовке Польши и Украины для проведения Европейского Чемпионата мира по футболу Евро 2012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lastRenderedPageBreak/>
              <w:t>Культурная программа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Многосторонняя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Затраты на обеспечение контроля - оперативная программа по занятости в Австрии на период 2007-2013 гг. - Европейский социальный фонд (ЕСФ) и Европейский фонд регионального развития (ЕФРЗ) (Рабочая группа по структурным фондам)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Культурная программа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Бельгии; ВОА Нидерландов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Оценка качества высшего образования в Нидерландах и Бельгии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Культурная программа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Бельгии; ВОА Нидерландов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Оценка качества высшего образования в Нидерландах и Бельгии. Совместные отчет о последующей деятельности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Культурная программа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Чехии; ВОА Словакии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Государственные объекты и финансовые средства, выделенные на управление делами по работе с беженцами Министерством внутренних дел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Культурная программа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Болгарии; ВОА Чехии; ВОА Македонии (БЮРМ); ВОА Германии; ВОА Румынии; ВОА Словакии; ВОА Словении; ВОА Турции; ВОА Испании; ВОА Швейцарии; ВОА Украины; ВОА Польши 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Государственный фонд на осуществление поддержки и интеграции людей с ограниченными возможностями 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Культурная программа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Болгарии, ВОА Чешской республики; ВОА Германии; ВОА Македонии; ВОА Румынии; ВОА</w:t>
            </w:r>
          </w:p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Словакии; ВОА Словении; ВОА Испании; ВОА Швейцарии; ВОА Турции; ВОА Украины; ВОА Польши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Программы/ мероприятия, направленные на увеличения уровня занятости лиц с ограниченными способностями</w:t>
            </w:r>
            <w:r w:rsidR="003F464E" w:rsidRPr="003F464E">
              <w:rPr>
                <w:sz w:val="20"/>
                <w:lang w:val="ru-RU" w:bidi="ru-RU"/>
              </w:rPr>
              <w:t xml:space="preserve"> 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налоги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Австрии; ВОА Швейцарии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Параллельный аудит Счетной палаты Австрийской республики и Швейцарского федерального аудиторского управления - контроль НДС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налоги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Многосторонняя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Аудит налога на добавленную стоимость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налоги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Австрии; ВОА Венгрии; ВОА Германии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Координированный аудит по работе ЕВРОФИСК в рамках системы по борьбе с уклонением по уплате налогов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налоги</w:t>
            </w:r>
          </w:p>
        </w:tc>
        <w:tc>
          <w:tcPr>
            <w:tcW w:w="324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Бельгии; ВОА Нидерландов; ВОА Германии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Внутри общинное уклонение от уплаты налогов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налоги</w:t>
            </w:r>
          </w:p>
        </w:tc>
        <w:tc>
          <w:tcPr>
            <w:tcW w:w="3241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Бельгии; ВОА Нидерландов; ВОА Германии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Внутри общинное уклонение от уплаты налогов Совместные отчет о последующей деятельности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налоги</w:t>
            </w:r>
          </w:p>
        </w:tc>
        <w:tc>
          <w:tcPr>
            <w:tcW w:w="3241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Чехии; ВОА Словакии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Налог на добавленную стоимость и налог на осуществление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налоги</w:t>
            </w:r>
          </w:p>
        </w:tc>
        <w:tc>
          <w:tcPr>
            <w:tcW w:w="3241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Республики Чехия; ВОА Германии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Недостатки системы управления НДС после вступления Чехии в Европейский союз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налоги</w:t>
            </w:r>
          </w:p>
        </w:tc>
        <w:tc>
          <w:tcPr>
            <w:tcW w:w="3241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Республики Чехия; ВОА Германии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Администрация налога на добавленную стоимость</w:t>
            </w:r>
          </w:p>
        </w:tc>
      </w:tr>
      <w:tr w:rsidR="00230BA4" w:rsidRPr="003F464E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lastRenderedPageBreak/>
              <w:t>налоги</w:t>
            </w:r>
          </w:p>
        </w:tc>
        <w:tc>
          <w:tcPr>
            <w:tcW w:w="3241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Индонезии; ВОА Малайзии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Аудит получаемых налогов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налоги</w:t>
            </w:r>
          </w:p>
        </w:tc>
        <w:tc>
          <w:tcPr>
            <w:tcW w:w="3241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Казахстана; ВОА Белоруссии; ВОА России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Параллельная проверка (аудит) по выполнению мероприятий по установлению Таможенного союза, подготовке и исполнению документов, регулирующих взаимодействие между Белоруссией, Казахстаном и Россией во время установления зоны единого таможенного контроля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налоги</w:t>
            </w:r>
          </w:p>
        </w:tc>
        <w:tc>
          <w:tcPr>
            <w:tcW w:w="3241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Казахстана; ВОА Белоруссии; ВОА России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Совместная проверка (аудит) по выполнению государственными органами Белоруссии, Казахстана и России в период 20102011 - 2011 гг. Соглашения по установлению и исполнению в зоне Таможенного союза приказа о включении и распределении таможенных пошлин при въезде (другие пошлины, налоги и сборы, обладающие эквивалентным эффектом)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налоги</w:t>
            </w:r>
          </w:p>
        </w:tc>
        <w:tc>
          <w:tcPr>
            <w:tcW w:w="3241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Германии; ВОА Латвии; ВОА России; ВОА Словакии; ВОА Венгрии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По вопросу управления уплаты налога на прибыль юридических лиц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налоги</w:t>
            </w:r>
          </w:p>
        </w:tc>
        <w:tc>
          <w:tcPr>
            <w:tcW w:w="3241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ВОА Германии; ВОА Латвии; ВОА Литвы; ВОА Швейцарии; ВОА Кипра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По вопросу управления программой пониженной ставки налога на добавленную стоимость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налоги</w:t>
            </w:r>
          </w:p>
        </w:tc>
        <w:tc>
          <w:tcPr>
            <w:tcW w:w="3241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Литвы; ВОА Польши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Обмен информацией между налоговыми администраторами в зоне НДС</w:t>
            </w:r>
          </w:p>
        </w:tc>
      </w:tr>
      <w:tr w:rsidR="00230BA4" w:rsidRPr="003F464E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налоги</w:t>
            </w:r>
          </w:p>
        </w:tc>
        <w:tc>
          <w:tcPr>
            <w:tcW w:w="3241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Чехии; ВОА Словакии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Система возмещение НДС</w:t>
            </w:r>
          </w:p>
        </w:tc>
      </w:tr>
      <w:tr w:rsidR="00230BA4" w:rsidRPr="003F464E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налоги</w:t>
            </w:r>
          </w:p>
        </w:tc>
        <w:tc>
          <w:tcPr>
            <w:tcW w:w="3241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Кипра; ВОА Дании; ВОА Германии; ВОА Финляндии; ВОА Франции; ВОА Венгрии; ВОА Исландии; ВОА Италии; ВОА Латвии; ВОА Литвы; ВОА Польши; ВОА Румынии; ВОА России; ВОА Словакии; ВОА Швеции; ВОА Швейцарии; ВОА Объединенного королевства 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Координированный аудит налоговых субсидий</w:t>
            </w:r>
          </w:p>
        </w:tc>
      </w:tr>
      <w:tr w:rsidR="00230BA4" w:rsidRPr="003F464E" w:rsidTr="005F7A70">
        <w:trPr>
          <w:trHeight w:val="20"/>
        </w:trPr>
        <w:tc>
          <w:tcPr>
            <w:tcW w:w="1675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налоги</w:t>
            </w:r>
          </w:p>
        </w:tc>
        <w:tc>
          <w:tcPr>
            <w:tcW w:w="3241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Чехии; ВОА Словакии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Акцизный сбор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vMerge w:val="restart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Вопросы по </w:t>
            </w:r>
            <w:proofErr w:type="spellStart"/>
            <w:r w:rsidRPr="003F464E">
              <w:rPr>
                <w:sz w:val="20"/>
                <w:lang w:val="ru-RU" w:bidi="ru-RU"/>
              </w:rPr>
              <w:t>транспортации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и международные вопросы</w:t>
            </w:r>
          </w:p>
        </w:tc>
        <w:tc>
          <w:tcPr>
            <w:tcW w:w="3241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Франции; ВОА Италии; ВОА </w:t>
            </w:r>
            <w:proofErr w:type="spellStart"/>
            <w:r w:rsidRPr="003F464E">
              <w:rPr>
                <w:sz w:val="20"/>
                <w:lang w:val="ru-RU" w:bidi="ru-RU"/>
              </w:rPr>
              <w:t>Словании</w:t>
            </w:r>
            <w:proofErr w:type="spellEnd"/>
            <w:r w:rsidRPr="003F464E">
              <w:rPr>
                <w:sz w:val="20"/>
                <w:lang w:val="ru-RU" w:bidi="ru-RU"/>
              </w:rPr>
              <w:t>; ВОА Венгрии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Отчет ТЕТС по аудиту инвестиций проекта приоритетности ТЕТС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vMerge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</w:p>
        </w:tc>
        <w:tc>
          <w:tcPr>
            <w:tcW w:w="3241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Латвии; ВОА России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Соблюдение нормативных требований в работе организаций, занимающихся предоставлением международных услуг по автоперевозкам и по оценке выполнения обязательств соглашения, заключенного между Республикой Латвия и Российской Федерацией в сфере международных перевозок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vMerge w:val="restart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ДРУГАЯ ПОЛЕЗНАЯ ИНФОРМАЦИЯ</w:t>
            </w:r>
          </w:p>
        </w:tc>
        <w:tc>
          <w:tcPr>
            <w:tcW w:w="3241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Норвегии; ВОА Дании; ВОА Финляндии 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>Управление Генерального аудитора в области</w:t>
            </w:r>
            <w:r w:rsidR="003F464E" w:rsidRPr="003F464E">
              <w:rPr>
                <w:sz w:val="20"/>
                <w:lang w:val="ru-RU" w:bidi="ru-RU"/>
              </w:rPr>
              <w:t xml:space="preserve"> </w:t>
            </w:r>
            <w:r w:rsidRPr="003F464E">
              <w:rPr>
                <w:sz w:val="20"/>
                <w:lang w:val="ru-RU" w:bidi="ru-RU"/>
              </w:rPr>
              <w:t>нормандского сотрудничества по вопросу восстановления энергосистемы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vMerge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</w:p>
        </w:tc>
        <w:tc>
          <w:tcPr>
            <w:tcW w:w="3241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ВОА Республики Чехия; ВОА </w:t>
            </w:r>
            <w:r w:rsidRPr="003F464E">
              <w:rPr>
                <w:sz w:val="20"/>
                <w:lang w:val="ru-RU" w:bidi="ru-RU"/>
              </w:rPr>
              <w:lastRenderedPageBreak/>
              <w:t>Германии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lastRenderedPageBreak/>
              <w:t xml:space="preserve">Закупка государственных сооружений и </w:t>
            </w:r>
            <w:r w:rsidRPr="003F464E">
              <w:rPr>
                <w:sz w:val="20"/>
                <w:lang w:val="ru-RU" w:bidi="ru-RU"/>
              </w:rPr>
              <w:lastRenderedPageBreak/>
              <w:t>меры по предупреждению коррупции</w:t>
            </w:r>
          </w:p>
        </w:tc>
      </w:tr>
      <w:tr w:rsidR="00230BA4" w:rsidRPr="002D58E1" w:rsidTr="005F7A70">
        <w:trPr>
          <w:trHeight w:val="20"/>
        </w:trPr>
        <w:tc>
          <w:tcPr>
            <w:tcW w:w="1675" w:type="dxa"/>
            <w:vMerge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val="ru-RU" w:eastAsia="zh-CN"/>
              </w:rPr>
            </w:pPr>
          </w:p>
        </w:tc>
        <w:tc>
          <w:tcPr>
            <w:tcW w:w="3241" w:type="dxa"/>
            <w:shd w:val="clear" w:color="auto" w:fill="FFFFFF"/>
            <w:vAlign w:val="center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20"/>
                <w:szCs w:val="20"/>
                <w:lang w:eastAsia="zh-CN"/>
              </w:rPr>
            </w:pPr>
            <w:r w:rsidRPr="003F464E">
              <w:rPr>
                <w:sz w:val="20"/>
                <w:lang w:val="ru-RU" w:bidi="ru-RU"/>
              </w:rPr>
              <w:t>ВОА Венгрии; ВОА Словакии</w:t>
            </w:r>
          </w:p>
        </w:tc>
        <w:tc>
          <w:tcPr>
            <w:tcW w:w="408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20"/>
                <w:szCs w:val="20"/>
                <w:lang w:val="ru-RU" w:eastAsia="zh-CN"/>
              </w:rPr>
            </w:pPr>
            <w:r w:rsidRPr="003F464E">
              <w:rPr>
                <w:sz w:val="20"/>
                <w:lang w:val="ru-RU" w:bidi="ru-RU"/>
              </w:rPr>
              <w:t xml:space="preserve">Аудит по строительству железнодорожных путей </w:t>
            </w:r>
            <w:proofErr w:type="spellStart"/>
            <w:r w:rsidRPr="003F464E">
              <w:rPr>
                <w:sz w:val="20"/>
                <w:lang w:val="ru-RU" w:bidi="ru-RU"/>
              </w:rPr>
              <w:t>Залалово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- </w:t>
            </w:r>
            <w:proofErr w:type="spellStart"/>
            <w:r w:rsidRPr="003F464E">
              <w:rPr>
                <w:sz w:val="20"/>
                <w:lang w:val="ru-RU" w:bidi="ru-RU"/>
              </w:rPr>
              <w:t>Баянсенье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- </w:t>
            </w:r>
            <w:proofErr w:type="spellStart"/>
            <w:r w:rsidRPr="003F464E">
              <w:rPr>
                <w:sz w:val="20"/>
                <w:lang w:val="ru-RU" w:bidi="ru-RU"/>
              </w:rPr>
              <w:t>Ходос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- </w:t>
            </w:r>
            <w:proofErr w:type="spellStart"/>
            <w:r w:rsidRPr="003F464E">
              <w:rPr>
                <w:sz w:val="20"/>
                <w:lang w:val="ru-RU" w:bidi="ru-RU"/>
              </w:rPr>
              <w:t>Мурска</w:t>
            </w:r>
            <w:proofErr w:type="spellEnd"/>
            <w:r w:rsidRPr="003F464E">
              <w:rPr>
                <w:sz w:val="20"/>
                <w:lang w:val="ru-RU" w:bidi="ru-RU"/>
              </w:rPr>
              <w:t xml:space="preserve"> </w:t>
            </w:r>
            <w:proofErr w:type="spellStart"/>
            <w:r w:rsidRPr="003F464E">
              <w:rPr>
                <w:sz w:val="20"/>
                <w:lang w:val="ru-RU" w:bidi="ru-RU"/>
              </w:rPr>
              <w:t>Собота</w:t>
            </w:r>
            <w:proofErr w:type="spellEnd"/>
          </w:p>
        </w:tc>
      </w:tr>
    </w:tbl>
    <w:p w:rsidR="00230BA4" w:rsidRPr="005F7A70" w:rsidRDefault="00230BA4" w:rsidP="003F464E">
      <w:pPr>
        <w:pStyle w:val="Appendix01"/>
        <w:pageBreakBefore/>
        <w:rPr>
          <w:lang w:val="ru-RU"/>
        </w:rPr>
      </w:pPr>
      <w:bookmarkStart w:id="9" w:name="_Toc468717238"/>
      <w:bookmarkStart w:id="10" w:name="bookmark71"/>
      <w:bookmarkEnd w:id="9"/>
    </w:p>
    <w:p w:rsidR="00230BA4" w:rsidRPr="003F464E" w:rsidRDefault="00230BA4" w:rsidP="00230BA4">
      <w:pPr>
        <w:pStyle w:val="21"/>
        <w:rPr>
          <w:lang w:val="ru-RU" w:eastAsia="zh-CN"/>
        </w:rPr>
      </w:pPr>
      <w:bookmarkStart w:id="11" w:name="_Toc468717239"/>
      <w:r w:rsidRPr="003F464E">
        <w:rPr>
          <w:lang w:val="ru-RU" w:bidi="ru-RU"/>
        </w:rPr>
        <w:t>Примеры миссий совместных аудиторских проверок</w:t>
      </w:r>
      <w:bookmarkEnd w:id="10"/>
      <w:bookmarkEnd w:id="11"/>
    </w:p>
    <w:p w:rsidR="00230BA4" w:rsidRPr="003F464E" w:rsidRDefault="00230BA4" w:rsidP="00230BA4">
      <w:pPr>
        <w:pStyle w:val="31"/>
        <w:rPr>
          <w:lang w:val="ru-RU" w:eastAsia="zh-CN"/>
        </w:rPr>
      </w:pPr>
      <w:bookmarkStart w:id="12" w:name="bookmark72"/>
      <w:bookmarkStart w:id="13" w:name="bookmark73"/>
      <w:bookmarkStart w:id="14" w:name="bookmark74"/>
      <w:bookmarkStart w:id="15" w:name="bookmark75"/>
      <w:bookmarkStart w:id="16" w:name="_Toc468717240"/>
      <w:r w:rsidRPr="003F464E">
        <w:rPr>
          <w:lang w:val="ru-RU" w:bidi="ru-RU"/>
        </w:rPr>
        <w:t>КООРДИНИРОВАННЫЕ АУДИТЫ</w:t>
      </w:r>
      <w:bookmarkEnd w:id="12"/>
      <w:bookmarkEnd w:id="13"/>
      <w:bookmarkEnd w:id="14"/>
      <w:bookmarkEnd w:id="15"/>
      <w:bookmarkEnd w:id="16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2"/>
        <w:gridCol w:w="1203"/>
        <w:gridCol w:w="4569"/>
        <w:gridCol w:w="25"/>
      </w:tblGrid>
      <w:tr w:rsidR="00230BA4" w:rsidRPr="003F464E" w:rsidTr="00CF5467">
        <w:trPr>
          <w:gridAfter w:val="1"/>
          <w:wAfter w:w="25" w:type="dxa"/>
          <w:trHeight w:val="20"/>
          <w:tblHeader/>
          <w:jc w:val="center"/>
        </w:trPr>
        <w:tc>
          <w:tcPr>
            <w:tcW w:w="3235" w:type="dxa"/>
            <w:shd w:val="clear" w:color="auto" w:fill="004880"/>
          </w:tcPr>
          <w:p w:rsidR="00230BA4" w:rsidRPr="003F464E" w:rsidRDefault="00230BA4" w:rsidP="00CF5467">
            <w:pPr>
              <w:spacing w:before="60" w:after="60"/>
              <w:ind w:left="120" w:right="120" w:hanging="5"/>
              <w:jc w:val="center"/>
              <w:rPr>
                <w:b/>
                <w:sz w:val="18"/>
                <w:szCs w:val="20"/>
                <w:lang w:eastAsia="zh-CN"/>
              </w:rPr>
            </w:pPr>
            <w:r w:rsidRPr="003F464E">
              <w:rPr>
                <w:b/>
                <w:sz w:val="18"/>
                <w:lang w:val="ru-RU" w:bidi="ru-RU"/>
              </w:rPr>
              <w:t>Название миссии аудита</w:t>
            </w:r>
          </w:p>
        </w:tc>
        <w:tc>
          <w:tcPr>
            <w:tcW w:w="1200" w:type="dxa"/>
            <w:shd w:val="clear" w:color="auto" w:fill="004880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b/>
                <w:sz w:val="18"/>
                <w:szCs w:val="20"/>
                <w:lang w:eastAsia="zh-CN"/>
              </w:rPr>
            </w:pPr>
            <w:r w:rsidRPr="003F464E">
              <w:rPr>
                <w:b/>
                <w:sz w:val="18"/>
                <w:lang w:val="ru-RU" w:bidi="ru-RU"/>
              </w:rPr>
              <w:t>ПЕРИОД</w:t>
            </w:r>
          </w:p>
        </w:tc>
        <w:tc>
          <w:tcPr>
            <w:tcW w:w="4559" w:type="dxa"/>
            <w:shd w:val="clear" w:color="auto" w:fill="004880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b/>
                <w:sz w:val="18"/>
                <w:szCs w:val="20"/>
                <w:lang w:eastAsia="zh-CN"/>
              </w:rPr>
            </w:pPr>
            <w:r w:rsidRPr="003F464E">
              <w:rPr>
                <w:b/>
                <w:sz w:val="18"/>
                <w:lang w:val="ru-RU" w:bidi="ru-RU"/>
              </w:rPr>
              <w:t>ДОСТУП ОНЛАЙН</w:t>
            </w:r>
          </w:p>
        </w:tc>
      </w:tr>
      <w:tr w:rsidR="00230BA4" w:rsidRPr="005F7A70" w:rsidTr="00CF5467">
        <w:trPr>
          <w:gridAfter w:val="1"/>
          <w:wAfter w:w="25" w:type="dxa"/>
          <w:trHeight w:val="20"/>
          <w:jc w:val="center"/>
        </w:trPr>
        <w:tc>
          <w:tcPr>
            <w:tcW w:w="323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Аудит управления деятельности общего рынка стран Южной Америки (МЕРКОСУР)</w:t>
            </w:r>
          </w:p>
        </w:tc>
        <w:tc>
          <w:tcPr>
            <w:tcW w:w="120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1999</w:t>
            </w:r>
          </w:p>
        </w:tc>
        <w:tc>
          <w:tcPr>
            <w:tcW w:w="4559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val="es-ES" w:eastAsia="zh-CN"/>
              </w:rPr>
            </w:pPr>
            <w:hyperlink r:id="rId12" w:history="1">
              <w:r w:rsidR="00230BA4" w:rsidRPr="005F7A70">
                <w:rPr>
                  <w:rStyle w:val="a8"/>
                  <w:sz w:val="18"/>
                  <w:lang w:val="es-ES" w:bidi="ru-RU"/>
                </w:rPr>
                <w:t>http://www.agn.gov.ar/files/informes/2003 039info 0.pdf</w:t>
              </w:r>
            </w:hyperlink>
          </w:p>
        </w:tc>
      </w:tr>
      <w:tr w:rsidR="00230BA4" w:rsidRPr="003F464E" w:rsidTr="00CF5467">
        <w:trPr>
          <w:gridAfter w:val="1"/>
          <w:wAfter w:w="25" w:type="dxa"/>
          <w:trHeight w:val="20"/>
          <w:jc w:val="center"/>
        </w:trPr>
        <w:tc>
          <w:tcPr>
            <w:tcW w:w="323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Аудит операционных перевозок продовольствия наземным транспортом</w:t>
            </w:r>
          </w:p>
        </w:tc>
        <w:tc>
          <w:tcPr>
            <w:tcW w:w="120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2004 - 2005</w:t>
            </w:r>
          </w:p>
        </w:tc>
        <w:tc>
          <w:tcPr>
            <w:tcW w:w="4559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3" w:history="1">
              <w:r w:rsidR="00230BA4" w:rsidRPr="003F464E">
                <w:rPr>
                  <w:rStyle w:val="a8"/>
                  <w:sz w:val="18"/>
                  <w:lang w:bidi="ru-RU"/>
                </w:rPr>
                <w:t>http://www.agn.gov.ar/files/informes/2006 170info.pdf</w:t>
              </w:r>
            </w:hyperlink>
          </w:p>
        </w:tc>
      </w:tr>
      <w:tr w:rsidR="00230BA4" w:rsidRPr="003F464E" w:rsidTr="00CF5467">
        <w:trPr>
          <w:gridAfter w:val="1"/>
          <w:wAfter w:w="25" w:type="dxa"/>
          <w:trHeight w:val="871"/>
          <w:jc w:val="center"/>
        </w:trPr>
        <w:tc>
          <w:tcPr>
            <w:tcW w:w="323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Оценка закона о предоставлении грантов на защиту окружающей среды - гранты на защиту окружающей среды за границей</w:t>
            </w:r>
          </w:p>
        </w:tc>
        <w:tc>
          <w:tcPr>
            <w:tcW w:w="120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2003</w:t>
            </w:r>
          </w:p>
        </w:tc>
        <w:tc>
          <w:tcPr>
            <w:tcW w:w="4559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4" w:history="1">
              <w:r w:rsidR="00230BA4" w:rsidRPr="003F464E">
                <w:rPr>
                  <w:rStyle w:val="a8"/>
                  <w:sz w:val="18"/>
                  <w:lang w:bidi="ru-RU"/>
                </w:rPr>
                <w:t>http://www.rechnungshof.gv.at/fileadmin/downloads/2003/berichte/berichte</w:t>
              </w:r>
            </w:hyperlink>
            <w:hyperlink r:id="rId15" w:history="1">
              <w:r w:rsidR="00230BA4" w:rsidRPr="003F464E">
                <w:rPr>
                  <w:rStyle w:val="a8"/>
                  <w:sz w:val="18"/>
                  <w:lang w:bidi="ru-RU"/>
                </w:rPr>
                <w:t>bund/Bund 2003 1.pdf</w:t>
              </w:r>
            </w:hyperlink>
          </w:p>
        </w:tc>
      </w:tr>
      <w:tr w:rsidR="00230BA4" w:rsidRPr="003F464E" w:rsidTr="00CF5467">
        <w:trPr>
          <w:gridAfter w:val="1"/>
          <w:wAfter w:w="25" w:type="dxa"/>
          <w:trHeight w:val="948"/>
          <w:jc w:val="center"/>
        </w:trPr>
        <w:tc>
          <w:tcPr>
            <w:tcW w:w="323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Координированные аудиты исполнения задач, связанных с реализацией проектов и мероприятий</w:t>
            </w:r>
            <w:r w:rsidR="003F464E" w:rsidRPr="003F464E">
              <w:rPr>
                <w:sz w:val="18"/>
                <w:lang w:val="ru-RU" w:bidi="ru-RU"/>
              </w:rPr>
              <w:t xml:space="preserve"> </w:t>
            </w:r>
            <w:r w:rsidRPr="003F464E">
              <w:rPr>
                <w:sz w:val="18"/>
                <w:lang w:val="ru-RU" w:bidi="ru-RU"/>
              </w:rPr>
              <w:t xml:space="preserve">по защите окружающей среды в бассейне реки </w:t>
            </w:r>
            <w:proofErr w:type="spellStart"/>
            <w:r w:rsidRPr="003F464E">
              <w:rPr>
                <w:sz w:val="18"/>
                <w:lang w:val="ru-RU" w:bidi="ru-RU"/>
              </w:rPr>
              <w:t>Тайя</w:t>
            </w:r>
            <w:proofErr w:type="spellEnd"/>
          </w:p>
        </w:tc>
        <w:tc>
          <w:tcPr>
            <w:tcW w:w="120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2005</w:t>
            </w:r>
          </w:p>
        </w:tc>
        <w:tc>
          <w:tcPr>
            <w:tcW w:w="4559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6" w:history="1">
              <w:r w:rsidR="00230BA4" w:rsidRPr="003F464E">
                <w:rPr>
                  <w:rStyle w:val="a8"/>
                  <w:sz w:val="18"/>
                  <w:lang w:bidi="ru-RU"/>
                </w:rPr>
                <w:t xml:space="preserve">http://www.rechnungshof.gv.at/fileadmin/downloads/ </w:t>
              </w:r>
              <w:proofErr w:type="spellStart"/>
              <w:r w:rsidR="00230BA4" w:rsidRPr="003F464E">
                <w:rPr>
                  <w:rStyle w:val="a8"/>
                  <w:sz w:val="18"/>
                  <w:lang w:bidi="ru-RU"/>
                </w:rPr>
                <w:t>iahre</w:t>
              </w:r>
              <w:proofErr w:type="spellEnd"/>
              <w:r w:rsidR="00230BA4" w:rsidRPr="003F464E">
                <w:rPr>
                  <w:rStyle w:val="a8"/>
                  <w:sz w:val="18"/>
                  <w:lang w:bidi="ru-RU"/>
                </w:rPr>
                <w:t>/2005/</w:t>
              </w:r>
              <w:proofErr w:type="spellStart"/>
              <w:r w:rsidR="00230BA4" w:rsidRPr="003F464E">
                <w:rPr>
                  <w:rStyle w:val="a8"/>
                  <w:sz w:val="18"/>
                  <w:lang w:bidi="ru-RU"/>
                </w:rPr>
                <w:t>berichte</w:t>
              </w:r>
              <w:proofErr w:type="spellEnd"/>
              <w:r w:rsidR="00230BA4" w:rsidRPr="003F464E">
                <w:rPr>
                  <w:rStyle w:val="a8"/>
                  <w:sz w:val="18"/>
                  <w:lang w:bidi="ru-RU"/>
                </w:rPr>
                <w:t>/</w:t>
              </w:r>
              <w:proofErr w:type="spellStart"/>
              <w:r w:rsidR="00230BA4" w:rsidRPr="003F464E">
                <w:rPr>
                  <w:rStyle w:val="a8"/>
                  <w:sz w:val="18"/>
                  <w:lang w:bidi="ru-RU"/>
                </w:rPr>
                <w:t>b</w:t>
              </w:r>
            </w:hyperlink>
            <w:hyperlink r:id="rId17" w:history="1">
              <w:r w:rsidR="00230BA4" w:rsidRPr="003F464E">
                <w:rPr>
                  <w:rStyle w:val="a8"/>
                  <w:sz w:val="18"/>
                  <w:lang w:bidi="ru-RU"/>
                </w:rPr>
                <w:t>erichte</w:t>
              </w:r>
              <w:proofErr w:type="spellEnd"/>
              <w:r w:rsidR="00230BA4" w:rsidRPr="003F464E">
                <w:rPr>
                  <w:rStyle w:val="a8"/>
                  <w:sz w:val="18"/>
                  <w:lang w:bidi="ru-RU"/>
                </w:rPr>
                <w:t xml:space="preserve"> bund/bund 2005 08/Bund 2005 08.pdf</w:t>
              </w:r>
            </w:hyperlink>
          </w:p>
        </w:tc>
      </w:tr>
      <w:tr w:rsidR="00230BA4" w:rsidRPr="003F464E" w:rsidTr="00CF5467">
        <w:trPr>
          <w:gridAfter w:val="1"/>
          <w:wAfter w:w="25" w:type="dxa"/>
          <w:trHeight w:val="20"/>
          <w:jc w:val="center"/>
        </w:trPr>
        <w:tc>
          <w:tcPr>
            <w:tcW w:w="323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Использование правительственных финансовых средств, выделенных на защиту воздушных и озоновых слоев, и выполнение соответствующих международных соглашений</w:t>
            </w:r>
          </w:p>
        </w:tc>
        <w:tc>
          <w:tcPr>
            <w:tcW w:w="120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2008</w:t>
            </w:r>
          </w:p>
        </w:tc>
        <w:tc>
          <w:tcPr>
            <w:tcW w:w="4559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8" w:history="1">
              <w:r w:rsidR="00230BA4" w:rsidRPr="003F464E">
                <w:rPr>
                  <w:rStyle w:val="a8"/>
                  <w:sz w:val="18"/>
                  <w:lang w:bidi="ru-RU"/>
                </w:rPr>
                <w:t>http://www.eurosaiw2ea.ore/Environmental%20audits/Air/Documents/2007-</w:t>
              </w:r>
            </w:hyperlink>
            <w:r w:rsidR="00230BA4" w:rsidRPr="003F464E">
              <w:rPr>
                <w:sz w:val="18"/>
                <w:lang w:bidi="ru-RU"/>
              </w:rPr>
              <w:t xml:space="preserve"> Czech%20Slovakia%20Slovenia%20and%20Austria- Financial%20Means%20Expended%20on%20Air%200uality%20Protection.pdf</w:t>
            </w:r>
          </w:p>
        </w:tc>
      </w:tr>
      <w:tr w:rsidR="00230BA4" w:rsidRPr="003F464E" w:rsidTr="00CF5467">
        <w:trPr>
          <w:gridAfter w:val="1"/>
          <w:wAfter w:w="25" w:type="dxa"/>
          <w:trHeight w:val="871"/>
          <w:jc w:val="center"/>
        </w:trPr>
        <w:tc>
          <w:tcPr>
            <w:tcW w:w="323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Аудит налога на добавленную стоимость</w:t>
            </w:r>
          </w:p>
        </w:tc>
        <w:tc>
          <w:tcPr>
            <w:tcW w:w="120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2011</w:t>
            </w:r>
          </w:p>
        </w:tc>
        <w:tc>
          <w:tcPr>
            <w:tcW w:w="4559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9" w:history="1">
              <w:r w:rsidR="00230BA4" w:rsidRPr="003F464E">
                <w:rPr>
                  <w:rStyle w:val="a8"/>
                  <w:sz w:val="18"/>
                  <w:lang w:bidi="ru-RU"/>
                </w:rPr>
                <w:t>http://www.rechnunashof.av.at/fileadmin/downloads/2011/berichte/teilberic</w:t>
              </w:r>
            </w:hyperlink>
            <w:hyperlink r:id="rId20" w:history="1">
              <w:r w:rsidR="00230BA4" w:rsidRPr="003F464E">
                <w:rPr>
                  <w:rStyle w:val="a8"/>
                  <w:sz w:val="18"/>
                  <w:lang w:bidi="ru-RU"/>
                </w:rPr>
                <w:t>hte/bund/bund 2011 09/Bund 2011 09 1.pdf</w:t>
              </w:r>
            </w:hyperlink>
          </w:p>
        </w:tc>
      </w:tr>
      <w:tr w:rsidR="00230BA4" w:rsidRPr="003F464E" w:rsidTr="00CF5467">
        <w:trPr>
          <w:gridAfter w:val="1"/>
          <w:wAfter w:w="25" w:type="dxa"/>
          <w:trHeight w:val="1415"/>
          <w:jc w:val="center"/>
        </w:trPr>
        <w:tc>
          <w:tcPr>
            <w:tcW w:w="323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ЕВРОСАИ РГЭА Глобальный аудит по климатическим изменениям - процесс адаптации к изменениям климата - Готовы ли правительства?</w:t>
            </w:r>
          </w:p>
        </w:tc>
        <w:tc>
          <w:tcPr>
            <w:tcW w:w="120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1995 - 2012</w:t>
            </w:r>
          </w:p>
        </w:tc>
        <w:tc>
          <w:tcPr>
            <w:tcW w:w="4559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21" w:history="1">
              <w:r w:rsidR="00230BA4" w:rsidRPr="003F464E">
                <w:rPr>
                  <w:rStyle w:val="a8"/>
                  <w:sz w:val="18"/>
                  <w:lang w:bidi="ru-RU"/>
                </w:rPr>
                <w:t>http://www.eurosaiw2ea.or2/Environmental%20audits/Air/Documents/Adap</w:t>
              </w:r>
            </w:hyperlink>
            <w:hyperlink r:id="rId22" w:history="1">
              <w:r w:rsidR="00230BA4" w:rsidRPr="003F464E">
                <w:rPr>
                  <w:rStyle w:val="a8"/>
                  <w:sz w:val="18"/>
                  <w:lang w:bidi="ru-RU"/>
                </w:rPr>
                <w:t>atation%20to%20climate%20change%20final%20version%2005112012%2</w:t>
              </w:r>
            </w:hyperlink>
            <w:hyperlink r:id="rId23" w:history="1">
              <w:r w:rsidR="00230BA4" w:rsidRPr="003F464E">
                <w:rPr>
                  <w:rStyle w:val="a8"/>
                  <w:sz w:val="18"/>
                  <w:lang w:bidi="ru-RU"/>
                </w:rPr>
                <w:t>0web%20format.pdf</w:t>
              </w:r>
            </w:hyperlink>
          </w:p>
        </w:tc>
      </w:tr>
      <w:tr w:rsidR="00230BA4" w:rsidRPr="003F464E" w:rsidTr="00CF5467">
        <w:trPr>
          <w:gridAfter w:val="1"/>
          <w:wAfter w:w="25" w:type="dxa"/>
          <w:trHeight w:val="20"/>
          <w:jc w:val="center"/>
        </w:trPr>
        <w:tc>
          <w:tcPr>
            <w:tcW w:w="323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Координированный аудит по работе ЕВРОФИСК в рамках системы по борьбе с уклонением по уплате налогов</w:t>
            </w:r>
          </w:p>
        </w:tc>
        <w:tc>
          <w:tcPr>
            <w:tcW w:w="120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2011 - 2013</w:t>
            </w:r>
          </w:p>
        </w:tc>
        <w:tc>
          <w:tcPr>
            <w:tcW w:w="4559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не опубликован</w:t>
            </w:r>
          </w:p>
        </w:tc>
      </w:tr>
      <w:tr w:rsidR="00230BA4" w:rsidRPr="005F7A70" w:rsidTr="00CF5467">
        <w:trPr>
          <w:gridAfter w:val="1"/>
          <w:wAfter w:w="25" w:type="dxa"/>
          <w:trHeight w:val="20"/>
          <w:jc w:val="center"/>
        </w:trPr>
        <w:tc>
          <w:tcPr>
            <w:tcW w:w="323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Внутри общинное уклонение от уплаты налогов</w:t>
            </w:r>
          </w:p>
        </w:tc>
        <w:tc>
          <w:tcPr>
            <w:tcW w:w="120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2009</w:t>
            </w:r>
          </w:p>
        </w:tc>
        <w:tc>
          <w:tcPr>
            <w:tcW w:w="4559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val="es-ES" w:eastAsia="zh-CN"/>
              </w:rPr>
            </w:pPr>
            <w:hyperlink r:id="rId24" w:history="1">
              <w:r w:rsidR="00230BA4" w:rsidRPr="005F7A70">
                <w:rPr>
                  <w:rStyle w:val="a8"/>
                  <w:sz w:val="18"/>
                  <w:lang w:val="es-ES" w:bidi="ru-RU"/>
                </w:rPr>
                <w:t>https://www.rekenhof.be/EN/Publications/Fiche.html?id=243bc840-fdbf-</w:t>
              </w:r>
            </w:hyperlink>
            <w:r w:rsidR="00230BA4" w:rsidRPr="005F7A70">
              <w:rPr>
                <w:sz w:val="18"/>
                <w:lang w:val="es-ES" w:bidi="ru-RU"/>
              </w:rPr>
              <w:t xml:space="preserve"> </w:t>
            </w:r>
            <w:hyperlink r:id="rId25" w:history="1">
              <w:r w:rsidR="00230BA4" w:rsidRPr="005F7A70">
                <w:rPr>
                  <w:rStyle w:val="a8"/>
                  <w:sz w:val="18"/>
                  <w:lang w:val="es-ES" w:bidi="ru-RU"/>
                </w:rPr>
                <w:t>4997-8cc3-485b72e5cc98</w:t>
              </w:r>
            </w:hyperlink>
          </w:p>
        </w:tc>
      </w:tr>
      <w:tr w:rsidR="00230BA4" w:rsidRPr="005F7A70" w:rsidTr="00CF5467">
        <w:trPr>
          <w:gridAfter w:val="1"/>
          <w:wAfter w:w="25" w:type="dxa"/>
          <w:trHeight w:val="20"/>
          <w:jc w:val="center"/>
        </w:trPr>
        <w:tc>
          <w:tcPr>
            <w:tcW w:w="323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Внутри общинное уклонение от уплаты налогов Совместные отчет о последующей деятельности</w:t>
            </w:r>
          </w:p>
        </w:tc>
        <w:tc>
          <w:tcPr>
            <w:tcW w:w="120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2011 - 2012</w:t>
            </w:r>
          </w:p>
        </w:tc>
        <w:tc>
          <w:tcPr>
            <w:tcW w:w="4559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val="es-ES" w:eastAsia="zh-CN"/>
              </w:rPr>
            </w:pPr>
            <w:hyperlink r:id="rId26" w:history="1">
              <w:r w:rsidR="00230BA4" w:rsidRPr="005F7A70">
                <w:rPr>
                  <w:rStyle w:val="a8"/>
                  <w:sz w:val="18"/>
                  <w:lang w:val="es-ES" w:bidi="ru-RU"/>
                </w:rPr>
                <w:t>https://www.rekenhof.be/EN/Publications/Fiche.html?id=eb9ef5b8-0190-</w:t>
              </w:r>
            </w:hyperlink>
            <w:r w:rsidR="00230BA4" w:rsidRPr="005F7A70">
              <w:rPr>
                <w:sz w:val="18"/>
                <w:lang w:val="es-ES" w:bidi="ru-RU"/>
              </w:rPr>
              <w:t xml:space="preserve"> </w:t>
            </w:r>
            <w:hyperlink r:id="rId27" w:history="1">
              <w:r w:rsidR="00230BA4" w:rsidRPr="005F7A70">
                <w:rPr>
                  <w:rStyle w:val="a8"/>
                  <w:sz w:val="18"/>
                  <w:lang w:val="es-ES" w:bidi="ru-RU"/>
                </w:rPr>
                <w:t>4bae-8de4-0da004c34803</w:t>
              </w:r>
            </w:hyperlink>
          </w:p>
        </w:tc>
      </w:tr>
      <w:tr w:rsidR="00230BA4" w:rsidRPr="003F464E" w:rsidTr="00CF5467">
        <w:trPr>
          <w:gridAfter w:val="1"/>
          <w:wAfter w:w="25" w:type="dxa"/>
          <w:trHeight w:val="20"/>
          <w:jc w:val="center"/>
        </w:trPr>
        <w:tc>
          <w:tcPr>
            <w:tcW w:w="323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Проекты</w:t>
            </w:r>
            <w:r w:rsidR="003F464E" w:rsidRPr="003F464E">
              <w:rPr>
                <w:sz w:val="18"/>
                <w:lang w:val="ru-RU" w:bidi="ru-RU"/>
              </w:rPr>
              <w:t xml:space="preserve"> </w:t>
            </w:r>
            <w:r w:rsidRPr="003F464E">
              <w:rPr>
                <w:sz w:val="18"/>
                <w:lang w:val="ru-RU" w:bidi="ru-RU"/>
              </w:rPr>
              <w:t xml:space="preserve">мероприятия по защите окружающей среды в районе бассейна руки </w:t>
            </w:r>
            <w:proofErr w:type="spellStart"/>
            <w:r w:rsidRPr="003F464E">
              <w:rPr>
                <w:sz w:val="18"/>
                <w:lang w:val="ru-RU" w:bidi="ru-RU"/>
              </w:rPr>
              <w:t>Дие</w:t>
            </w:r>
            <w:proofErr w:type="spellEnd"/>
            <w:r w:rsidRPr="003F464E">
              <w:rPr>
                <w:sz w:val="18"/>
                <w:lang w:val="ru-RU" w:bidi="ru-RU"/>
              </w:rPr>
              <w:t>, получающие финансовую помощь из государственных фондов и фондов, направляемых в Чехию из-за рубежа</w:t>
            </w:r>
          </w:p>
        </w:tc>
        <w:tc>
          <w:tcPr>
            <w:tcW w:w="120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1999-2003</w:t>
            </w:r>
          </w:p>
        </w:tc>
        <w:tc>
          <w:tcPr>
            <w:tcW w:w="4559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вебсайты ВОА</w:t>
            </w:r>
          </w:p>
        </w:tc>
      </w:tr>
      <w:tr w:rsidR="00230BA4" w:rsidRPr="003F464E" w:rsidTr="00CF5467">
        <w:trPr>
          <w:gridAfter w:val="1"/>
          <w:wAfter w:w="25" w:type="dxa"/>
          <w:trHeight w:val="20"/>
          <w:jc w:val="center"/>
        </w:trPr>
        <w:tc>
          <w:tcPr>
            <w:tcW w:w="323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Администрация налога на добавленную стоимость</w:t>
            </w:r>
          </w:p>
        </w:tc>
        <w:tc>
          <w:tcPr>
            <w:tcW w:w="120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2008-2010</w:t>
            </w:r>
          </w:p>
        </w:tc>
        <w:tc>
          <w:tcPr>
            <w:tcW w:w="4559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вебсайты ВОА</w:t>
            </w:r>
          </w:p>
        </w:tc>
      </w:tr>
      <w:tr w:rsidR="00230BA4" w:rsidRPr="003F464E" w:rsidTr="00CF5467">
        <w:trPr>
          <w:gridAfter w:val="1"/>
          <w:wAfter w:w="25" w:type="dxa"/>
          <w:trHeight w:val="20"/>
          <w:jc w:val="center"/>
        </w:trPr>
        <w:tc>
          <w:tcPr>
            <w:tcW w:w="323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 xml:space="preserve">Координированный аудит фондов, выделенных на финансирование проектов в рамках оперативной </w:t>
            </w:r>
            <w:r w:rsidRPr="003F464E">
              <w:rPr>
                <w:sz w:val="18"/>
                <w:lang w:val="ru-RU" w:bidi="ru-RU"/>
              </w:rPr>
              <w:lastRenderedPageBreak/>
              <w:t>программы трансграничного сотрудничества между Республикой Чехия и Польшей на период 2007-2013гг.</w:t>
            </w:r>
          </w:p>
        </w:tc>
        <w:tc>
          <w:tcPr>
            <w:tcW w:w="120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lastRenderedPageBreak/>
              <w:t>2007-2013</w:t>
            </w:r>
          </w:p>
        </w:tc>
        <w:tc>
          <w:tcPr>
            <w:tcW w:w="4559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28" w:history="1">
              <w:r w:rsidR="00230BA4" w:rsidRPr="003F464E">
                <w:rPr>
                  <w:rStyle w:val="a8"/>
                  <w:sz w:val="18"/>
                  <w:lang w:bidi="ru-RU"/>
                </w:rPr>
                <w:t>http://www.nku.cz/assets/publikace/spolecna-zprava-kontrola-opps-cr-</w:t>
              </w:r>
            </w:hyperlink>
            <w:r w:rsidR="00230BA4" w:rsidRPr="003F464E">
              <w:rPr>
                <w:sz w:val="18"/>
                <w:lang w:bidi="ru-RU"/>
              </w:rPr>
              <w:t xml:space="preserve"> </w:t>
            </w:r>
            <w:hyperlink r:id="rId29" w:history="1">
              <w:r w:rsidR="00230BA4" w:rsidRPr="003F464E">
                <w:rPr>
                  <w:rStyle w:val="a8"/>
                  <w:sz w:val="18"/>
                  <w:lang w:bidi="ru-RU"/>
                </w:rPr>
                <w:t>polsko-2007-2013.pdf</w:t>
              </w:r>
            </w:hyperlink>
          </w:p>
        </w:tc>
      </w:tr>
      <w:tr w:rsidR="00230BA4" w:rsidRPr="003F464E" w:rsidTr="00CF5467">
        <w:trPr>
          <w:gridAfter w:val="1"/>
          <w:wAfter w:w="25" w:type="dxa"/>
          <w:trHeight w:val="20"/>
          <w:jc w:val="center"/>
        </w:trPr>
        <w:tc>
          <w:tcPr>
            <w:tcW w:w="323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lastRenderedPageBreak/>
              <w:t>Аудит проектов региональных фондов ЕС, направленных на программы защиты окружающей среды и внедрения экологически благоприятных энергоресурсов</w:t>
            </w:r>
          </w:p>
        </w:tc>
        <w:tc>
          <w:tcPr>
            <w:tcW w:w="120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2010</w:t>
            </w:r>
          </w:p>
        </w:tc>
        <w:tc>
          <w:tcPr>
            <w:tcW w:w="4559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30" w:history="1">
              <w:r w:rsidR="00230BA4" w:rsidRPr="003F464E">
                <w:rPr>
                  <w:rStyle w:val="a8"/>
                  <w:sz w:val="18"/>
                  <w:lang w:bidi="ru-RU"/>
                </w:rPr>
                <w:t>https://www.nik.2ov.pl/plik/id,2062,vp,2549.pdf</w:t>
              </w:r>
            </w:hyperlink>
          </w:p>
        </w:tc>
      </w:tr>
      <w:tr w:rsidR="00230BA4" w:rsidRPr="003F464E" w:rsidTr="00CF5467">
        <w:trPr>
          <w:gridAfter w:val="1"/>
          <w:wAfter w:w="25" w:type="dxa"/>
          <w:trHeight w:val="871"/>
          <w:jc w:val="center"/>
        </w:trPr>
        <w:tc>
          <w:tcPr>
            <w:tcW w:w="323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Аудит ЕВРОСАИ по вопросам изменения климата</w:t>
            </w:r>
          </w:p>
        </w:tc>
        <w:tc>
          <w:tcPr>
            <w:tcW w:w="120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2006-2008</w:t>
            </w:r>
          </w:p>
        </w:tc>
        <w:tc>
          <w:tcPr>
            <w:tcW w:w="4559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31" w:history="1">
              <w:r w:rsidR="00230BA4" w:rsidRPr="003F464E">
                <w:rPr>
                  <w:rStyle w:val="a8"/>
                  <w:sz w:val="18"/>
                  <w:lang w:bidi="ru-RU"/>
                </w:rPr>
                <w:t>http://www.eurosaiw2ea.or2/Environmental%20audits/Air/Documents/EUR</w:t>
              </w:r>
            </w:hyperlink>
            <w:hyperlink r:id="rId32" w:history="1">
              <w:r w:rsidR="00230BA4" w:rsidRPr="003F464E">
                <w:rPr>
                  <w:rStyle w:val="a8"/>
                  <w:sz w:val="18"/>
                  <w:lang w:bidi="ru-RU"/>
                </w:rPr>
                <w:t>OSAI%20Audit%20on%20Climate%20Change.zip</w:t>
              </w:r>
            </w:hyperlink>
          </w:p>
        </w:tc>
      </w:tr>
      <w:tr w:rsidR="00230BA4" w:rsidRPr="003F464E" w:rsidTr="00CF5467">
        <w:trPr>
          <w:gridAfter w:val="1"/>
          <w:wAfter w:w="25" w:type="dxa"/>
          <w:trHeight w:val="20"/>
          <w:jc w:val="center"/>
        </w:trPr>
        <w:tc>
          <w:tcPr>
            <w:tcW w:w="323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Торговля выбросами как метод ограничения климатических изменений: Есть ли результат?</w:t>
            </w:r>
          </w:p>
        </w:tc>
        <w:tc>
          <w:tcPr>
            <w:tcW w:w="120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2012</w:t>
            </w:r>
          </w:p>
        </w:tc>
        <w:tc>
          <w:tcPr>
            <w:tcW w:w="4559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33" w:history="1">
              <w:r w:rsidR="00230BA4" w:rsidRPr="003F464E">
                <w:rPr>
                  <w:rStyle w:val="a8"/>
                  <w:sz w:val="18"/>
                  <w:lang w:bidi="ru-RU"/>
                </w:rPr>
                <w:t>http://www.vtv.fi/files/3205/Emissions Trading.pdf</w:t>
              </w:r>
            </w:hyperlink>
          </w:p>
        </w:tc>
      </w:tr>
      <w:tr w:rsidR="00230BA4" w:rsidRPr="003F464E" w:rsidTr="00CF5467">
        <w:trPr>
          <w:gridAfter w:val="1"/>
          <w:wAfter w:w="25" w:type="dxa"/>
          <w:trHeight w:val="20"/>
          <w:jc w:val="center"/>
        </w:trPr>
        <w:tc>
          <w:tcPr>
            <w:tcW w:w="323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Аудит национальных парков</w:t>
            </w:r>
          </w:p>
        </w:tc>
        <w:tc>
          <w:tcPr>
            <w:tcW w:w="120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2013-2014</w:t>
            </w:r>
          </w:p>
        </w:tc>
        <w:tc>
          <w:tcPr>
            <w:tcW w:w="4559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34" w:history="1">
              <w:r w:rsidR="00230BA4" w:rsidRPr="003F464E">
                <w:rPr>
                  <w:rStyle w:val="a8"/>
                  <w:sz w:val="18"/>
                  <w:lang w:bidi="ru-RU"/>
                </w:rPr>
                <w:t>http://www.vkontrole.lt/pranesimas_spaudai_spausdinti_en.aspx?id=18305</w:t>
              </w:r>
            </w:hyperlink>
          </w:p>
        </w:tc>
      </w:tr>
      <w:tr w:rsidR="00230BA4" w:rsidRPr="003F464E" w:rsidTr="00CF5467">
        <w:trPr>
          <w:trHeight w:val="1622"/>
          <w:jc w:val="center"/>
        </w:trPr>
        <w:tc>
          <w:tcPr>
            <w:tcW w:w="323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jc w:val="center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Аудит системы внутреннего контроля программы структурных фондов</w:t>
            </w:r>
          </w:p>
        </w:tc>
        <w:tc>
          <w:tcPr>
            <w:tcW w:w="120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2008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35" w:history="1">
              <w:r w:rsidR="00230BA4" w:rsidRPr="003F464E">
                <w:rPr>
                  <w:rStyle w:val="a8"/>
                  <w:sz w:val="18"/>
                  <w:lang w:bidi="ru-RU"/>
                </w:rPr>
                <w:t>http://www.asz.hu/audit-report/42/report-on-the-audit-of-the-management-</w:t>
              </w:r>
            </w:hyperlink>
            <w:hyperlink r:id="rId36" w:history="1">
              <w:r w:rsidR="00230BA4" w:rsidRPr="003F464E">
                <w:rPr>
                  <w:rStyle w:val="a8"/>
                  <w:sz w:val="18"/>
                  <w:lang w:bidi="ru-RU"/>
                </w:rPr>
                <w:t>and-control-systems-of-the-eu-structural-funds/report-on-the-audit-of-the-</w:t>
              </w:r>
            </w:hyperlink>
            <w:hyperlink r:id="rId37" w:history="1">
              <w:r w:rsidR="00230BA4" w:rsidRPr="003F464E">
                <w:rPr>
                  <w:rStyle w:val="a8"/>
                  <w:sz w:val="18"/>
                  <w:lang w:bidi="ru-RU"/>
                </w:rPr>
                <w:t>management-and-control-systems-of-the-eu-structural-funds.pdf</w:t>
              </w:r>
            </w:hyperlink>
          </w:p>
        </w:tc>
      </w:tr>
      <w:tr w:rsidR="00230BA4" w:rsidRPr="003F464E" w:rsidTr="00CF5467">
        <w:trPr>
          <w:trHeight w:val="1078"/>
          <w:jc w:val="center"/>
        </w:trPr>
        <w:tc>
          <w:tcPr>
            <w:tcW w:w="323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jc w:val="center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 xml:space="preserve">Сохранение окружающей среды озера </w:t>
            </w:r>
            <w:proofErr w:type="spellStart"/>
            <w:r w:rsidRPr="003F464E">
              <w:rPr>
                <w:sz w:val="18"/>
                <w:lang w:val="ru-RU" w:bidi="ru-RU"/>
              </w:rPr>
              <w:t>Ферто</w:t>
            </w:r>
            <w:proofErr w:type="spellEnd"/>
          </w:p>
        </w:tc>
        <w:tc>
          <w:tcPr>
            <w:tcW w:w="120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2003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38" w:history="1">
              <w:proofErr w:type="gramStart"/>
              <w:r w:rsidR="00230BA4" w:rsidRPr="003F464E">
                <w:rPr>
                  <w:rStyle w:val="a8"/>
                  <w:sz w:val="18"/>
                  <w:lang w:bidi="ru-RU"/>
                </w:rPr>
                <w:t>http</w:t>
              </w:r>
              <w:proofErr w:type="gramEnd"/>
              <w:r w:rsidR="00230BA4" w:rsidRPr="003F464E">
                <w:rPr>
                  <w:rStyle w:val="a8"/>
                  <w:sz w:val="18"/>
                  <w:lang w:bidi="ru-RU"/>
                </w:rPr>
                <w:t xml:space="preserve">: //www. </w:t>
              </w:r>
              <w:proofErr w:type="spellStart"/>
              <w:proofErr w:type="gramStart"/>
              <w:r w:rsidR="00230BA4" w:rsidRPr="003F464E">
                <w:rPr>
                  <w:rStyle w:val="a8"/>
                  <w:sz w:val="18"/>
                  <w:lang w:bidi="ru-RU"/>
                </w:rPr>
                <w:t>asz</w:t>
              </w:r>
              <w:proofErr w:type="spellEnd"/>
              <w:proofErr w:type="gramEnd"/>
              <w:r w:rsidR="00230BA4" w:rsidRPr="003F464E">
                <w:rPr>
                  <w:rStyle w:val="a8"/>
                  <w:sz w:val="18"/>
                  <w:lang w:bidi="ru-RU"/>
                </w:rPr>
                <w:t xml:space="preserve">. </w:t>
              </w:r>
              <w:proofErr w:type="spellStart"/>
              <w:r w:rsidR="00230BA4" w:rsidRPr="003F464E">
                <w:rPr>
                  <w:rStyle w:val="a8"/>
                  <w:sz w:val="18"/>
                  <w:lang w:bidi="ru-RU"/>
                </w:rPr>
                <w:t>hu</w:t>
              </w:r>
              <w:proofErr w:type="spellEnd"/>
              <w:r w:rsidR="00230BA4" w:rsidRPr="003F464E">
                <w:rPr>
                  <w:rStyle w:val="a8"/>
                  <w:sz w:val="18"/>
                  <w:lang w:bidi="ru-RU"/>
                </w:rPr>
                <w:t>/audit-report/033 9/report-on-the-audit-on-the-protection-</w:t>
              </w:r>
            </w:hyperlink>
            <w:hyperlink r:id="rId39" w:history="1">
              <w:r w:rsidR="00230BA4" w:rsidRPr="003F464E">
                <w:rPr>
                  <w:rStyle w:val="a8"/>
                  <w:sz w:val="18"/>
                  <w:lang w:bidi="ru-RU"/>
                </w:rPr>
                <w:t>of-nature-in-reaion-lake-neusiedl-ferto/0339-lakeneusiedl3lana.pdf</w:t>
              </w:r>
            </w:hyperlink>
          </w:p>
        </w:tc>
      </w:tr>
      <w:tr w:rsidR="00230BA4" w:rsidRPr="003F464E" w:rsidTr="00CF5467">
        <w:trPr>
          <w:trHeight w:val="20"/>
          <w:jc w:val="center"/>
        </w:trPr>
        <w:tc>
          <w:tcPr>
            <w:tcW w:w="323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jc w:val="center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Аудит инвестиций в строительство моста Марии - Валерии</w:t>
            </w:r>
          </w:p>
        </w:tc>
        <w:tc>
          <w:tcPr>
            <w:tcW w:w="120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2002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40" w:history="1">
              <w:r w:rsidR="00230BA4" w:rsidRPr="003F464E">
                <w:rPr>
                  <w:rStyle w:val="a8"/>
                  <w:sz w:val="18"/>
                  <w:lang w:bidi="ru-RU"/>
                </w:rPr>
                <w:t>http://www.asz.hu/audit-report/0231/report-on-the-audit-of-the-investment-</w:t>
              </w:r>
            </w:hyperlink>
            <w:r w:rsidR="00230BA4" w:rsidRPr="003F464E">
              <w:rPr>
                <w:sz w:val="18"/>
                <w:lang w:bidi="ru-RU"/>
              </w:rPr>
              <w:t xml:space="preserve"> </w:t>
            </w:r>
            <w:hyperlink r:id="rId41" w:history="1">
              <w:r w:rsidR="00230BA4" w:rsidRPr="003F464E">
                <w:rPr>
                  <w:rStyle w:val="a8"/>
                  <w:sz w:val="18"/>
                  <w:lang w:bidi="ru-RU"/>
                </w:rPr>
                <w:t>project-</w:t>
              </w:r>
              <w:proofErr w:type="spellStart"/>
              <w:r w:rsidR="00230BA4" w:rsidRPr="003F464E">
                <w:rPr>
                  <w:rStyle w:val="a8"/>
                  <w:sz w:val="18"/>
                  <w:lang w:bidi="ru-RU"/>
                </w:rPr>
                <w:t>maria</w:t>
              </w:r>
              <w:proofErr w:type="spellEnd"/>
              <w:r w:rsidR="00230BA4" w:rsidRPr="003F464E">
                <w:rPr>
                  <w:rStyle w:val="a8"/>
                  <w:sz w:val="18"/>
                  <w:lang w:bidi="ru-RU"/>
                </w:rPr>
                <w:t>-</w:t>
              </w:r>
              <w:proofErr w:type="spellStart"/>
              <w:r w:rsidR="00230BA4" w:rsidRPr="003F464E">
                <w:rPr>
                  <w:rStyle w:val="a8"/>
                  <w:sz w:val="18"/>
                  <w:lang w:bidi="ru-RU"/>
                </w:rPr>
                <w:t>valeria</w:t>
              </w:r>
              <w:proofErr w:type="spellEnd"/>
              <w:r w:rsidR="00230BA4" w:rsidRPr="003F464E">
                <w:rPr>
                  <w:rStyle w:val="a8"/>
                  <w:sz w:val="18"/>
                  <w:lang w:bidi="ru-RU"/>
                </w:rPr>
                <w:t>-bridge/valeria-finalj.pdf</w:t>
              </w:r>
            </w:hyperlink>
          </w:p>
        </w:tc>
      </w:tr>
      <w:tr w:rsidR="00230BA4" w:rsidRPr="003F464E" w:rsidTr="00CF5467">
        <w:trPr>
          <w:trHeight w:val="20"/>
          <w:jc w:val="center"/>
        </w:trPr>
        <w:tc>
          <w:tcPr>
            <w:tcW w:w="323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jc w:val="center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 xml:space="preserve">Аудит по строительству железнодорожных путей </w:t>
            </w:r>
            <w:proofErr w:type="spellStart"/>
            <w:r w:rsidRPr="003F464E">
              <w:rPr>
                <w:sz w:val="18"/>
                <w:lang w:val="ru-RU" w:bidi="ru-RU"/>
              </w:rPr>
              <w:t>Залалово</w:t>
            </w:r>
            <w:proofErr w:type="spellEnd"/>
            <w:r w:rsidRPr="003F464E">
              <w:rPr>
                <w:sz w:val="18"/>
                <w:lang w:val="ru-RU" w:bidi="ru-RU"/>
              </w:rPr>
              <w:t xml:space="preserve"> - </w:t>
            </w:r>
            <w:proofErr w:type="spellStart"/>
            <w:r w:rsidRPr="003F464E">
              <w:rPr>
                <w:sz w:val="18"/>
                <w:lang w:val="ru-RU" w:bidi="ru-RU"/>
              </w:rPr>
              <w:t>Баянсенье</w:t>
            </w:r>
            <w:proofErr w:type="spellEnd"/>
            <w:r w:rsidRPr="003F464E">
              <w:rPr>
                <w:sz w:val="18"/>
                <w:lang w:val="ru-RU" w:bidi="ru-RU"/>
              </w:rPr>
              <w:t xml:space="preserve"> - </w:t>
            </w:r>
            <w:proofErr w:type="spellStart"/>
            <w:r w:rsidRPr="003F464E">
              <w:rPr>
                <w:sz w:val="18"/>
                <w:lang w:val="ru-RU" w:bidi="ru-RU"/>
              </w:rPr>
              <w:t>Ходос</w:t>
            </w:r>
            <w:proofErr w:type="spellEnd"/>
            <w:r w:rsidRPr="003F464E">
              <w:rPr>
                <w:sz w:val="18"/>
                <w:lang w:val="ru-RU" w:bidi="ru-RU"/>
              </w:rPr>
              <w:t xml:space="preserve"> - </w:t>
            </w:r>
            <w:proofErr w:type="spellStart"/>
            <w:r w:rsidRPr="003F464E">
              <w:rPr>
                <w:sz w:val="18"/>
                <w:lang w:val="ru-RU" w:bidi="ru-RU"/>
              </w:rPr>
              <w:t>Мурска</w:t>
            </w:r>
            <w:proofErr w:type="spellEnd"/>
            <w:r w:rsidRPr="003F464E">
              <w:rPr>
                <w:sz w:val="18"/>
                <w:lang w:val="ru-RU" w:bidi="ru-RU"/>
              </w:rPr>
              <w:t xml:space="preserve"> </w:t>
            </w:r>
            <w:proofErr w:type="spellStart"/>
            <w:r w:rsidRPr="003F464E">
              <w:rPr>
                <w:sz w:val="18"/>
                <w:lang w:val="ru-RU" w:bidi="ru-RU"/>
              </w:rPr>
              <w:t>Собота</w:t>
            </w:r>
            <w:proofErr w:type="spellEnd"/>
          </w:p>
        </w:tc>
        <w:tc>
          <w:tcPr>
            <w:tcW w:w="120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2003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bidi="ru-RU"/>
              </w:rPr>
              <w:t>http://www.rs-rs.si/rsrs/rsrs.nsf/I/KC76B3D41 CD70C17FC1256DEC004976C9/$file/Vasut_Report.pdf</w:t>
            </w:r>
          </w:p>
        </w:tc>
      </w:tr>
      <w:tr w:rsidR="00230BA4" w:rsidRPr="003F464E" w:rsidTr="00CF5467">
        <w:trPr>
          <w:trHeight w:val="20"/>
          <w:jc w:val="center"/>
        </w:trPr>
        <w:tc>
          <w:tcPr>
            <w:tcW w:w="323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jc w:val="center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Отчет ТЕТС по аудиту инвестиций проекта приоритетности ТЕТС</w:t>
            </w:r>
          </w:p>
        </w:tc>
        <w:tc>
          <w:tcPr>
            <w:tcW w:w="120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2000 - 2010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42" w:history="1">
              <w:r w:rsidR="00230BA4" w:rsidRPr="003F464E">
                <w:rPr>
                  <w:rStyle w:val="a8"/>
                  <w:sz w:val="18"/>
                  <w:lang w:bidi="ru-RU"/>
                </w:rPr>
                <w:t>http://www.asz.hu/professional-event/introduction-of-the-coordinated-</w:t>
              </w:r>
            </w:hyperlink>
            <w:r w:rsidR="00230BA4" w:rsidRPr="003F464E">
              <w:rPr>
                <w:sz w:val="18"/>
                <w:lang w:bidi="ru-RU"/>
              </w:rPr>
              <w:t xml:space="preserve"> performance-audit-on-investments-of-ten-t-prioritv-proiect-6/02-norman- </w:t>
            </w:r>
            <w:hyperlink r:id="rId43" w:history="1">
              <w:r w:rsidR="00230BA4" w:rsidRPr="003F464E">
                <w:rPr>
                  <w:rStyle w:val="a8"/>
                  <w:sz w:val="18"/>
                  <w:lang w:bidi="ru-RU"/>
                </w:rPr>
                <w:t>kopasz-introduction.pdf</w:t>
              </w:r>
            </w:hyperlink>
          </w:p>
        </w:tc>
      </w:tr>
      <w:tr w:rsidR="00230BA4" w:rsidRPr="003F464E" w:rsidTr="00CF5467">
        <w:trPr>
          <w:trHeight w:val="20"/>
          <w:jc w:val="center"/>
        </w:trPr>
        <w:tc>
          <w:tcPr>
            <w:tcW w:w="323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jc w:val="center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Исполнение программы по утилизации вредных отходов</w:t>
            </w:r>
          </w:p>
        </w:tc>
        <w:tc>
          <w:tcPr>
            <w:tcW w:w="120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2003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Не предоставлена.</w:t>
            </w:r>
          </w:p>
        </w:tc>
      </w:tr>
      <w:tr w:rsidR="00230BA4" w:rsidRPr="003F464E" w:rsidTr="00CF5467">
        <w:trPr>
          <w:trHeight w:val="1078"/>
          <w:jc w:val="center"/>
        </w:trPr>
        <w:tc>
          <w:tcPr>
            <w:tcW w:w="323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Координированный аудит налоговых субсидий</w:t>
            </w:r>
          </w:p>
        </w:tc>
        <w:tc>
          <w:tcPr>
            <w:tcW w:w="120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2006-2008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bidi="ru-RU"/>
              </w:rPr>
              <w:t>http</w:t>
            </w:r>
            <w:r w:rsidR="003F464E" w:rsidRPr="003F464E">
              <w:rPr>
                <w:sz w:val="18"/>
                <w:lang w:bidi="ru-RU"/>
              </w:rPr>
              <w:t>:</w:t>
            </w:r>
            <w:r w:rsidRPr="003F464E">
              <w:rPr>
                <w:sz w:val="18"/>
                <w:lang w:bidi="ru-RU"/>
              </w:rPr>
              <w:t xml:space="preserve">//www. </w:t>
            </w:r>
            <w:proofErr w:type="gramStart"/>
            <w:r w:rsidRPr="003F464E">
              <w:rPr>
                <w:sz w:val="18"/>
                <w:lang w:bidi="ru-RU"/>
              </w:rPr>
              <w:t>euro</w:t>
            </w:r>
            <w:proofErr w:type="gramEnd"/>
            <w:r w:rsidRPr="003F464E">
              <w:rPr>
                <w:sz w:val="18"/>
                <w:lang w:bidi="ru-RU"/>
              </w:rPr>
              <w:t xml:space="preserve"> </w:t>
            </w:r>
            <w:proofErr w:type="spellStart"/>
            <w:r w:rsidRPr="003F464E">
              <w:rPr>
                <w:sz w:val="18"/>
                <w:lang w:bidi="ru-RU"/>
              </w:rPr>
              <w:t>sai</w:t>
            </w:r>
            <w:proofErr w:type="spellEnd"/>
            <w:r w:rsidRPr="003F464E">
              <w:rPr>
                <w:sz w:val="18"/>
                <w:lang w:bidi="ru-RU"/>
              </w:rPr>
              <w:t xml:space="preserve">. </w:t>
            </w:r>
            <w:proofErr w:type="gramStart"/>
            <w:r w:rsidRPr="003F464E">
              <w:rPr>
                <w:sz w:val="18"/>
                <w:lang w:bidi="ru-RU"/>
              </w:rPr>
              <w:t>org/handle404?</w:t>
            </w:r>
            <w:proofErr w:type="gramEnd"/>
            <w:r w:rsidRPr="003F464E">
              <w:rPr>
                <w:sz w:val="18"/>
                <w:lang w:bidi="ru-RU"/>
              </w:rPr>
              <w:t xml:space="preserve">exporturi=/export/sites/euro </w:t>
            </w:r>
            <w:proofErr w:type="spellStart"/>
            <w:r w:rsidRPr="003F464E">
              <w:rPr>
                <w:sz w:val="18"/>
                <w:lang w:bidi="ru-RU"/>
              </w:rPr>
              <w:t>sai</w:t>
            </w:r>
            <w:proofErr w:type="spellEnd"/>
            <w:r w:rsidRPr="003F464E">
              <w:rPr>
                <w:sz w:val="18"/>
                <w:lang w:bidi="ru-RU"/>
              </w:rPr>
              <w:t>/. content/documents/training/training-</w:t>
            </w:r>
            <w:proofErr w:type="spellStart"/>
            <w:r w:rsidRPr="003F464E">
              <w:rPr>
                <w:sz w:val="18"/>
                <w:lang w:bidi="ru-RU"/>
              </w:rPr>
              <w:t>committe</w:t>
            </w:r>
            <w:proofErr w:type="spellEnd"/>
            <w:r w:rsidRPr="003F464E">
              <w:rPr>
                <w:sz w:val="18"/>
                <w:lang w:bidi="ru-RU"/>
              </w:rPr>
              <w:t>/Report Coordinated Audit en.pdf</w:t>
            </w:r>
          </w:p>
        </w:tc>
      </w:tr>
      <w:tr w:rsidR="00230BA4" w:rsidRPr="003F464E" w:rsidTr="00CF5467">
        <w:trPr>
          <w:trHeight w:val="1415"/>
          <w:jc w:val="center"/>
        </w:trPr>
        <w:tc>
          <w:tcPr>
            <w:tcW w:w="323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jc w:val="center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Соблюдение регулирующих постановлений ЕС по перевозке отходов</w:t>
            </w:r>
          </w:p>
        </w:tc>
        <w:tc>
          <w:tcPr>
            <w:tcW w:w="120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2011 - 2013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44" w:history="1">
              <w:r w:rsidR="00230BA4" w:rsidRPr="003F464E">
                <w:rPr>
                  <w:rStyle w:val="a8"/>
                  <w:sz w:val="18"/>
                  <w:lang w:bidi="ru-RU"/>
                </w:rPr>
                <w:t>http://www.eca.europa.eu/sites/cc/Lists/CCDocuments/other%20publication</w:t>
              </w:r>
            </w:hyperlink>
            <w:hyperlink r:id="rId45" w:history="1">
              <w:r w:rsidR="00230BA4" w:rsidRPr="003F464E">
                <w:rPr>
                  <w:rStyle w:val="a8"/>
                  <w:sz w:val="18"/>
                  <w:lang w:bidi="ru-RU"/>
                </w:rPr>
                <w:t>s/Coordinated audit on the enforcement of the European Waste Shipm</w:t>
              </w:r>
            </w:hyperlink>
            <w:hyperlink r:id="rId46" w:history="1">
              <w:r w:rsidR="00230BA4" w:rsidRPr="003F464E">
                <w:rPr>
                  <w:rStyle w:val="a8"/>
                  <w:sz w:val="18"/>
                  <w:lang w:bidi="ru-RU"/>
                </w:rPr>
                <w:t>ent Regulation.pdf</w:t>
              </w:r>
            </w:hyperlink>
          </w:p>
        </w:tc>
      </w:tr>
      <w:tr w:rsidR="00230BA4" w:rsidRPr="003F464E" w:rsidTr="00CF5467">
        <w:trPr>
          <w:trHeight w:val="20"/>
          <w:jc w:val="center"/>
        </w:trPr>
        <w:tc>
          <w:tcPr>
            <w:tcW w:w="323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jc w:val="center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 xml:space="preserve">Экологический аудит бассейна реки Путумайо (расположенной в </w:t>
            </w:r>
            <w:proofErr w:type="spellStart"/>
            <w:r w:rsidRPr="003F464E">
              <w:rPr>
                <w:sz w:val="18"/>
                <w:lang w:val="ru-RU" w:bidi="ru-RU"/>
              </w:rPr>
              <w:t>Лорето</w:t>
            </w:r>
            <w:proofErr w:type="spellEnd"/>
            <w:r w:rsidRPr="003F464E">
              <w:rPr>
                <w:sz w:val="18"/>
                <w:lang w:val="ru-RU" w:bidi="ru-RU"/>
              </w:rPr>
              <w:t>, регион Перу)</w:t>
            </w:r>
          </w:p>
        </w:tc>
        <w:tc>
          <w:tcPr>
            <w:tcW w:w="120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1998 - 2008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bidi="ru-RU"/>
              </w:rPr>
              <w:t>http</w:t>
            </w:r>
            <w:r w:rsidR="003F464E" w:rsidRPr="003F464E">
              <w:rPr>
                <w:sz w:val="18"/>
                <w:lang w:bidi="ru-RU"/>
              </w:rPr>
              <w:t>:</w:t>
            </w:r>
            <w:r w:rsidRPr="003F464E">
              <w:rPr>
                <w:sz w:val="18"/>
                <w:lang w:bidi="ru-RU"/>
              </w:rPr>
              <w:t>//www. environmental- auditing.org/PORTALS/0/AUDITFILES/COLOMBIA PERU 08 F ENGPPCP.PDF</w:t>
            </w:r>
          </w:p>
        </w:tc>
      </w:tr>
      <w:tr w:rsidR="00230BA4" w:rsidRPr="003F464E" w:rsidTr="00CF5467">
        <w:trPr>
          <w:trHeight w:val="20"/>
          <w:jc w:val="center"/>
        </w:trPr>
        <w:tc>
          <w:tcPr>
            <w:tcW w:w="323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jc w:val="center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Международный совместный аудит Чернобыльского фонда «Укрытие»</w:t>
            </w:r>
          </w:p>
        </w:tc>
        <w:tc>
          <w:tcPr>
            <w:tcW w:w="120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2007-2008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bidi="ru-RU"/>
              </w:rPr>
              <w:t>http</w:t>
            </w:r>
            <w:r w:rsidR="003F464E" w:rsidRPr="003F464E">
              <w:rPr>
                <w:sz w:val="18"/>
                <w:lang w:bidi="ru-RU"/>
              </w:rPr>
              <w:t>:</w:t>
            </w:r>
            <w:r w:rsidRPr="003F464E">
              <w:rPr>
                <w:sz w:val="18"/>
                <w:lang w:bidi="ru-RU"/>
              </w:rPr>
              <w:t xml:space="preserve">//www. environmental- </w:t>
            </w:r>
            <w:hyperlink r:id="rId47" w:history="1">
              <w:r w:rsidRPr="003F464E">
                <w:rPr>
                  <w:rStyle w:val="a8"/>
                  <w:sz w:val="18"/>
                  <w:lang w:bidi="ru-RU"/>
                </w:rPr>
                <w:t>auditing.org/Portals/0/</w:t>
              </w:r>
              <w:proofErr w:type="spellStart"/>
              <w:r w:rsidRPr="003F464E">
                <w:rPr>
                  <w:rStyle w:val="a8"/>
                  <w:sz w:val="18"/>
                  <w:lang w:bidi="ru-RU"/>
                </w:rPr>
                <w:t>AuditFiles</w:t>
              </w:r>
              <w:proofErr w:type="spellEnd"/>
              <w:r w:rsidRPr="003F464E">
                <w:rPr>
                  <w:rStyle w:val="a8"/>
                  <w:sz w:val="18"/>
                  <w:lang w:bidi="ru-RU"/>
                </w:rPr>
                <w:t xml:space="preserve">/Ukraine joint f </w:t>
              </w:r>
              <w:proofErr w:type="spellStart"/>
              <w:r w:rsidRPr="003F464E">
                <w:rPr>
                  <w:rStyle w:val="a8"/>
                  <w:sz w:val="18"/>
                  <w:lang w:bidi="ru-RU"/>
                </w:rPr>
                <w:t>eng</w:t>
              </w:r>
              <w:proofErr w:type="spellEnd"/>
              <w:r w:rsidRPr="003F464E">
                <w:rPr>
                  <w:rStyle w:val="a8"/>
                  <w:sz w:val="18"/>
                  <w:lang w:bidi="ru-RU"/>
                </w:rPr>
                <w:t xml:space="preserve"> </w:t>
              </w:r>
              <w:r w:rsidRPr="003F464E">
                <w:rPr>
                  <w:rStyle w:val="a8"/>
                  <w:sz w:val="18"/>
                  <w:lang w:bidi="ru-RU"/>
                </w:rPr>
                <w:lastRenderedPageBreak/>
                <w:t>Chernobyl.pdf</w:t>
              </w:r>
            </w:hyperlink>
          </w:p>
        </w:tc>
      </w:tr>
      <w:tr w:rsidR="00230BA4" w:rsidRPr="003F464E" w:rsidTr="00CF5467">
        <w:trPr>
          <w:trHeight w:val="20"/>
          <w:jc w:val="center"/>
        </w:trPr>
        <w:tc>
          <w:tcPr>
            <w:tcW w:w="323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jc w:val="center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lastRenderedPageBreak/>
              <w:t>Аудит проектов региональных фондов ЕС, направленных на программы защиты окружающей среды и внедрения экологически благоприятных энергоресурсов</w:t>
            </w:r>
          </w:p>
        </w:tc>
        <w:tc>
          <w:tcPr>
            <w:tcW w:w="120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2007-2013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48" w:history="1">
              <w:r w:rsidR="00230BA4" w:rsidRPr="003F464E">
                <w:rPr>
                  <w:rStyle w:val="a8"/>
                  <w:sz w:val="18"/>
                  <w:lang w:bidi="ru-RU"/>
                </w:rPr>
                <w:t>https://www.nik.gov.pl/plik/id,2062,vp,2549.pdf</w:t>
              </w:r>
            </w:hyperlink>
          </w:p>
        </w:tc>
      </w:tr>
      <w:tr w:rsidR="00230BA4" w:rsidRPr="003F464E" w:rsidTr="00CF5467">
        <w:trPr>
          <w:trHeight w:val="20"/>
          <w:jc w:val="center"/>
        </w:trPr>
        <w:tc>
          <w:tcPr>
            <w:tcW w:w="323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jc w:val="center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Государственные фонды в соглашении по обработке вредных отходов (</w:t>
            </w:r>
            <w:proofErr w:type="spellStart"/>
            <w:r w:rsidRPr="003F464E">
              <w:rPr>
                <w:sz w:val="18"/>
                <w:lang w:val="ru-RU" w:bidi="ru-RU"/>
              </w:rPr>
              <w:t>Базельская</w:t>
            </w:r>
            <w:proofErr w:type="spellEnd"/>
            <w:r w:rsidRPr="003F464E">
              <w:rPr>
                <w:sz w:val="18"/>
                <w:lang w:val="ru-RU" w:bidi="ru-RU"/>
              </w:rPr>
              <w:t xml:space="preserve"> конвенция)</w:t>
            </w:r>
          </w:p>
        </w:tc>
        <w:tc>
          <w:tcPr>
            <w:tcW w:w="120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2006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49" w:history="1">
              <w:r w:rsidR="00230BA4" w:rsidRPr="003F464E">
                <w:rPr>
                  <w:rStyle w:val="a8"/>
                  <w:sz w:val="18"/>
                  <w:lang w:bidi="ru-RU"/>
                </w:rPr>
                <w:t>www.nku.gov.sk/documents/10272/994727/2006+-+Basel+Convention+-</w:t>
              </w:r>
            </w:hyperlink>
            <w:r w:rsidR="00230BA4" w:rsidRPr="003F464E">
              <w:rPr>
                <w:sz w:val="18"/>
                <w:lang w:bidi="ru-RU"/>
              </w:rPr>
              <w:t xml:space="preserve"> </w:t>
            </w:r>
            <w:hyperlink r:id="rId50" w:history="1">
              <w:r w:rsidR="00230BA4" w:rsidRPr="003F464E">
                <w:rPr>
                  <w:rStyle w:val="a8"/>
                  <w:sz w:val="18"/>
                  <w:lang w:bidi="ru-RU"/>
                </w:rPr>
                <w:t>+Hazardous+waste.pdf</w:t>
              </w:r>
            </w:hyperlink>
          </w:p>
        </w:tc>
      </w:tr>
      <w:tr w:rsidR="00230BA4" w:rsidRPr="003F464E" w:rsidTr="00CF5467">
        <w:trPr>
          <w:trHeight w:val="20"/>
          <w:jc w:val="center"/>
        </w:trPr>
        <w:tc>
          <w:tcPr>
            <w:tcW w:w="3235" w:type="dxa"/>
            <w:vMerge w:val="restart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jc w:val="center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Экологический отчет аудита пограничной территории трех стран Венгрии, Словении и Австрии</w:t>
            </w:r>
          </w:p>
        </w:tc>
        <w:tc>
          <w:tcPr>
            <w:tcW w:w="1200" w:type="dxa"/>
            <w:vMerge w:val="restart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2000-2005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51" w:history="1">
              <w:r w:rsidR="00230BA4" w:rsidRPr="003F464E">
                <w:rPr>
                  <w:rStyle w:val="a8"/>
                  <w:sz w:val="18"/>
                  <w:lang w:bidi="ru-RU"/>
                </w:rPr>
                <w:t>http://www.rs-</w:t>
              </w:r>
            </w:hyperlink>
            <w:hyperlink r:id="rId52" w:history="1">
              <w:r w:rsidR="00230BA4" w:rsidRPr="003F464E">
                <w:rPr>
                  <w:rStyle w:val="a8"/>
                  <w:sz w:val="18"/>
                  <w:lang w:bidi="ru-RU"/>
                </w:rPr>
                <w:t>rs.si/rsrs/rsrseng.nsf/I/KBE1D066C992F013BC125747C00268D68/$file/Sk</w:t>
              </w:r>
            </w:hyperlink>
          </w:p>
        </w:tc>
      </w:tr>
      <w:tr w:rsidR="00230BA4" w:rsidRPr="003F464E" w:rsidTr="00CF5467">
        <w:trPr>
          <w:trHeight w:val="20"/>
          <w:jc w:val="center"/>
        </w:trPr>
        <w:tc>
          <w:tcPr>
            <w:tcW w:w="3235" w:type="dxa"/>
            <w:vMerge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jc w:val="center"/>
              <w:rPr>
                <w:sz w:val="18"/>
                <w:szCs w:val="20"/>
                <w:lang w:eastAsia="zh-CN"/>
              </w:rPr>
            </w:pPr>
          </w:p>
        </w:tc>
        <w:tc>
          <w:tcPr>
            <w:tcW w:w="1200" w:type="dxa"/>
            <w:vMerge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53" w:history="1">
              <w:proofErr w:type="spellStart"/>
              <w:r w:rsidR="00230BA4" w:rsidRPr="003F464E">
                <w:rPr>
                  <w:rStyle w:val="a8"/>
                  <w:sz w:val="18"/>
                  <w:lang w:bidi="ru-RU"/>
                </w:rPr>
                <w:t>upna</w:t>
              </w:r>
              <w:proofErr w:type="spellEnd"/>
              <w:r w:rsidR="00230BA4" w:rsidRPr="003F464E">
                <w:rPr>
                  <w:rStyle w:val="a8"/>
                  <w:sz w:val="18"/>
                  <w:lang w:bidi="ru-RU"/>
                </w:rPr>
                <w:t xml:space="preserve"> </w:t>
              </w:r>
              <w:proofErr w:type="spellStart"/>
              <w:r w:rsidR="00230BA4" w:rsidRPr="003F464E">
                <w:rPr>
                  <w:rStyle w:val="a8"/>
                  <w:sz w:val="18"/>
                  <w:lang w:bidi="ru-RU"/>
                </w:rPr>
                <w:t>revizija</w:t>
              </w:r>
              <w:proofErr w:type="spellEnd"/>
              <w:r w:rsidR="00230BA4" w:rsidRPr="003F464E">
                <w:rPr>
                  <w:rStyle w:val="a8"/>
                  <w:sz w:val="18"/>
                  <w:lang w:bidi="ru-RU"/>
                </w:rPr>
                <w:t xml:space="preserve"> </w:t>
              </w:r>
              <w:proofErr w:type="spellStart"/>
              <w:r w:rsidR="00230BA4" w:rsidRPr="003F464E">
                <w:rPr>
                  <w:rStyle w:val="a8"/>
                  <w:sz w:val="18"/>
                  <w:lang w:bidi="ru-RU"/>
                </w:rPr>
                <w:t>Varovanje</w:t>
              </w:r>
              <w:proofErr w:type="spellEnd"/>
              <w:r w:rsidR="00230BA4" w:rsidRPr="003F464E">
                <w:rPr>
                  <w:rStyle w:val="a8"/>
                  <w:sz w:val="18"/>
                  <w:lang w:bidi="ru-RU"/>
                </w:rPr>
                <w:t xml:space="preserve"> </w:t>
              </w:r>
              <w:proofErr w:type="spellStart"/>
              <w:r w:rsidR="00230BA4" w:rsidRPr="003F464E">
                <w:rPr>
                  <w:rStyle w:val="a8"/>
                  <w:sz w:val="18"/>
                  <w:lang w:bidi="ru-RU"/>
                </w:rPr>
                <w:t>okolja</w:t>
              </w:r>
              <w:proofErr w:type="spellEnd"/>
              <w:r w:rsidR="00230BA4" w:rsidRPr="003F464E">
                <w:rPr>
                  <w:rStyle w:val="a8"/>
                  <w:sz w:val="18"/>
                  <w:lang w:bidi="ru-RU"/>
                </w:rPr>
                <w:t xml:space="preserve"> 2006 web.pdf</w:t>
              </w:r>
            </w:hyperlink>
          </w:p>
        </w:tc>
      </w:tr>
      <w:tr w:rsidR="00230BA4" w:rsidRPr="003F464E" w:rsidTr="00CF5467">
        <w:trPr>
          <w:trHeight w:val="20"/>
          <w:jc w:val="center"/>
        </w:trPr>
        <w:tc>
          <w:tcPr>
            <w:tcW w:w="3235" w:type="dxa"/>
            <w:vMerge w:val="restart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jc w:val="center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Швеция в составе Арктического совета - эффективная доходность от членства</w:t>
            </w:r>
          </w:p>
        </w:tc>
        <w:tc>
          <w:tcPr>
            <w:tcW w:w="1200" w:type="dxa"/>
            <w:vMerge w:val="restart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2013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54" w:history="1">
              <w:r w:rsidR="00230BA4" w:rsidRPr="003F464E">
                <w:rPr>
                  <w:rStyle w:val="a8"/>
                  <w:sz w:val="18"/>
                  <w:lang w:bidi="ru-RU"/>
                </w:rPr>
                <w:t>http://www.riksrevisionen.se/en/Start/publications/Reports/EFF/2013/Swede</w:t>
              </w:r>
            </w:hyperlink>
          </w:p>
        </w:tc>
      </w:tr>
      <w:tr w:rsidR="00230BA4" w:rsidRPr="003F464E" w:rsidTr="00CF5467">
        <w:trPr>
          <w:trHeight w:val="20"/>
          <w:jc w:val="center"/>
        </w:trPr>
        <w:tc>
          <w:tcPr>
            <w:tcW w:w="3235" w:type="dxa"/>
            <w:vMerge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jc w:val="center"/>
              <w:rPr>
                <w:sz w:val="18"/>
                <w:szCs w:val="20"/>
                <w:lang w:eastAsia="zh-CN"/>
              </w:rPr>
            </w:pPr>
          </w:p>
        </w:tc>
        <w:tc>
          <w:tcPr>
            <w:tcW w:w="1200" w:type="dxa"/>
            <w:vMerge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55" w:history="1">
              <w:r w:rsidR="00230BA4" w:rsidRPr="003F464E">
                <w:rPr>
                  <w:rStyle w:val="a8"/>
                  <w:sz w:val="18"/>
                  <w:lang w:bidi="ru-RU"/>
                </w:rPr>
                <w:t>n-in-the-Arctic-Council—effective-return-from-membership-/</w:t>
              </w:r>
            </w:hyperlink>
          </w:p>
        </w:tc>
      </w:tr>
      <w:tr w:rsidR="00230BA4" w:rsidRPr="002D58E1" w:rsidTr="00CF5467">
        <w:trPr>
          <w:trHeight w:val="20"/>
          <w:jc w:val="center"/>
        </w:trPr>
        <w:tc>
          <w:tcPr>
            <w:tcW w:w="323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jc w:val="center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 xml:space="preserve">Экологический аудит бассейна реки </w:t>
            </w:r>
            <w:proofErr w:type="spellStart"/>
            <w:r w:rsidRPr="003F464E">
              <w:rPr>
                <w:sz w:val="18"/>
                <w:lang w:val="ru-RU" w:bidi="ru-RU"/>
              </w:rPr>
              <w:t>Кататумбо</w:t>
            </w:r>
            <w:proofErr w:type="spellEnd"/>
          </w:p>
        </w:tc>
        <w:tc>
          <w:tcPr>
            <w:tcW w:w="120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2002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Информация о датах не требуется</w:t>
            </w:r>
          </w:p>
        </w:tc>
      </w:tr>
      <w:tr w:rsidR="00230BA4" w:rsidRPr="003F464E" w:rsidTr="00CF5467">
        <w:trPr>
          <w:trHeight w:val="20"/>
          <w:jc w:val="center"/>
        </w:trPr>
        <w:tc>
          <w:tcPr>
            <w:tcW w:w="3235" w:type="dxa"/>
            <w:vMerge w:val="restart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jc w:val="center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Программа действий МЕРКОСУР по борьбе с вирусом ящура (РАМА)</w:t>
            </w:r>
          </w:p>
        </w:tc>
        <w:tc>
          <w:tcPr>
            <w:tcW w:w="1200" w:type="dxa"/>
            <w:vMerge w:val="restart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2011 - 2012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56" w:history="1">
              <w:r w:rsidR="00230BA4" w:rsidRPr="003F464E">
                <w:rPr>
                  <w:rStyle w:val="a8"/>
                  <w:sz w:val="18"/>
                  <w:lang w:bidi="ru-RU"/>
                </w:rPr>
                <w:t>http://www.efsur.org/sites/default/files/files/Documentos3/resumen%20eiec</w:t>
              </w:r>
            </w:hyperlink>
          </w:p>
        </w:tc>
      </w:tr>
      <w:tr w:rsidR="00230BA4" w:rsidRPr="005F7A70" w:rsidTr="00CF5467">
        <w:trPr>
          <w:trHeight w:val="20"/>
          <w:jc w:val="center"/>
        </w:trPr>
        <w:tc>
          <w:tcPr>
            <w:tcW w:w="3235" w:type="dxa"/>
            <w:vMerge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jc w:val="center"/>
              <w:rPr>
                <w:sz w:val="18"/>
                <w:szCs w:val="20"/>
                <w:lang w:eastAsia="zh-CN"/>
              </w:rPr>
            </w:pPr>
          </w:p>
        </w:tc>
        <w:tc>
          <w:tcPr>
            <w:tcW w:w="1200" w:type="dxa"/>
            <w:vMerge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val="es-ES" w:eastAsia="zh-CN"/>
              </w:rPr>
            </w:pPr>
            <w:hyperlink r:id="rId57" w:history="1">
              <w:r w:rsidR="00230BA4" w:rsidRPr="005F7A70">
                <w:rPr>
                  <w:rStyle w:val="a8"/>
                  <w:sz w:val="18"/>
                  <w:lang w:val="es-ES" w:bidi="ru-RU"/>
                </w:rPr>
                <w:t>utivo PAMA completo Espanhol.pdf</w:t>
              </w:r>
            </w:hyperlink>
          </w:p>
        </w:tc>
      </w:tr>
      <w:tr w:rsidR="00230BA4" w:rsidRPr="003F464E" w:rsidTr="00CF5467">
        <w:trPr>
          <w:trHeight w:val="20"/>
          <w:jc w:val="center"/>
        </w:trPr>
        <w:tc>
          <w:tcPr>
            <w:tcW w:w="3235" w:type="dxa"/>
            <w:vMerge w:val="restart"/>
            <w:shd w:val="clear" w:color="auto" w:fill="FFFFFF"/>
          </w:tcPr>
          <w:p w:rsidR="00230BA4" w:rsidRPr="005F7A70" w:rsidRDefault="00230BA4" w:rsidP="00CF5467">
            <w:pPr>
              <w:spacing w:before="60" w:after="60"/>
              <w:ind w:left="120" w:right="120" w:firstLine="235"/>
              <w:jc w:val="center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Координированный аудит программы «Агро 20032015 - 2015» в области сельского хозяйства и сельской жизни жителей Латинской Америки</w:t>
            </w:r>
          </w:p>
        </w:tc>
        <w:tc>
          <w:tcPr>
            <w:tcW w:w="1200" w:type="dxa"/>
            <w:vMerge w:val="restart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2011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58" w:history="1">
              <w:r w:rsidR="00230BA4" w:rsidRPr="003F464E">
                <w:rPr>
                  <w:rStyle w:val="a8"/>
                  <w:sz w:val="18"/>
                  <w:lang w:bidi="ru-RU"/>
                </w:rPr>
                <w:t>http://www.olacefs.com/wp-content/plugins/google-document-</w:t>
              </w:r>
            </w:hyperlink>
            <w:r w:rsidR="00230BA4" w:rsidRPr="003F464E">
              <w:rPr>
                <w:sz w:val="18"/>
                <w:lang w:bidi="ru-RU"/>
              </w:rPr>
              <w:t xml:space="preserve"> </w:t>
            </w:r>
            <w:proofErr w:type="spellStart"/>
            <w:r w:rsidR="00230BA4" w:rsidRPr="003F464E">
              <w:rPr>
                <w:sz w:val="18"/>
                <w:lang w:bidi="ru-RU"/>
              </w:rPr>
              <w:t>embedder</w:t>
            </w:r>
            <w:proofErr w:type="spellEnd"/>
            <w:r w:rsidR="00230BA4" w:rsidRPr="003F464E">
              <w:rPr>
                <w:sz w:val="18"/>
                <w:lang w:bidi="ru-RU"/>
              </w:rPr>
              <w:t>/</w:t>
            </w:r>
            <w:proofErr w:type="spellStart"/>
            <w:r w:rsidR="00230BA4" w:rsidRPr="003F464E">
              <w:rPr>
                <w:sz w:val="18"/>
                <w:lang w:bidi="ru-RU"/>
              </w:rPr>
              <w:t>load.php?d</w:t>
            </w:r>
            <w:proofErr w:type="spellEnd"/>
            <w:r w:rsidR="00230BA4" w:rsidRPr="003F464E">
              <w:rPr>
                <w:sz w:val="18"/>
                <w:lang w:bidi="ru-RU"/>
              </w:rPr>
              <w:t xml:space="preserve">=http%3A%2F%2Fwww olacefs.com%2Fwp- </w:t>
            </w:r>
            <w:hyperlink r:id="rId59" w:history="1">
              <w:r w:rsidR="00230BA4" w:rsidRPr="003F464E">
                <w:rPr>
                  <w:rStyle w:val="a8"/>
                  <w:sz w:val="18"/>
                  <w:lang w:bidi="ru-RU"/>
                </w:rPr>
                <w:t xml:space="preserve">content%2Fuploads%2F2014%2F07%2FDOC 29 7 2013 </w:t>
              </w:r>
              <w:proofErr w:type="spellStart"/>
              <w:r w:rsidR="00230BA4" w:rsidRPr="003F464E">
                <w:rPr>
                  <w:rStyle w:val="a8"/>
                  <w:sz w:val="18"/>
                  <w:lang w:bidi="ru-RU"/>
                </w:rPr>
                <w:t>Informe</w:t>
              </w:r>
              <w:proofErr w:type="spellEnd"/>
              <w:r w:rsidR="00230BA4" w:rsidRPr="003F464E">
                <w:rPr>
                  <w:rStyle w:val="a8"/>
                  <w:sz w:val="18"/>
                  <w:lang w:bidi="ru-RU"/>
                </w:rPr>
                <w:t xml:space="preserve"> Intern</w:t>
              </w:r>
            </w:hyperlink>
          </w:p>
        </w:tc>
      </w:tr>
      <w:tr w:rsidR="00230BA4" w:rsidRPr="003F464E" w:rsidTr="00CF5467">
        <w:trPr>
          <w:trHeight w:val="20"/>
          <w:jc w:val="center"/>
        </w:trPr>
        <w:tc>
          <w:tcPr>
            <w:tcW w:w="3235" w:type="dxa"/>
            <w:vMerge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jc w:val="center"/>
              <w:rPr>
                <w:sz w:val="18"/>
                <w:szCs w:val="20"/>
                <w:lang w:eastAsia="zh-CN"/>
              </w:rPr>
            </w:pPr>
          </w:p>
        </w:tc>
        <w:tc>
          <w:tcPr>
            <w:tcW w:w="1200" w:type="dxa"/>
            <w:vMerge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60" w:history="1">
              <w:r w:rsidR="00230BA4" w:rsidRPr="003F464E">
                <w:rPr>
                  <w:rStyle w:val="a8"/>
                  <w:sz w:val="18"/>
                  <w:lang w:val="ru-RU" w:bidi="ru-RU"/>
                </w:rPr>
                <w:t>acional.pdf</w:t>
              </w:r>
            </w:hyperlink>
          </w:p>
        </w:tc>
      </w:tr>
      <w:tr w:rsidR="00230BA4" w:rsidRPr="003F464E" w:rsidTr="00CF5467">
        <w:trPr>
          <w:trHeight w:val="20"/>
          <w:jc w:val="center"/>
        </w:trPr>
        <w:tc>
          <w:tcPr>
            <w:tcW w:w="323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jc w:val="center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Координированный аудит по влажным ресурсам</w:t>
            </w:r>
          </w:p>
        </w:tc>
        <w:tc>
          <w:tcPr>
            <w:tcW w:w="120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2013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</w:p>
        </w:tc>
      </w:tr>
      <w:tr w:rsidR="00230BA4" w:rsidRPr="003F464E" w:rsidTr="00CF5467">
        <w:trPr>
          <w:trHeight w:val="20"/>
          <w:jc w:val="center"/>
        </w:trPr>
        <w:tc>
          <w:tcPr>
            <w:tcW w:w="3235" w:type="dxa"/>
            <w:vMerge w:val="restart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jc w:val="center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Координированный аудит по влажным ресурсам</w:t>
            </w:r>
          </w:p>
        </w:tc>
        <w:tc>
          <w:tcPr>
            <w:tcW w:w="1200" w:type="dxa"/>
            <w:vMerge w:val="restart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2013 - 2014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61" w:history="1">
              <w:r w:rsidR="00230BA4" w:rsidRPr="003F464E">
                <w:rPr>
                  <w:rStyle w:val="a8"/>
                  <w:sz w:val="18"/>
                  <w:lang w:bidi="ru-RU"/>
                </w:rPr>
                <w:t>http://190.2.21.145/sites/all/modules/ckeditor/ckfinder/userfilesfiles/Informe</w:t>
              </w:r>
            </w:hyperlink>
          </w:p>
        </w:tc>
      </w:tr>
      <w:tr w:rsidR="00230BA4" w:rsidRPr="005F7A70" w:rsidTr="00CF5467">
        <w:trPr>
          <w:trHeight w:val="20"/>
          <w:jc w:val="center"/>
        </w:trPr>
        <w:tc>
          <w:tcPr>
            <w:tcW w:w="3235" w:type="dxa"/>
            <w:vMerge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jc w:val="center"/>
              <w:rPr>
                <w:sz w:val="18"/>
                <w:szCs w:val="20"/>
                <w:lang w:eastAsia="zh-CN"/>
              </w:rPr>
            </w:pPr>
          </w:p>
        </w:tc>
        <w:tc>
          <w:tcPr>
            <w:tcW w:w="1200" w:type="dxa"/>
            <w:vMerge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val="es-ES" w:eastAsia="zh-CN"/>
              </w:rPr>
            </w:pPr>
            <w:hyperlink r:id="rId62" w:history="1">
              <w:r w:rsidR="00230BA4" w:rsidRPr="005F7A70">
                <w:rPr>
                  <w:rStyle w:val="a8"/>
                  <w:sz w:val="18"/>
                  <w:lang w:val="es-ES" w:bidi="ru-RU"/>
                </w:rPr>
                <w:t>%20Extenso%20Auditoria%20Coordinada%20Agua.pdf</w:t>
              </w:r>
            </w:hyperlink>
          </w:p>
        </w:tc>
      </w:tr>
      <w:tr w:rsidR="00230BA4" w:rsidRPr="003F464E" w:rsidTr="00CF5467">
        <w:trPr>
          <w:gridAfter w:val="1"/>
          <w:wAfter w:w="25" w:type="dxa"/>
          <w:trHeight w:val="20"/>
          <w:jc w:val="center"/>
        </w:trPr>
        <w:tc>
          <w:tcPr>
            <w:tcW w:w="323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Координированный аудит по биоразнообразию</w:t>
            </w:r>
          </w:p>
        </w:tc>
        <w:tc>
          <w:tcPr>
            <w:tcW w:w="120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2014</w:t>
            </w:r>
          </w:p>
        </w:tc>
        <w:tc>
          <w:tcPr>
            <w:tcW w:w="4559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</w:p>
        </w:tc>
      </w:tr>
      <w:tr w:rsidR="00230BA4" w:rsidRPr="003F464E" w:rsidTr="00CF5467">
        <w:trPr>
          <w:gridAfter w:val="1"/>
          <w:wAfter w:w="25" w:type="dxa"/>
          <w:trHeight w:val="20"/>
          <w:jc w:val="center"/>
        </w:trPr>
        <w:tc>
          <w:tcPr>
            <w:tcW w:w="323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Координированный аудит по управлению информационными технологиями</w:t>
            </w:r>
          </w:p>
        </w:tc>
        <w:tc>
          <w:tcPr>
            <w:tcW w:w="120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2014</w:t>
            </w:r>
          </w:p>
        </w:tc>
        <w:tc>
          <w:tcPr>
            <w:tcW w:w="4559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</w:p>
        </w:tc>
      </w:tr>
      <w:tr w:rsidR="00230BA4" w:rsidRPr="003F464E" w:rsidTr="00CF5467">
        <w:trPr>
          <w:gridAfter w:val="1"/>
          <w:wAfter w:w="25" w:type="dxa"/>
          <w:trHeight w:val="20"/>
          <w:jc w:val="center"/>
        </w:trPr>
        <w:tc>
          <w:tcPr>
            <w:tcW w:w="323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Координированный аудит эффективности по исполнению рамочной конвенции ООН об изменении климата</w:t>
            </w:r>
          </w:p>
        </w:tc>
        <w:tc>
          <w:tcPr>
            <w:tcW w:w="1200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2005 - 2009</w:t>
            </w:r>
          </w:p>
        </w:tc>
        <w:tc>
          <w:tcPr>
            <w:tcW w:w="4559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bidi="ru-RU"/>
              </w:rPr>
              <w:t>http</w:t>
            </w:r>
            <w:r w:rsidR="003F464E" w:rsidRPr="003F464E">
              <w:rPr>
                <w:sz w:val="18"/>
                <w:lang w:bidi="ru-RU"/>
              </w:rPr>
              <w:t>:</w:t>
            </w:r>
            <w:r w:rsidRPr="003F464E">
              <w:rPr>
                <w:sz w:val="18"/>
                <w:lang w:bidi="ru-RU"/>
              </w:rPr>
              <w:t>//www. environmental- auditing.org/Portals/0/</w:t>
            </w:r>
            <w:proofErr w:type="spellStart"/>
            <w:r w:rsidRPr="003F464E">
              <w:rPr>
                <w:sz w:val="18"/>
                <w:lang w:bidi="ru-RU"/>
              </w:rPr>
              <w:t>AuditFiles</w:t>
            </w:r>
            <w:proofErr w:type="spellEnd"/>
            <w:r w:rsidRPr="003F464E">
              <w:rPr>
                <w:sz w:val="18"/>
                <w:lang w:bidi="ru-RU"/>
              </w:rPr>
              <w:t xml:space="preserve">/Brazil f </w:t>
            </w:r>
            <w:proofErr w:type="spellStart"/>
            <w:r w:rsidRPr="003F464E">
              <w:rPr>
                <w:sz w:val="18"/>
                <w:lang w:bidi="ru-RU"/>
              </w:rPr>
              <w:t>eng</w:t>
            </w:r>
            <w:proofErr w:type="spellEnd"/>
            <w:r w:rsidRPr="003F464E">
              <w:rPr>
                <w:sz w:val="18"/>
                <w:lang w:bidi="ru-RU"/>
              </w:rPr>
              <w:t xml:space="preserve"> OLACEFS Coordinated- </w:t>
            </w:r>
            <w:hyperlink r:id="rId63" w:history="1">
              <w:r w:rsidRPr="003F464E">
                <w:rPr>
                  <w:rStyle w:val="a8"/>
                  <w:sz w:val="18"/>
                  <w:lang w:bidi="ru-RU"/>
                </w:rPr>
                <w:t>Climate-Change-Audit.pdf</w:t>
              </w:r>
            </w:hyperlink>
          </w:p>
        </w:tc>
      </w:tr>
    </w:tbl>
    <w:p w:rsidR="00230BA4" w:rsidRPr="003F464E" w:rsidRDefault="00230BA4" w:rsidP="00230BA4">
      <w:pPr>
        <w:pStyle w:val="31"/>
      </w:pPr>
      <w:bookmarkStart w:id="17" w:name="bookmark76"/>
      <w:bookmarkStart w:id="18" w:name="bookmark77"/>
      <w:bookmarkStart w:id="19" w:name="_Toc468717241"/>
      <w:r w:rsidRPr="003F464E">
        <w:rPr>
          <w:lang w:val="ru-RU" w:bidi="ru-RU"/>
        </w:rPr>
        <w:t>ЦЕЛЬ СОВМЕСТНОГО АУДИТА</w:t>
      </w:r>
      <w:bookmarkEnd w:id="17"/>
      <w:bookmarkEnd w:id="18"/>
      <w:bookmarkEnd w:id="1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98"/>
        <w:gridCol w:w="1147"/>
        <w:gridCol w:w="4594"/>
      </w:tblGrid>
      <w:tr w:rsidR="00230BA4" w:rsidRPr="003F464E" w:rsidTr="00CF5467">
        <w:trPr>
          <w:trHeight w:val="20"/>
          <w:tblHeader/>
        </w:trPr>
        <w:tc>
          <w:tcPr>
            <w:tcW w:w="3291" w:type="dxa"/>
            <w:shd w:val="clear" w:color="auto" w:fill="004880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b/>
                <w:sz w:val="18"/>
                <w:szCs w:val="20"/>
                <w:lang w:eastAsia="zh-CN"/>
              </w:rPr>
            </w:pPr>
            <w:r w:rsidRPr="003F464E">
              <w:rPr>
                <w:b/>
                <w:sz w:val="18"/>
                <w:lang w:val="ru-RU" w:bidi="ru-RU"/>
              </w:rPr>
              <w:t>Название</w:t>
            </w:r>
          </w:p>
        </w:tc>
        <w:tc>
          <w:tcPr>
            <w:tcW w:w="1144" w:type="dxa"/>
            <w:shd w:val="clear" w:color="auto" w:fill="004880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b/>
                <w:sz w:val="18"/>
                <w:szCs w:val="20"/>
                <w:lang w:eastAsia="zh-CN"/>
              </w:rPr>
            </w:pPr>
            <w:r w:rsidRPr="003F464E">
              <w:rPr>
                <w:b/>
                <w:sz w:val="18"/>
                <w:lang w:val="ru-RU" w:bidi="ru-RU"/>
              </w:rPr>
              <w:t>ПЕРИОД</w:t>
            </w:r>
          </w:p>
        </w:tc>
        <w:tc>
          <w:tcPr>
            <w:tcW w:w="4584" w:type="dxa"/>
            <w:shd w:val="clear" w:color="auto" w:fill="004880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b/>
                <w:sz w:val="18"/>
                <w:szCs w:val="20"/>
                <w:lang w:eastAsia="zh-CN"/>
              </w:rPr>
            </w:pPr>
            <w:r w:rsidRPr="003F464E">
              <w:rPr>
                <w:b/>
                <w:sz w:val="18"/>
                <w:lang w:val="ru-RU" w:bidi="ru-RU"/>
              </w:rPr>
              <w:t>ДОСТУП ОНЛАЙН</w:t>
            </w:r>
          </w:p>
        </w:tc>
      </w:tr>
      <w:tr w:rsidR="00230BA4" w:rsidRPr="005F7A70" w:rsidTr="00CF5467">
        <w:trPr>
          <w:trHeight w:val="20"/>
        </w:trPr>
        <w:tc>
          <w:tcPr>
            <w:tcW w:w="329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Оценка качества высшего образования в Нидерландах и Бельгии</w:t>
            </w:r>
          </w:p>
        </w:tc>
        <w:tc>
          <w:tcPr>
            <w:tcW w:w="1144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2007 - 2008</w:t>
            </w:r>
          </w:p>
        </w:tc>
        <w:tc>
          <w:tcPr>
            <w:tcW w:w="4584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rPr>
                <w:sz w:val="18"/>
                <w:szCs w:val="20"/>
                <w:lang w:val="es-ES" w:eastAsia="zh-CN"/>
              </w:rPr>
            </w:pPr>
            <w:hyperlink r:id="rId64" w:history="1">
              <w:r w:rsidR="00230BA4" w:rsidRPr="005F7A70">
                <w:rPr>
                  <w:rStyle w:val="a8"/>
                  <w:sz w:val="18"/>
                  <w:lang w:val="es-ES" w:bidi="ru-RU"/>
                </w:rPr>
                <w:t>https://www.rekenhof.be/EN/Publications/Fiche.html?id=72338820-a787-</w:t>
              </w:r>
            </w:hyperlink>
            <w:r w:rsidR="00230BA4" w:rsidRPr="005F7A70">
              <w:rPr>
                <w:sz w:val="18"/>
                <w:lang w:val="es-ES" w:bidi="ru-RU"/>
              </w:rPr>
              <w:t xml:space="preserve"> </w:t>
            </w:r>
            <w:hyperlink r:id="rId65" w:history="1">
              <w:r w:rsidR="00230BA4" w:rsidRPr="005F7A70">
                <w:rPr>
                  <w:rStyle w:val="a8"/>
                  <w:sz w:val="18"/>
                  <w:lang w:val="es-ES" w:bidi="ru-RU"/>
                </w:rPr>
                <w:t>4361-8eeb-e87adf02c5e8</w:t>
              </w:r>
            </w:hyperlink>
          </w:p>
        </w:tc>
      </w:tr>
      <w:tr w:rsidR="00230BA4" w:rsidRPr="003F464E" w:rsidTr="00CF5467">
        <w:trPr>
          <w:trHeight w:val="20"/>
        </w:trPr>
        <w:tc>
          <w:tcPr>
            <w:tcW w:w="329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Оценка качества высшего образования в Нидерландах и Бельгии. Совместные отчет о последующей деятельности</w:t>
            </w:r>
          </w:p>
        </w:tc>
        <w:tc>
          <w:tcPr>
            <w:tcW w:w="1144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2008</w:t>
            </w:r>
          </w:p>
        </w:tc>
        <w:tc>
          <w:tcPr>
            <w:tcW w:w="4584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Не предоставлена.</w:t>
            </w:r>
          </w:p>
        </w:tc>
      </w:tr>
      <w:tr w:rsidR="00230BA4" w:rsidRPr="003F464E" w:rsidTr="00CF5467">
        <w:trPr>
          <w:trHeight w:val="20"/>
        </w:trPr>
        <w:tc>
          <w:tcPr>
            <w:tcW w:w="329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lastRenderedPageBreak/>
              <w:t xml:space="preserve">Денежные средства, выделенные на улучшение окружающей среды и ландшафта в рамках программы по развитию сельских районов </w:t>
            </w:r>
          </w:p>
        </w:tc>
        <w:tc>
          <w:tcPr>
            <w:tcW w:w="1144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2010-2011</w:t>
            </w:r>
          </w:p>
        </w:tc>
        <w:tc>
          <w:tcPr>
            <w:tcW w:w="4584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18"/>
                <w:szCs w:val="20"/>
                <w:lang w:eastAsia="zh-CN"/>
              </w:rPr>
            </w:pPr>
            <w:r w:rsidRPr="003F464E">
              <w:rPr>
                <w:i/>
                <w:sz w:val="18"/>
                <w:lang w:val="ru-RU" w:bidi="ru-RU"/>
              </w:rPr>
              <w:t>Веб-сайт ВОА</w:t>
            </w:r>
          </w:p>
        </w:tc>
      </w:tr>
      <w:tr w:rsidR="00230BA4" w:rsidRPr="002D58E1" w:rsidTr="00CF5467">
        <w:trPr>
          <w:trHeight w:val="20"/>
        </w:trPr>
        <w:tc>
          <w:tcPr>
            <w:tcW w:w="329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Совместная проверка (аудит) по выполнению государственными органами Белоруссии, Казахстана и России в период 2010 - 2011 гг. Соглашения по установлению и исполнению в зоне Таможенного союза приказа о включении и распределении таможенных пошлин при въезде (другие пошлины, налоги и сборы, обладающие эквивалентным эффектом)</w:t>
            </w:r>
          </w:p>
        </w:tc>
        <w:tc>
          <w:tcPr>
            <w:tcW w:w="1144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2012</w:t>
            </w:r>
          </w:p>
        </w:tc>
        <w:tc>
          <w:tcPr>
            <w:tcW w:w="4584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 xml:space="preserve">Веб сайт Счетного комитета </w:t>
            </w:r>
            <w:hyperlink r:id="rId66" w:history="1">
              <w:r w:rsidRPr="003F464E">
                <w:rPr>
                  <w:rStyle w:val="a8"/>
                  <w:sz w:val="18"/>
                  <w:lang w:val="ru-RU" w:bidi="ru-RU"/>
                </w:rPr>
                <w:t>www.esep.kz</w:t>
              </w:r>
            </w:hyperlink>
          </w:p>
        </w:tc>
      </w:tr>
      <w:tr w:rsidR="00230BA4" w:rsidRPr="003F464E" w:rsidTr="00CF5467">
        <w:trPr>
          <w:trHeight w:val="20"/>
        </w:trPr>
        <w:tc>
          <w:tcPr>
            <w:tcW w:w="3291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proofErr w:type="gramStart"/>
            <w:r w:rsidRPr="003F464E">
              <w:rPr>
                <w:sz w:val="18"/>
                <w:lang w:val="ru-RU" w:bidi="ru-RU"/>
              </w:rPr>
              <w:t>ИТ</w:t>
            </w:r>
            <w:proofErr w:type="gramEnd"/>
            <w:r w:rsidRPr="003F464E">
              <w:rPr>
                <w:sz w:val="18"/>
                <w:lang w:val="ru-RU" w:bidi="ru-RU"/>
              </w:rPr>
              <w:t xml:space="preserve"> аудит по </w:t>
            </w:r>
            <w:proofErr w:type="spellStart"/>
            <w:r w:rsidRPr="003F464E">
              <w:rPr>
                <w:sz w:val="18"/>
                <w:lang w:val="ru-RU" w:bidi="ru-RU"/>
              </w:rPr>
              <w:t>биллинговым</w:t>
            </w:r>
            <w:proofErr w:type="spellEnd"/>
            <w:r w:rsidRPr="003F464E">
              <w:rPr>
                <w:sz w:val="18"/>
                <w:lang w:val="ru-RU" w:bidi="ru-RU"/>
              </w:rPr>
              <w:t xml:space="preserve"> операциям компании </w:t>
            </w:r>
            <w:proofErr w:type="spellStart"/>
            <w:r w:rsidRPr="003F464E">
              <w:rPr>
                <w:sz w:val="18"/>
                <w:lang w:val="ru-RU" w:bidi="ru-RU"/>
              </w:rPr>
              <w:t>Kahramaa</w:t>
            </w:r>
            <w:proofErr w:type="spellEnd"/>
          </w:p>
        </w:tc>
        <w:tc>
          <w:tcPr>
            <w:tcW w:w="1144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 xml:space="preserve">12/3/2006 </w:t>
            </w:r>
            <w:proofErr w:type="spellStart"/>
            <w:r w:rsidRPr="003F464E">
              <w:rPr>
                <w:sz w:val="18"/>
                <w:lang w:val="ru-RU" w:bidi="ru-RU"/>
              </w:rPr>
              <w:t>to</w:t>
            </w:r>
            <w:proofErr w:type="spellEnd"/>
            <w:r w:rsidRPr="003F464E">
              <w:rPr>
                <w:sz w:val="18"/>
                <w:lang w:val="ru-RU" w:bidi="ru-RU"/>
              </w:rPr>
              <w:t xml:space="preserve"> 30-3-2006</w:t>
            </w:r>
          </w:p>
        </w:tc>
        <w:tc>
          <w:tcPr>
            <w:tcW w:w="4584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Не предоставлена</w:t>
            </w:r>
          </w:p>
        </w:tc>
      </w:tr>
    </w:tbl>
    <w:p w:rsidR="00230BA4" w:rsidRPr="003F464E" w:rsidRDefault="00230BA4" w:rsidP="00230BA4">
      <w:pPr>
        <w:pStyle w:val="31"/>
        <w:pageBreakBefore/>
        <w:rPr>
          <w:lang w:eastAsia="zh-CN"/>
        </w:rPr>
      </w:pPr>
      <w:bookmarkStart w:id="20" w:name="bookmark78"/>
      <w:bookmarkStart w:id="21" w:name="bookmark79"/>
      <w:bookmarkStart w:id="22" w:name="_Toc468717242"/>
      <w:r w:rsidRPr="003F464E">
        <w:rPr>
          <w:lang w:val="ru-RU" w:bidi="ru-RU"/>
        </w:rPr>
        <w:lastRenderedPageBreak/>
        <w:t xml:space="preserve">ЦЕЛЬ </w:t>
      </w:r>
      <w:r w:rsidR="0050080B">
        <w:rPr>
          <w:lang w:val="ru-RU" w:bidi="ru-RU"/>
        </w:rPr>
        <w:t>ПАРАЛЛЕЛЬ</w:t>
      </w:r>
      <w:r w:rsidRPr="003F464E">
        <w:rPr>
          <w:lang w:val="ru-RU" w:bidi="ru-RU"/>
        </w:rPr>
        <w:t>НОГО АУДИТА</w:t>
      </w:r>
      <w:bookmarkEnd w:id="20"/>
      <w:bookmarkEnd w:id="21"/>
      <w:bookmarkEnd w:id="2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9"/>
        <w:gridCol w:w="8"/>
        <w:gridCol w:w="1178"/>
        <w:gridCol w:w="4585"/>
        <w:gridCol w:w="9"/>
      </w:tblGrid>
      <w:tr w:rsidR="00230BA4" w:rsidRPr="003F464E" w:rsidTr="00CF5467">
        <w:trPr>
          <w:trHeight w:val="20"/>
          <w:tblHeader/>
        </w:trPr>
        <w:tc>
          <w:tcPr>
            <w:tcW w:w="3260" w:type="dxa"/>
            <w:gridSpan w:val="2"/>
            <w:shd w:val="clear" w:color="auto" w:fill="004880"/>
          </w:tcPr>
          <w:p w:rsidR="00230BA4" w:rsidRPr="003F464E" w:rsidRDefault="00230BA4" w:rsidP="00CF5467">
            <w:pPr>
              <w:spacing w:before="60" w:after="60"/>
              <w:ind w:left="120" w:right="120" w:hanging="5"/>
              <w:jc w:val="center"/>
              <w:rPr>
                <w:b/>
                <w:sz w:val="18"/>
                <w:szCs w:val="20"/>
                <w:lang w:eastAsia="zh-CN"/>
              </w:rPr>
            </w:pPr>
            <w:r w:rsidRPr="003F464E">
              <w:rPr>
                <w:b/>
                <w:sz w:val="18"/>
                <w:lang w:val="ru-RU" w:bidi="ru-RU"/>
              </w:rPr>
              <w:t>Название</w:t>
            </w:r>
          </w:p>
        </w:tc>
        <w:tc>
          <w:tcPr>
            <w:tcW w:w="1175" w:type="dxa"/>
            <w:shd w:val="clear" w:color="auto" w:fill="004880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b/>
                <w:sz w:val="18"/>
                <w:szCs w:val="20"/>
                <w:lang w:eastAsia="zh-CN"/>
              </w:rPr>
            </w:pPr>
            <w:r w:rsidRPr="003F464E">
              <w:rPr>
                <w:b/>
                <w:sz w:val="18"/>
                <w:lang w:val="ru-RU" w:bidi="ru-RU"/>
              </w:rPr>
              <w:t>ПЕРИОД</w:t>
            </w:r>
          </w:p>
        </w:tc>
        <w:tc>
          <w:tcPr>
            <w:tcW w:w="4584" w:type="dxa"/>
            <w:gridSpan w:val="2"/>
            <w:shd w:val="clear" w:color="auto" w:fill="004880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b/>
                <w:sz w:val="18"/>
                <w:szCs w:val="20"/>
                <w:lang w:eastAsia="zh-CN"/>
              </w:rPr>
            </w:pPr>
            <w:r w:rsidRPr="003F464E">
              <w:rPr>
                <w:b/>
                <w:sz w:val="18"/>
                <w:lang w:val="ru-RU" w:bidi="ru-RU"/>
              </w:rPr>
              <w:t>ДОСТУП ОНЛАЙН</w:t>
            </w:r>
          </w:p>
        </w:tc>
      </w:tr>
      <w:tr w:rsidR="00230BA4" w:rsidRPr="003F464E" w:rsidTr="00CF5467">
        <w:trPr>
          <w:trHeight w:val="871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Координированный параллельный аудит по защите Черного моря от загрязнения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2006-2010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67" w:history="1">
              <w:r w:rsidR="00230BA4" w:rsidRPr="003F464E">
                <w:rPr>
                  <w:rStyle w:val="a8"/>
                  <w:sz w:val="18"/>
                  <w:lang w:bidi="ru-RU"/>
                </w:rPr>
                <w:t>http://www.eurosaiwaea.ora/Activitiesandmeetinas/events2010/Sustainable</w:t>
              </w:r>
            </w:hyperlink>
            <w:hyperlink r:id="rId68" w:history="1">
              <w:r w:rsidR="00230BA4" w:rsidRPr="003F464E">
                <w:rPr>
                  <w:rStyle w:val="a8"/>
                  <w:sz w:val="18"/>
                  <w:lang w:bidi="ru-RU"/>
                </w:rPr>
                <w:t>Enerav/Documents/Ukraine Black%20Sea.pdf</w:t>
              </w:r>
            </w:hyperlink>
          </w:p>
        </w:tc>
      </w:tr>
      <w:tr w:rsidR="00230BA4" w:rsidRPr="003F464E" w:rsidTr="00CF5467">
        <w:trPr>
          <w:trHeight w:val="871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Параллельный аудит Счетной палаты Австрийской республики и Швейцарского федерального аудиторского управления - контроль НДС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2005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69" w:history="1">
              <w:r w:rsidR="00230BA4" w:rsidRPr="003F464E">
                <w:rPr>
                  <w:rStyle w:val="a8"/>
                  <w:sz w:val="18"/>
                  <w:lang w:bidi="ru-RU"/>
                </w:rPr>
                <w:t xml:space="preserve">http://www.rechnungshof.gv.at/fileadmin/downloads/ </w:t>
              </w:r>
              <w:proofErr w:type="spellStart"/>
              <w:r w:rsidR="00230BA4" w:rsidRPr="003F464E">
                <w:rPr>
                  <w:rStyle w:val="a8"/>
                  <w:sz w:val="18"/>
                  <w:lang w:bidi="ru-RU"/>
                </w:rPr>
                <w:t>iahre</w:t>
              </w:r>
              <w:proofErr w:type="spellEnd"/>
              <w:r w:rsidR="00230BA4" w:rsidRPr="003F464E">
                <w:rPr>
                  <w:rStyle w:val="a8"/>
                  <w:sz w:val="18"/>
                  <w:lang w:bidi="ru-RU"/>
                </w:rPr>
                <w:t>/2005/</w:t>
              </w:r>
              <w:proofErr w:type="spellStart"/>
              <w:r w:rsidR="00230BA4" w:rsidRPr="003F464E">
                <w:rPr>
                  <w:rStyle w:val="a8"/>
                  <w:sz w:val="18"/>
                  <w:lang w:bidi="ru-RU"/>
                </w:rPr>
                <w:t>berichte</w:t>
              </w:r>
              <w:proofErr w:type="spellEnd"/>
              <w:r w:rsidR="00230BA4" w:rsidRPr="003F464E">
                <w:rPr>
                  <w:rStyle w:val="a8"/>
                  <w:sz w:val="18"/>
                  <w:lang w:bidi="ru-RU"/>
                </w:rPr>
                <w:t>/</w:t>
              </w:r>
              <w:proofErr w:type="spellStart"/>
              <w:r w:rsidR="00230BA4" w:rsidRPr="003F464E">
                <w:rPr>
                  <w:rStyle w:val="a8"/>
                  <w:sz w:val="18"/>
                  <w:lang w:bidi="ru-RU"/>
                </w:rPr>
                <w:t>b</w:t>
              </w:r>
            </w:hyperlink>
            <w:hyperlink r:id="rId70" w:history="1">
              <w:r w:rsidR="00230BA4" w:rsidRPr="003F464E">
                <w:rPr>
                  <w:rStyle w:val="a8"/>
                  <w:sz w:val="18"/>
                  <w:lang w:bidi="ru-RU"/>
                </w:rPr>
                <w:t>erichte</w:t>
              </w:r>
              <w:proofErr w:type="spellEnd"/>
              <w:r w:rsidR="00230BA4" w:rsidRPr="003F464E">
                <w:rPr>
                  <w:rStyle w:val="a8"/>
                  <w:sz w:val="18"/>
                  <w:lang w:bidi="ru-RU"/>
                </w:rPr>
                <w:t xml:space="preserve"> bund/bund 2005 12/Bund 2005 12.pdf</w:t>
              </w:r>
            </w:hyperlink>
          </w:p>
        </w:tc>
      </w:tr>
      <w:tr w:rsidR="00230BA4" w:rsidRPr="003F464E" w:rsidTr="00CF5467">
        <w:trPr>
          <w:trHeight w:val="1155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Отчет параллельного аудита результатов программ структурных фондов в сферах занятости и/или рабочей обстановки, выполняемых рабочей группой по структурных фондам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2008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71" w:history="1">
              <w:r w:rsidR="00230BA4" w:rsidRPr="003F464E">
                <w:rPr>
                  <w:rStyle w:val="a8"/>
                  <w:sz w:val="18"/>
                  <w:lang w:bidi="ru-RU"/>
                </w:rPr>
                <w:t>http://www.rechnunashof.av.at/fileadmin/downloads/2009/berichte/teilberic</w:t>
              </w:r>
            </w:hyperlink>
            <w:hyperlink r:id="rId72" w:history="1">
              <w:r w:rsidR="00230BA4" w:rsidRPr="003F464E">
                <w:rPr>
                  <w:rStyle w:val="a8"/>
                  <w:sz w:val="18"/>
                  <w:lang w:bidi="ru-RU"/>
                </w:rPr>
                <w:t>hte/bund/bund 2009 04/CD Rom EFRE.pdf</w:t>
              </w:r>
            </w:hyperlink>
          </w:p>
        </w:tc>
      </w:tr>
      <w:tr w:rsidR="00230BA4" w:rsidRPr="003F464E" w:rsidTr="00CF5467">
        <w:trPr>
          <w:trHeight w:val="871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Экологический отчет аудита пограничной территории трех стран Венгрии, Словении и Австрии - последующая деятельность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2009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73" w:history="1">
              <w:r w:rsidR="00230BA4" w:rsidRPr="003F464E">
                <w:rPr>
                  <w:rStyle w:val="a8"/>
                  <w:sz w:val="18"/>
                  <w:lang w:bidi="ru-RU"/>
                </w:rPr>
                <w:t>http://www.rechnunashof.av.at/fileadmin/downloads/2009/berichte/teilberic</w:t>
              </w:r>
            </w:hyperlink>
            <w:hyperlink r:id="rId74" w:history="1">
              <w:r w:rsidR="00230BA4" w:rsidRPr="003F464E">
                <w:rPr>
                  <w:rStyle w:val="a8"/>
                  <w:sz w:val="18"/>
                  <w:lang w:bidi="ru-RU"/>
                </w:rPr>
                <w:t>hte/bund/bund 2009 11/Bund 2009 11 4.pdf</w:t>
              </w:r>
            </w:hyperlink>
          </w:p>
        </w:tc>
      </w:tr>
      <w:tr w:rsidR="00230BA4" w:rsidRPr="003F464E" w:rsidTr="00CF5467">
        <w:trPr>
          <w:trHeight w:val="20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Аудит проектов по предупреждению пылевых и песчаных бурь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2006-2007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</w:p>
        </w:tc>
      </w:tr>
      <w:tr w:rsidR="00230BA4" w:rsidRPr="003F464E" w:rsidTr="00CF5467">
        <w:trPr>
          <w:trHeight w:val="871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Загрязнение морской среды с судов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2000-2003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75" w:history="1">
              <w:r w:rsidR="00230BA4" w:rsidRPr="003F464E">
                <w:rPr>
                  <w:rStyle w:val="a8"/>
                  <w:sz w:val="18"/>
                  <w:lang w:bidi="ru-RU"/>
                </w:rPr>
                <w:t>http://www.courtofaudit.nl/enalish/Publications/Audits/Bronnen/2006/10/M</w:t>
              </w:r>
            </w:hyperlink>
            <w:hyperlink r:id="rId76" w:history="1">
              <w:r w:rsidR="00230BA4" w:rsidRPr="003F464E">
                <w:rPr>
                  <w:rStyle w:val="a8"/>
                  <w:sz w:val="18"/>
                  <w:lang w:bidi="ru-RU"/>
                </w:rPr>
                <w:t>arine pollution from ships</w:t>
              </w:r>
            </w:hyperlink>
          </w:p>
        </w:tc>
      </w:tr>
      <w:tr w:rsidR="00230BA4" w:rsidRPr="003F464E" w:rsidTr="00CF5467">
        <w:trPr>
          <w:trHeight w:val="20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Налог на добавленную стоимость и налог на осуществление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2002-2003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вебсайты ВОА</w:t>
            </w:r>
          </w:p>
        </w:tc>
      </w:tr>
      <w:tr w:rsidR="00230BA4" w:rsidRPr="003F464E" w:rsidTr="00CF5467">
        <w:trPr>
          <w:trHeight w:val="20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Недостатки системы управления НДС после вступления Чехии в Европейский союз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2004-2005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вебсайты ВОА</w:t>
            </w:r>
          </w:p>
        </w:tc>
      </w:tr>
      <w:tr w:rsidR="00230BA4" w:rsidRPr="003F464E" w:rsidTr="00CF5467">
        <w:trPr>
          <w:trHeight w:val="20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Траты государственных фондов на обеспечение чистоты воды водохранилища Одер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2001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77" w:history="1">
              <w:r w:rsidR="00230BA4" w:rsidRPr="003F464E">
                <w:rPr>
                  <w:rStyle w:val="a8"/>
                  <w:sz w:val="18"/>
                  <w:lang w:bidi="ru-RU"/>
                </w:rPr>
                <w:t>http://www.nku.cz/downloads/ostatni-publikace/state-funds-spent-on-the-</w:t>
              </w:r>
            </w:hyperlink>
            <w:r w:rsidR="00230BA4" w:rsidRPr="003F464E">
              <w:rPr>
                <w:sz w:val="18"/>
                <w:lang w:bidi="ru-RU"/>
              </w:rPr>
              <w:t xml:space="preserve"> </w:t>
            </w:r>
            <w:hyperlink r:id="rId78" w:history="1">
              <w:r w:rsidR="00230BA4" w:rsidRPr="003F464E">
                <w:rPr>
                  <w:rStyle w:val="a8"/>
                  <w:sz w:val="18"/>
                  <w:lang w:bidi="ru-RU"/>
                </w:rPr>
                <w:t>enhancement-of-purity-of-water-in-oder-watershed.pdf</w:t>
              </w:r>
            </w:hyperlink>
          </w:p>
        </w:tc>
      </w:tr>
      <w:tr w:rsidR="00230BA4" w:rsidRPr="003F464E" w:rsidTr="00CF5467">
        <w:trPr>
          <w:trHeight w:val="20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Государственные объекты и финансовые средства, выделенные на управление делами по работе с беженцами Министерством внутренних дел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2001-2003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вебсайты ВОА</w:t>
            </w:r>
          </w:p>
        </w:tc>
      </w:tr>
      <w:tr w:rsidR="00230BA4" w:rsidRPr="005F7A70" w:rsidTr="00CF5467">
        <w:trPr>
          <w:trHeight w:val="1008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Параллельный аудит процессов по идентификации, отчетности и последующему контролю</w:t>
            </w:r>
          </w:p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нарушения рабочей группы по структурным фондам II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2004-2005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val="es-ES" w:eastAsia="zh-CN"/>
              </w:rPr>
            </w:pPr>
            <w:hyperlink r:id="rId79" w:history="1">
              <w:r w:rsidR="00230BA4" w:rsidRPr="005F7A70">
                <w:rPr>
                  <w:rStyle w:val="a8"/>
                  <w:sz w:val="18"/>
                  <w:lang w:val="es-ES" w:bidi="ru-RU"/>
                </w:rPr>
                <w:t>http://www.eca.europa.eu/sites/cc/Lists/CCDocuments/!959834/1959834 E</w:t>
              </w:r>
            </w:hyperlink>
            <w:hyperlink r:id="rId80" w:history="1">
              <w:r w:rsidR="00230BA4" w:rsidRPr="005F7A70">
                <w:rPr>
                  <w:rStyle w:val="a8"/>
                  <w:sz w:val="18"/>
                  <w:lang w:val="es-ES" w:bidi="ru-RU"/>
                </w:rPr>
                <w:t>N.PDF</w:t>
              </w:r>
            </w:hyperlink>
          </w:p>
        </w:tc>
      </w:tr>
      <w:tr w:rsidR="00230BA4" w:rsidRPr="003F464E" w:rsidTr="00CF5467">
        <w:trPr>
          <w:trHeight w:val="20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Фонд на осуществление строительства автомагистрали D8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2005-2006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вебсайты ВОА</w:t>
            </w:r>
          </w:p>
        </w:tc>
      </w:tr>
      <w:tr w:rsidR="00230BA4" w:rsidRPr="003F464E" w:rsidTr="00CF5467">
        <w:trPr>
          <w:trHeight w:val="20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50080B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 xml:space="preserve">Параллельный аудит программы контроля затрат Структурных фондов, использованной </w:t>
            </w:r>
            <w:r w:rsidR="0050080B">
              <w:rPr>
                <w:sz w:val="18"/>
                <w:lang w:val="ru-RU" w:bidi="ru-RU"/>
              </w:rPr>
              <w:t>при</w:t>
            </w:r>
            <w:r w:rsidRPr="003F464E">
              <w:rPr>
                <w:sz w:val="18"/>
                <w:lang w:val="ru-RU" w:bidi="ru-RU"/>
              </w:rPr>
              <w:t xml:space="preserve"> аудит</w:t>
            </w:r>
            <w:r w:rsidR="0050080B">
              <w:rPr>
                <w:sz w:val="18"/>
                <w:lang w:val="ru-RU" w:bidi="ru-RU"/>
              </w:rPr>
              <w:t>е</w:t>
            </w:r>
            <w:r w:rsidRPr="003F464E">
              <w:rPr>
                <w:sz w:val="18"/>
                <w:lang w:val="ru-RU" w:bidi="ru-RU"/>
              </w:rPr>
              <w:t xml:space="preserve"> НКУ «Фонды, выделенные на проекты по развитию транспортной инфраструктуры в рамках региональных оперативных программ»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2007-2009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вебсайты ВОА</w:t>
            </w:r>
          </w:p>
        </w:tc>
      </w:tr>
      <w:tr w:rsidR="00230BA4" w:rsidRPr="003F464E" w:rsidTr="00CF5467">
        <w:trPr>
          <w:trHeight w:val="20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lastRenderedPageBreak/>
              <w:t xml:space="preserve">Государственный фонд на осуществление поддержки и интеграции людей с ограниченными возможностями 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2006-2009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81" w:history="1">
              <w:r w:rsidR="00230BA4" w:rsidRPr="003F464E">
                <w:rPr>
                  <w:rStyle w:val="a8"/>
                  <w:sz w:val="18"/>
                  <w:lang w:bidi="ru-RU"/>
                </w:rPr>
                <w:t>http://www.nku.cz/downloads/ostatni-publikace/joint-report-proarammes-</w:t>
              </w:r>
            </w:hyperlink>
            <w:r w:rsidR="00230BA4" w:rsidRPr="003F464E">
              <w:rPr>
                <w:sz w:val="18"/>
                <w:lang w:bidi="ru-RU"/>
              </w:rPr>
              <w:t xml:space="preserve"> </w:t>
            </w:r>
            <w:hyperlink r:id="rId82" w:history="1">
              <w:r w:rsidR="00230BA4" w:rsidRPr="003F464E">
                <w:rPr>
                  <w:rStyle w:val="a8"/>
                  <w:sz w:val="18"/>
                  <w:lang w:bidi="ru-RU"/>
                </w:rPr>
                <w:t>measures-aimed-at-increasina-employment-of-disabled-persons.pdf</w:t>
              </w:r>
            </w:hyperlink>
          </w:p>
        </w:tc>
      </w:tr>
      <w:tr w:rsidR="00230BA4" w:rsidRPr="003F464E" w:rsidTr="00CF5467">
        <w:trPr>
          <w:trHeight w:val="871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Закупка государственных сооружений и меры по предупреждению коррупции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2008-2012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83" w:history="1">
              <w:r w:rsidR="00230BA4" w:rsidRPr="003F464E">
                <w:rPr>
                  <w:rStyle w:val="a8"/>
                  <w:sz w:val="18"/>
                  <w:lang w:bidi="ru-RU"/>
                </w:rPr>
                <w:t>http://www.nku.cz/assets/publikace/spolecna-zprava-nku-a-brh-2013 1.pdf</w:t>
              </w:r>
            </w:hyperlink>
          </w:p>
        </w:tc>
      </w:tr>
      <w:tr w:rsidR="00230BA4" w:rsidRPr="003F464E" w:rsidTr="00CF5467">
        <w:trPr>
          <w:trHeight w:val="20"/>
        </w:trPr>
        <w:tc>
          <w:tcPr>
            <w:tcW w:w="3260" w:type="dxa"/>
            <w:gridSpan w:val="2"/>
            <w:vMerge w:val="restart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Совместный итоговый отчет по результатам исполнения положений конвенции по защите морской среды в зоне Балтийского моря (Хельсинская конвенция) 2001г.</w:t>
            </w:r>
          </w:p>
        </w:tc>
        <w:tc>
          <w:tcPr>
            <w:tcW w:w="1175" w:type="dxa"/>
            <w:vMerge w:val="restart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1996-1999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84" w:history="1">
              <w:r w:rsidR="00230BA4" w:rsidRPr="003F464E">
                <w:rPr>
                  <w:rStyle w:val="a8"/>
                  <w:sz w:val="18"/>
                  <w:lang w:bidi="ru-RU"/>
                </w:rPr>
                <w:t xml:space="preserve">http://www.eurosaiwaea.ora/Environmental audits/W </w:t>
              </w:r>
              <w:proofErr w:type="spellStart"/>
              <w:r w:rsidR="00230BA4" w:rsidRPr="003F464E">
                <w:rPr>
                  <w:rStyle w:val="a8"/>
                  <w:sz w:val="18"/>
                  <w:lang w:bidi="ru-RU"/>
                </w:rPr>
                <w:t>ater</w:t>
              </w:r>
              <w:proofErr w:type="spellEnd"/>
              <w:r w:rsidR="00230BA4" w:rsidRPr="003F464E">
                <w:rPr>
                  <w:rStyle w:val="a8"/>
                  <w:sz w:val="18"/>
                  <w:lang w:bidi="ru-RU"/>
                </w:rPr>
                <w:t>/Documents/2001 -</w:t>
              </w:r>
            </w:hyperlink>
          </w:p>
        </w:tc>
      </w:tr>
      <w:tr w:rsidR="00230BA4" w:rsidRPr="003F464E" w:rsidTr="00CF5467">
        <w:trPr>
          <w:trHeight w:val="20"/>
        </w:trPr>
        <w:tc>
          <w:tcPr>
            <w:tcW w:w="3260" w:type="dxa"/>
            <w:gridSpan w:val="2"/>
            <w:vMerge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eastAsia="zh-CN"/>
              </w:rPr>
            </w:pPr>
          </w:p>
        </w:tc>
        <w:tc>
          <w:tcPr>
            <w:tcW w:w="1175" w:type="dxa"/>
            <w:vMerge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85" w:history="1">
              <w:r w:rsidR="00230BA4" w:rsidRPr="003F464E">
                <w:rPr>
                  <w:rStyle w:val="a8"/>
                  <w:sz w:val="18"/>
                  <w:lang w:bidi="ru-RU"/>
                </w:rPr>
                <w:t xml:space="preserve">eight countries-Join report Helsinki </w:t>
              </w:r>
              <w:proofErr w:type="spellStart"/>
              <w:r w:rsidR="00230BA4" w:rsidRPr="003F464E">
                <w:rPr>
                  <w:rStyle w:val="a8"/>
                  <w:sz w:val="18"/>
                  <w:lang w:bidi="ru-RU"/>
                </w:rPr>
                <w:t>Cinvention</w:t>
              </w:r>
              <w:proofErr w:type="spellEnd"/>
              <w:r w:rsidR="00230BA4" w:rsidRPr="003F464E">
                <w:rPr>
                  <w:rStyle w:val="a8"/>
                  <w:sz w:val="18"/>
                  <w:lang w:bidi="ru-RU"/>
                </w:rPr>
                <w:t xml:space="preserve"> 1</w:t>
              </w:r>
              <w:r w:rsidR="003F464E" w:rsidRPr="003F464E">
                <w:rPr>
                  <w:rStyle w:val="a8"/>
                  <w:sz w:val="18"/>
                  <w:lang w:bidi="ru-RU"/>
                </w:rPr>
                <w:t>.</w:t>
              </w:r>
              <w:r w:rsidR="00230BA4" w:rsidRPr="003F464E">
                <w:rPr>
                  <w:rStyle w:val="a8"/>
                  <w:sz w:val="18"/>
                  <w:lang w:bidi="ru-RU"/>
                </w:rPr>
                <w:t>pdf</w:t>
              </w:r>
            </w:hyperlink>
          </w:p>
        </w:tc>
      </w:tr>
      <w:tr w:rsidR="00230BA4" w:rsidRPr="003F464E" w:rsidTr="00CF5467">
        <w:trPr>
          <w:gridAfter w:val="1"/>
          <w:wAfter w:w="9" w:type="dxa"/>
          <w:trHeight w:val="20"/>
        </w:trPr>
        <w:tc>
          <w:tcPr>
            <w:tcW w:w="3252" w:type="dxa"/>
            <w:vMerge w:val="restart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Совместный итоговый отчет по второму аудиту исполнения положений конвенции по защите морской среды в зоне Балтийского моря Загрязнения от судов в Балтийском море, 2005 г.</w:t>
            </w:r>
          </w:p>
        </w:tc>
        <w:tc>
          <w:tcPr>
            <w:tcW w:w="1183" w:type="dxa"/>
            <w:gridSpan w:val="2"/>
            <w:vMerge w:val="restart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2000-2003</w:t>
            </w:r>
          </w:p>
        </w:tc>
        <w:tc>
          <w:tcPr>
            <w:tcW w:w="4575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86" w:history="1">
              <w:r w:rsidR="00230BA4" w:rsidRPr="003F464E">
                <w:rPr>
                  <w:rStyle w:val="a8"/>
                  <w:sz w:val="18"/>
                  <w:lang w:bidi="ru-RU"/>
                </w:rPr>
                <w:t>http://www.eurosaiwaea.ora/Environmental%20audits/Water/Documents/20</w:t>
              </w:r>
            </w:hyperlink>
          </w:p>
        </w:tc>
      </w:tr>
      <w:tr w:rsidR="00230BA4" w:rsidRPr="003F464E" w:rsidTr="00CF5467">
        <w:trPr>
          <w:gridAfter w:val="1"/>
          <w:wAfter w:w="9" w:type="dxa"/>
          <w:trHeight w:val="20"/>
        </w:trPr>
        <w:tc>
          <w:tcPr>
            <w:tcW w:w="3252" w:type="dxa"/>
            <w:vMerge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eastAsia="zh-CN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</w:p>
        </w:tc>
        <w:tc>
          <w:tcPr>
            <w:tcW w:w="45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bidi="ru-RU"/>
              </w:rPr>
              <w:t xml:space="preserve">05-eiaht%20countries- </w:t>
            </w:r>
            <w:hyperlink r:id="rId87" w:history="1">
              <w:r w:rsidRPr="003F464E">
                <w:rPr>
                  <w:rStyle w:val="a8"/>
                  <w:sz w:val="18"/>
                  <w:lang w:bidi="ru-RU"/>
                </w:rPr>
                <w:t>Joint%20Final%20Report%20includina%20Annex.pdf</w:t>
              </w:r>
            </w:hyperlink>
          </w:p>
        </w:tc>
      </w:tr>
      <w:tr w:rsidR="00230BA4" w:rsidRPr="003F464E" w:rsidTr="00CF5467">
        <w:trPr>
          <w:gridAfter w:val="1"/>
          <w:wAfter w:w="9" w:type="dxa"/>
          <w:trHeight w:val="20"/>
        </w:trPr>
        <w:tc>
          <w:tcPr>
            <w:tcW w:w="3252" w:type="dxa"/>
            <w:vMerge w:val="restart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Совместный итоговый отчет по аудиту мониторинга окружающей среды и управления и контроля рыболовства в Балтийском море 2009г.</w:t>
            </w:r>
          </w:p>
        </w:tc>
        <w:tc>
          <w:tcPr>
            <w:tcW w:w="1183" w:type="dxa"/>
            <w:gridSpan w:val="2"/>
            <w:vMerge w:val="restart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2008</w:t>
            </w:r>
          </w:p>
        </w:tc>
        <w:tc>
          <w:tcPr>
            <w:tcW w:w="4575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88" w:history="1">
              <w:r w:rsidR="00230BA4" w:rsidRPr="003F464E">
                <w:rPr>
                  <w:rStyle w:val="a8"/>
                  <w:sz w:val="18"/>
                  <w:lang w:bidi="ru-RU"/>
                </w:rPr>
                <w:t>http://www.eurosaiwaea.ora/Environmental%20audits/Natural%20Resource</w:t>
              </w:r>
            </w:hyperlink>
          </w:p>
        </w:tc>
      </w:tr>
      <w:tr w:rsidR="00230BA4" w:rsidRPr="003F464E" w:rsidTr="00CF5467">
        <w:trPr>
          <w:gridAfter w:val="1"/>
          <w:wAfter w:w="9" w:type="dxa"/>
          <w:trHeight w:val="20"/>
        </w:trPr>
        <w:tc>
          <w:tcPr>
            <w:tcW w:w="3252" w:type="dxa"/>
            <w:vMerge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eastAsia="zh-CN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</w:p>
        </w:tc>
        <w:tc>
          <w:tcPr>
            <w:tcW w:w="4575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89" w:history="1">
              <w:r w:rsidR="00230BA4" w:rsidRPr="003F464E">
                <w:rPr>
                  <w:rStyle w:val="a8"/>
                  <w:sz w:val="18"/>
                  <w:lang w:bidi="ru-RU"/>
                </w:rPr>
                <w:t>s/Documents/Report%20on%20Audit%20of%20Environmental%20Monitor</w:t>
              </w:r>
            </w:hyperlink>
          </w:p>
        </w:tc>
      </w:tr>
      <w:tr w:rsidR="00230BA4" w:rsidRPr="003F464E" w:rsidTr="00CF5467">
        <w:trPr>
          <w:gridAfter w:val="1"/>
          <w:wAfter w:w="9" w:type="dxa"/>
          <w:trHeight w:val="20"/>
        </w:trPr>
        <w:tc>
          <w:tcPr>
            <w:tcW w:w="3252" w:type="dxa"/>
            <w:vMerge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eastAsia="zh-CN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</w:p>
        </w:tc>
        <w:tc>
          <w:tcPr>
            <w:tcW w:w="4575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90" w:history="1">
              <w:r w:rsidR="00230BA4" w:rsidRPr="003F464E">
                <w:rPr>
                  <w:rStyle w:val="a8"/>
                  <w:sz w:val="18"/>
                  <w:lang w:bidi="ru-RU"/>
                </w:rPr>
                <w:t>ina%20and%20Fisheries%20Manaaement.pdf</w:t>
              </w:r>
            </w:hyperlink>
          </w:p>
        </w:tc>
      </w:tr>
      <w:tr w:rsidR="00230BA4" w:rsidRPr="003F464E" w:rsidTr="00CF5467">
        <w:trPr>
          <w:gridAfter w:val="1"/>
          <w:wAfter w:w="9" w:type="dxa"/>
          <w:trHeight w:val="20"/>
        </w:trPr>
        <w:tc>
          <w:tcPr>
            <w:tcW w:w="3252" w:type="dxa"/>
            <w:vMerge w:val="restart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Отчет о работе выполнении системы «НАТУРА 2000» в Европе</w:t>
            </w:r>
          </w:p>
        </w:tc>
        <w:tc>
          <w:tcPr>
            <w:tcW w:w="1183" w:type="dxa"/>
            <w:gridSpan w:val="2"/>
            <w:vMerge w:val="restart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2005</w:t>
            </w:r>
          </w:p>
        </w:tc>
        <w:tc>
          <w:tcPr>
            <w:tcW w:w="4575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91" w:history="1">
              <w:r w:rsidR="00230BA4" w:rsidRPr="003F464E">
                <w:rPr>
                  <w:rStyle w:val="a8"/>
                  <w:sz w:val="18"/>
                  <w:lang w:bidi="ru-RU"/>
                </w:rPr>
                <w:t>http://www.eurosaiwaea.ora/Activitiesandmeetinas/events2009/More7/Docu</w:t>
              </w:r>
            </w:hyperlink>
          </w:p>
        </w:tc>
      </w:tr>
      <w:tr w:rsidR="00230BA4" w:rsidRPr="003F464E" w:rsidTr="00CF5467">
        <w:trPr>
          <w:gridAfter w:val="1"/>
          <w:wAfter w:w="9" w:type="dxa"/>
          <w:trHeight w:val="20"/>
        </w:trPr>
        <w:tc>
          <w:tcPr>
            <w:tcW w:w="3252" w:type="dxa"/>
            <w:vMerge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eastAsia="zh-CN"/>
              </w:rPr>
            </w:pPr>
          </w:p>
        </w:tc>
        <w:tc>
          <w:tcPr>
            <w:tcW w:w="1183" w:type="dxa"/>
            <w:gridSpan w:val="2"/>
            <w:vMerge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</w:p>
        </w:tc>
        <w:tc>
          <w:tcPr>
            <w:tcW w:w="4575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92" w:history="1">
              <w:proofErr w:type="spellStart"/>
              <w:r w:rsidR="00230BA4" w:rsidRPr="003F464E">
                <w:rPr>
                  <w:rStyle w:val="a8"/>
                  <w:sz w:val="18"/>
                  <w:lang w:bidi="ru-RU"/>
                </w:rPr>
                <w:t>ments</w:t>
              </w:r>
              <w:proofErr w:type="spellEnd"/>
              <w:r w:rsidR="00230BA4" w:rsidRPr="003F464E">
                <w:rPr>
                  <w:rStyle w:val="a8"/>
                  <w:sz w:val="18"/>
                  <w:lang w:bidi="ru-RU"/>
                </w:rPr>
                <w:t>/France%20Jerome%20Brouillet%20Natura%20Presentation.pdf</w:t>
              </w:r>
            </w:hyperlink>
          </w:p>
        </w:tc>
      </w:tr>
      <w:tr w:rsidR="00230BA4" w:rsidRPr="003F464E" w:rsidTr="00CF5467">
        <w:trPr>
          <w:gridAfter w:val="1"/>
          <w:wAfter w:w="9" w:type="dxa"/>
          <w:trHeight w:val="1078"/>
        </w:trPr>
        <w:tc>
          <w:tcPr>
            <w:tcW w:w="3252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РГЭА ИНТОСАИ глобальный координированный аудит по вопросам климатических изменений</w:t>
            </w:r>
          </w:p>
        </w:tc>
        <w:tc>
          <w:tcPr>
            <w:tcW w:w="1183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2007 - 2010</w:t>
            </w:r>
          </w:p>
        </w:tc>
        <w:tc>
          <w:tcPr>
            <w:tcW w:w="45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proofErr w:type="gramStart"/>
            <w:r w:rsidRPr="003F464E">
              <w:rPr>
                <w:sz w:val="18"/>
                <w:lang w:bidi="ru-RU"/>
              </w:rPr>
              <w:t>http</w:t>
            </w:r>
            <w:proofErr w:type="gramEnd"/>
            <w:r w:rsidRPr="003F464E">
              <w:rPr>
                <w:sz w:val="18"/>
                <w:lang w:bidi="ru-RU"/>
              </w:rPr>
              <w:t xml:space="preserve">: //www. environmental- </w:t>
            </w:r>
            <w:hyperlink r:id="rId93" w:history="1">
              <w:proofErr w:type="spellStart"/>
              <w:r w:rsidRPr="003F464E">
                <w:rPr>
                  <w:rStyle w:val="a8"/>
                  <w:sz w:val="18"/>
                  <w:lang w:bidi="ru-RU"/>
                </w:rPr>
                <w:t>auditina.ora</w:t>
              </w:r>
              <w:proofErr w:type="spellEnd"/>
              <w:r w:rsidRPr="003F464E">
                <w:rPr>
                  <w:rStyle w:val="a8"/>
                  <w:sz w:val="18"/>
                  <w:lang w:bidi="ru-RU"/>
                </w:rPr>
                <w:t>/Portals/0/</w:t>
              </w:r>
              <w:proofErr w:type="spellStart"/>
              <w:r w:rsidRPr="003F464E">
                <w:rPr>
                  <w:rStyle w:val="a8"/>
                  <w:sz w:val="18"/>
                  <w:lang w:bidi="ru-RU"/>
                </w:rPr>
                <w:t>AuditFiles</w:t>
              </w:r>
              <w:proofErr w:type="spellEnd"/>
              <w:r w:rsidRPr="003F464E">
                <w:rPr>
                  <w:rStyle w:val="a8"/>
                  <w:sz w:val="18"/>
                  <w:lang w:bidi="ru-RU"/>
                </w:rPr>
                <w:t xml:space="preserve">/Canada f </w:t>
              </w:r>
              <w:proofErr w:type="spellStart"/>
              <w:r w:rsidRPr="003F464E">
                <w:rPr>
                  <w:rStyle w:val="a8"/>
                  <w:sz w:val="18"/>
                  <w:lang w:bidi="ru-RU"/>
                </w:rPr>
                <w:t>ena</w:t>
              </w:r>
              <w:proofErr w:type="spellEnd"/>
              <w:r w:rsidRPr="003F464E">
                <w:rPr>
                  <w:rStyle w:val="a8"/>
                  <w:sz w:val="18"/>
                  <w:lang w:bidi="ru-RU"/>
                </w:rPr>
                <w:t xml:space="preserve"> International%20Audit%20</w:t>
              </w:r>
            </w:hyperlink>
            <w:hyperlink r:id="rId94" w:history="1">
              <w:r w:rsidRPr="003F464E">
                <w:rPr>
                  <w:rStyle w:val="a8"/>
                  <w:sz w:val="18"/>
                  <w:lang w:bidi="ru-RU"/>
                </w:rPr>
                <w:t>on%20Climate%20Chanae.pdf</w:t>
              </w:r>
            </w:hyperlink>
          </w:p>
        </w:tc>
      </w:tr>
      <w:tr w:rsidR="00230BA4" w:rsidRPr="003F464E" w:rsidTr="00CF5467">
        <w:trPr>
          <w:gridAfter w:val="1"/>
          <w:wAfter w:w="9" w:type="dxa"/>
          <w:trHeight w:val="20"/>
        </w:trPr>
        <w:tc>
          <w:tcPr>
            <w:tcW w:w="3252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Результативность мер по улучшению состояния Чудско-Псковского озера</w:t>
            </w:r>
          </w:p>
        </w:tc>
        <w:tc>
          <w:tcPr>
            <w:tcW w:w="1183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2011</w:t>
            </w:r>
          </w:p>
        </w:tc>
        <w:tc>
          <w:tcPr>
            <w:tcW w:w="4575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95" w:history="1">
              <w:r w:rsidR="00230BA4" w:rsidRPr="003F464E">
                <w:rPr>
                  <w:rStyle w:val="a8"/>
                  <w:sz w:val="18"/>
                  <w:lang w:val="ru-RU" w:bidi="ru-RU"/>
                </w:rPr>
                <w:t>www.riiaikontroll.ee</w:t>
              </w:r>
            </w:hyperlink>
          </w:p>
        </w:tc>
      </w:tr>
      <w:tr w:rsidR="00230BA4" w:rsidRPr="003F464E" w:rsidTr="00CF5467">
        <w:trPr>
          <w:gridAfter w:val="1"/>
          <w:wAfter w:w="9" w:type="dxa"/>
          <w:trHeight w:val="20"/>
        </w:trPr>
        <w:tc>
          <w:tcPr>
            <w:tcW w:w="3252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Пересечение границы грузов на территории между Эстонией и Россией</w:t>
            </w:r>
          </w:p>
        </w:tc>
        <w:tc>
          <w:tcPr>
            <w:tcW w:w="1183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2011</w:t>
            </w:r>
          </w:p>
        </w:tc>
        <w:tc>
          <w:tcPr>
            <w:tcW w:w="4575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96" w:history="1">
              <w:r w:rsidR="00230BA4" w:rsidRPr="003F464E">
                <w:rPr>
                  <w:rStyle w:val="a8"/>
                  <w:sz w:val="18"/>
                  <w:lang w:val="ru-RU" w:bidi="ru-RU"/>
                </w:rPr>
                <w:t>www.riiaikontroll.ee</w:t>
              </w:r>
            </w:hyperlink>
          </w:p>
        </w:tc>
      </w:tr>
      <w:tr w:rsidR="00230BA4" w:rsidRPr="005F7A70" w:rsidTr="00CF5467">
        <w:trPr>
          <w:gridAfter w:val="1"/>
          <w:wAfter w:w="9" w:type="dxa"/>
          <w:trHeight w:val="871"/>
        </w:trPr>
        <w:tc>
          <w:tcPr>
            <w:tcW w:w="3252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Отчет о затратах на контроль структурных фондов</w:t>
            </w:r>
          </w:p>
        </w:tc>
        <w:tc>
          <w:tcPr>
            <w:tcW w:w="1183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2008</w:t>
            </w:r>
          </w:p>
        </w:tc>
        <w:tc>
          <w:tcPr>
            <w:tcW w:w="4575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val="es-ES" w:eastAsia="zh-CN"/>
              </w:rPr>
            </w:pPr>
            <w:hyperlink r:id="rId97" w:history="1">
              <w:r w:rsidR="00230BA4" w:rsidRPr="005F7A70">
                <w:rPr>
                  <w:rStyle w:val="a8"/>
                  <w:sz w:val="18"/>
                  <w:lang w:val="es-ES" w:bidi="ru-RU"/>
                </w:rPr>
                <w:t>http://www.eca.europa.eu/sites/cc/Lists/CCDocuments/!8729516/8729516 E</w:t>
              </w:r>
            </w:hyperlink>
            <w:hyperlink r:id="rId98" w:history="1">
              <w:r w:rsidR="00230BA4" w:rsidRPr="005F7A70">
                <w:rPr>
                  <w:rStyle w:val="a8"/>
                  <w:sz w:val="18"/>
                  <w:lang w:val="es-ES" w:bidi="ru-RU"/>
                </w:rPr>
                <w:t>N.PDF</w:t>
              </w:r>
            </w:hyperlink>
          </w:p>
        </w:tc>
      </w:tr>
      <w:tr w:rsidR="00230BA4" w:rsidRPr="003F464E" w:rsidTr="00CF5467">
        <w:trPr>
          <w:gridAfter w:val="1"/>
          <w:wAfter w:w="9" w:type="dxa"/>
          <w:trHeight w:val="20"/>
        </w:trPr>
        <w:tc>
          <w:tcPr>
            <w:tcW w:w="3252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Параллельный аудит «Программы по использованию государственных средств на строительство автомагистрали»</w:t>
            </w:r>
          </w:p>
        </w:tc>
        <w:tc>
          <w:tcPr>
            <w:tcW w:w="1183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2009-2011</w:t>
            </w:r>
          </w:p>
        </w:tc>
        <w:tc>
          <w:tcPr>
            <w:tcW w:w="4575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99" w:history="1">
              <w:r w:rsidR="00230BA4" w:rsidRPr="003F464E">
                <w:rPr>
                  <w:rStyle w:val="a8"/>
                  <w:sz w:val="18"/>
                  <w:lang w:bidi="ru-RU"/>
                </w:rPr>
                <w:t>http://www.nku.aov.sk/documents/10272/994727/2012+-</w:t>
              </w:r>
            </w:hyperlink>
            <w:r w:rsidR="00230BA4" w:rsidRPr="003F464E">
              <w:rPr>
                <w:sz w:val="18"/>
                <w:lang w:bidi="ru-RU"/>
              </w:rPr>
              <w:t xml:space="preserve"> </w:t>
            </w:r>
            <w:hyperlink r:id="rId100" w:history="1">
              <w:r w:rsidR="00230BA4" w:rsidRPr="003F464E">
                <w:rPr>
                  <w:rStyle w:val="a8"/>
                  <w:sz w:val="18"/>
                  <w:lang w:bidi="ru-RU"/>
                </w:rPr>
                <w:t>+Construction+of+freeways.pdf</w:t>
              </w:r>
            </w:hyperlink>
          </w:p>
        </w:tc>
      </w:tr>
      <w:tr w:rsidR="00230BA4" w:rsidRPr="003F464E" w:rsidTr="00CF5467">
        <w:trPr>
          <w:gridAfter w:val="1"/>
          <w:wAfter w:w="9" w:type="dxa"/>
          <w:trHeight w:val="871"/>
        </w:trPr>
        <w:tc>
          <w:tcPr>
            <w:tcW w:w="3252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Отчет по параллельному аудиту по упрощению регулирующих актов программы структурных фондов</w:t>
            </w:r>
          </w:p>
        </w:tc>
        <w:tc>
          <w:tcPr>
            <w:tcW w:w="1183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2012 - 2013</w:t>
            </w:r>
          </w:p>
        </w:tc>
        <w:tc>
          <w:tcPr>
            <w:tcW w:w="4575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01" w:history="1">
              <w:r w:rsidR="00230BA4" w:rsidRPr="003F464E">
                <w:rPr>
                  <w:rStyle w:val="a8"/>
                  <w:sz w:val="18"/>
                  <w:lang w:bidi="ru-RU"/>
                </w:rPr>
                <w:t>http://www.eca.europa.eu/sites/cc/en/Paaes/WorkinaGrouponStructuralFund</w:t>
              </w:r>
            </w:hyperlink>
            <w:hyperlink r:id="rId102" w:history="1">
              <w:r w:rsidR="00230BA4" w:rsidRPr="003F464E">
                <w:rPr>
                  <w:rStyle w:val="a8"/>
                  <w:sz w:val="18"/>
                  <w:lang w:bidi="ru-RU"/>
                </w:rPr>
                <w:t>s.aspx</w:t>
              </w:r>
            </w:hyperlink>
          </w:p>
        </w:tc>
      </w:tr>
      <w:tr w:rsidR="00230BA4" w:rsidRPr="003F464E" w:rsidTr="00CF5467">
        <w:trPr>
          <w:gridAfter w:val="1"/>
          <w:wAfter w:w="9" w:type="dxa"/>
          <w:trHeight w:val="948"/>
        </w:trPr>
        <w:tc>
          <w:tcPr>
            <w:tcW w:w="3252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Отчет параллельного аудита по управлению системами контроля фонда помощи в рамках программы структурных фондов</w:t>
            </w:r>
          </w:p>
        </w:tc>
        <w:tc>
          <w:tcPr>
            <w:tcW w:w="1183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2004</w:t>
            </w:r>
          </w:p>
        </w:tc>
        <w:tc>
          <w:tcPr>
            <w:tcW w:w="4575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03" w:history="1">
              <w:r w:rsidR="00230BA4" w:rsidRPr="003F464E">
                <w:rPr>
                  <w:rStyle w:val="a8"/>
                  <w:sz w:val="18"/>
                  <w:lang w:bidi="ru-RU"/>
                </w:rPr>
                <w:t>http://www.eca.europa.eu/sites/cc/en/Paaes/WorkinaGrouponStructuralFund</w:t>
              </w:r>
            </w:hyperlink>
            <w:hyperlink r:id="rId104" w:history="1">
              <w:r w:rsidR="00230BA4" w:rsidRPr="003F464E">
                <w:rPr>
                  <w:rStyle w:val="a8"/>
                  <w:sz w:val="18"/>
                  <w:lang w:bidi="ru-RU"/>
                </w:rPr>
                <w:t>s.aspx</w:t>
              </w:r>
            </w:hyperlink>
          </w:p>
        </w:tc>
      </w:tr>
      <w:tr w:rsidR="00230BA4" w:rsidRPr="003F464E" w:rsidTr="00CF5467">
        <w:trPr>
          <w:gridAfter w:val="1"/>
          <w:wAfter w:w="9" w:type="dxa"/>
          <w:trHeight w:val="948"/>
        </w:trPr>
        <w:tc>
          <w:tcPr>
            <w:tcW w:w="3252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lastRenderedPageBreak/>
              <w:t>Отчет параллельного аудита результатов программ структурных фондов ЕС в сферах занятости и/или рабочей обстановки, выполняемых рабочей группой по структурных фондам</w:t>
            </w:r>
          </w:p>
        </w:tc>
        <w:tc>
          <w:tcPr>
            <w:tcW w:w="1183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2000 - 2006</w:t>
            </w:r>
          </w:p>
        </w:tc>
        <w:tc>
          <w:tcPr>
            <w:tcW w:w="4575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05" w:history="1">
              <w:r w:rsidR="00230BA4" w:rsidRPr="003F464E">
                <w:rPr>
                  <w:rStyle w:val="a8"/>
                  <w:sz w:val="18"/>
                  <w:lang w:bidi="ru-RU"/>
                </w:rPr>
                <w:t>http://www.eca.europa.eu/sites/cc/en/Paaes/WorkinaGrouponStructuralFund</w:t>
              </w:r>
            </w:hyperlink>
            <w:hyperlink r:id="rId106" w:history="1">
              <w:r w:rsidR="00230BA4" w:rsidRPr="003F464E">
                <w:rPr>
                  <w:rStyle w:val="a8"/>
                  <w:sz w:val="18"/>
                  <w:lang w:bidi="ru-RU"/>
                </w:rPr>
                <w:t>s.aspx</w:t>
              </w:r>
            </w:hyperlink>
          </w:p>
        </w:tc>
      </w:tr>
      <w:tr w:rsidR="00230BA4" w:rsidRPr="003F464E" w:rsidTr="00CF5467">
        <w:trPr>
          <w:gridAfter w:val="1"/>
          <w:wAfter w:w="9" w:type="dxa"/>
          <w:trHeight w:val="1622"/>
        </w:trPr>
        <w:tc>
          <w:tcPr>
            <w:tcW w:w="3252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Подготовка к контролю наводнений в регионе реки Верхняя Тиса</w:t>
            </w:r>
          </w:p>
        </w:tc>
        <w:tc>
          <w:tcPr>
            <w:tcW w:w="1183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2004-2005</w:t>
            </w:r>
          </w:p>
        </w:tc>
        <w:tc>
          <w:tcPr>
            <w:tcW w:w="4575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07" w:history="1">
              <w:r w:rsidR="00230BA4" w:rsidRPr="003F464E">
                <w:rPr>
                  <w:rStyle w:val="a8"/>
                  <w:sz w:val="18"/>
                  <w:lang w:bidi="ru-RU"/>
                </w:rPr>
                <w:t>http://www.eurosaiwaea.ora/Environmental%20audits/Water/Documents/20</w:t>
              </w:r>
            </w:hyperlink>
            <w:r w:rsidR="00230BA4" w:rsidRPr="003F464E">
              <w:rPr>
                <w:sz w:val="18"/>
                <w:lang w:bidi="ru-RU"/>
              </w:rPr>
              <w:t xml:space="preserve">05-Hunaary,%20Ukraine- </w:t>
            </w:r>
            <w:hyperlink r:id="rId108" w:history="1">
              <w:r w:rsidR="00230BA4" w:rsidRPr="003F464E">
                <w:rPr>
                  <w:rStyle w:val="a8"/>
                  <w:sz w:val="18"/>
                  <w:lang w:bidi="ru-RU"/>
                </w:rPr>
                <w:t>Report%20on%20Auditina%20the%20Flood%20Control%20Preparedness</w:t>
              </w:r>
            </w:hyperlink>
            <w:hyperlink r:id="rId109" w:history="1">
              <w:r w:rsidR="00230BA4" w:rsidRPr="003F464E">
                <w:rPr>
                  <w:rStyle w:val="a8"/>
                  <w:sz w:val="18"/>
                  <w:lang w:bidi="ru-RU"/>
                </w:rPr>
                <w:t>%20in%20the%20Upper%20Tisza%20Reaion.pdf</w:t>
              </w:r>
            </w:hyperlink>
          </w:p>
        </w:tc>
      </w:tr>
      <w:tr w:rsidR="00230BA4" w:rsidRPr="003F464E" w:rsidTr="00CF5467">
        <w:trPr>
          <w:gridAfter w:val="1"/>
          <w:wAfter w:w="9" w:type="dxa"/>
          <w:trHeight w:val="20"/>
        </w:trPr>
        <w:tc>
          <w:tcPr>
            <w:tcW w:w="3252" w:type="dxa"/>
            <w:shd w:val="clear" w:color="auto" w:fill="FFFFFF"/>
          </w:tcPr>
          <w:p w:rsidR="00230BA4" w:rsidRPr="003F464E" w:rsidRDefault="00230BA4" w:rsidP="0050080B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 xml:space="preserve">Строительство туннеля через перевал </w:t>
            </w:r>
            <w:proofErr w:type="spellStart"/>
            <w:r w:rsidRPr="003F464E">
              <w:rPr>
                <w:sz w:val="18"/>
                <w:lang w:val="ru-RU" w:bidi="ru-RU"/>
              </w:rPr>
              <w:t>Летшберг</w:t>
            </w:r>
            <w:proofErr w:type="spellEnd"/>
            <w:r w:rsidRPr="003F464E">
              <w:rPr>
                <w:sz w:val="18"/>
                <w:lang w:val="ru-RU" w:bidi="ru-RU"/>
              </w:rPr>
              <w:t xml:space="preserve"> и переправы через Дунайский</w:t>
            </w:r>
            <w:r w:rsidR="0050080B">
              <w:rPr>
                <w:sz w:val="18"/>
                <w:lang w:val="ru-RU" w:bidi="ru-RU"/>
              </w:rPr>
              <w:t xml:space="preserve"> </w:t>
            </w:r>
            <w:r w:rsidRPr="003F464E">
              <w:rPr>
                <w:sz w:val="18"/>
                <w:lang w:val="ru-RU" w:bidi="ru-RU"/>
              </w:rPr>
              <w:t>канал</w:t>
            </w:r>
          </w:p>
        </w:tc>
        <w:tc>
          <w:tcPr>
            <w:tcW w:w="1183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2005</w:t>
            </w:r>
          </w:p>
        </w:tc>
        <w:tc>
          <w:tcPr>
            <w:tcW w:w="45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proofErr w:type="gramStart"/>
            <w:r w:rsidRPr="003F464E">
              <w:rPr>
                <w:sz w:val="18"/>
                <w:lang w:bidi="ru-RU"/>
              </w:rPr>
              <w:t>http</w:t>
            </w:r>
            <w:proofErr w:type="gramEnd"/>
            <w:r w:rsidRPr="003F464E">
              <w:rPr>
                <w:sz w:val="18"/>
                <w:lang w:bidi="ru-RU"/>
              </w:rPr>
              <w:t xml:space="preserve">: //www. </w:t>
            </w:r>
            <w:proofErr w:type="spellStart"/>
            <w:proofErr w:type="gramStart"/>
            <w:r w:rsidRPr="003F464E">
              <w:rPr>
                <w:sz w:val="18"/>
                <w:lang w:bidi="ru-RU"/>
              </w:rPr>
              <w:t>asz</w:t>
            </w:r>
            <w:proofErr w:type="spellEnd"/>
            <w:proofErr w:type="gramEnd"/>
            <w:r w:rsidRPr="003F464E">
              <w:rPr>
                <w:sz w:val="18"/>
                <w:lang w:bidi="ru-RU"/>
              </w:rPr>
              <w:t xml:space="preserve">. </w:t>
            </w:r>
            <w:proofErr w:type="spellStart"/>
            <w:r w:rsidRPr="003F464E">
              <w:rPr>
                <w:sz w:val="18"/>
                <w:lang w:bidi="ru-RU"/>
              </w:rPr>
              <w:t>hu</w:t>
            </w:r>
            <w:proofErr w:type="spellEnd"/>
            <w:r w:rsidRPr="003F464E">
              <w:rPr>
                <w:sz w:val="18"/>
                <w:lang w:bidi="ru-RU"/>
              </w:rPr>
              <w:t xml:space="preserve">/audit-report/0428/report-of-the-parallel-audit-in-the- </w:t>
            </w:r>
            <w:hyperlink r:id="rId110" w:history="1">
              <w:proofErr w:type="spellStart"/>
              <w:r w:rsidRPr="003F464E">
                <w:rPr>
                  <w:rStyle w:val="a8"/>
                  <w:sz w:val="18"/>
                  <w:lang w:bidi="ru-RU"/>
                </w:rPr>
                <w:t>switzerland</w:t>
              </w:r>
              <w:proofErr w:type="spellEnd"/>
              <w:r w:rsidRPr="003F464E">
                <w:rPr>
                  <w:rStyle w:val="a8"/>
                  <w:sz w:val="18"/>
                  <w:lang w:bidi="ru-RU"/>
                </w:rPr>
                <w:t>-and-</w:t>
              </w:r>
              <w:proofErr w:type="spellStart"/>
              <w:r w:rsidRPr="003F464E">
                <w:rPr>
                  <w:rStyle w:val="a8"/>
                  <w:sz w:val="18"/>
                  <w:lang w:bidi="ru-RU"/>
                </w:rPr>
                <w:t>hunaary</w:t>
              </w:r>
              <w:proofErr w:type="spellEnd"/>
              <w:r w:rsidRPr="003F464E">
                <w:rPr>
                  <w:rStyle w:val="a8"/>
                  <w:sz w:val="18"/>
                  <w:lang w:bidi="ru-RU"/>
                </w:rPr>
                <w:t>/0428j000.pdf</w:t>
              </w:r>
            </w:hyperlink>
          </w:p>
        </w:tc>
      </w:tr>
      <w:tr w:rsidR="00230BA4" w:rsidRPr="003F464E" w:rsidTr="00CF5467">
        <w:trPr>
          <w:gridAfter w:val="1"/>
          <w:wAfter w:w="9" w:type="dxa"/>
          <w:trHeight w:val="20"/>
        </w:trPr>
        <w:tc>
          <w:tcPr>
            <w:tcW w:w="3252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Отчет о параллельном аудите Швейцарии и Венгрии</w:t>
            </w:r>
          </w:p>
        </w:tc>
        <w:tc>
          <w:tcPr>
            <w:tcW w:w="1183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2005</w:t>
            </w:r>
          </w:p>
        </w:tc>
        <w:tc>
          <w:tcPr>
            <w:tcW w:w="4575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11" w:history="1">
              <w:r w:rsidR="00230BA4" w:rsidRPr="003F464E">
                <w:rPr>
                  <w:rStyle w:val="a8"/>
                  <w:sz w:val="18"/>
                  <w:lang w:bidi="ru-RU"/>
                </w:rPr>
                <w:t>http://www.asz.hu/audit-report/0428/report-of-the-parallel-audit-in-the-</w:t>
              </w:r>
            </w:hyperlink>
            <w:r w:rsidR="00230BA4" w:rsidRPr="003F464E">
              <w:rPr>
                <w:sz w:val="18"/>
                <w:lang w:bidi="ru-RU"/>
              </w:rPr>
              <w:t xml:space="preserve"> </w:t>
            </w:r>
            <w:hyperlink r:id="rId112" w:history="1">
              <w:proofErr w:type="spellStart"/>
              <w:r w:rsidR="00230BA4" w:rsidRPr="003F464E">
                <w:rPr>
                  <w:rStyle w:val="a8"/>
                  <w:sz w:val="18"/>
                  <w:lang w:bidi="ru-RU"/>
                </w:rPr>
                <w:t>switzerland</w:t>
              </w:r>
              <w:proofErr w:type="spellEnd"/>
              <w:r w:rsidR="00230BA4" w:rsidRPr="003F464E">
                <w:rPr>
                  <w:rStyle w:val="a8"/>
                  <w:sz w:val="18"/>
                  <w:lang w:bidi="ru-RU"/>
                </w:rPr>
                <w:t>-and-</w:t>
              </w:r>
              <w:proofErr w:type="spellStart"/>
              <w:r w:rsidR="00230BA4" w:rsidRPr="003F464E">
                <w:rPr>
                  <w:rStyle w:val="a8"/>
                  <w:sz w:val="18"/>
                  <w:lang w:bidi="ru-RU"/>
                </w:rPr>
                <w:t>hungary</w:t>
              </w:r>
              <w:proofErr w:type="spellEnd"/>
              <w:r w:rsidR="00230BA4" w:rsidRPr="003F464E">
                <w:rPr>
                  <w:rStyle w:val="a8"/>
                  <w:sz w:val="18"/>
                  <w:lang w:bidi="ru-RU"/>
                </w:rPr>
                <w:t>/0428j000.pdf</w:t>
              </w:r>
            </w:hyperlink>
          </w:p>
        </w:tc>
      </w:tr>
      <w:tr w:rsidR="00230BA4" w:rsidRPr="003F464E" w:rsidTr="00CF5467">
        <w:trPr>
          <w:gridAfter w:val="1"/>
          <w:wAfter w:w="9" w:type="dxa"/>
          <w:trHeight w:val="20"/>
        </w:trPr>
        <w:tc>
          <w:tcPr>
            <w:tcW w:w="3252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Параллельный аудит деятельности по восстановлению после бедствий и стадий реконструкции</w:t>
            </w:r>
          </w:p>
        </w:tc>
        <w:tc>
          <w:tcPr>
            <w:tcW w:w="1183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2012 - 2013</w:t>
            </w:r>
          </w:p>
        </w:tc>
        <w:tc>
          <w:tcPr>
            <w:tcW w:w="4575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13" w:history="1">
              <w:r w:rsidR="00230BA4" w:rsidRPr="003F464E">
                <w:rPr>
                  <w:rStyle w:val="a8"/>
                  <w:sz w:val="18"/>
                  <w:lang w:bidi="ru-RU"/>
                </w:rPr>
                <w:t>http://www.intosaiksc.ora/WGAADA/Final</w:t>
              </w:r>
            </w:hyperlink>
            <w:r w:rsidR="00230BA4" w:rsidRPr="003F464E">
              <w:rPr>
                <w:sz w:val="18"/>
                <w:lang w:bidi="ru-RU"/>
              </w:rPr>
              <w:t xml:space="preserve"> report on R1- </w:t>
            </w:r>
            <w:hyperlink r:id="rId114" w:history="1">
              <w:r w:rsidR="00230BA4" w:rsidRPr="003F464E">
                <w:rPr>
                  <w:rStyle w:val="a8"/>
                  <w:sz w:val="18"/>
                  <w:lang w:bidi="ru-RU"/>
                </w:rPr>
                <w:t>R2 parallel audit report-WGAADA.pdf</w:t>
              </w:r>
            </w:hyperlink>
          </w:p>
        </w:tc>
      </w:tr>
      <w:tr w:rsidR="00230BA4" w:rsidRPr="005F7A70" w:rsidTr="00CF5467">
        <w:trPr>
          <w:gridAfter w:val="1"/>
          <w:wAfter w:w="9" w:type="dxa"/>
          <w:trHeight w:val="20"/>
        </w:trPr>
        <w:tc>
          <w:tcPr>
            <w:tcW w:w="3252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Параллельный международный аудит мероприятий по снижению риска бедствий</w:t>
            </w:r>
          </w:p>
        </w:tc>
        <w:tc>
          <w:tcPr>
            <w:tcW w:w="1183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2010 - 2012</w:t>
            </w:r>
          </w:p>
        </w:tc>
        <w:tc>
          <w:tcPr>
            <w:tcW w:w="4575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val="es-ES" w:eastAsia="zh-CN"/>
              </w:rPr>
            </w:pPr>
            <w:hyperlink r:id="rId115" w:history="1">
              <w:r w:rsidR="00230BA4" w:rsidRPr="005F7A70">
                <w:rPr>
                  <w:rStyle w:val="a8"/>
                  <w:sz w:val="18"/>
                  <w:lang w:val="es-ES" w:bidi="ru-RU"/>
                </w:rPr>
                <w:t>http://www.intosaiksc.ora/WGAADA/kscweb</w:t>
              </w:r>
            </w:hyperlink>
            <w:r w:rsidR="00230BA4" w:rsidRPr="005F7A70">
              <w:rPr>
                <w:sz w:val="18"/>
                <w:lang w:val="es-ES" w:bidi="ru-RU"/>
              </w:rPr>
              <w:t xml:space="preserve"> paae.docx</w:t>
            </w:r>
          </w:p>
        </w:tc>
      </w:tr>
      <w:tr w:rsidR="00230BA4" w:rsidRPr="002D58E1" w:rsidTr="00CF5467">
        <w:trPr>
          <w:gridAfter w:val="1"/>
          <w:wAfter w:w="9" w:type="dxa"/>
          <w:trHeight w:val="20"/>
        </w:trPr>
        <w:tc>
          <w:tcPr>
            <w:tcW w:w="3252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Аудит по управлению лесным хозяйством</w:t>
            </w:r>
          </w:p>
        </w:tc>
        <w:tc>
          <w:tcPr>
            <w:tcW w:w="1183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2008</w:t>
            </w:r>
          </w:p>
        </w:tc>
        <w:tc>
          <w:tcPr>
            <w:tcW w:w="45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Информация о датах не требуется</w:t>
            </w:r>
          </w:p>
        </w:tc>
      </w:tr>
      <w:tr w:rsidR="00230BA4" w:rsidRPr="002D58E1" w:rsidTr="00CF5467">
        <w:trPr>
          <w:gridAfter w:val="1"/>
          <w:wAfter w:w="9" w:type="dxa"/>
          <w:trHeight w:val="20"/>
        </w:trPr>
        <w:tc>
          <w:tcPr>
            <w:tcW w:w="3252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Аудит получаемых налогов</w:t>
            </w:r>
          </w:p>
        </w:tc>
        <w:tc>
          <w:tcPr>
            <w:tcW w:w="1183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2009</w:t>
            </w:r>
          </w:p>
        </w:tc>
        <w:tc>
          <w:tcPr>
            <w:tcW w:w="45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Информация о датах не требуется</w:t>
            </w:r>
          </w:p>
        </w:tc>
      </w:tr>
      <w:tr w:rsidR="00230BA4" w:rsidRPr="002D58E1" w:rsidTr="00CF5467">
        <w:trPr>
          <w:trHeight w:val="20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Аудит по управлению мангровым хозяйством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2011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Информация о датах не требуется</w:t>
            </w:r>
          </w:p>
        </w:tc>
      </w:tr>
      <w:tr w:rsidR="00230BA4" w:rsidRPr="002D58E1" w:rsidTr="00CF5467">
        <w:trPr>
          <w:trHeight w:val="20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50080B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 xml:space="preserve">Незаконное, нерегулируемое и </w:t>
            </w:r>
            <w:r w:rsidR="0050080B">
              <w:rPr>
                <w:sz w:val="18"/>
                <w:lang w:val="ru-RU" w:bidi="ru-RU"/>
              </w:rPr>
              <w:t>незарегистрированное</w:t>
            </w:r>
            <w:r w:rsidRPr="003F464E">
              <w:rPr>
                <w:sz w:val="18"/>
                <w:lang w:val="ru-RU" w:bidi="ru-RU"/>
              </w:rPr>
              <w:t xml:space="preserve"> рыболовство </w:t>
            </w:r>
            <w:r w:rsidR="0050080B">
              <w:rPr>
                <w:sz w:val="18"/>
                <w:lang w:val="ru-RU" w:bidi="ru-RU"/>
              </w:rPr>
              <w:t>–</w:t>
            </w:r>
            <w:r w:rsidRPr="003F464E">
              <w:rPr>
                <w:sz w:val="18"/>
                <w:lang w:val="ru-RU" w:bidi="ru-RU"/>
              </w:rPr>
              <w:t xml:space="preserve"> ННН</w:t>
            </w:r>
            <w:r w:rsidR="0050080B">
              <w:rPr>
                <w:sz w:val="18"/>
                <w:lang w:val="ru-RU" w:bidi="ru-RU"/>
              </w:rPr>
              <w:t xml:space="preserve"> промысел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2012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Информация о датах не требуется</w:t>
            </w:r>
          </w:p>
        </w:tc>
      </w:tr>
      <w:tr w:rsidR="00230BA4" w:rsidRPr="002D58E1" w:rsidTr="00CF5467">
        <w:trPr>
          <w:trHeight w:val="20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Управление лесным хозяйством и его влияние на климатические изменения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2013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Информация о датах не доступна</w:t>
            </w:r>
          </w:p>
        </w:tc>
      </w:tr>
      <w:tr w:rsidR="00230BA4" w:rsidRPr="002D58E1" w:rsidTr="00CF5467">
        <w:trPr>
          <w:trHeight w:val="20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Лесное хозяйство, территориальное планирование и их влияние на климатические изменения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2014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Информация о датах не доступна</w:t>
            </w:r>
          </w:p>
        </w:tc>
      </w:tr>
      <w:tr w:rsidR="00230BA4" w:rsidRPr="003F464E" w:rsidTr="00CF5467">
        <w:trPr>
          <w:trHeight w:val="20"/>
        </w:trPr>
        <w:tc>
          <w:tcPr>
            <w:tcW w:w="3260" w:type="dxa"/>
            <w:gridSpan w:val="2"/>
            <w:shd w:val="clear" w:color="auto" w:fill="FFFFFF"/>
          </w:tcPr>
          <w:p w:rsidR="00230BA4" w:rsidRPr="00A651BA" w:rsidRDefault="00230BA4" w:rsidP="0050080B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proofErr w:type="gramStart"/>
            <w:r w:rsidRPr="003F464E">
              <w:rPr>
                <w:sz w:val="18"/>
                <w:lang w:val="ru-RU" w:bidi="ru-RU"/>
              </w:rPr>
              <w:t>Экспертн</w:t>
            </w:r>
            <w:r w:rsidR="0050080B">
              <w:rPr>
                <w:sz w:val="18"/>
                <w:lang w:val="ru-RU" w:bidi="ru-RU"/>
              </w:rPr>
              <w:t>ая</w:t>
            </w:r>
            <w:r w:rsidRPr="003F464E">
              <w:rPr>
                <w:sz w:val="18"/>
                <w:lang w:val="ru-RU" w:bidi="ru-RU"/>
              </w:rPr>
              <w:t xml:space="preserve"> аналитическая работа «Мониторинг в рамках исполнения совместных казахско-российских проектов в области энергетики, Соглашения между Казахстаном и Российском Федерацией...)) (г. Оренбург, 11 сентября 2009 г.)</w:t>
            </w:r>
            <w:proofErr w:type="gramEnd"/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2009 - 2014 годы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16" w:history="1">
              <w:r w:rsidR="00230BA4" w:rsidRPr="003F464E">
                <w:rPr>
                  <w:rStyle w:val="a8"/>
                  <w:sz w:val="18"/>
                  <w:lang w:val="ru-RU" w:bidi="ru-RU"/>
                </w:rPr>
                <w:t>www.esep.kz</w:t>
              </w:r>
            </w:hyperlink>
          </w:p>
        </w:tc>
      </w:tr>
      <w:tr w:rsidR="00230BA4" w:rsidRPr="003F464E" w:rsidTr="00CF5467">
        <w:trPr>
          <w:trHeight w:val="20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Аудит по реализации Рамочной конвенции по защите морской среды Каспийского моря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 xml:space="preserve">1 января 2004 - </w:t>
            </w:r>
            <w:proofErr w:type="spellStart"/>
            <w:r w:rsidRPr="003F464E">
              <w:rPr>
                <w:sz w:val="18"/>
                <w:lang w:val="ru-RU" w:bidi="ru-RU"/>
              </w:rPr>
              <w:t>сентрябрь</w:t>
            </w:r>
            <w:proofErr w:type="spellEnd"/>
            <w:r w:rsidRPr="003F464E">
              <w:rPr>
                <w:sz w:val="18"/>
                <w:lang w:val="ru-RU" w:bidi="ru-RU"/>
              </w:rPr>
              <w:t xml:space="preserve"> 2006 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17" w:history="1">
              <w:r w:rsidR="00230BA4" w:rsidRPr="003F464E">
                <w:rPr>
                  <w:rStyle w:val="a8"/>
                  <w:sz w:val="18"/>
                  <w:lang w:val="ru-RU" w:bidi="ru-RU"/>
                </w:rPr>
                <w:t>www.esep.kz</w:t>
              </w:r>
            </w:hyperlink>
          </w:p>
        </w:tc>
      </w:tr>
      <w:tr w:rsidR="00230BA4" w:rsidRPr="002D58E1" w:rsidTr="00CF5467">
        <w:trPr>
          <w:trHeight w:val="20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 xml:space="preserve">Параллельная проверка (аудит) по выполнению мероприятий по установлению Таможенного союза, подготовке и исполнению документов, регулирующих взаимодействие между Белоруссией, Казахстаном и Россией во время установления зоны единого </w:t>
            </w:r>
            <w:r w:rsidRPr="003F464E">
              <w:rPr>
                <w:sz w:val="18"/>
                <w:lang w:val="ru-RU" w:bidi="ru-RU"/>
              </w:rPr>
              <w:lastRenderedPageBreak/>
              <w:t>таможенного контроля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lastRenderedPageBreak/>
              <w:t>2010 - 2011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 xml:space="preserve">Веб сайт Счетного комитета </w:t>
            </w:r>
            <w:hyperlink r:id="rId118" w:history="1">
              <w:r w:rsidRPr="003F464E">
                <w:rPr>
                  <w:rStyle w:val="a8"/>
                  <w:sz w:val="18"/>
                  <w:lang w:val="ru-RU" w:bidi="ru-RU"/>
                </w:rPr>
                <w:t>www.esep.kz</w:t>
              </w:r>
            </w:hyperlink>
          </w:p>
        </w:tc>
      </w:tr>
      <w:tr w:rsidR="00230BA4" w:rsidRPr="003F464E" w:rsidTr="00CF5467">
        <w:trPr>
          <w:trHeight w:val="871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lastRenderedPageBreak/>
              <w:t>По вопросу управления уплаты налога на прибыль юридических лиц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Выполненный: 2007 год за период: 2005-2006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19" w:history="1">
              <w:r w:rsidR="00230BA4" w:rsidRPr="003F464E">
                <w:rPr>
                  <w:rStyle w:val="a8"/>
                  <w:sz w:val="18"/>
                  <w:lang w:bidi="ru-RU"/>
                </w:rPr>
                <w:t>http://www.lrvk.2ov.lv/uploads/Maiaslapa%20ENG/Audit%20report/2007/5</w:t>
              </w:r>
            </w:hyperlink>
            <w:r w:rsidR="00230BA4" w:rsidRPr="003F464E">
              <w:rPr>
                <w:sz w:val="18"/>
                <w:lang w:bidi="ru-RU"/>
              </w:rPr>
              <w:t xml:space="preserve">.1-2-4 2007/rev </w:t>
            </w:r>
            <w:proofErr w:type="spellStart"/>
            <w:r w:rsidR="00230BA4" w:rsidRPr="003F464E">
              <w:rPr>
                <w:sz w:val="18"/>
                <w:lang w:bidi="ru-RU"/>
              </w:rPr>
              <w:t>uin</w:t>
            </w:r>
            <w:proofErr w:type="spellEnd"/>
            <w:r w:rsidR="00230BA4" w:rsidRPr="003F464E">
              <w:rPr>
                <w:sz w:val="18"/>
                <w:lang w:bidi="ru-RU"/>
              </w:rPr>
              <w:t xml:space="preserve"> </w:t>
            </w:r>
            <w:proofErr w:type="spellStart"/>
            <w:r w:rsidR="00230BA4" w:rsidRPr="003F464E">
              <w:rPr>
                <w:sz w:val="18"/>
                <w:lang w:bidi="ru-RU"/>
              </w:rPr>
              <w:t>adm</w:t>
            </w:r>
            <w:proofErr w:type="spellEnd"/>
            <w:r w:rsidR="00230BA4" w:rsidRPr="003F464E">
              <w:rPr>
                <w:sz w:val="18"/>
                <w:lang w:bidi="ru-RU"/>
              </w:rPr>
              <w:t xml:space="preserve"> audit report.pdf</w:t>
            </w:r>
          </w:p>
        </w:tc>
      </w:tr>
      <w:tr w:rsidR="00230BA4" w:rsidRPr="003F464E" w:rsidTr="00CF5467">
        <w:trPr>
          <w:trHeight w:val="871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По вопросу управления программой пониженной ставки налога на добавленную стоимость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Выполненный: 2007 год</w:t>
            </w:r>
            <w:proofErr w:type="gramStart"/>
            <w:r w:rsidRPr="003F464E">
              <w:rPr>
                <w:sz w:val="18"/>
                <w:lang w:val="ru-RU" w:bidi="ru-RU"/>
              </w:rPr>
              <w:t xml:space="preserve"> З</w:t>
            </w:r>
            <w:proofErr w:type="gramEnd"/>
            <w:r w:rsidRPr="003F464E">
              <w:rPr>
                <w:sz w:val="18"/>
                <w:lang w:val="ru-RU" w:bidi="ru-RU"/>
              </w:rPr>
              <w:t>а период: 2005-2006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20" w:history="1">
              <w:r w:rsidR="00230BA4" w:rsidRPr="003F464E">
                <w:rPr>
                  <w:rStyle w:val="a8"/>
                  <w:sz w:val="18"/>
                  <w:lang w:bidi="ru-RU"/>
                </w:rPr>
                <w:t>http://www.lrvk.2ov.lv/uploads/Maiaslapa%20ENG/Audit%20report/2007/5</w:t>
              </w:r>
            </w:hyperlink>
            <w:r w:rsidR="00230BA4" w:rsidRPr="003F464E">
              <w:rPr>
                <w:sz w:val="18"/>
                <w:lang w:bidi="ru-RU"/>
              </w:rPr>
              <w:t xml:space="preserve">.1-2-5 2007/rev </w:t>
            </w:r>
            <w:proofErr w:type="spellStart"/>
            <w:r w:rsidR="00230BA4" w:rsidRPr="003F464E">
              <w:rPr>
                <w:sz w:val="18"/>
                <w:lang w:bidi="ru-RU"/>
              </w:rPr>
              <w:t>uin</w:t>
            </w:r>
            <w:proofErr w:type="spellEnd"/>
            <w:r w:rsidR="00230BA4" w:rsidRPr="003F464E">
              <w:rPr>
                <w:sz w:val="18"/>
                <w:lang w:bidi="ru-RU"/>
              </w:rPr>
              <w:t xml:space="preserve"> </w:t>
            </w:r>
            <w:proofErr w:type="spellStart"/>
            <w:r w:rsidR="00230BA4" w:rsidRPr="003F464E">
              <w:rPr>
                <w:sz w:val="18"/>
                <w:lang w:bidi="ru-RU"/>
              </w:rPr>
              <w:t>adm</w:t>
            </w:r>
            <w:proofErr w:type="spellEnd"/>
            <w:r w:rsidR="00230BA4" w:rsidRPr="003F464E">
              <w:rPr>
                <w:sz w:val="18"/>
                <w:lang w:bidi="ru-RU"/>
              </w:rPr>
              <w:t xml:space="preserve"> audit report.pdf</w:t>
            </w:r>
          </w:p>
        </w:tc>
      </w:tr>
      <w:tr w:rsidR="00230BA4" w:rsidRPr="003F464E" w:rsidTr="00CF5467">
        <w:trPr>
          <w:trHeight w:val="1078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Деятельность государственных учреждений по обеспечению движения товаров и прочих продуктов через пограничный пост между Латвией и Россией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с 01.01.2008 по 30.06.2009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21" w:history="1">
              <w:r w:rsidR="00230BA4" w:rsidRPr="003F464E">
                <w:rPr>
                  <w:rStyle w:val="a8"/>
                  <w:sz w:val="18"/>
                  <w:lang w:bidi="ru-RU"/>
                </w:rPr>
                <w:t>http://www.lrvk.2ov.lv/en/reviziia/activitv-ministrv-a2riculture-institutions-</w:t>
              </w:r>
            </w:hyperlink>
            <w:r w:rsidR="00230BA4" w:rsidRPr="003F464E">
              <w:rPr>
                <w:sz w:val="18"/>
                <w:lang w:bidi="ru-RU"/>
              </w:rPr>
              <w:t xml:space="preserve">subordinated-thereto-relation-supervision-handling-food-administration- </w:t>
            </w:r>
            <w:hyperlink r:id="rId122" w:history="1">
              <w:r w:rsidR="00230BA4" w:rsidRPr="003F464E">
                <w:rPr>
                  <w:rStyle w:val="a8"/>
                  <w:sz w:val="18"/>
                  <w:lang w:bidi="ru-RU"/>
                </w:rPr>
                <w:t>food-products-export-</w:t>
              </w:r>
              <w:proofErr w:type="spellStart"/>
              <w:r w:rsidR="00230BA4" w:rsidRPr="003F464E">
                <w:rPr>
                  <w:rStyle w:val="a8"/>
                  <w:sz w:val="18"/>
                  <w:lang w:bidi="ru-RU"/>
                </w:rPr>
                <w:t>russian</w:t>
              </w:r>
              <w:proofErr w:type="spellEnd"/>
              <w:r w:rsidR="00230BA4" w:rsidRPr="003F464E">
                <w:rPr>
                  <w:rStyle w:val="a8"/>
                  <w:sz w:val="18"/>
                  <w:lang w:bidi="ru-RU"/>
                </w:rPr>
                <w:t>-federation/</w:t>
              </w:r>
            </w:hyperlink>
          </w:p>
        </w:tc>
      </w:tr>
      <w:tr w:rsidR="00230BA4" w:rsidRPr="003F464E" w:rsidTr="00CF5467">
        <w:trPr>
          <w:trHeight w:val="20"/>
        </w:trPr>
        <w:tc>
          <w:tcPr>
            <w:tcW w:w="3260" w:type="dxa"/>
            <w:gridSpan w:val="2"/>
            <w:vMerge w:val="restart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«Эффективность затрат и соблюдение юридических предписаний согласно системе управления Организационного фонда Европейского Союза» в результате проведения аудита «по затратам на осуществление контроля»</w:t>
            </w:r>
          </w:p>
        </w:tc>
        <w:tc>
          <w:tcPr>
            <w:tcW w:w="1175" w:type="dxa"/>
            <w:vMerge w:val="restart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Выполненный: 2009 год</w:t>
            </w:r>
            <w:proofErr w:type="gramStart"/>
            <w:r w:rsidRPr="003F464E">
              <w:rPr>
                <w:sz w:val="18"/>
                <w:lang w:val="ru-RU" w:bidi="ru-RU"/>
              </w:rPr>
              <w:t xml:space="preserve"> З</w:t>
            </w:r>
            <w:proofErr w:type="gramEnd"/>
            <w:r w:rsidRPr="003F464E">
              <w:rPr>
                <w:sz w:val="18"/>
                <w:lang w:val="ru-RU" w:bidi="ru-RU"/>
              </w:rPr>
              <w:t>а период: 2007-2009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23" w:history="1">
              <w:r w:rsidR="00230BA4" w:rsidRPr="003F464E">
                <w:rPr>
                  <w:rStyle w:val="a8"/>
                  <w:sz w:val="18"/>
                  <w:lang w:bidi="ru-RU"/>
                </w:rPr>
                <w:t>http://www.lrvk.gov.lv/uploads/Maiaslapa%20ENG/Audit%20report/2009/5</w:t>
              </w:r>
            </w:hyperlink>
          </w:p>
        </w:tc>
      </w:tr>
      <w:tr w:rsidR="00230BA4" w:rsidRPr="003F464E" w:rsidTr="00CF5467">
        <w:trPr>
          <w:trHeight w:val="20"/>
        </w:trPr>
        <w:tc>
          <w:tcPr>
            <w:tcW w:w="3260" w:type="dxa"/>
            <w:gridSpan w:val="2"/>
            <w:vMerge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eastAsia="zh-CN"/>
              </w:rPr>
            </w:pPr>
          </w:p>
        </w:tc>
        <w:tc>
          <w:tcPr>
            <w:tcW w:w="1175" w:type="dxa"/>
            <w:vMerge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24" w:history="1">
              <w:r w:rsidR="00230BA4" w:rsidRPr="003F464E">
                <w:rPr>
                  <w:rStyle w:val="a8"/>
                  <w:sz w:val="18"/>
                  <w:lang w:bidi="ru-RU"/>
                </w:rPr>
                <w:t>.1-2-25 2009/</w:t>
              </w:r>
              <w:proofErr w:type="spellStart"/>
              <w:r w:rsidR="00230BA4" w:rsidRPr="003F464E">
                <w:rPr>
                  <w:rStyle w:val="a8"/>
                  <w:sz w:val="18"/>
                  <w:lang w:bidi="ru-RU"/>
                </w:rPr>
                <w:t>zin</w:t>
              </w:r>
              <w:proofErr w:type="spellEnd"/>
              <w:r w:rsidR="00230BA4" w:rsidRPr="003F464E">
                <w:rPr>
                  <w:rStyle w:val="a8"/>
                  <w:sz w:val="18"/>
                  <w:lang w:bidi="ru-RU"/>
                </w:rPr>
                <w:t xml:space="preserve"> </w:t>
              </w:r>
              <w:proofErr w:type="spellStart"/>
              <w:r w:rsidR="00230BA4" w:rsidRPr="003F464E">
                <w:rPr>
                  <w:rStyle w:val="a8"/>
                  <w:sz w:val="18"/>
                  <w:lang w:bidi="ru-RU"/>
                </w:rPr>
                <w:t>esfondi</w:t>
              </w:r>
              <w:proofErr w:type="spellEnd"/>
              <w:r w:rsidR="00230BA4" w:rsidRPr="003F464E">
                <w:rPr>
                  <w:rStyle w:val="a8"/>
                  <w:sz w:val="18"/>
                  <w:lang w:bidi="ru-RU"/>
                </w:rPr>
                <w:t xml:space="preserve"> 7janv2010 eng.pdf</w:t>
              </w:r>
            </w:hyperlink>
          </w:p>
        </w:tc>
      </w:tr>
      <w:tr w:rsidR="00230BA4" w:rsidRPr="003F464E" w:rsidTr="00CF5467">
        <w:trPr>
          <w:trHeight w:val="20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 xml:space="preserve">Деятельность Министерства сельского хозяйства и подчиняющиеся ему институтов в вопросах контроля продовольственной обработки и управления экспорта продовольственных продуктов в Российскую Федерацию 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2009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Вебсайт</w:t>
            </w:r>
            <w:r w:rsidRPr="003F464E">
              <w:rPr>
                <w:sz w:val="18"/>
                <w:lang w:bidi="ru-RU"/>
              </w:rPr>
              <w:t xml:space="preserve"> </w:t>
            </w:r>
            <w:r w:rsidRPr="003F464E">
              <w:rPr>
                <w:sz w:val="18"/>
                <w:lang w:val="ru-RU" w:bidi="ru-RU"/>
              </w:rPr>
              <w:t>ВОА</w:t>
            </w:r>
            <w:r w:rsidRPr="003F464E">
              <w:rPr>
                <w:sz w:val="18"/>
                <w:lang w:bidi="ru-RU"/>
              </w:rPr>
              <w:t xml:space="preserve"> </w:t>
            </w:r>
            <w:r w:rsidRPr="003F464E">
              <w:rPr>
                <w:sz w:val="18"/>
                <w:lang w:val="ru-RU" w:bidi="ru-RU"/>
              </w:rPr>
              <w:t>Латвии</w:t>
            </w:r>
            <w:r w:rsidRPr="003F464E">
              <w:rPr>
                <w:sz w:val="18"/>
                <w:lang w:bidi="ru-RU"/>
              </w:rPr>
              <w:t xml:space="preserve"> </w:t>
            </w:r>
            <w:hyperlink r:id="rId125" w:history="1">
              <w:r w:rsidRPr="003F464E">
                <w:rPr>
                  <w:rStyle w:val="a8"/>
                  <w:sz w:val="18"/>
                  <w:lang w:bidi="ru-RU"/>
                </w:rPr>
                <w:t xml:space="preserve">http://lrvk.gov.lv/upload/informativais </w:t>
              </w:r>
              <w:proofErr w:type="spellStart"/>
              <w:r w:rsidRPr="003F464E">
                <w:rPr>
                  <w:rStyle w:val="a8"/>
                  <w:sz w:val="18"/>
                  <w:lang w:bidi="ru-RU"/>
                </w:rPr>
                <w:t>zinoiums</w:t>
              </w:r>
              <w:proofErr w:type="spellEnd"/>
              <w:r w:rsidRPr="003F464E">
                <w:rPr>
                  <w:rStyle w:val="a8"/>
                  <w:sz w:val="18"/>
                  <w:lang w:bidi="ru-RU"/>
                </w:rPr>
                <w:t xml:space="preserve"> 14Dec2009 ENG.pdf</w:t>
              </w:r>
            </w:hyperlink>
          </w:p>
        </w:tc>
      </w:tr>
      <w:tr w:rsidR="00230BA4" w:rsidRPr="003F464E" w:rsidTr="00CF5467">
        <w:trPr>
          <w:trHeight w:val="20"/>
        </w:trPr>
        <w:tc>
          <w:tcPr>
            <w:tcW w:w="3260" w:type="dxa"/>
            <w:gridSpan w:val="2"/>
            <w:vMerge w:val="restart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 xml:space="preserve">По деятельности ответственных учреждений республики Латвия и Российской Федерации по выполнению обязательств, прописанных в Соглашении между правительствами Республики Латвия и Российской Федерации по социальной защите военных пенсионеров, проживающих на территории Республики Латвия и их семей и по вопросу статуса латвийских захоронений на территории </w:t>
            </w:r>
          </w:p>
        </w:tc>
        <w:tc>
          <w:tcPr>
            <w:tcW w:w="1175" w:type="dxa"/>
            <w:vMerge w:val="restart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2011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26" w:history="1">
              <w:r w:rsidR="00230BA4" w:rsidRPr="003F464E">
                <w:rPr>
                  <w:rStyle w:val="a8"/>
                  <w:sz w:val="18"/>
                  <w:lang w:bidi="ru-RU"/>
                </w:rPr>
                <w:t>http://www.lrvk.gov.lv/uploads/Maiaslapa%20ENG/Audit%20report/2011/5</w:t>
              </w:r>
            </w:hyperlink>
          </w:p>
        </w:tc>
      </w:tr>
      <w:tr w:rsidR="00230BA4" w:rsidRPr="003F464E" w:rsidTr="00CF5467">
        <w:trPr>
          <w:trHeight w:val="20"/>
        </w:trPr>
        <w:tc>
          <w:tcPr>
            <w:tcW w:w="3260" w:type="dxa"/>
            <w:gridSpan w:val="2"/>
            <w:vMerge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eastAsia="zh-CN"/>
              </w:rPr>
            </w:pPr>
          </w:p>
        </w:tc>
        <w:tc>
          <w:tcPr>
            <w:tcW w:w="1175" w:type="dxa"/>
            <w:vMerge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27" w:history="1">
              <w:r w:rsidR="00230BA4" w:rsidRPr="003F464E">
                <w:rPr>
                  <w:rStyle w:val="a8"/>
                  <w:sz w:val="18"/>
                  <w:lang w:bidi="ru-RU"/>
                </w:rPr>
                <w:t>.1-2-3-2 2011/</w:t>
              </w:r>
              <w:proofErr w:type="spellStart"/>
              <w:r w:rsidR="00230BA4" w:rsidRPr="003F464E">
                <w:rPr>
                  <w:rStyle w:val="a8"/>
                  <w:sz w:val="18"/>
                  <w:lang w:bidi="ru-RU"/>
                </w:rPr>
                <w:t>zin</w:t>
              </w:r>
              <w:proofErr w:type="spellEnd"/>
              <w:r w:rsidR="00230BA4" w:rsidRPr="003F464E">
                <w:rPr>
                  <w:rStyle w:val="a8"/>
                  <w:sz w:val="18"/>
                  <w:lang w:bidi="ru-RU"/>
                </w:rPr>
                <w:t xml:space="preserve"> </w:t>
              </w:r>
              <w:proofErr w:type="spellStart"/>
              <w:r w:rsidR="00230BA4" w:rsidRPr="003F464E">
                <w:rPr>
                  <w:rStyle w:val="a8"/>
                  <w:sz w:val="18"/>
                  <w:lang w:bidi="ru-RU"/>
                </w:rPr>
                <w:t>apbed</w:t>
              </w:r>
              <w:proofErr w:type="spellEnd"/>
              <w:r w:rsidR="00230BA4" w:rsidRPr="003F464E">
                <w:rPr>
                  <w:rStyle w:val="a8"/>
                  <w:sz w:val="18"/>
                  <w:lang w:bidi="ru-RU"/>
                </w:rPr>
                <w:t xml:space="preserve"> </w:t>
              </w:r>
              <w:proofErr w:type="spellStart"/>
              <w:r w:rsidR="00230BA4" w:rsidRPr="003F464E">
                <w:rPr>
                  <w:rStyle w:val="a8"/>
                  <w:sz w:val="18"/>
                  <w:lang w:bidi="ru-RU"/>
                </w:rPr>
                <w:t>kf</w:t>
              </w:r>
              <w:proofErr w:type="spellEnd"/>
              <w:r w:rsidR="00230BA4" w:rsidRPr="003F464E">
                <w:rPr>
                  <w:rStyle w:val="a8"/>
                  <w:sz w:val="18"/>
                  <w:lang w:bidi="ru-RU"/>
                </w:rPr>
                <w:t xml:space="preserve"> 17oct2011 en.pdf</w:t>
              </w:r>
            </w:hyperlink>
          </w:p>
        </w:tc>
      </w:tr>
      <w:tr w:rsidR="00230BA4" w:rsidRPr="002D58E1" w:rsidTr="00CF5467">
        <w:trPr>
          <w:trHeight w:val="20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Российской Федерации и статус российский захоронений на территории Республики Латвия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val="ru-RU" w:eastAsia="zh-CN"/>
              </w:rPr>
            </w:pP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val="ru-RU" w:eastAsia="zh-CN"/>
              </w:rPr>
            </w:pPr>
          </w:p>
        </w:tc>
      </w:tr>
      <w:tr w:rsidR="00230BA4" w:rsidRPr="002D58E1" w:rsidTr="00CF5467">
        <w:trPr>
          <w:trHeight w:val="20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Соблюдение нормативных требований в работе организаций, занимающихся предоставлением международных услуг по автоперевозкам и по оценке выполнения обязательств соглашения, заключенного между Республикой Латвия и Российской Федерацией в сфере международных перевозок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2013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Информация о датах не доступна</w:t>
            </w:r>
          </w:p>
        </w:tc>
      </w:tr>
      <w:tr w:rsidR="00230BA4" w:rsidRPr="003F464E" w:rsidTr="00CF5467">
        <w:trPr>
          <w:trHeight w:val="20"/>
        </w:trPr>
        <w:tc>
          <w:tcPr>
            <w:tcW w:w="3260" w:type="dxa"/>
            <w:gridSpan w:val="2"/>
            <w:vMerge w:val="restart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Эффективность процесса выдачи биометрических паспортов и систем информационной поддержки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Выполненный: 2014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28" w:history="1">
              <w:r w:rsidR="00230BA4" w:rsidRPr="003F464E">
                <w:rPr>
                  <w:rStyle w:val="a8"/>
                  <w:sz w:val="18"/>
                  <w:lang w:bidi="ru-RU"/>
                </w:rPr>
                <w:t>http://www.lrvk.aov.lv/uploads/Maiaslapa%20ENG/Audit%20report/2014/2</w:t>
              </w:r>
            </w:hyperlink>
          </w:p>
        </w:tc>
      </w:tr>
      <w:tr w:rsidR="00230BA4" w:rsidRPr="005F7A70" w:rsidTr="00CF5467">
        <w:trPr>
          <w:trHeight w:val="20"/>
        </w:trPr>
        <w:tc>
          <w:tcPr>
            <w:tcW w:w="3260" w:type="dxa"/>
            <w:gridSpan w:val="2"/>
            <w:vMerge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eastAsia="zh-CN"/>
              </w:rPr>
            </w:pP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За период: 2013-2014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val="es-ES" w:eastAsia="zh-CN"/>
              </w:rPr>
            </w:pPr>
            <w:hyperlink r:id="rId129" w:history="1">
              <w:r w:rsidR="00230BA4" w:rsidRPr="005F7A70">
                <w:rPr>
                  <w:rStyle w:val="a8"/>
                  <w:sz w:val="18"/>
                  <w:lang w:val="es-ES" w:bidi="ru-RU"/>
                </w:rPr>
                <w:t>.4.1-10 2014/zinojums bez ipinformacijas en.pdf</w:t>
              </w:r>
            </w:hyperlink>
          </w:p>
        </w:tc>
      </w:tr>
      <w:tr w:rsidR="00230BA4" w:rsidRPr="003F464E" w:rsidTr="00CF5467">
        <w:trPr>
          <w:trHeight w:val="1285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lastRenderedPageBreak/>
              <w:t xml:space="preserve">Обслуживание инфраструктуры по поставке воды в городские районы 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2001-2003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proofErr w:type="gramStart"/>
            <w:r w:rsidRPr="003F464E">
              <w:rPr>
                <w:sz w:val="18"/>
                <w:lang w:bidi="ru-RU"/>
              </w:rPr>
              <w:t>http</w:t>
            </w:r>
            <w:proofErr w:type="gramEnd"/>
            <w:r w:rsidRPr="003F464E">
              <w:rPr>
                <w:sz w:val="18"/>
                <w:lang w:bidi="ru-RU"/>
              </w:rPr>
              <w:t xml:space="preserve">: //www. environmental- </w:t>
            </w:r>
            <w:hyperlink r:id="rId130" w:history="1">
              <w:proofErr w:type="spellStart"/>
              <w:r w:rsidRPr="003F464E">
                <w:rPr>
                  <w:rStyle w:val="a8"/>
                  <w:sz w:val="18"/>
                  <w:lang w:bidi="ru-RU"/>
                </w:rPr>
                <w:t>auditina.ora</w:t>
              </w:r>
              <w:proofErr w:type="spellEnd"/>
              <w:r w:rsidRPr="003F464E">
                <w:rPr>
                  <w:rStyle w:val="a8"/>
                  <w:sz w:val="18"/>
                  <w:lang w:bidi="ru-RU"/>
                </w:rPr>
                <w:t>/PORTALS/0/AUDITFILES/BOTSWANA S ENG MAINTE</w:t>
              </w:r>
            </w:hyperlink>
            <w:hyperlink r:id="rId131" w:history="1">
              <w:r w:rsidRPr="003F464E">
                <w:rPr>
                  <w:rStyle w:val="a8"/>
                  <w:sz w:val="18"/>
                  <w:lang w:bidi="ru-RU"/>
                </w:rPr>
                <w:t>NANCE%20OF%20URBAN%20WATER%20SUPPLY.PDF</w:t>
              </w:r>
            </w:hyperlink>
          </w:p>
        </w:tc>
      </w:tr>
      <w:tr w:rsidR="00230BA4" w:rsidRPr="003F464E" w:rsidTr="00CF5467">
        <w:trPr>
          <w:trHeight w:val="20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Обмен информацией между налоговыми администраторами в зоне НДС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2006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Не предоставлена.</w:t>
            </w:r>
          </w:p>
        </w:tc>
      </w:tr>
      <w:tr w:rsidR="00230BA4" w:rsidRPr="003F464E" w:rsidTr="00CF5467">
        <w:trPr>
          <w:trHeight w:val="20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Аудит по оценке эффективности работы государственных органов (услуг) в пунктах пограничного контроля между Российской Федерацией, Республикой Белоруссия; Республикой Литва и Республикой Польша по контролю за движением товаров и автомобилей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2009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32" w:history="1">
              <w:r w:rsidR="00230BA4" w:rsidRPr="003F464E">
                <w:rPr>
                  <w:rStyle w:val="a8"/>
                  <w:sz w:val="18"/>
                  <w:lang w:bidi="ru-RU"/>
                </w:rPr>
                <w:t>http://www.vkontrole.lt/en/docs/Memorandum with supplement ena.pdf</w:t>
              </w:r>
            </w:hyperlink>
          </w:p>
        </w:tc>
      </w:tr>
      <w:tr w:rsidR="00230BA4" w:rsidRPr="003F464E" w:rsidTr="00CF5467">
        <w:trPr>
          <w:trHeight w:val="1155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A651BA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 xml:space="preserve">Параллельный аудит обеспечения гарантии эпизоотической безопасности в Республике Польша, Республике Литва и Словацкой Республике после вступления в зону </w:t>
            </w:r>
            <w:r w:rsidR="00A651BA">
              <w:rPr>
                <w:sz w:val="18"/>
                <w:lang w:val="ru-RU" w:bidi="ru-RU"/>
              </w:rPr>
              <w:t>Ш</w:t>
            </w:r>
            <w:r w:rsidRPr="003F464E">
              <w:rPr>
                <w:sz w:val="18"/>
                <w:lang w:val="ru-RU" w:bidi="ru-RU"/>
              </w:rPr>
              <w:t xml:space="preserve">енгена 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2007 - 2009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33" w:history="1">
              <w:r w:rsidR="00230BA4" w:rsidRPr="003F464E">
                <w:rPr>
                  <w:rStyle w:val="a8"/>
                  <w:sz w:val="18"/>
                  <w:lang w:bidi="ru-RU"/>
                </w:rPr>
                <w:t>http://www.vkontrole.lt/en/docs/110118 final report epizootic safety.pdf</w:t>
              </w:r>
            </w:hyperlink>
          </w:p>
        </w:tc>
      </w:tr>
      <w:tr w:rsidR="00230BA4" w:rsidRPr="003F464E" w:rsidTr="00CF5467">
        <w:trPr>
          <w:trHeight w:val="20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Программы/ мероприятия, направленные на увеличения уровня занятости лиц с ограниченными способностями</w:t>
            </w:r>
            <w:r w:rsidR="003F464E" w:rsidRPr="003F464E">
              <w:rPr>
                <w:sz w:val="18"/>
                <w:lang w:val="ru-RU" w:bidi="ru-RU"/>
              </w:rPr>
              <w:t xml:space="preserve"> 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2006 - 2009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34" w:history="1">
              <w:r w:rsidR="00230BA4" w:rsidRPr="003F464E">
                <w:rPr>
                  <w:rStyle w:val="a8"/>
                  <w:sz w:val="18"/>
                  <w:lang w:bidi="ru-RU"/>
                </w:rPr>
                <w:t>http://www.nku.cz/downloads/ostatni-publikace/ioint-report-proarammes-</w:t>
              </w:r>
            </w:hyperlink>
            <w:r w:rsidR="00230BA4" w:rsidRPr="003F464E">
              <w:rPr>
                <w:sz w:val="18"/>
                <w:lang w:bidi="ru-RU"/>
              </w:rPr>
              <w:t xml:space="preserve"> </w:t>
            </w:r>
            <w:hyperlink r:id="rId135" w:history="1">
              <w:r w:rsidR="00230BA4" w:rsidRPr="003F464E">
                <w:rPr>
                  <w:rStyle w:val="a8"/>
                  <w:sz w:val="18"/>
                  <w:lang w:bidi="ru-RU"/>
                </w:rPr>
                <w:t>measures-aimed-at-increasing-employment-of-disabled-persons.pdf</w:t>
              </w:r>
            </w:hyperlink>
          </w:p>
        </w:tc>
      </w:tr>
      <w:tr w:rsidR="00230BA4" w:rsidRPr="003F464E" w:rsidTr="00CF5467">
        <w:trPr>
          <w:trHeight w:val="20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Охрана подпочвенных вод Мальты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конец октября 2011 г.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36" w:history="1">
              <w:r w:rsidR="00230BA4" w:rsidRPr="003F464E">
                <w:rPr>
                  <w:rStyle w:val="a8"/>
                  <w:sz w:val="18"/>
                  <w:lang w:bidi="ru-RU"/>
                </w:rPr>
                <w:t>http://www.nao.gov.mt/loadfile.ashx?id=340371a1-3297-4f33-b450-</w:t>
              </w:r>
            </w:hyperlink>
            <w:r w:rsidR="00230BA4" w:rsidRPr="003F464E">
              <w:rPr>
                <w:sz w:val="18"/>
                <w:lang w:bidi="ru-RU"/>
              </w:rPr>
              <w:t xml:space="preserve"> </w:t>
            </w:r>
            <w:hyperlink r:id="rId137" w:history="1">
              <w:r w:rsidR="00230BA4" w:rsidRPr="003F464E">
                <w:rPr>
                  <w:rStyle w:val="a8"/>
                  <w:sz w:val="18"/>
                  <w:lang w:bidi="ru-RU"/>
                </w:rPr>
                <w:t>4835ffc1f16d</w:t>
              </w:r>
            </w:hyperlink>
          </w:p>
        </w:tc>
      </w:tr>
      <w:tr w:rsidR="00230BA4" w:rsidRPr="005F7A70" w:rsidTr="00CF5467">
        <w:trPr>
          <w:trHeight w:val="20"/>
        </w:trPr>
        <w:tc>
          <w:tcPr>
            <w:tcW w:w="3260" w:type="dxa"/>
            <w:gridSpan w:val="2"/>
            <w:vMerge w:val="restart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Управление Генерального аудитора в области</w:t>
            </w:r>
            <w:r w:rsidR="003F464E" w:rsidRPr="003F464E">
              <w:rPr>
                <w:sz w:val="18"/>
                <w:lang w:val="ru-RU" w:bidi="ru-RU"/>
              </w:rPr>
              <w:t xml:space="preserve"> </w:t>
            </w:r>
            <w:r w:rsidRPr="003F464E">
              <w:rPr>
                <w:sz w:val="18"/>
                <w:lang w:val="ru-RU" w:bidi="ru-RU"/>
              </w:rPr>
              <w:t>нормандского сотрудничества по вопросу восстановления энергосистемы</w:t>
            </w:r>
          </w:p>
        </w:tc>
        <w:tc>
          <w:tcPr>
            <w:tcW w:w="1175" w:type="dxa"/>
            <w:vMerge w:val="restart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2007-2008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val="es-ES" w:eastAsia="zh-CN"/>
              </w:rPr>
            </w:pPr>
            <w:hyperlink r:id="rId138" w:history="1">
              <w:r w:rsidR="00230BA4" w:rsidRPr="005F7A70">
                <w:rPr>
                  <w:rStyle w:val="a8"/>
                  <w:sz w:val="18"/>
                  <w:lang w:val="es-ES" w:bidi="ru-RU"/>
                </w:rPr>
                <w:t>https://www.riksrevisionen.no/en/Reports/Paaes/Dokumentbase Ena Doc 3</w:t>
              </w:r>
            </w:hyperlink>
          </w:p>
        </w:tc>
      </w:tr>
      <w:tr w:rsidR="00230BA4" w:rsidRPr="003F464E" w:rsidTr="00CF5467">
        <w:trPr>
          <w:trHeight w:val="20"/>
        </w:trPr>
        <w:tc>
          <w:tcPr>
            <w:tcW w:w="3260" w:type="dxa"/>
            <w:gridSpan w:val="2"/>
            <w:vMerge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es-ES" w:eastAsia="zh-CN"/>
              </w:rPr>
            </w:pPr>
          </w:p>
        </w:tc>
        <w:tc>
          <w:tcPr>
            <w:tcW w:w="1175" w:type="dxa"/>
            <w:vMerge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val="es-ES" w:eastAsia="zh-CN"/>
              </w:rPr>
            </w:pP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39" w:history="1">
              <w:r w:rsidR="00230BA4" w:rsidRPr="003F464E">
                <w:rPr>
                  <w:rStyle w:val="a8"/>
                  <w:sz w:val="18"/>
                  <w:lang w:val="ru-RU" w:bidi="ru-RU"/>
                </w:rPr>
                <w:t>16 2007 2008.aspx</w:t>
              </w:r>
            </w:hyperlink>
          </w:p>
        </w:tc>
      </w:tr>
      <w:tr w:rsidR="00230BA4" w:rsidRPr="003F464E" w:rsidTr="00CF5467">
        <w:trPr>
          <w:trHeight w:val="20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Влияние экономической деятельности на</w:t>
            </w:r>
          </w:p>
        </w:tc>
        <w:tc>
          <w:tcPr>
            <w:tcW w:w="1175" w:type="dxa"/>
            <w:vMerge w:val="restart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1995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40" w:history="1">
              <w:r w:rsidR="00230BA4" w:rsidRPr="003F464E">
                <w:rPr>
                  <w:rStyle w:val="a8"/>
                  <w:sz w:val="18"/>
                  <w:lang w:bidi="ru-RU"/>
                </w:rPr>
                <w:t>http://www.eurosaiwaea.ora/Environmental%20audits/Ecosvstems/Docume</w:t>
              </w:r>
            </w:hyperlink>
          </w:p>
        </w:tc>
      </w:tr>
      <w:tr w:rsidR="00230BA4" w:rsidRPr="003F464E" w:rsidTr="00CF5467">
        <w:trPr>
          <w:trHeight w:val="20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окружающую среду Беловежской пущи</w:t>
            </w:r>
          </w:p>
        </w:tc>
        <w:tc>
          <w:tcPr>
            <w:tcW w:w="1175" w:type="dxa"/>
            <w:vMerge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41" w:history="1">
              <w:proofErr w:type="spellStart"/>
              <w:r w:rsidR="00230BA4" w:rsidRPr="003F464E">
                <w:rPr>
                  <w:rStyle w:val="a8"/>
                  <w:sz w:val="18"/>
                  <w:lang w:bidi="ru-RU"/>
                </w:rPr>
                <w:t>nts</w:t>
              </w:r>
              <w:proofErr w:type="spellEnd"/>
              <w:r w:rsidR="00230BA4" w:rsidRPr="003F464E">
                <w:rPr>
                  <w:rStyle w:val="a8"/>
                  <w:sz w:val="18"/>
                  <w:lang w:bidi="ru-RU"/>
                </w:rPr>
                <w:t>/1995-Poland%20Belarus-Bialowieza%20Forest.pdf</w:t>
              </w:r>
            </w:hyperlink>
          </w:p>
        </w:tc>
      </w:tr>
      <w:tr w:rsidR="00230BA4" w:rsidRPr="003F464E" w:rsidTr="00CF5467">
        <w:trPr>
          <w:trHeight w:val="20"/>
        </w:trPr>
        <w:tc>
          <w:tcPr>
            <w:tcW w:w="3260" w:type="dxa"/>
            <w:gridSpan w:val="2"/>
            <w:vMerge w:val="restart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 xml:space="preserve">Управление государственными бюджетными фондами и государственной собственностью в администрации Национального парка </w:t>
            </w:r>
            <w:proofErr w:type="spellStart"/>
            <w:r w:rsidRPr="003F464E">
              <w:rPr>
                <w:sz w:val="18"/>
                <w:lang w:val="ru-RU" w:bidi="ru-RU"/>
              </w:rPr>
              <w:t>П</w:t>
            </w:r>
            <w:r w:rsidR="00A651BA">
              <w:rPr>
                <w:sz w:val="18"/>
                <w:lang w:val="ru-RU" w:bidi="ru-RU"/>
              </w:rPr>
              <w:t>и</w:t>
            </w:r>
            <w:r w:rsidRPr="003F464E">
              <w:rPr>
                <w:sz w:val="18"/>
                <w:lang w:val="ru-RU" w:bidi="ru-RU"/>
              </w:rPr>
              <w:t>енины</w:t>
            </w:r>
            <w:proofErr w:type="spellEnd"/>
            <w:r w:rsidRPr="003F464E">
              <w:rPr>
                <w:sz w:val="18"/>
                <w:lang w:val="ru-RU" w:bidi="ru-RU"/>
              </w:rPr>
              <w:t xml:space="preserve"> </w:t>
            </w:r>
          </w:p>
        </w:tc>
        <w:tc>
          <w:tcPr>
            <w:tcW w:w="1175" w:type="dxa"/>
            <w:vMerge w:val="restart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2000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42" w:history="1">
              <w:r w:rsidR="00230BA4" w:rsidRPr="003F464E">
                <w:rPr>
                  <w:rStyle w:val="a8"/>
                  <w:sz w:val="18"/>
                  <w:lang w:bidi="ru-RU"/>
                </w:rPr>
                <w:t>http://www.eurosaiwaea.ora/Environmental%20audits/Ecosystems/Docume</w:t>
              </w:r>
            </w:hyperlink>
          </w:p>
        </w:tc>
      </w:tr>
      <w:tr w:rsidR="00230BA4" w:rsidRPr="003F464E" w:rsidTr="00CF5467">
        <w:trPr>
          <w:trHeight w:val="20"/>
        </w:trPr>
        <w:tc>
          <w:tcPr>
            <w:tcW w:w="3260" w:type="dxa"/>
            <w:gridSpan w:val="2"/>
            <w:vMerge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eastAsia="zh-CN"/>
              </w:rPr>
            </w:pPr>
          </w:p>
        </w:tc>
        <w:tc>
          <w:tcPr>
            <w:tcW w:w="1175" w:type="dxa"/>
            <w:vMerge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43" w:history="1">
              <w:proofErr w:type="spellStart"/>
              <w:r w:rsidR="00230BA4" w:rsidRPr="003F464E">
                <w:rPr>
                  <w:rStyle w:val="a8"/>
                  <w:sz w:val="18"/>
                  <w:lang w:bidi="ru-RU"/>
                </w:rPr>
                <w:t>nts</w:t>
              </w:r>
              <w:proofErr w:type="spellEnd"/>
              <w:r w:rsidR="00230BA4" w:rsidRPr="003F464E">
                <w:rPr>
                  <w:rStyle w:val="a8"/>
                  <w:sz w:val="18"/>
                  <w:lang w:bidi="ru-RU"/>
                </w:rPr>
                <w:t>/2000-Poland%20Slovak%20Republic-Pieniny%20Park.pdf</w:t>
              </w:r>
            </w:hyperlink>
          </w:p>
        </w:tc>
      </w:tr>
      <w:tr w:rsidR="00230BA4" w:rsidRPr="003F464E" w:rsidTr="00CF5467">
        <w:trPr>
          <w:trHeight w:val="20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Национальные парки на границе Польши и Словакии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2005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44" w:history="1">
              <w:r w:rsidR="00230BA4" w:rsidRPr="003F464E">
                <w:rPr>
                  <w:rStyle w:val="a8"/>
                  <w:sz w:val="18"/>
                  <w:lang w:bidi="ru-RU"/>
                </w:rPr>
                <w:t>http://www.nku.aov.sk/documents/10272/994727/2007+-</w:t>
              </w:r>
            </w:hyperlink>
            <w:r w:rsidR="00230BA4" w:rsidRPr="003F464E">
              <w:rPr>
                <w:sz w:val="18"/>
                <w:lang w:bidi="ru-RU"/>
              </w:rPr>
              <w:t xml:space="preserve"> </w:t>
            </w:r>
            <w:hyperlink r:id="rId145" w:history="1">
              <w:r w:rsidR="00230BA4" w:rsidRPr="003F464E">
                <w:rPr>
                  <w:rStyle w:val="a8"/>
                  <w:sz w:val="18"/>
                  <w:lang w:bidi="ru-RU"/>
                </w:rPr>
                <w:t>+National+parks.pdf</w:t>
              </w:r>
            </w:hyperlink>
          </w:p>
        </w:tc>
      </w:tr>
      <w:tr w:rsidR="00230BA4" w:rsidRPr="003F464E" w:rsidTr="00CF5467">
        <w:trPr>
          <w:gridAfter w:val="1"/>
          <w:wAfter w:w="9" w:type="dxa"/>
          <w:trHeight w:val="1622"/>
        </w:trPr>
        <w:tc>
          <w:tcPr>
            <w:tcW w:w="3252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Проведение мероприятий по защите от наводнений в трансграничных водах Украины и Республики Польша</w:t>
            </w:r>
          </w:p>
        </w:tc>
        <w:tc>
          <w:tcPr>
            <w:tcW w:w="1183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2005 - 2006</w:t>
            </w:r>
          </w:p>
        </w:tc>
        <w:tc>
          <w:tcPr>
            <w:tcW w:w="4575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46" w:history="1">
              <w:r w:rsidR="00230BA4" w:rsidRPr="003F464E">
                <w:rPr>
                  <w:rStyle w:val="a8"/>
                  <w:sz w:val="18"/>
                  <w:lang w:bidi="ru-RU"/>
                </w:rPr>
                <w:t>http://www.eurosaiwaea.ora/Environmental%20audits/Water/Documents/20</w:t>
              </w:r>
            </w:hyperlink>
            <w:r w:rsidR="00230BA4" w:rsidRPr="003F464E">
              <w:rPr>
                <w:sz w:val="18"/>
                <w:lang w:bidi="ru-RU"/>
              </w:rPr>
              <w:t xml:space="preserve">06-Polani%20Ukraine- </w:t>
            </w:r>
            <w:hyperlink r:id="rId147" w:history="1">
              <w:r w:rsidR="00230BA4" w:rsidRPr="003F464E">
                <w:rPr>
                  <w:rStyle w:val="a8"/>
                  <w:sz w:val="18"/>
                  <w:lang w:bidi="ru-RU"/>
                </w:rPr>
                <w:t>%20Summary%20Implementation%20of%20Flood%20Control%20Measure</w:t>
              </w:r>
            </w:hyperlink>
            <w:hyperlink r:id="rId148" w:history="1">
              <w:r w:rsidR="00230BA4" w:rsidRPr="003F464E">
                <w:rPr>
                  <w:rStyle w:val="a8"/>
                  <w:sz w:val="18"/>
                  <w:lang w:bidi="ru-RU"/>
                </w:rPr>
                <w:t>s%20on%20Transboundary%20Waters.pdf</w:t>
              </w:r>
            </w:hyperlink>
          </w:p>
        </w:tc>
      </w:tr>
      <w:tr w:rsidR="00230BA4" w:rsidRPr="003F464E" w:rsidTr="00CF5467">
        <w:trPr>
          <w:gridAfter w:val="1"/>
          <w:wAfter w:w="9" w:type="dxa"/>
          <w:trHeight w:val="871"/>
        </w:trPr>
        <w:tc>
          <w:tcPr>
            <w:tcW w:w="3252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 xml:space="preserve">Влияние экономической деятельности на окружающую среду в Беловежской пуще </w:t>
            </w:r>
          </w:p>
        </w:tc>
        <w:tc>
          <w:tcPr>
            <w:tcW w:w="1183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1995</w:t>
            </w:r>
          </w:p>
        </w:tc>
        <w:tc>
          <w:tcPr>
            <w:tcW w:w="4575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49" w:history="1">
              <w:r w:rsidR="00230BA4" w:rsidRPr="003F464E">
                <w:rPr>
                  <w:rStyle w:val="a8"/>
                  <w:sz w:val="18"/>
                  <w:lang w:bidi="ru-RU"/>
                </w:rPr>
                <w:t>http://www.eurosaiwaea.ora/Environmental%20audits/Ecosvstems/Docume</w:t>
              </w:r>
            </w:hyperlink>
            <w:hyperlink r:id="rId150" w:history="1">
              <w:r w:rsidR="00230BA4" w:rsidRPr="003F464E">
                <w:rPr>
                  <w:rStyle w:val="a8"/>
                  <w:sz w:val="18"/>
                  <w:lang w:bidi="ru-RU"/>
                </w:rPr>
                <w:t>nts/1995-Poland%20Belarus-Bialowieza%20Forest.pdf</w:t>
              </w:r>
            </w:hyperlink>
          </w:p>
        </w:tc>
      </w:tr>
      <w:tr w:rsidR="00230BA4" w:rsidRPr="002D58E1" w:rsidTr="00CF5467">
        <w:trPr>
          <w:gridAfter w:val="1"/>
          <w:wAfter w:w="9" w:type="dxa"/>
          <w:trHeight w:val="20"/>
        </w:trPr>
        <w:tc>
          <w:tcPr>
            <w:tcW w:w="3252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 xml:space="preserve">Параллельный аудит защиты реки </w:t>
            </w:r>
            <w:r w:rsidRPr="003F464E">
              <w:rPr>
                <w:sz w:val="18"/>
                <w:lang w:val="ru-RU" w:bidi="ru-RU"/>
              </w:rPr>
              <w:lastRenderedPageBreak/>
              <w:t>Буг</w:t>
            </w:r>
          </w:p>
        </w:tc>
        <w:tc>
          <w:tcPr>
            <w:tcW w:w="1183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lastRenderedPageBreak/>
              <w:t>2003-2006</w:t>
            </w:r>
          </w:p>
        </w:tc>
        <w:tc>
          <w:tcPr>
            <w:tcW w:w="45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Информация о датах не доступна</w:t>
            </w:r>
          </w:p>
        </w:tc>
      </w:tr>
      <w:tr w:rsidR="00230BA4" w:rsidRPr="003F464E" w:rsidTr="00CF5467">
        <w:trPr>
          <w:gridAfter w:val="1"/>
          <w:wAfter w:w="9" w:type="dxa"/>
          <w:trHeight w:val="20"/>
        </w:trPr>
        <w:tc>
          <w:tcPr>
            <w:tcW w:w="3252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lastRenderedPageBreak/>
              <w:t xml:space="preserve">Дорожные контрольные пункты на </w:t>
            </w:r>
            <w:proofErr w:type="spellStart"/>
            <w:r w:rsidRPr="003F464E">
              <w:rPr>
                <w:sz w:val="18"/>
                <w:lang w:val="ru-RU" w:bidi="ru-RU"/>
              </w:rPr>
              <w:t>польско</w:t>
            </w:r>
            <w:proofErr w:type="spellEnd"/>
            <w:r w:rsidRPr="003F464E">
              <w:rPr>
                <w:sz w:val="18"/>
                <w:lang w:val="ru-RU" w:bidi="ru-RU"/>
              </w:rPr>
              <w:t xml:space="preserve"> - украинской границе</w:t>
            </w:r>
          </w:p>
        </w:tc>
        <w:tc>
          <w:tcPr>
            <w:tcW w:w="1183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2000-2004</w:t>
            </w:r>
          </w:p>
        </w:tc>
        <w:tc>
          <w:tcPr>
            <w:tcW w:w="4575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51" w:history="1">
              <w:r w:rsidR="00230BA4" w:rsidRPr="003F464E">
                <w:rPr>
                  <w:rStyle w:val="a8"/>
                  <w:sz w:val="18"/>
                  <w:lang w:bidi="ru-RU"/>
                </w:rPr>
                <w:t>http://www.ac-rada.aov.ua/ima/files/auditkomukrpl.pdf</w:t>
              </w:r>
            </w:hyperlink>
          </w:p>
        </w:tc>
      </w:tr>
      <w:tr w:rsidR="00230BA4" w:rsidRPr="002D58E1" w:rsidTr="00CF5467">
        <w:trPr>
          <w:gridAfter w:val="1"/>
          <w:wAfter w:w="9" w:type="dxa"/>
          <w:trHeight w:val="20"/>
        </w:trPr>
        <w:tc>
          <w:tcPr>
            <w:tcW w:w="3252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Выполнение Соглашения от 6 июля 1995 года между Польской Республикой и Республикой Словакия по правовым отношениям и сотрудничеству на территории общей границы</w:t>
            </w:r>
          </w:p>
        </w:tc>
        <w:tc>
          <w:tcPr>
            <w:tcW w:w="1183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2007-2013</w:t>
            </w:r>
          </w:p>
        </w:tc>
        <w:tc>
          <w:tcPr>
            <w:tcW w:w="45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Информация о датах не требуется</w:t>
            </w:r>
          </w:p>
        </w:tc>
      </w:tr>
      <w:tr w:rsidR="00230BA4" w:rsidRPr="003F464E" w:rsidTr="00CF5467">
        <w:trPr>
          <w:gridAfter w:val="1"/>
          <w:wAfter w:w="9" w:type="dxa"/>
          <w:trHeight w:val="20"/>
        </w:trPr>
        <w:tc>
          <w:tcPr>
            <w:tcW w:w="3252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Результаты программ структурных фондов в сфере занятости и/ или рабочей атмосферы</w:t>
            </w:r>
          </w:p>
        </w:tc>
        <w:tc>
          <w:tcPr>
            <w:tcW w:w="1183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2000 - 2013</w:t>
            </w:r>
          </w:p>
        </w:tc>
        <w:tc>
          <w:tcPr>
            <w:tcW w:w="45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proofErr w:type="gramStart"/>
            <w:r w:rsidRPr="003F464E">
              <w:rPr>
                <w:sz w:val="18"/>
                <w:lang w:bidi="ru-RU"/>
              </w:rPr>
              <w:t>http</w:t>
            </w:r>
            <w:proofErr w:type="gramEnd"/>
            <w:r w:rsidRPr="003F464E">
              <w:rPr>
                <w:sz w:val="18"/>
                <w:lang w:bidi="ru-RU"/>
              </w:rPr>
              <w:t xml:space="preserve">: //www. environmental- </w:t>
            </w:r>
            <w:hyperlink r:id="rId152" w:history="1">
              <w:proofErr w:type="spellStart"/>
              <w:r w:rsidRPr="003F464E">
                <w:rPr>
                  <w:rStyle w:val="a8"/>
                  <w:sz w:val="18"/>
                  <w:lang w:bidi="ru-RU"/>
                </w:rPr>
                <w:t>auditina.ora</w:t>
              </w:r>
              <w:proofErr w:type="spellEnd"/>
              <w:r w:rsidRPr="003F464E">
                <w:rPr>
                  <w:rStyle w:val="a8"/>
                  <w:sz w:val="18"/>
                  <w:lang w:bidi="ru-RU"/>
                </w:rPr>
                <w:t>/Portals/0/</w:t>
              </w:r>
              <w:proofErr w:type="spellStart"/>
              <w:r w:rsidRPr="003F464E">
                <w:rPr>
                  <w:rStyle w:val="a8"/>
                  <w:sz w:val="18"/>
                  <w:lang w:bidi="ru-RU"/>
                </w:rPr>
                <w:t>AuditFiles</w:t>
              </w:r>
              <w:proofErr w:type="spellEnd"/>
              <w:r w:rsidRPr="003F464E">
                <w:rPr>
                  <w:rStyle w:val="a8"/>
                  <w:sz w:val="18"/>
                  <w:lang w:bidi="ru-RU"/>
                </w:rPr>
                <w:t>/WG Structural funds f ena.pdf</w:t>
              </w:r>
            </w:hyperlink>
          </w:p>
        </w:tc>
      </w:tr>
      <w:tr w:rsidR="00230BA4" w:rsidRPr="003F464E" w:rsidTr="00CF5467">
        <w:trPr>
          <w:gridAfter w:val="1"/>
          <w:wAfter w:w="9" w:type="dxa"/>
          <w:trHeight w:val="1078"/>
        </w:trPr>
        <w:tc>
          <w:tcPr>
            <w:tcW w:w="3252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Параллельный аудит исполнения Конвенции по контролю за трансграничной перевозкой опасных веществ и их удалением (</w:t>
            </w:r>
            <w:proofErr w:type="spellStart"/>
            <w:r w:rsidRPr="003F464E">
              <w:rPr>
                <w:sz w:val="18"/>
                <w:lang w:val="ru-RU" w:bidi="ru-RU"/>
              </w:rPr>
              <w:t>Базельская</w:t>
            </w:r>
            <w:proofErr w:type="spellEnd"/>
            <w:r w:rsidRPr="003F464E">
              <w:rPr>
                <w:sz w:val="18"/>
                <w:lang w:val="ru-RU" w:bidi="ru-RU"/>
              </w:rPr>
              <w:t xml:space="preserve"> конвенция)</w:t>
            </w:r>
          </w:p>
        </w:tc>
        <w:tc>
          <w:tcPr>
            <w:tcW w:w="1183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2008-2010</w:t>
            </w:r>
          </w:p>
        </w:tc>
        <w:tc>
          <w:tcPr>
            <w:tcW w:w="4575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53" w:history="1">
              <w:r w:rsidR="00230BA4" w:rsidRPr="003F464E">
                <w:rPr>
                  <w:rStyle w:val="a8"/>
                  <w:sz w:val="18"/>
                  <w:lang w:bidi="ru-RU"/>
                </w:rPr>
                <w:t>http://www.eurosaiwaea.ora/Environmental%20audits/Waste/Documents/20</w:t>
              </w:r>
            </w:hyperlink>
            <w:r w:rsidR="00230BA4" w:rsidRPr="003F464E">
              <w:rPr>
                <w:sz w:val="18"/>
                <w:lang w:bidi="ru-RU"/>
              </w:rPr>
              <w:t xml:space="preserve">12%20-%20Hunaary%20-%20EU-reaulations-on-waste- </w:t>
            </w:r>
            <w:hyperlink r:id="rId154" w:history="1">
              <w:r w:rsidR="00230BA4" w:rsidRPr="003F464E">
                <w:rPr>
                  <w:rStyle w:val="a8"/>
                  <w:sz w:val="18"/>
                  <w:lang w:bidi="ru-RU"/>
                </w:rPr>
                <w:t xml:space="preserve">shipment </w:t>
              </w:r>
              <w:proofErr w:type="spellStart"/>
              <w:r w:rsidR="00230BA4" w:rsidRPr="003F464E">
                <w:rPr>
                  <w:rStyle w:val="a8"/>
                  <w:sz w:val="18"/>
                  <w:lang w:bidi="ru-RU"/>
                </w:rPr>
                <w:t>s</w:t>
              </w:r>
              <w:proofErr w:type="spellEnd"/>
              <w:r w:rsidR="00230BA4" w:rsidRPr="003F464E">
                <w:rPr>
                  <w:rStyle w:val="a8"/>
                  <w:sz w:val="18"/>
                  <w:lang w:bidi="ru-RU"/>
                </w:rPr>
                <w:t xml:space="preserve"> ena</w:t>
              </w:r>
              <w:r w:rsidR="003F464E" w:rsidRPr="003F464E">
                <w:rPr>
                  <w:rStyle w:val="a8"/>
                  <w:sz w:val="18"/>
                  <w:lang w:bidi="ru-RU"/>
                </w:rPr>
                <w:t>.</w:t>
              </w:r>
              <w:r w:rsidR="00230BA4" w:rsidRPr="003F464E">
                <w:rPr>
                  <w:rStyle w:val="a8"/>
                  <w:sz w:val="18"/>
                  <w:lang w:bidi="ru-RU"/>
                </w:rPr>
                <w:t>pdf</w:t>
              </w:r>
            </w:hyperlink>
          </w:p>
        </w:tc>
      </w:tr>
      <w:tr w:rsidR="00230BA4" w:rsidRPr="002D58E1" w:rsidTr="00CF5467">
        <w:trPr>
          <w:gridAfter w:val="1"/>
          <w:wAfter w:w="9" w:type="dxa"/>
          <w:trHeight w:val="20"/>
        </w:trPr>
        <w:tc>
          <w:tcPr>
            <w:tcW w:w="3252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 xml:space="preserve">Параллельный аудит мероприятий по охране вод бассейна реки Буг от загрязнения </w:t>
            </w:r>
          </w:p>
        </w:tc>
        <w:tc>
          <w:tcPr>
            <w:tcW w:w="1183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2003-2005</w:t>
            </w:r>
          </w:p>
        </w:tc>
        <w:tc>
          <w:tcPr>
            <w:tcW w:w="45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Информация о датах не доступна</w:t>
            </w:r>
          </w:p>
        </w:tc>
      </w:tr>
      <w:tr w:rsidR="00230BA4" w:rsidRPr="002D58E1" w:rsidTr="00CF5467">
        <w:trPr>
          <w:gridAfter w:val="1"/>
          <w:wAfter w:w="9" w:type="dxa"/>
          <w:trHeight w:val="20"/>
        </w:trPr>
        <w:tc>
          <w:tcPr>
            <w:tcW w:w="3252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Параллельный аудит по подготовке Польши и Украины для проведения Европейского Чемпионата мира по футболу Евро 2012</w:t>
            </w:r>
          </w:p>
        </w:tc>
        <w:tc>
          <w:tcPr>
            <w:tcW w:w="1183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2012</w:t>
            </w:r>
          </w:p>
        </w:tc>
        <w:tc>
          <w:tcPr>
            <w:tcW w:w="45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Информация о датах не доступна</w:t>
            </w:r>
          </w:p>
        </w:tc>
      </w:tr>
      <w:tr w:rsidR="00230BA4" w:rsidRPr="003F464E" w:rsidTr="00CF5467">
        <w:trPr>
          <w:gridAfter w:val="1"/>
          <w:wAfter w:w="9" w:type="dxa"/>
          <w:trHeight w:val="20"/>
        </w:trPr>
        <w:tc>
          <w:tcPr>
            <w:tcW w:w="3252" w:type="dxa"/>
            <w:shd w:val="clear" w:color="auto" w:fill="FFFFFF"/>
          </w:tcPr>
          <w:p w:rsidR="00230BA4" w:rsidRPr="003F464E" w:rsidRDefault="00230BA4" w:rsidP="00A651BA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Исполнение опера</w:t>
            </w:r>
            <w:r w:rsidR="00A651BA">
              <w:rPr>
                <w:sz w:val="18"/>
                <w:lang w:val="ru-RU" w:bidi="ru-RU"/>
              </w:rPr>
              <w:t>тивной</w:t>
            </w:r>
            <w:r w:rsidRPr="003F464E">
              <w:rPr>
                <w:sz w:val="18"/>
                <w:lang w:val="ru-RU" w:bidi="ru-RU"/>
              </w:rPr>
              <w:t xml:space="preserve"> программы по приграничному сотрудничеству между Польшей и Республикой Словакия</w:t>
            </w:r>
          </w:p>
        </w:tc>
        <w:tc>
          <w:tcPr>
            <w:tcW w:w="1183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2007-2013</w:t>
            </w:r>
          </w:p>
        </w:tc>
        <w:tc>
          <w:tcPr>
            <w:tcW w:w="4575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55" w:history="1">
              <w:r w:rsidR="00230BA4" w:rsidRPr="003F464E">
                <w:rPr>
                  <w:rStyle w:val="a8"/>
                  <w:sz w:val="18"/>
                  <w:lang w:bidi="ru-RU"/>
                </w:rPr>
                <w:t>www.nku</w:t>
              </w:r>
            </w:hyperlink>
            <w:r w:rsidR="00230BA4" w:rsidRPr="003F464E">
              <w:rPr>
                <w:sz w:val="18"/>
                <w:lang w:bidi="ru-RU"/>
              </w:rPr>
              <w:t xml:space="preserve">. aov.sk/documents/10272/994727/2014++- </w:t>
            </w:r>
            <w:hyperlink r:id="rId156" w:history="1">
              <w:r w:rsidR="00230BA4" w:rsidRPr="003F464E">
                <w:rPr>
                  <w:rStyle w:val="a8"/>
                  <w:sz w:val="18"/>
                  <w:lang w:bidi="ru-RU"/>
                </w:rPr>
                <w:t>Trans+border+cooperation+2007-2013</w:t>
              </w:r>
              <w:r w:rsidR="003F464E" w:rsidRPr="003F464E">
                <w:rPr>
                  <w:rStyle w:val="a8"/>
                  <w:sz w:val="18"/>
                  <w:lang w:bidi="ru-RU"/>
                </w:rPr>
                <w:t>.</w:t>
              </w:r>
              <w:r w:rsidR="00230BA4" w:rsidRPr="003F464E">
                <w:rPr>
                  <w:rStyle w:val="a8"/>
                  <w:sz w:val="18"/>
                  <w:lang w:bidi="ru-RU"/>
                </w:rPr>
                <w:t>pdf</w:t>
              </w:r>
            </w:hyperlink>
          </w:p>
        </w:tc>
      </w:tr>
      <w:tr w:rsidR="00230BA4" w:rsidRPr="003F464E" w:rsidTr="00CF5467">
        <w:trPr>
          <w:gridAfter w:val="1"/>
          <w:wAfter w:w="9" w:type="dxa"/>
          <w:trHeight w:val="20"/>
        </w:trPr>
        <w:tc>
          <w:tcPr>
            <w:tcW w:w="3252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Хельсинская конвенция - По защите водной среды</w:t>
            </w:r>
          </w:p>
        </w:tc>
        <w:tc>
          <w:tcPr>
            <w:tcW w:w="1183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2002</w:t>
            </w:r>
          </w:p>
        </w:tc>
        <w:tc>
          <w:tcPr>
            <w:tcW w:w="4575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57" w:history="1">
              <w:r w:rsidR="00230BA4" w:rsidRPr="003F464E">
                <w:rPr>
                  <w:rStyle w:val="a8"/>
                  <w:sz w:val="18"/>
                  <w:lang w:bidi="ru-RU"/>
                </w:rPr>
                <w:t>www.nku.aov.sk/documents/10272/994727/2002+-</w:t>
              </w:r>
            </w:hyperlink>
            <w:r w:rsidR="00230BA4" w:rsidRPr="003F464E">
              <w:rPr>
                <w:sz w:val="18"/>
                <w:lang w:bidi="ru-RU"/>
              </w:rPr>
              <w:t xml:space="preserve"> </w:t>
            </w:r>
            <w:hyperlink r:id="rId158" w:history="1">
              <w:r w:rsidR="00230BA4" w:rsidRPr="003F464E">
                <w:rPr>
                  <w:rStyle w:val="a8"/>
                  <w:sz w:val="18"/>
                  <w:lang w:bidi="ru-RU"/>
                </w:rPr>
                <w:t>+Helsinsky+Convention+-+Waters+protection.pdf</w:t>
              </w:r>
            </w:hyperlink>
          </w:p>
        </w:tc>
      </w:tr>
      <w:tr w:rsidR="00230BA4" w:rsidRPr="003F464E" w:rsidTr="00CF5467">
        <w:trPr>
          <w:gridAfter w:val="1"/>
          <w:wAfter w:w="9" w:type="dxa"/>
          <w:trHeight w:val="871"/>
        </w:trPr>
        <w:tc>
          <w:tcPr>
            <w:tcW w:w="3252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Система возмещение НДС</w:t>
            </w:r>
          </w:p>
        </w:tc>
        <w:tc>
          <w:tcPr>
            <w:tcW w:w="1183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2005</w:t>
            </w:r>
          </w:p>
        </w:tc>
        <w:tc>
          <w:tcPr>
            <w:tcW w:w="4575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59" w:history="1">
              <w:r w:rsidR="00230BA4" w:rsidRPr="003F464E">
                <w:rPr>
                  <w:rStyle w:val="a8"/>
                  <w:sz w:val="18"/>
                  <w:lang w:bidi="ru-RU"/>
                </w:rPr>
                <w:t>www.nku.aov.sk/documents/10272/994727/2005+-+VAT+manaaement.pdf</w:t>
              </w:r>
            </w:hyperlink>
          </w:p>
        </w:tc>
      </w:tr>
      <w:tr w:rsidR="00230BA4" w:rsidRPr="003F464E" w:rsidTr="00CF5467">
        <w:trPr>
          <w:gridAfter w:val="1"/>
          <w:wAfter w:w="9" w:type="dxa"/>
          <w:trHeight w:val="20"/>
        </w:trPr>
        <w:tc>
          <w:tcPr>
            <w:tcW w:w="3252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Акцизный сбор</w:t>
            </w:r>
          </w:p>
        </w:tc>
        <w:tc>
          <w:tcPr>
            <w:tcW w:w="1183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2006</w:t>
            </w:r>
          </w:p>
        </w:tc>
        <w:tc>
          <w:tcPr>
            <w:tcW w:w="4575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60" w:history="1">
              <w:r w:rsidR="00230BA4" w:rsidRPr="003F464E">
                <w:rPr>
                  <w:rStyle w:val="a8"/>
                  <w:sz w:val="18"/>
                  <w:lang w:bidi="ru-RU"/>
                </w:rPr>
                <w:t>www.nku.aov.sk/documents/10272/994727/2006+-+Excise+dutv.pdf</w:t>
              </w:r>
            </w:hyperlink>
          </w:p>
        </w:tc>
      </w:tr>
      <w:tr w:rsidR="00230BA4" w:rsidRPr="003F464E" w:rsidTr="00CF5467">
        <w:trPr>
          <w:gridAfter w:val="1"/>
          <w:wAfter w:w="9" w:type="dxa"/>
          <w:trHeight w:val="20"/>
        </w:trPr>
        <w:tc>
          <w:tcPr>
            <w:tcW w:w="3252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Горноспасательная служба, туризм</w:t>
            </w:r>
          </w:p>
        </w:tc>
        <w:tc>
          <w:tcPr>
            <w:tcW w:w="1183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2014</w:t>
            </w:r>
          </w:p>
        </w:tc>
        <w:tc>
          <w:tcPr>
            <w:tcW w:w="4575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61" w:history="1">
              <w:r w:rsidR="00230BA4" w:rsidRPr="003F464E">
                <w:rPr>
                  <w:rStyle w:val="a8"/>
                  <w:sz w:val="18"/>
                  <w:lang w:bidi="ru-RU"/>
                </w:rPr>
                <w:t>www.nku</w:t>
              </w:r>
            </w:hyperlink>
            <w:r w:rsidR="00230BA4" w:rsidRPr="003F464E">
              <w:rPr>
                <w:sz w:val="18"/>
                <w:lang w:bidi="ru-RU"/>
              </w:rPr>
              <w:t xml:space="preserve">. </w:t>
            </w:r>
            <w:proofErr w:type="spellStart"/>
            <w:proofErr w:type="gramStart"/>
            <w:r w:rsidR="00230BA4" w:rsidRPr="003F464E">
              <w:rPr>
                <w:sz w:val="18"/>
                <w:lang w:bidi="ru-RU"/>
              </w:rPr>
              <w:t>aov</w:t>
            </w:r>
            <w:proofErr w:type="spellEnd"/>
            <w:proofErr w:type="gramEnd"/>
            <w:r w:rsidR="00230BA4" w:rsidRPr="003F464E">
              <w:rPr>
                <w:sz w:val="18"/>
                <w:lang w:bidi="ru-RU"/>
              </w:rPr>
              <w:t xml:space="preserve">. </w:t>
            </w:r>
            <w:proofErr w:type="spellStart"/>
            <w:r w:rsidR="00230BA4" w:rsidRPr="003F464E">
              <w:rPr>
                <w:sz w:val="18"/>
                <w:lang w:bidi="ru-RU"/>
              </w:rPr>
              <w:t>sk</w:t>
            </w:r>
            <w:proofErr w:type="spellEnd"/>
            <w:r w:rsidR="00230BA4" w:rsidRPr="003F464E">
              <w:rPr>
                <w:sz w:val="18"/>
                <w:lang w:bidi="ru-RU"/>
              </w:rPr>
              <w:t xml:space="preserve">/documents/10272/994727/2014+- </w:t>
            </w:r>
            <w:hyperlink r:id="rId162" w:history="1">
              <w:r w:rsidR="00230BA4" w:rsidRPr="003F464E">
                <w:rPr>
                  <w:rStyle w:val="a8"/>
                  <w:sz w:val="18"/>
                  <w:lang w:bidi="ru-RU"/>
                </w:rPr>
                <w:t>Mountain+rescue+service+-+tourism.pdf</w:t>
              </w:r>
            </w:hyperlink>
          </w:p>
        </w:tc>
      </w:tr>
      <w:tr w:rsidR="00230BA4" w:rsidRPr="003F464E" w:rsidTr="00CF5467">
        <w:trPr>
          <w:gridAfter w:val="1"/>
          <w:wAfter w:w="9" w:type="dxa"/>
          <w:trHeight w:val="20"/>
        </w:trPr>
        <w:tc>
          <w:tcPr>
            <w:tcW w:w="3252" w:type="dxa"/>
            <w:shd w:val="clear" w:color="auto" w:fill="FFFFFF"/>
          </w:tcPr>
          <w:p w:rsidR="00230BA4" w:rsidRPr="003F464E" w:rsidRDefault="00230BA4" w:rsidP="00A651BA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 xml:space="preserve">Аудит по строительству железнодорожных путей </w:t>
            </w:r>
            <w:proofErr w:type="spellStart"/>
            <w:r w:rsidRPr="003F464E">
              <w:rPr>
                <w:sz w:val="18"/>
                <w:lang w:val="ru-RU" w:bidi="ru-RU"/>
              </w:rPr>
              <w:t>Залалово</w:t>
            </w:r>
            <w:proofErr w:type="spellEnd"/>
            <w:r w:rsidRPr="003F464E">
              <w:rPr>
                <w:sz w:val="18"/>
                <w:lang w:val="ru-RU" w:bidi="ru-RU"/>
              </w:rPr>
              <w:t xml:space="preserve"> - </w:t>
            </w:r>
            <w:proofErr w:type="spellStart"/>
            <w:r w:rsidRPr="003F464E">
              <w:rPr>
                <w:sz w:val="18"/>
                <w:lang w:val="ru-RU" w:bidi="ru-RU"/>
              </w:rPr>
              <w:t>Баянсенье</w:t>
            </w:r>
            <w:proofErr w:type="spellEnd"/>
            <w:r w:rsidRPr="003F464E">
              <w:rPr>
                <w:sz w:val="18"/>
                <w:lang w:val="ru-RU" w:bidi="ru-RU"/>
              </w:rPr>
              <w:t xml:space="preserve"> - </w:t>
            </w:r>
            <w:proofErr w:type="spellStart"/>
            <w:r w:rsidRPr="003F464E">
              <w:rPr>
                <w:sz w:val="18"/>
                <w:lang w:val="ru-RU" w:bidi="ru-RU"/>
              </w:rPr>
              <w:t>Ходо</w:t>
            </w:r>
            <w:r w:rsidR="00A651BA">
              <w:rPr>
                <w:sz w:val="18"/>
                <w:lang w:val="ru-RU" w:bidi="ru-RU"/>
              </w:rPr>
              <w:t>ш</w:t>
            </w:r>
            <w:proofErr w:type="spellEnd"/>
            <w:r w:rsidRPr="003F464E">
              <w:rPr>
                <w:sz w:val="18"/>
                <w:lang w:val="ru-RU" w:bidi="ru-RU"/>
              </w:rPr>
              <w:t xml:space="preserve"> - </w:t>
            </w:r>
            <w:proofErr w:type="spellStart"/>
            <w:r w:rsidRPr="003F464E">
              <w:rPr>
                <w:sz w:val="18"/>
                <w:lang w:val="ru-RU" w:bidi="ru-RU"/>
              </w:rPr>
              <w:t>Мурска</w:t>
            </w:r>
            <w:proofErr w:type="spellEnd"/>
            <w:r w:rsidRPr="003F464E">
              <w:rPr>
                <w:sz w:val="18"/>
                <w:lang w:val="ru-RU" w:bidi="ru-RU"/>
              </w:rPr>
              <w:t xml:space="preserve"> </w:t>
            </w:r>
            <w:proofErr w:type="spellStart"/>
            <w:r w:rsidRPr="003F464E">
              <w:rPr>
                <w:sz w:val="18"/>
                <w:lang w:val="ru-RU" w:bidi="ru-RU"/>
              </w:rPr>
              <w:t>Собота</w:t>
            </w:r>
            <w:proofErr w:type="spellEnd"/>
          </w:p>
        </w:tc>
        <w:tc>
          <w:tcPr>
            <w:tcW w:w="1183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2001-</w:t>
            </w:r>
          </w:p>
        </w:tc>
        <w:tc>
          <w:tcPr>
            <w:tcW w:w="45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proofErr w:type="gramStart"/>
            <w:r w:rsidRPr="003F464E">
              <w:rPr>
                <w:sz w:val="18"/>
                <w:lang w:bidi="ru-RU"/>
              </w:rPr>
              <w:t>http</w:t>
            </w:r>
            <w:proofErr w:type="gramEnd"/>
            <w:r w:rsidRPr="003F464E">
              <w:rPr>
                <w:sz w:val="18"/>
                <w:lang w:bidi="ru-RU"/>
              </w:rPr>
              <w:t xml:space="preserve">: //www. environmental- </w:t>
            </w:r>
            <w:hyperlink r:id="rId163" w:history="1">
              <w:proofErr w:type="spellStart"/>
              <w:r w:rsidRPr="003F464E">
                <w:rPr>
                  <w:rStyle w:val="a8"/>
                  <w:sz w:val="18"/>
                  <w:lang w:bidi="ru-RU"/>
                </w:rPr>
                <w:t>auditina.ora</w:t>
              </w:r>
              <w:proofErr w:type="spellEnd"/>
              <w:r w:rsidRPr="003F464E">
                <w:rPr>
                  <w:rStyle w:val="a8"/>
                  <w:sz w:val="18"/>
                  <w:lang w:bidi="ru-RU"/>
                </w:rPr>
                <w:t>/Portals/0/</w:t>
              </w:r>
              <w:proofErr w:type="spellStart"/>
              <w:r w:rsidRPr="003F464E">
                <w:rPr>
                  <w:rStyle w:val="a8"/>
                  <w:sz w:val="18"/>
                  <w:lang w:bidi="ru-RU"/>
                </w:rPr>
                <w:t>AuditFiles</w:t>
              </w:r>
              <w:proofErr w:type="spellEnd"/>
              <w:r w:rsidRPr="003F464E">
                <w:rPr>
                  <w:rStyle w:val="a8"/>
                  <w:sz w:val="18"/>
                  <w:lang w:bidi="ru-RU"/>
                </w:rPr>
                <w:t>/hu171ena03ar sum 312 zalalovo.pdf</w:t>
              </w:r>
            </w:hyperlink>
          </w:p>
        </w:tc>
      </w:tr>
      <w:tr w:rsidR="00230BA4" w:rsidRPr="003F464E" w:rsidTr="00CF5467">
        <w:trPr>
          <w:gridAfter w:val="1"/>
          <w:wAfter w:w="9" w:type="dxa"/>
          <w:trHeight w:val="20"/>
        </w:trPr>
        <w:tc>
          <w:tcPr>
            <w:tcW w:w="3252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Исполнение Соглашения по вопросам трансграничных вопросов по охране водных ресурсов, подписанное Правительством Словакии и Украины</w:t>
            </w:r>
          </w:p>
        </w:tc>
        <w:tc>
          <w:tcPr>
            <w:tcW w:w="1183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2006</w:t>
            </w:r>
          </w:p>
        </w:tc>
        <w:tc>
          <w:tcPr>
            <w:tcW w:w="4575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64" w:history="1">
              <w:r w:rsidR="00230BA4" w:rsidRPr="003F464E">
                <w:rPr>
                  <w:rStyle w:val="a8"/>
                  <w:sz w:val="18"/>
                  <w:lang w:bidi="ru-RU"/>
                </w:rPr>
                <w:t>http://www.eurosaiwgea.org/Environmental%20audits/Water/Documents/20</w:t>
              </w:r>
            </w:hyperlink>
            <w:r w:rsidR="00230BA4" w:rsidRPr="003F464E">
              <w:rPr>
                <w:sz w:val="18"/>
                <w:lang w:bidi="ru-RU"/>
              </w:rPr>
              <w:t xml:space="preserve"> 07-Slovak%20Ukraine-Joint%20Repor%20Water.pdf</w:t>
            </w:r>
          </w:p>
        </w:tc>
      </w:tr>
      <w:tr w:rsidR="00230BA4" w:rsidRPr="003F464E" w:rsidTr="00CF5467">
        <w:trPr>
          <w:gridAfter w:val="1"/>
          <w:wAfter w:w="9" w:type="dxa"/>
          <w:trHeight w:val="1362"/>
        </w:trPr>
        <w:tc>
          <w:tcPr>
            <w:tcW w:w="3252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Затраты на обеспечение контроля - оперативная программа по занятости в Австрии на период 2007-2013 гг. - Европейский социальный фонд (ЕСФ) и Европейский фонд регионального развития (ЕФРЗ) (Рабочая группа по структурным фондам)</w:t>
            </w:r>
          </w:p>
        </w:tc>
        <w:tc>
          <w:tcPr>
            <w:tcW w:w="1183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2011</w:t>
            </w:r>
          </w:p>
        </w:tc>
        <w:tc>
          <w:tcPr>
            <w:tcW w:w="4575" w:type="dxa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65" w:history="1">
              <w:r w:rsidR="00230BA4" w:rsidRPr="003F464E">
                <w:rPr>
                  <w:rStyle w:val="a8"/>
                  <w:sz w:val="18"/>
                  <w:lang w:bidi="ru-RU"/>
                </w:rPr>
                <w:t>http://www.rechnunashof.av.at/fileadmin/downloads/2011/berichte/teilberic</w:t>
              </w:r>
            </w:hyperlink>
            <w:hyperlink r:id="rId166" w:history="1">
              <w:r w:rsidR="00230BA4" w:rsidRPr="003F464E">
                <w:rPr>
                  <w:rStyle w:val="a8"/>
                  <w:sz w:val="18"/>
                  <w:lang w:bidi="ru-RU"/>
                </w:rPr>
                <w:t>hte/bund/bund 2011 03/Bund 2011 03 3.pdf</w:t>
              </w:r>
            </w:hyperlink>
          </w:p>
        </w:tc>
      </w:tr>
      <w:tr w:rsidR="00230BA4" w:rsidRPr="003F464E" w:rsidTr="00CF5467">
        <w:trPr>
          <w:trHeight w:val="948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lastRenderedPageBreak/>
              <w:t>Отчет по параллельному аудиту анализа (типов) ошибок в программе национальных закупок и программы закупок ЕС в рамках программ структурных фондов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2014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67" w:history="1">
              <w:r w:rsidR="00230BA4" w:rsidRPr="003F464E">
                <w:rPr>
                  <w:rStyle w:val="a8"/>
                  <w:sz w:val="18"/>
                  <w:lang w:bidi="ru-RU"/>
                </w:rPr>
                <w:t>http://www.lrvk.aov.lv/uploads/Majaslapa%20ENG/Audit%20report/2014/2</w:t>
              </w:r>
            </w:hyperlink>
            <w:hyperlink r:id="rId168" w:history="1">
              <w:r w:rsidR="00230BA4" w:rsidRPr="003F464E">
                <w:rPr>
                  <w:rStyle w:val="a8"/>
                  <w:sz w:val="18"/>
                  <w:lang w:bidi="ru-RU"/>
                </w:rPr>
                <w:t>.4.1-25 2014/</w:t>
              </w:r>
              <w:proofErr w:type="spellStart"/>
              <w:r w:rsidR="00230BA4" w:rsidRPr="003F464E">
                <w:rPr>
                  <w:rStyle w:val="a8"/>
                  <w:sz w:val="18"/>
                  <w:lang w:bidi="ru-RU"/>
                </w:rPr>
                <w:t>strukturfondi</w:t>
              </w:r>
              <w:proofErr w:type="spellEnd"/>
              <w:r w:rsidR="00230BA4" w:rsidRPr="003F464E">
                <w:rPr>
                  <w:rStyle w:val="a8"/>
                  <w:sz w:val="18"/>
                  <w:lang w:bidi="ru-RU"/>
                </w:rPr>
                <w:t xml:space="preserve"> zinojums.pdf</w:t>
              </w:r>
            </w:hyperlink>
          </w:p>
        </w:tc>
      </w:tr>
      <w:tr w:rsidR="00230BA4" w:rsidRPr="002D58E1" w:rsidTr="00CF5467">
        <w:trPr>
          <w:trHeight w:val="20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A651BA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 xml:space="preserve">Исполнение взаимных обязательств по контрактам с </w:t>
            </w:r>
            <w:proofErr w:type="spellStart"/>
            <w:r w:rsidRPr="003F464E">
              <w:rPr>
                <w:sz w:val="18"/>
                <w:lang w:val="ru-RU" w:bidi="ru-RU"/>
              </w:rPr>
              <w:t>Рособор</w:t>
            </w:r>
            <w:r w:rsidR="00A651BA">
              <w:rPr>
                <w:sz w:val="18"/>
                <w:lang w:val="ru-RU" w:bidi="ru-RU"/>
              </w:rPr>
              <w:t>о</w:t>
            </w:r>
            <w:r w:rsidRPr="003F464E">
              <w:rPr>
                <w:sz w:val="18"/>
                <w:lang w:val="ru-RU" w:bidi="ru-RU"/>
              </w:rPr>
              <w:t>нэкспорт</w:t>
            </w:r>
            <w:r w:rsidR="00A651BA">
              <w:rPr>
                <w:sz w:val="18"/>
                <w:lang w:val="ru-RU" w:bidi="ru-RU"/>
              </w:rPr>
              <w:t>ом</w:t>
            </w:r>
            <w:proofErr w:type="spellEnd"/>
            <w:r w:rsidRPr="003F464E">
              <w:rPr>
                <w:sz w:val="18"/>
                <w:lang w:val="ru-RU" w:bidi="ru-RU"/>
              </w:rPr>
              <w:t xml:space="preserve"> и оценка государственных финансовых затрат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2008 - 2009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Информация о датах не доступна</w:t>
            </w:r>
          </w:p>
        </w:tc>
      </w:tr>
      <w:tr w:rsidR="00230BA4" w:rsidRPr="002D58E1" w:rsidTr="00CF5467">
        <w:trPr>
          <w:trHeight w:val="20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 xml:space="preserve">Параллельная проверка (аудит) совместно со Счетной палатой Украины эффективности использования бюджетных фондов, выделенных для ликвидации чрезвычайных ситуаций. 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val="ru-RU" w:eastAsia="zh-CN"/>
              </w:rPr>
            </w:pP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Бюллетень Комитета бухгалтеров, 4й квартал 2008 года,</w:t>
            </w:r>
          </w:p>
        </w:tc>
      </w:tr>
      <w:tr w:rsidR="00230BA4" w:rsidRPr="003F464E" w:rsidTr="00CF5467">
        <w:trPr>
          <w:trHeight w:val="871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Трансграничные вопросы - отходы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2004 - 2007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69" w:history="1">
              <w:r w:rsidR="00230BA4" w:rsidRPr="003F464E">
                <w:rPr>
                  <w:rStyle w:val="a8"/>
                  <w:sz w:val="18"/>
                  <w:lang w:bidi="ru-RU"/>
                </w:rPr>
                <w:t>www.nku.aov.sk/documents/10272/994727/2008+-+Cross+border+issues+-</w:t>
              </w:r>
            </w:hyperlink>
            <w:hyperlink r:id="rId170" w:history="1">
              <w:r w:rsidR="00230BA4" w:rsidRPr="003F464E">
                <w:rPr>
                  <w:rStyle w:val="a8"/>
                  <w:sz w:val="18"/>
                  <w:lang w:bidi="ru-RU"/>
                </w:rPr>
                <w:t>+waste.pdf</w:t>
              </w:r>
            </w:hyperlink>
          </w:p>
        </w:tc>
      </w:tr>
      <w:tr w:rsidR="00230BA4" w:rsidRPr="002D58E1" w:rsidTr="00CF5467">
        <w:trPr>
          <w:trHeight w:val="20"/>
        </w:trPr>
        <w:tc>
          <w:tcPr>
            <w:tcW w:w="3260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Трансграничное перемещение отходов между Польшей и Российской Федерацией</w:t>
            </w:r>
          </w:p>
        </w:tc>
        <w:tc>
          <w:tcPr>
            <w:tcW w:w="1175" w:type="dxa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2007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>Информация о датах не требуется</w:t>
            </w:r>
          </w:p>
        </w:tc>
      </w:tr>
      <w:tr w:rsidR="00230BA4" w:rsidRPr="003F464E" w:rsidTr="00CF5467">
        <w:trPr>
          <w:trHeight w:val="20"/>
        </w:trPr>
        <w:tc>
          <w:tcPr>
            <w:tcW w:w="3260" w:type="dxa"/>
            <w:gridSpan w:val="2"/>
            <w:vMerge w:val="restart"/>
            <w:shd w:val="clear" w:color="auto" w:fill="FFFFFF"/>
          </w:tcPr>
          <w:p w:rsidR="00230BA4" w:rsidRPr="003F464E" w:rsidRDefault="00230BA4" w:rsidP="00A651BA">
            <w:pPr>
              <w:spacing w:before="60" w:after="60"/>
              <w:ind w:left="120" w:right="120" w:firstLine="235"/>
              <w:rPr>
                <w:sz w:val="18"/>
                <w:szCs w:val="20"/>
                <w:lang w:val="ru-RU" w:eastAsia="zh-CN"/>
              </w:rPr>
            </w:pPr>
            <w:r w:rsidRPr="003F464E">
              <w:rPr>
                <w:sz w:val="18"/>
                <w:lang w:val="ru-RU" w:bidi="ru-RU"/>
              </w:rPr>
              <w:t xml:space="preserve">Аудит программы по сохранению биоразнообразия зон, планируемых для региональных парков Снежник и </w:t>
            </w:r>
            <w:proofErr w:type="spellStart"/>
            <w:r w:rsidRPr="003F464E">
              <w:rPr>
                <w:sz w:val="18"/>
                <w:lang w:val="ru-RU" w:bidi="ru-RU"/>
              </w:rPr>
              <w:t>Ко</w:t>
            </w:r>
            <w:r w:rsidR="00A651BA">
              <w:rPr>
                <w:sz w:val="18"/>
                <w:lang w:val="ru-RU" w:bidi="ru-RU"/>
              </w:rPr>
              <w:t>ч</w:t>
            </w:r>
            <w:r w:rsidRPr="003F464E">
              <w:rPr>
                <w:sz w:val="18"/>
                <w:lang w:val="ru-RU" w:bidi="ru-RU"/>
              </w:rPr>
              <w:t>евско</w:t>
            </w:r>
            <w:r w:rsidR="00A651BA">
              <w:rPr>
                <w:sz w:val="18"/>
                <w:lang w:val="ru-RU" w:bidi="ru-RU"/>
              </w:rPr>
              <w:t>е</w:t>
            </w:r>
            <w:proofErr w:type="spellEnd"/>
            <w:r w:rsidRPr="003F464E">
              <w:rPr>
                <w:sz w:val="18"/>
                <w:lang w:val="ru-RU" w:bidi="ru-RU"/>
              </w:rPr>
              <w:t xml:space="preserve"> </w:t>
            </w:r>
            <w:proofErr w:type="spellStart"/>
            <w:r w:rsidRPr="003F464E">
              <w:rPr>
                <w:sz w:val="18"/>
                <w:lang w:val="ru-RU" w:bidi="ru-RU"/>
              </w:rPr>
              <w:t>Колпа</w:t>
            </w:r>
            <w:proofErr w:type="spellEnd"/>
            <w:r w:rsidRPr="003F464E">
              <w:rPr>
                <w:sz w:val="18"/>
                <w:lang w:val="ru-RU" w:bidi="ru-RU"/>
              </w:rPr>
              <w:t xml:space="preserve"> и в национальном парке </w:t>
            </w:r>
            <w:proofErr w:type="spellStart"/>
            <w:r w:rsidRPr="003F464E">
              <w:rPr>
                <w:sz w:val="18"/>
                <w:lang w:val="ru-RU" w:bidi="ru-RU"/>
              </w:rPr>
              <w:t>Р</w:t>
            </w:r>
            <w:r w:rsidR="00A651BA">
              <w:rPr>
                <w:sz w:val="18"/>
                <w:lang w:val="ru-RU" w:bidi="ru-RU"/>
              </w:rPr>
              <w:t>ыз</w:t>
            </w:r>
            <w:r w:rsidRPr="003F464E">
              <w:rPr>
                <w:sz w:val="18"/>
                <w:lang w:val="ru-RU" w:bidi="ru-RU"/>
              </w:rPr>
              <w:t>н</w:t>
            </w:r>
            <w:r w:rsidR="00A651BA">
              <w:rPr>
                <w:sz w:val="18"/>
                <w:lang w:val="ru-RU" w:bidi="ru-RU"/>
              </w:rPr>
              <w:t>а</w:t>
            </w:r>
            <w:r w:rsidRPr="003F464E">
              <w:rPr>
                <w:sz w:val="18"/>
                <w:lang w:val="ru-RU" w:bidi="ru-RU"/>
              </w:rPr>
              <w:t>к</w:t>
            </w:r>
            <w:proofErr w:type="spellEnd"/>
          </w:p>
        </w:tc>
        <w:tc>
          <w:tcPr>
            <w:tcW w:w="1175" w:type="dxa"/>
            <w:vMerge w:val="restart"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r w:rsidRPr="003F464E">
              <w:rPr>
                <w:sz w:val="18"/>
                <w:lang w:val="ru-RU" w:bidi="ru-RU"/>
              </w:rPr>
              <w:t>1996-2005</w:t>
            </w: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71" w:history="1">
              <w:r w:rsidR="00230BA4" w:rsidRPr="003F464E">
                <w:rPr>
                  <w:rStyle w:val="a8"/>
                  <w:sz w:val="18"/>
                  <w:lang w:bidi="ru-RU"/>
                </w:rPr>
                <w:t>http://www.rs-</w:t>
              </w:r>
            </w:hyperlink>
            <w:hyperlink r:id="rId172" w:history="1">
              <w:r w:rsidR="00230BA4" w:rsidRPr="003F464E">
                <w:rPr>
                  <w:rStyle w:val="a8"/>
                  <w:sz w:val="18"/>
                  <w:lang w:bidi="ru-RU"/>
                </w:rPr>
                <w:t>rs.si/rsrs/rsrsena.nsf/I/KDC8C58B728C26136C125747C002C35B8/$file/Sn</w:t>
              </w:r>
            </w:hyperlink>
          </w:p>
        </w:tc>
      </w:tr>
      <w:tr w:rsidR="00230BA4" w:rsidRPr="003F464E" w:rsidTr="00CF5467">
        <w:trPr>
          <w:trHeight w:val="20"/>
        </w:trPr>
        <w:tc>
          <w:tcPr>
            <w:tcW w:w="3260" w:type="dxa"/>
            <w:gridSpan w:val="2"/>
            <w:vMerge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 w:firstLine="235"/>
              <w:rPr>
                <w:sz w:val="18"/>
                <w:szCs w:val="20"/>
                <w:lang w:eastAsia="zh-CN"/>
              </w:rPr>
            </w:pPr>
          </w:p>
        </w:tc>
        <w:tc>
          <w:tcPr>
            <w:tcW w:w="1175" w:type="dxa"/>
            <w:vMerge/>
            <w:shd w:val="clear" w:color="auto" w:fill="FFFFFF"/>
          </w:tcPr>
          <w:p w:rsidR="00230BA4" w:rsidRPr="003F464E" w:rsidRDefault="00230BA4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</w:p>
        </w:tc>
        <w:tc>
          <w:tcPr>
            <w:tcW w:w="4584" w:type="dxa"/>
            <w:gridSpan w:val="2"/>
            <w:shd w:val="clear" w:color="auto" w:fill="FFFFFF"/>
          </w:tcPr>
          <w:p w:rsidR="00230BA4" w:rsidRPr="003F464E" w:rsidRDefault="00A14573" w:rsidP="00CF5467">
            <w:pPr>
              <w:spacing w:before="60" w:after="60"/>
              <w:ind w:left="120" w:right="120"/>
              <w:jc w:val="center"/>
              <w:rPr>
                <w:sz w:val="18"/>
                <w:szCs w:val="20"/>
                <w:lang w:eastAsia="zh-CN"/>
              </w:rPr>
            </w:pPr>
            <w:hyperlink r:id="rId173" w:history="1">
              <w:r w:rsidR="00230BA4" w:rsidRPr="003F464E">
                <w:rPr>
                  <w:rStyle w:val="a8"/>
                  <w:sz w:val="18"/>
                  <w:lang w:val="ru-RU" w:bidi="ru-RU"/>
                </w:rPr>
                <w:t>eznikKolpa96-05 INT.pdf</w:t>
              </w:r>
            </w:hyperlink>
          </w:p>
        </w:tc>
      </w:tr>
    </w:tbl>
    <w:p w:rsidR="00230BA4" w:rsidRPr="003F464E" w:rsidRDefault="00230BA4" w:rsidP="003F464E">
      <w:pPr>
        <w:pStyle w:val="Appendix01"/>
        <w:pageBreakBefore/>
        <w:rPr>
          <w:lang w:eastAsia="zh-CN"/>
        </w:rPr>
      </w:pPr>
      <w:bookmarkStart w:id="23" w:name="_Toc468717243"/>
      <w:bookmarkEnd w:id="23"/>
    </w:p>
    <w:p w:rsidR="00230BA4" w:rsidRPr="003F464E" w:rsidRDefault="00230BA4" w:rsidP="00230BA4">
      <w:pPr>
        <w:pStyle w:val="11"/>
        <w:rPr>
          <w:lang w:val="ru-RU" w:eastAsia="zh-CN"/>
        </w:rPr>
      </w:pPr>
      <w:bookmarkStart w:id="24" w:name="bookmark81"/>
      <w:bookmarkStart w:id="25" w:name="bookmark82"/>
      <w:bookmarkStart w:id="26" w:name="bookmark83"/>
      <w:bookmarkStart w:id="27" w:name="_Toc468717244"/>
      <w:r w:rsidRPr="003F464E">
        <w:rPr>
          <w:lang w:val="ru-RU" w:bidi="ru-RU"/>
        </w:rPr>
        <w:t>Памятка для аудита других Высших органов аудита</w:t>
      </w:r>
      <w:bookmarkEnd w:id="24"/>
      <w:bookmarkEnd w:id="25"/>
      <w:bookmarkEnd w:id="26"/>
      <w:bookmarkEnd w:id="27"/>
    </w:p>
    <w:p w:rsidR="003F464E" w:rsidRPr="003F464E" w:rsidRDefault="00230BA4" w:rsidP="00230BA4">
      <w:pPr>
        <w:ind w:left="0"/>
        <w:rPr>
          <w:lang w:val="ru-RU" w:bidi="ru-RU"/>
        </w:rPr>
      </w:pPr>
      <w:r w:rsidRPr="003F464E">
        <w:rPr>
          <w:lang w:val="ru-RU" w:bidi="ru-RU"/>
        </w:rPr>
        <w:t>Данная памятка разработана с целью составления руководства для всех ВОА, в случае, если они планируют или начинают проводить совместный аудит. Принимая во внимание ориентиры данной памятки, многие ВОА вновь подтвердят свое намерение участвовать в совместном аудите.</w:t>
      </w:r>
    </w:p>
    <w:p w:rsidR="00230BA4" w:rsidRPr="003F464E" w:rsidRDefault="00230BA4" w:rsidP="005F7A70">
      <w:pPr>
        <w:pStyle w:val="a3"/>
        <w:numPr>
          <w:ilvl w:val="0"/>
          <w:numId w:val="29"/>
        </w:numPr>
        <w:ind w:left="360" w:hanging="360"/>
        <w:contextualSpacing w:val="0"/>
        <w:rPr>
          <w:lang w:eastAsia="zh-CN"/>
        </w:rPr>
      </w:pPr>
      <w:r w:rsidRPr="003F464E">
        <w:rPr>
          <w:lang w:val="ru-RU" w:bidi="ru-RU"/>
        </w:rPr>
        <w:t>Преамбула</w:t>
      </w:r>
    </w:p>
    <w:p w:rsidR="003F464E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  <w:rPr>
          <w:lang w:val="ru-RU" w:bidi="ru-RU"/>
        </w:rPr>
      </w:pPr>
      <w:r w:rsidRPr="003F464E">
        <w:rPr>
          <w:lang w:val="ru-RU" w:bidi="ru-RU"/>
        </w:rPr>
        <w:t>Должны ли причины и цели проведения аудита быть прописаны в преамбуле?</w:t>
      </w:r>
    </w:p>
    <w:p w:rsidR="00230BA4" w:rsidRPr="003F464E" w:rsidRDefault="00230BA4" w:rsidP="005F7A70">
      <w:pPr>
        <w:pStyle w:val="a3"/>
        <w:numPr>
          <w:ilvl w:val="0"/>
          <w:numId w:val="29"/>
        </w:numPr>
        <w:ind w:left="360" w:hanging="360"/>
        <w:contextualSpacing w:val="0"/>
      </w:pPr>
      <w:r w:rsidRPr="003F464E">
        <w:rPr>
          <w:lang w:val="ru-RU" w:bidi="ru-RU"/>
        </w:rPr>
        <w:t>Участники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  <w:rPr>
          <w:lang w:val="ru-RU"/>
        </w:rPr>
      </w:pPr>
      <w:r w:rsidRPr="003F464E">
        <w:rPr>
          <w:lang w:val="ru-RU" w:bidi="ru-RU"/>
        </w:rPr>
        <w:t>Какие ВОА участвуют в аудите? Были ли все потенциально заинтересованные ВОА проинформированы о задачах аудита?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  <w:rPr>
          <w:lang w:val="ru-RU"/>
        </w:rPr>
      </w:pPr>
      <w:r w:rsidRPr="003F464E">
        <w:rPr>
          <w:lang w:val="ru-RU" w:bidi="ru-RU"/>
        </w:rPr>
        <w:t>Какие подразделения ВОА выступали в качестве контактов для обеспечения информацией об аудите?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  <w:rPr>
          <w:lang w:val="ru-RU"/>
        </w:rPr>
      </w:pPr>
      <w:r w:rsidRPr="003F464E">
        <w:rPr>
          <w:lang w:val="ru-RU" w:bidi="ru-RU"/>
        </w:rPr>
        <w:t>Могут ли ВОА присоединиться к аудиту уже после его начала?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  <w:rPr>
          <w:lang w:val="ru-RU"/>
        </w:rPr>
      </w:pPr>
      <w:r w:rsidRPr="003F464E">
        <w:rPr>
          <w:lang w:val="ru-RU" w:bidi="ru-RU"/>
        </w:rPr>
        <w:t>Сколько аудиторов должно быть в аудиторской команде?</w:t>
      </w:r>
    </w:p>
    <w:p w:rsidR="00230BA4" w:rsidRPr="003F464E" w:rsidRDefault="00230BA4" w:rsidP="005F7A70">
      <w:pPr>
        <w:pStyle w:val="a3"/>
        <w:numPr>
          <w:ilvl w:val="0"/>
          <w:numId w:val="29"/>
        </w:numPr>
        <w:ind w:left="360" w:hanging="360"/>
        <w:contextualSpacing w:val="0"/>
      </w:pPr>
      <w:r w:rsidRPr="003F464E">
        <w:rPr>
          <w:lang w:val="ru-RU" w:bidi="ru-RU"/>
        </w:rPr>
        <w:t>Описание предмета проверки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  <w:rPr>
          <w:lang w:val="ru-RU"/>
        </w:rPr>
      </w:pPr>
      <w:r w:rsidRPr="003F464E">
        <w:rPr>
          <w:lang w:val="ru-RU" w:bidi="ru-RU"/>
        </w:rPr>
        <w:t>Какой вид проверки будет проведен?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</w:pPr>
      <w:r w:rsidRPr="003F464E">
        <w:rPr>
          <w:lang w:val="ru-RU" w:bidi="ru-RU"/>
        </w:rPr>
        <w:t>Какое название аудита?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  <w:rPr>
          <w:lang w:val="ru-RU"/>
        </w:rPr>
      </w:pPr>
      <w:r w:rsidRPr="003F464E">
        <w:rPr>
          <w:lang w:val="ru-RU" w:bidi="ru-RU"/>
        </w:rPr>
        <w:t>Какая сфера аудита? Четко ли сформулирована область проверки?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</w:pPr>
      <w:r w:rsidRPr="003F464E">
        <w:rPr>
          <w:lang w:val="ru-RU" w:bidi="ru-RU"/>
        </w:rPr>
        <w:t>На кого направлена проверка?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  <w:rPr>
          <w:lang w:val="ru-RU"/>
        </w:rPr>
      </w:pPr>
      <w:r w:rsidRPr="003F464E">
        <w:rPr>
          <w:lang w:val="ru-RU" w:bidi="ru-RU"/>
        </w:rPr>
        <w:t>Какой формы аудита участвующие ВОА стремятся добиться?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</w:pPr>
      <w:r w:rsidRPr="003F464E">
        <w:rPr>
          <w:lang w:val="ru-RU" w:bidi="ru-RU"/>
        </w:rPr>
        <w:t>Какие цели преследует аудит?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  <w:rPr>
          <w:lang w:val="ru-RU"/>
        </w:rPr>
      </w:pPr>
      <w:r w:rsidRPr="003F464E">
        <w:rPr>
          <w:lang w:val="ru-RU" w:bidi="ru-RU"/>
        </w:rPr>
        <w:t>Какие области покроет аудит?</w:t>
      </w:r>
      <w:r w:rsidR="003F464E" w:rsidRPr="003F464E">
        <w:rPr>
          <w:lang w:val="ru-RU" w:bidi="ru-RU"/>
        </w:rPr>
        <w:t xml:space="preserve"> </w:t>
      </w:r>
      <w:r w:rsidRPr="003F464E">
        <w:rPr>
          <w:lang w:val="ru-RU" w:bidi="ru-RU"/>
        </w:rPr>
        <w:t>На чем сосредоточено внимание?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  <w:rPr>
          <w:lang w:val="ru-RU"/>
        </w:rPr>
      </w:pPr>
      <w:r w:rsidRPr="003F464E">
        <w:rPr>
          <w:lang w:val="ru-RU" w:bidi="ru-RU"/>
        </w:rPr>
        <w:t>Каков масштаб проверки и ее глубина?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</w:pPr>
      <w:r w:rsidRPr="003F464E">
        <w:rPr>
          <w:lang w:val="ru-RU" w:bidi="ru-RU"/>
        </w:rPr>
        <w:t>Будут ли ВОА заинтересованы возглавить координацию проверки? (если необходимо)</w:t>
      </w:r>
    </w:p>
    <w:p w:rsidR="00230BA4" w:rsidRPr="003F464E" w:rsidRDefault="00230BA4" w:rsidP="005F7A70">
      <w:pPr>
        <w:pStyle w:val="a3"/>
        <w:numPr>
          <w:ilvl w:val="0"/>
          <w:numId w:val="29"/>
        </w:numPr>
        <w:ind w:left="360" w:hanging="360"/>
        <w:contextualSpacing w:val="0"/>
      </w:pPr>
      <w:r w:rsidRPr="003F464E">
        <w:rPr>
          <w:lang w:val="ru-RU" w:bidi="ru-RU"/>
        </w:rPr>
        <w:t>Подготовка к проведению аудита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  <w:rPr>
          <w:lang w:val="ru-RU"/>
        </w:rPr>
      </w:pPr>
      <w:r w:rsidRPr="003F464E">
        <w:rPr>
          <w:lang w:val="ru-RU" w:bidi="ru-RU"/>
        </w:rPr>
        <w:t>Должны ли назначенные аудиторы быть перечислены в соглашении?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  <w:rPr>
          <w:lang w:val="ru-RU"/>
        </w:rPr>
      </w:pPr>
      <w:r w:rsidRPr="003F464E">
        <w:rPr>
          <w:lang w:val="ru-RU" w:bidi="ru-RU"/>
        </w:rPr>
        <w:t>Как аудиторов подготавливаются к проведению проверки? Следует ли проводить инициативное совещание?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  <w:rPr>
          <w:lang w:val="ru-RU"/>
        </w:rPr>
      </w:pPr>
      <w:r w:rsidRPr="003F464E">
        <w:rPr>
          <w:lang w:val="ru-RU" w:bidi="ru-RU"/>
        </w:rPr>
        <w:t>Должны ли аудиторы обладать специальной квалификацией? Свободны ли аудиторы с подобной квалификацией?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  <w:rPr>
          <w:lang w:val="ru-RU"/>
        </w:rPr>
      </w:pPr>
      <w:r w:rsidRPr="003F464E">
        <w:rPr>
          <w:lang w:val="ru-RU" w:bidi="ru-RU"/>
        </w:rPr>
        <w:t>Будут ли результаты аудиторской проверки включать уже имеющиеся данные в ВОА?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  <w:rPr>
          <w:lang w:val="ru-RU"/>
        </w:rPr>
      </w:pPr>
      <w:r w:rsidRPr="003F464E">
        <w:rPr>
          <w:lang w:val="ru-RU" w:bidi="ru-RU"/>
        </w:rPr>
        <w:t>Какие методы будут применяться для сбора и анализа аудиторских доказательств?</w:t>
      </w:r>
    </w:p>
    <w:p w:rsidR="00230BA4" w:rsidRPr="003F464E" w:rsidRDefault="00230BA4" w:rsidP="005F7A70">
      <w:pPr>
        <w:pStyle w:val="a3"/>
        <w:keepNext/>
        <w:keepLines/>
        <w:numPr>
          <w:ilvl w:val="0"/>
          <w:numId w:val="29"/>
        </w:numPr>
        <w:ind w:left="360" w:hanging="360"/>
        <w:contextualSpacing w:val="0"/>
      </w:pPr>
      <w:r w:rsidRPr="003F464E">
        <w:rPr>
          <w:lang w:val="ru-RU" w:bidi="ru-RU"/>
        </w:rPr>
        <w:lastRenderedPageBreak/>
        <w:t>Методы проведения аудита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</w:pPr>
      <w:r w:rsidRPr="003F464E">
        <w:rPr>
          <w:lang w:val="ru-RU" w:bidi="ru-RU"/>
        </w:rPr>
        <w:t>Какие временные рамки (начало, окончание) будут установлены для аудита? Разработан ли график работы?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</w:pPr>
      <w:r w:rsidRPr="003F464E">
        <w:rPr>
          <w:lang w:val="ru-RU" w:bidi="ru-RU"/>
        </w:rPr>
        <w:t>На каком основании участвующие ВОА проводят аудит? Какие стандарты применяются?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  <w:rPr>
          <w:lang w:val="ru-RU"/>
        </w:rPr>
      </w:pPr>
      <w:r w:rsidRPr="003F464E">
        <w:rPr>
          <w:lang w:val="ru-RU" w:bidi="ru-RU"/>
        </w:rPr>
        <w:t>Могут ли ВОА прибегать к внешней экспертизе?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  <w:rPr>
          <w:lang w:val="ru-RU"/>
        </w:rPr>
      </w:pPr>
      <w:r w:rsidRPr="003F464E">
        <w:rPr>
          <w:lang w:val="ru-RU" w:bidi="ru-RU"/>
        </w:rPr>
        <w:t>Каковы условия сотрудничества участвующих ВОА? Будут ли ВОА осуществлять мониторинг процесс аудита?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  <w:rPr>
          <w:lang w:val="ru-RU"/>
        </w:rPr>
      </w:pPr>
      <w:r w:rsidRPr="003F464E">
        <w:rPr>
          <w:lang w:val="ru-RU" w:bidi="ru-RU"/>
        </w:rPr>
        <w:t>В какой форме и в каком объеме участвующие ВОА будут делиться информацией?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  <w:rPr>
          <w:lang w:val="ru-RU"/>
        </w:rPr>
      </w:pPr>
      <w:r w:rsidRPr="003F464E">
        <w:rPr>
          <w:lang w:val="ru-RU" w:bidi="ru-RU"/>
        </w:rPr>
        <w:t>Будет ли эта информация подлежать ограничениям, например, в соответствии с политикой конфиденциальности?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</w:pPr>
      <w:r w:rsidRPr="003F464E">
        <w:rPr>
          <w:lang w:val="ru-RU" w:bidi="ru-RU"/>
        </w:rPr>
        <w:t>Будет ли процесс аудита разделен на несколько ступеней? Необходимо ли готовить отчеты о прогрессе? Будет ли разработан определенный образец отчетов?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</w:pPr>
      <w:r w:rsidRPr="003F464E">
        <w:rPr>
          <w:lang w:val="ru-RU" w:bidi="ru-RU"/>
        </w:rPr>
        <w:t>Будет ли установлен общий рабочий язык? Нужен ли перевод?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  <w:rPr>
          <w:lang w:val="ru-RU"/>
        </w:rPr>
      </w:pPr>
      <w:r w:rsidRPr="003F464E">
        <w:rPr>
          <w:lang w:val="ru-RU" w:bidi="ru-RU"/>
        </w:rPr>
        <w:t>Будет ли составлен отчет о контроле гарантии качества?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  <w:rPr>
          <w:lang w:val="ru-RU"/>
        </w:rPr>
      </w:pPr>
      <w:r w:rsidRPr="003F464E">
        <w:rPr>
          <w:lang w:val="ru-RU" w:bidi="ru-RU"/>
        </w:rPr>
        <w:t>Кто будет ответственен за подготовку отчета?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  <w:rPr>
          <w:lang w:val="ru-RU"/>
        </w:rPr>
      </w:pPr>
      <w:r w:rsidRPr="003F464E">
        <w:rPr>
          <w:lang w:val="ru-RU" w:bidi="ru-RU"/>
        </w:rPr>
        <w:t>Какие источники информации будут доступны участвующим ВОА, или какие понадобятся?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</w:pPr>
      <w:r w:rsidRPr="003F464E">
        <w:rPr>
          <w:lang w:val="ru-RU" w:bidi="ru-RU"/>
        </w:rPr>
        <w:t>Как часто аудиторская группа будет проводить обмен информацией? С помощью каких средств?</w:t>
      </w:r>
    </w:p>
    <w:p w:rsidR="00230BA4" w:rsidRPr="003F464E" w:rsidRDefault="00230BA4" w:rsidP="005F7A70">
      <w:pPr>
        <w:pStyle w:val="a3"/>
        <w:numPr>
          <w:ilvl w:val="0"/>
          <w:numId w:val="29"/>
        </w:numPr>
        <w:ind w:left="360" w:hanging="360"/>
        <w:contextualSpacing w:val="0"/>
      </w:pPr>
      <w:r w:rsidRPr="003F464E">
        <w:rPr>
          <w:lang w:val="ru-RU" w:bidi="ru-RU"/>
        </w:rPr>
        <w:t>Финансовые вопросы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  <w:rPr>
          <w:lang w:val="ru-RU"/>
        </w:rPr>
      </w:pPr>
      <w:r w:rsidRPr="003F464E">
        <w:rPr>
          <w:lang w:val="ru-RU" w:bidi="ru-RU"/>
        </w:rPr>
        <w:t>Каким образом затраты на проведение аудита разделены между ВОА? Будут ли они разделены по принципу пропорциональности?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  <w:rPr>
          <w:lang w:val="ru-RU"/>
        </w:rPr>
      </w:pPr>
      <w:r w:rsidRPr="003F464E">
        <w:rPr>
          <w:lang w:val="ru-RU" w:bidi="ru-RU"/>
        </w:rPr>
        <w:t>Есть ли необходимость в установлении совместного бюджета для проведения аудита?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</w:pPr>
      <w:r w:rsidRPr="003F464E">
        <w:rPr>
          <w:lang w:val="ru-RU" w:bidi="ru-RU"/>
        </w:rPr>
        <w:t>Существует ли возможность привлечения средств с третьей стороны? Какие аспекты они покроют?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  <w:rPr>
          <w:lang w:val="ru-RU"/>
        </w:rPr>
      </w:pPr>
      <w:r w:rsidRPr="003F464E">
        <w:rPr>
          <w:lang w:val="ru-RU" w:bidi="ru-RU"/>
        </w:rPr>
        <w:t>Будет ли учрежден специальный орган по мониторингу аудита?</w:t>
      </w:r>
    </w:p>
    <w:p w:rsidR="00230BA4" w:rsidRPr="003F464E" w:rsidRDefault="00230BA4" w:rsidP="005F7A70">
      <w:pPr>
        <w:pStyle w:val="a3"/>
        <w:numPr>
          <w:ilvl w:val="0"/>
          <w:numId w:val="25"/>
        </w:numPr>
        <w:ind w:left="720" w:hanging="360"/>
        <w:contextualSpacing w:val="0"/>
      </w:pPr>
      <w:r w:rsidRPr="003F464E">
        <w:rPr>
          <w:lang w:val="ru-RU" w:bidi="ru-RU"/>
        </w:rPr>
        <w:t>Кто будет входит в состав органа по мониторингу? (Оргбюро/ руководящий комитет)</w:t>
      </w:r>
    </w:p>
    <w:p w:rsidR="00230BA4" w:rsidRPr="003F464E" w:rsidRDefault="00230BA4" w:rsidP="005F7A70">
      <w:pPr>
        <w:pStyle w:val="a3"/>
        <w:numPr>
          <w:ilvl w:val="0"/>
          <w:numId w:val="29"/>
        </w:numPr>
        <w:ind w:left="360" w:hanging="360"/>
        <w:contextualSpacing w:val="0"/>
      </w:pPr>
      <w:r w:rsidRPr="003F464E">
        <w:rPr>
          <w:lang w:val="ru-RU" w:bidi="ru-RU"/>
        </w:rPr>
        <w:t>Результаты аудита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  <w:rPr>
          <w:lang w:val="ru-RU"/>
        </w:rPr>
      </w:pPr>
      <w:r w:rsidRPr="003F464E">
        <w:rPr>
          <w:lang w:val="ru-RU" w:bidi="ru-RU"/>
        </w:rPr>
        <w:t>В какой форме будут представлены отчеты о результатах аудиторской проверки?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  <w:rPr>
          <w:lang w:val="ru-RU"/>
        </w:rPr>
      </w:pPr>
      <w:r w:rsidRPr="003F464E">
        <w:rPr>
          <w:lang w:val="ru-RU" w:bidi="ru-RU"/>
        </w:rPr>
        <w:t>На каком языке будет составлен отчет? Кому адресован?</w:t>
      </w:r>
      <w:r w:rsidR="003F464E" w:rsidRPr="003F464E">
        <w:rPr>
          <w:lang w:val="ru-RU" w:bidi="ru-RU"/>
        </w:rPr>
        <w:t xml:space="preserve"> </w:t>
      </w:r>
      <w:r w:rsidRPr="003F464E">
        <w:rPr>
          <w:lang w:val="ru-RU" w:bidi="ru-RU"/>
        </w:rPr>
        <w:t>Если отчет составлен на нескольких языках, какая версия признается официальной?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  <w:rPr>
          <w:lang w:val="ru-RU"/>
        </w:rPr>
      </w:pPr>
      <w:r w:rsidRPr="003F464E">
        <w:rPr>
          <w:lang w:val="ru-RU" w:bidi="ru-RU"/>
        </w:rPr>
        <w:t>Какие методы будут применяться для анализа результатов, заключений и рекомендаций аудиторского отчета?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  <w:rPr>
          <w:lang w:val="ru-RU"/>
        </w:rPr>
      </w:pPr>
      <w:r w:rsidRPr="003F464E">
        <w:rPr>
          <w:lang w:val="ru-RU" w:bidi="ru-RU"/>
        </w:rPr>
        <w:t>При каких условиях ВОА может прекратить участие в процессе аудита?</w:t>
      </w:r>
    </w:p>
    <w:p w:rsidR="003F464E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  <w:rPr>
          <w:lang w:val="ru-RU" w:bidi="ru-RU"/>
        </w:rPr>
      </w:pPr>
      <w:r w:rsidRPr="003F464E">
        <w:rPr>
          <w:lang w:val="ru-RU" w:bidi="ru-RU"/>
        </w:rPr>
        <w:lastRenderedPageBreak/>
        <w:t>Будут ли участвующие ВОА оценивать проведенный аудит?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  <w:rPr>
          <w:lang w:val="ru-RU"/>
        </w:rPr>
      </w:pPr>
      <w:r w:rsidRPr="003F464E">
        <w:rPr>
          <w:lang w:val="ru-RU" w:bidi="ru-RU"/>
        </w:rPr>
        <w:t>Когда и как следует провести совместный аудит последующей деятельности?</w:t>
      </w:r>
    </w:p>
    <w:p w:rsidR="00230BA4" w:rsidRPr="003F464E" w:rsidRDefault="00230BA4" w:rsidP="005F7A70">
      <w:pPr>
        <w:pStyle w:val="a3"/>
        <w:numPr>
          <w:ilvl w:val="0"/>
          <w:numId w:val="29"/>
        </w:numPr>
        <w:ind w:left="360" w:hanging="360"/>
        <w:contextualSpacing w:val="0"/>
      </w:pPr>
      <w:r w:rsidRPr="003F464E">
        <w:rPr>
          <w:lang w:val="ru-RU" w:bidi="ru-RU"/>
        </w:rPr>
        <w:t>Другие аспекты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ind w:left="720" w:hanging="360"/>
        <w:contextualSpacing w:val="0"/>
        <w:rPr>
          <w:lang w:val="ru-RU"/>
        </w:rPr>
      </w:pPr>
      <w:r w:rsidRPr="003F464E">
        <w:rPr>
          <w:lang w:val="ru-RU" w:bidi="ru-RU"/>
        </w:rPr>
        <w:t>Существуют ли какие-либо определенные культурные вопросы, которые ВОА следует принять во внимание?</w:t>
      </w:r>
    </w:p>
    <w:p w:rsidR="00230BA4" w:rsidRPr="003F464E" w:rsidRDefault="00230BA4" w:rsidP="003F464E">
      <w:pPr>
        <w:pStyle w:val="Appendix01"/>
        <w:pageBreakBefore/>
        <w:rPr>
          <w:lang w:val="ru-RU"/>
        </w:rPr>
      </w:pPr>
      <w:bookmarkStart w:id="28" w:name="_Toc468717245"/>
      <w:bookmarkStart w:id="29" w:name="bookmark84"/>
      <w:bookmarkEnd w:id="28"/>
    </w:p>
    <w:p w:rsidR="00230BA4" w:rsidRPr="003F464E" w:rsidRDefault="00230BA4" w:rsidP="00230BA4">
      <w:pPr>
        <w:pStyle w:val="11"/>
        <w:rPr>
          <w:lang w:val="ru-RU" w:eastAsia="zh-CN"/>
        </w:rPr>
      </w:pPr>
      <w:bookmarkStart w:id="30" w:name="_Toc468717246"/>
      <w:r w:rsidRPr="003F464E">
        <w:rPr>
          <w:lang w:val="ru-RU" w:bidi="ru-RU"/>
        </w:rPr>
        <w:t>Стандартное аудиторское соглашение</w:t>
      </w:r>
      <w:bookmarkEnd w:id="29"/>
      <w:bookmarkEnd w:id="30"/>
    </w:p>
    <w:p w:rsidR="00230BA4" w:rsidRPr="003F464E" w:rsidRDefault="00230BA4" w:rsidP="00230BA4">
      <w:pPr>
        <w:rPr>
          <w:b/>
          <w:lang w:val="ru-RU" w:eastAsia="zh-CN"/>
        </w:rPr>
      </w:pPr>
      <w:bookmarkStart w:id="31" w:name="bookmark85"/>
      <w:bookmarkStart w:id="32" w:name="bookmark86"/>
      <w:bookmarkStart w:id="33" w:name="bookmark87"/>
      <w:r w:rsidRPr="003F464E">
        <w:rPr>
          <w:lang w:val="ru-RU" w:bidi="ru-RU"/>
        </w:rPr>
        <w:t>Содержание</w:t>
      </w:r>
      <w:bookmarkEnd w:id="31"/>
      <w:bookmarkEnd w:id="32"/>
      <w:bookmarkEnd w:id="33"/>
    </w:p>
    <w:p w:rsidR="00230BA4" w:rsidRPr="003F464E" w:rsidRDefault="00230BA4" w:rsidP="00230BA4">
      <w:pPr>
        <w:rPr>
          <w:i/>
          <w:lang w:val="ru-RU" w:eastAsia="zh-CN"/>
        </w:rPr>
      </w:pPr>
      <w:r w:rsidRPr="003F464E">
        <w:rPr>
          <w:i/>
          <w:lang w:val="ru-RU" w:bidi="ru-RU"/>
        </w:rPr>
        <w:t>Список сокращений</w:t>
      </w:r>
    </w:p>
    <w:p w:rsidR="00230BA4" w:rsidRPr="003F464E" w:rsidRDefault="00230BA4" w:rsidP="00230BA4">
      <w:pPr>
        <w:rPr>
          <w:lang w:val="ru-RU" w:eastAsia="zh-CN"/>
        </w:rPr>
      </w:pPr>
      <w:r w:rsidRPr="003F464E">
        <w:rPr>
          <w:lang w:val="ru-RU" w:bidi="ru-RU"/>
        </w:rPr>
        <w:t>Преамбула/ Введение</w:t>
      </w:r>
    </w:p>
    <w:p w:rsidR="00230BA4" w:rsidRPr="003F464E" w:rsidRDefault="00230BA4" w:rsidP="00230BA4">
      <w:pPr>
        <w:rPr>
          <w:lang w:val="ru-RU" w:eastAsia="zh-CN"/>
        </w:rPr>
      </w:pPr>
      <w:r w:rsidRPr="003F464E">
        <w:rPr>
          <w:lang w:val="ru-RU" w:bidi="ru-RU"/>
        </w:rPr>
        <w:t>Общие принципы</w:t>
      </w:r>
    </w:p>
    <w:p w:rsidR="00230BA4" w:rsidRPr="003F464E" w:rsidRDefault="00230BA4" w:rsidP="00230BA4">
      <w:pPr>
        <w:rPr>
          <w:lang w:val="ru-RU" w:eastAsia="zh-CN"/>
        </w:rPr>
      </w:pPr>
      <w:r w:rsidRPr="003F464E">
        <w:rPr>
          <w:lang w:val="ru-RU" w:bidi="ru-RU"/>
        </w:rPr>
        <w:t>Статья 1 Участвующие ВОА</w:t>
      </w:r>
    </w:p>
    <w:p w:rsidR="00230BA4" w:rsidRPr="003F464E" w:rsidRDefault="00230BA4" w:rsidP="00230BA4">
      <w:pPr>
        <w:rPr>
          <w:lang w:val="ru-RU" w:eastAsia="zh-CN"/>
        </w:rPr>
      </w:pPr>
      <w:r w:rsidRPr="003F464E">
        <w:rPr>
          <w:lang w:val="ru-RU" w:bidi="ru-RU"/>
        </w:rPr>
        <w:t>Статья 2 Название аудита</w:t>
      </w:r>
    </w:p>
    <w:p w:rsidR="00230BA4" w:rsidRPr="003F464E" w:rsidRDefault="00230BA4" w:rsidP="00230BA4">
      <w:pPr>
        <w:rPr>
          <w:lang w:val="ru-RU" w:eastAsia="zh-CN"/>
        </w:rPr>
      </w:pPr>
      <w:r w:rsidRPr="003F464E">
        <w:rPr>
          <w:lang w:val="ru-RU" w:bidi="ru-RU"/>
        </w:rPr>
        <w:t>Статья 3 Предмет аудита</w:t>
      </w:r>
    </w:p>
    <w:p w:rsidR="00230BA4" w:rsidRPr="003F464E" w:rsidRDefault="00230BA4" w:rsidP="00230BA4">
      <w:pPr>
        <w:rPr>
          <w:lang w:val="ru-RU" w:eastAsia="zh-CN"/>
        </w:rPr>
      </w:pPr>
      <w:r w:rsidRPr="003F464E">
        <w:rPr>
          <w:lang w:val="ru-RU" w:bidi="ru-RU"/>
        </w:rPr>
        <w:t>Статья 4 Вид аудиторского сотрудничества</w:t>
      </w:r>
    </w:p>
    <w:p w:rsidR="00230BA4" w:rsidRPr="003F464E" w:rsidRDefault="00230BA4" w:rsidP="00230BA4">
      <w:pPr>
        <w:rPr>
          <w:lang w:val="ru-RU" w:eastAsia="zh-CN"/>
        </w:rPr>
      </w:pPr>
      <w:r w:rsidRPr="003F464E">
        <w:rPr>
          <w:lang w:val="ru-RU" w:bidi="ru-RU"/>
        </w:rPr>
        <w:t>Статья 5 Характер/ природа аудита</w:t>
      </w:r>
    </w:p>
    <w:p w:rsidR="00230BA4" w:rsidRPr="003F464E" w:rsidRDefault="00230BA4" w:rsidP="00230BA4">
      <w:pPr>
        <w:rPr>
          <w:lang w:val="ru-RU" w:eastAsia="zh-CN"/>
        </w:rPr>
      </w:pPr>
      <w:r w:rsidRPr="003F464E">
        <w:rPr>
          <w:lang w:val="ru-RU" w:bidi="ru-RU"/>
        </w:rPr>
        <w:t>Статья 6 Цель(цели) аудита</w:t>
      </w:r>
    </w:p>
    <w:p w:rsidR="00230BA4" w:rsidRPr="003F464E" w:rsidRDefault="00230BA4" w:rsidP="00230BA4">
      <w:pPr>
        <w:rPr>
          <w:lang w:val="ru-RU" w:eastAsia="zh-CN"/>
        </w:rPr>
      </w:pPr>
      <w:r w:rsidRPr="003F464E">
        <w:rPr>
          <w:lang w:val="ru-RU" w:bidi="ru-RU"/>
        </w:rPr>
        <w:t>Статья 7 Методология</w:t>
      </w:r>
    </w:p>
    <w:p w:rsidR="00230BA4" w:rsidRPr="003F464E" w:rsidRDefault="00230BA4" w:rsidP="00230BA4">
      <w:pPr>
        <w:rPr>
          <w:lang w:val="ru-RU" w:eastAsia="zh-CN"/>
        </w:rPr>
      </w:pPr>
      <w:r w:rsidRPr="003F464E">
        <w:rPr>
          <w:lang w:val="ru-RU" w:bidi="ru-RU"/>
        </w:rPr>
        <w:t>Статья 8 Критерии аудита</w:t>
      </w:r>
    </w:p>
    <w:p w:rsidR="00230BA4" w:rsidRPr="003F464E" w:rsidRDefault="00230BA4" w:rsidP="00230BA4">
      <w:pPr>
        <w:rPr>
          <w:lang w:val="ru-RU" w:eastAsia="zh-CN"/>
        </w:rPr>
      </w:pPr>
      <w:r w:rsidRPr="003F464E">
        <w:rPr>
          <w:lang w:val="ru-RU" w:bidi="ru-RU"/>
        </w:rPr>
        <w:t>Статья 9 Аудиторская(</w:t>
      </w:r>
      <w:proofErr w:type="spellStart"/>
      <w:r w:rsidRPr="003F464E">
        <w:rPr>
          <w:lang w:val="ru-RU" w:bidi="ru-RU"/>
        </w:rPr>
        <w:t>ие</w:t>
      </w:r>
      <w:proofErr w:type="spellEnd"/>
      <w:r w:rsidRPr="003F464E">
        <w:rPr>
          <w:lang w:val="ru-RU" w:bidi="ru-RU"/>
        </w:rPr>
        <w:t>) группа(ы)</w:t>
      </w:r>
    </w:p>
    <w:p w:rsidR="00230BA4" w:rsidRPr="003F464E" w:rsidRDefault="00230BA4" w:rsidP="00230BA4">
      <w:pPr>
        <w:rPr>
          <w:lang w:val="ru-RU" w:eastAsia="zh-CN"/>
        </w:rPr>
      </w:pPr>
      <w:r w:rsidRPr="003F464E">
        <w:rPr>
          <w:lang w:val="ru-RU" w:bidi="ru-RU"/>
        </w:rPr>
        <w:t>Статья 10 График проведения аудита</w:t>
      </w:r>
    </w:p>
    <w:p w:rsidR="003F464E" w:rsidRPr="003F464E" w:rsidRDefault="00230BA4" w:rsidP="00230BA4">
      <w:pPr>
        <w:rPr>
          <w:lang w:val="ru-RU" w:bidi="ru-RU"/>
        </w:rPr>
      </w:pPr>
      <w:r w:rsidRPr="003F464E">
        <w:rPr>
          <w:lang w:val="ru-RU" w:bidi="ru-RU"/>
        </w:rPr>
        <w:t>Статья 11 Процедуры координации и мониторинга</w:t>
      </w:r>
    </w:p>
    <w:p w:rsidR="00230BA4" w:rsidRPr="003F464E" w:rsidRDefault="00230BA4" w:rsidP="00230BA4">
      <w:pPr>
        <w:rPr>
          <w:lang w:val="ru-RU" w:eastAsia="zh-CN"/>
        </w:rPr>
      </w:pPr>
      <w:r w:rsidRPr="003F464E">
        <w:rPr>
          <w:lang w:val="ru-RU" w:bidi="ru-RU"/>
        </w:rPr>
        <w:t>Статья 12 Подготовка</w:t>
      </w:r>
    </w:p>
    <w:p w:rsidR="00230BA4" w:rsidRPr="003F464E" w:rsidRDefault="00230BA4" w:rsidP="00230BA4">
      <w:pPr>
        <w:rPr>
          <w:lang w:val="ru-RU" w:eastAsia="zh-CN"/>
        </w:rPr>
      </w:pPr>
      <w:r w:rsidRPr="003F464E">
        <w:rPr>
          <w:lang w:val="ru-RU" w:bidi="ru-RU"/>
        </w:rPr>
        <w:t>Статья 13 Проведение аудита</w:t>
      </w:r>
    </w:p>
    <w:p w:rsidR="00230BA4" w:rsidRPr="003F464E" w:rsidRDefault="00230BA4" w:rsidP="00230BA4">
      <w:pPr>
        <w:rPr>
          <w:lang w:val="ru-RU" w:eastAsia="zh-CN"/>
        </w:rPr>
      </w:pPr>
      <w:r w:rsidRPr="003F464E">
        <w:rPr>
          <w:lang w:val="ru-RU" w:bidi="ru-RU"/>
        </w:rPr>
        <w:t>Статья 14 Обмен информацией</w:t>
      </w:r>
    </w:p>
    <w:p w:rsidR="00230BA4" w:rsidRPr="003F464E" w:rsidRDefault="00230BA4" w:rsidP="00230BA4">
      <w:pPr>
        <w:rPr>
          <w:lang w:val="ru-RU" w:eastAsia="zh-CN"/>
        </w:rPr>
      </w:pPr>
      <w:r w:rsidRPr="003F464E">
        <w:rPr>
          <w:lang w:val="ru-RU" w:bidi="ru-RU"/>
        </w:rPr>
        <w:t>Статья 15 Конфиденциальность / Защита прав собственн</w:t>
      </w:r>
      <w:r w:rsidR="009F25E1">
        <w:rPr>
          <w:lang w:val="ru-RU" w:bidi="ru-RU"/>
        </w:rPr>
        <w:t>о</w:t>
      </w:r>
      <w:r w:rsidRPr="003F464E">
        <w:rPr>
          <w:lang w:val="ru-RU" w:bidi="ru-RU"/>
        </w:rPr>
        <w:t>сти</w:t>
      </w:r>
    </w:p>
    <w:p w:rsidR="00230BA4" w:rsidRPr="003F464E" w:rsidRDefault="00230BA4" w:rsidP="00230BA4">
      <w:pPr>
        <w:rPr>
          <w:lang w:val="ru-RU" w:eastAsia="zh-CN"/>
        </w:rPr>
      </w:pPr>
      <w:r w:rsidRPr="003F464E">
        <w:rPr>
          <w:lang w:val="ru-RU" w:bidi="ru-RU"/>
        </w:rPr>
        <w:t>Статья 16 Вид аудиторского сотрудничества</w:t>
      </w:r>
    </w:p>
    <w:p w:rsidR="00230BA4" w:rsidRPr="003F464E" w:rsidRDefault="00230BA4" w:rsidP="00230BA4">
      <w:pPr>
        <w:rPr>
          <w:lang w:val="ru-RU" w:eastAsia="zh-CN"/>
        </w:rPr>
      </w:pPr>
      <w:r w:rsidRPr="003F464E">
        <w:rPr>
          <w:lang w:val="ru-RU" w:bidi="ru-RU"/>
        </w:rPr>
        <w:t>Статья 17 Доклад национальному правительству/ парламенту</w:t>
      </w:r>
    </w:p>
    <w:p w:rsidR="00230BA4" w:rsidRPr="003F464E" w:rsidRDefault="00230BA4" w:rsidP="00230BA4">
      <w:pPr>
        <w:rPr>
          <w:lang w:val="ru-RU" w:eastAsia="zh-CN"/>
        </w:rPr>
      </w:pPr>
      <w:r w:rsidRPr="003F464E">
        <w:rPr>
          <w:lang w:val="ru-RU" w:bidi="ru-RU"/>
        </w:rPr>
        <w:t>Статья 18 Поставщики услуг письменного и устного перевода</w:t>
      </w:r>
    </w:p>
    <w:p w:rsidR="00230BA4" w:rsidRPr="003F464E" w:rsidRDefault="00230BA4" w:rsidP="00230BA4">
      <w:pPr>
        <w:rPr>
          <w:lang w:val="ru-RU" w:eastAsia="zh-CN"/>
        </w:rPr>
      </w:pPr>
      <w:r w:rsidRPr="003F464E">
        <w:rPr>
          <w:lang w:val="ru-RU" w:bidi="ru-RU"/>
        </w:rPr>
        <w:t>Статья 19 Затраты на аудит/</w:t>
      </w:r>
      <w:r w:rsidR="003F464E" w:rsidRPr="003F464E">
        <w:rPr>
          <w:lang w:val="ru-RU" w:bidi="ru-RU"/>
        </w:rPr>
        <w:t xml:space="preserve"> </w:t>
      </w:r>
      <w:r w:rsidRPr="003F464E">
        <w:rPr>
          <w:lang w:val="ru-RU" w:bidi="ru-RU"/>
        </w:rPr>
        <w:t>Распределение расходов</w:t>
      </w:r>
    </w:p>
    <w:p w:rsidR="00230BA4" w:rsidRPr="003F464E" w:rsidRDefault="00230BA4" w:rsidP="00230BA4">
      <w:pPr>
        <w:rPr>
          <w:lang w:val="ru-RU" w:eastAsia="zh-CN"/>
        </w:rPr>
      </w:pPr>
      <w:r w:rsidRPr="003F464E">
        <w:rPr>
          <w:lang w:val="ru-RU" w:bidi="ru-RU"/>
        </w:rPr>
        <w:t>Статья 20 Аудиторский бюджет</w:t>
      </w:r>
    </w:p>
    <w:p w:rsidR="00230BA4" w:rsidRPr="003F464E" w:rsidRDefault="00230BA4" w:rsidP="00230BA4">
      <w:pPr>
        <w:rPr>
          <w:lang w:val="ru-RU" w:eastAsia="zh-CN"/>
        </w:rPr>
      </w:pPr>
      <w:r w:rsidRPr="003F464E">
        <w:rPr>
          <w:lang w:val="ru-RU" w:bidi="ru-RU"/>
        </w:rPr>
        <w:t>Статья 21 Урегулирование конфликтов</w:t>
      </w:r>
    </w:p>
    <w:p w:rsidR="00230BA4" w:rsidRPr="003F464E" w:rsidRDefault="00230BA4" w:rsidP="00230BA4">
      <w:pPr>
        <w:rPr>
          <w:lang w:val="ru-RU" w:eastAsia="zh-CN"/>
        </w:rPr>
      </w:pPr>
      <w:r w:rsidRPr="003F464E">
        <w:rPr>
          <w:lang w:val="ru-RU" w:bidi="ru-RU"/>
        </w:rPr>
        <w:t>Статья 22 Дополнительная информация</w:t>
      </w:r>
    </w:p>
    <w:p w:rsidR="00230BA4" w:rsidRPr="003F464E" w:rsidRDefault="00230BA4" w:rsidP="00230BA4">
      <w:pPr>
        <w:rPr>
          <w:lang w:val="ru-RU" w:eastAsia="zh-CN"/>
        </w:rPr>
      </w:pPr>
      <w:r w:rsidRPr="003F464E">
        <w:rPr>
          <w:lang w:val="ru-RU" w:bidi="ru-RU"/>
        </w:rPr>
        <w:t>Статья 23 Изменения и поправки</w:t>
      </w:r>
    </w:p>
    <w:p w:rsidR="00230BA4" w:rsidRPr="003F464E" w:rsidRDefault="00230BA4" w:rsidP="00230BA4">
      <w:pPr>
        <w:pageBreakBefore/>
        <w:spacing w:before="240"/>
        <w:ind w:left="960"/>
        <w:rPr>
          <w:b/>
          <w:lang w:val="ru-RU" w:eastAsia="zh-CN"/>
        </w:rPr>
      </w:pPr>
      <w:bookmarkStart w:id="34" w:name="bookmark88"/>
      <w:r w:rsidRPr="003F464E">
        <w:rPr>
          <w:b/>
          <w:lang w:val="ru-RU" w:bidi="ru-RU"/>
        </w:rPr>
        <w:lastRenderedPageBreak/>
        <w:t>Преамбула/ Введение</w:t>
      </w:r>
      <w:bookmarkEnd w:id="34"/>
    </w:p>
    <w:p w:rsidR="00230BA4" w:rsidRPr="003F464E" w:rsidRDefault="00230BA4" w:rsidP="00230BA4">
      <w:pPr>
        <w:spacing w:after="0"/>
        <w:ind w:left="960"/>
        <w:rPr>
          <w:i/>
          <w:lang w:val="ru-RU" w:eastAsia="zh-CN"/>
        </w:rPr>
      </w:pPr>
      <w:r w:rsidRPr="003F464E">
        <w:rPr>
          <w:i/>
          <w:lang w:val="ru-RU" w:bidi="ru-RU"/>
        </w:rPr>
        <w:t>История аудита, общие цели, национальные законы и нормативные ауты ВОА</w:t>
      </w:r>
    </w:p>
    <w:p w:rsidR="003F464E" w:rsidRPr="003F464E" w:rsidRDefault="00230BA4" w:rsidP="00230BA4">
      <w:pPr>
        <w:spacing w:after="0"/>
        <w:ind w:left="960"/>
        <w:rPr>
          <w:lang w:val="ru-RU" w:bidi="ru-RU"/>
        </w:rPr>
      </w:pPr>
      <w:r w:rsidRPr="003F464E">
        <w:rPr>
          <w:lang w:val="ru-RU" w:bidi="ru-RU"/>
        </w:rPr>
        <w:t>Данное Соглашение была заключено между представителями... (ВОА) и... (ВОА)</w:t>
      </w:r>
      <w:r w:rsidR="003F464E" w:rsidRPr="003F464E">
        <w:rPr>
          <w:lang w:val="ru-RU" w:bidi="ru-RU"/>
        </w:rPr>
        <w:t xml:space="preserve"> </w:t>
      </w:r>
      <w:r w:rsidRPr="003F464E">
        <w:rPr>
          <w:lang w:val="ru-RU" w:bidi="ru-RU"/>
        </w:rPr>
        <w:t>следуя их предыдущим совместным переговорам по вопросу соответствующей деятельности</w:t>
      </w:r>
    </w:p>
    <w:p w:rsidR="00230BA4" w:rsidRPr="003F464E" w:rsidRDefault="00230BA4" w:rsidP="00230BA4">
      <w:pPr>
        <w:spacing w:after="0"/>
        <w:ind w:left="960"/>
        <w:rPr>
          <w:lang w:val="ru-RU" w:eastAsia="zh-CN"/>
        </w:rPr>
      </w:pPr>
      <w:r w:rsidRPr="003F464E">
        <w:rPr>
          <w:lang w:val="ru-RU" w:bidi="ru-RU"/>
        </w:rPr>
        <w:t>…</w:t>
      </w:r>
    </w:p>
    <w:p w:rsidR="00230BA4" w:rsidRPr="003F464E" w:rsidRDefault="00230BA4" w:rsidP="00230BA4">
      <w:pPr>
        <w:ind w:left="960"/>
        <w:rPr>
          <w:b/>
          <w:lang w:val="ru-RU" w:eastAsia="zh-CN"/>
        </w:rPr>
      </w:pPr>
      <w:bookmarkStart w:id="35" w:name="bookmark89"/>
      <w:r w:rsidRPr="003F464E">
        <w:rPr>
          <w:lang w:val="ru-RU" w:bidi="ru-RU"/>
        </w:rPr>
        <w:t>Общие принципы</w:t>
      </w:r>
      <w:bookmarkEnd w:id="35"/>
    </w:p>
    <w:p w:rsidR="008369FA" w:rsidRDefault="00230BA4" w:rsidP="00230BA4">
      <w:pPr>
        <w:spacing w:after="0"/>
        <w:ind w:left="960"/>
        <w:rPr>
          <w:i/>
          <w:lang w:val="ru-RU" w:bidi="ru-RU"/>
        </w:rPr>
      </w:pPr>
      <w:r w:rsidRPr="003F464E">
        <w:rPr>
          <w:i/>
          <w:lang w:val="ru-RU" w:bidi="ru-RU"/>
        </w:rPr>
        <w:t xml:space="preserve">Аудиторские стандарты международных профессиональных органов, ссылки на руководства </w:t>
      </w:r>
    </w:p>
    <w:p w:rsidR="00230BA4" w:rsidRPr="003F464E" w:rsidRDefault="00230BA4" w:rsidP="00230BA4">
      <w:pPr>
        <w:spacing w:after="0"/>
        <w:ind w:left="960"/>
        <w:rPr>
          <w:lang w:val="ru-RU" w:eastAsia="zh-CN"/>
        </w:rPr>
      </w:pPr>
      <w:r w:rsidRPr="003F464E">
        <w:rPr>
          <w:lang w:val="ru-RU" w:bidi="ru-RU"/>
        </w:rPr>
        <w:t>Данное соглашение основывается на принципах, установленных в публикации «...». Соглашение также основывается на выводах, полученных в результате совместной работы в рамках...</w:t>
      </w:r>
    </w:p>
    <w:p w:rsidR="00230BA4" w:rsidRPr="003F464E" w:rsidRDefault="00230BA4" w:rsidP="00230BA4">
      <w:pPr>
        <w:spacing w:before="240"/>
        <w:rPr>
          <w:b/>
          <w:lang w:val="ru-RU" w:eastAsia="zh-CN"/>
        </w:rPr>
      </w:pPr>
      <w:bookmarkStart w:id="36" w:name="bookmark90"/>
      <w:r w:rsidRPr="003F464E">
        <w:rPr>
          <w:b/>
          <w:lang w:val="ru-RU" w:bidi="ru-RU"/>
        </w:rPr>
        <w:t>Статья 1</w:t>
      </w:r>
      <w:r w:rsidR="005F7A70">
        <w:rPr>
          <w:b/>
          <w:lang w:val="ru-RU" w:bidi="ru-RU"/>
        </w:rPr>
        <w:t>.</w:t>
      </w:r>
      <w:r w:rsidRPr="003F464E">
        <w:rPr>
          <w:b/>
          <w:lang w:val="ru-RU" w:bidi="ru-RU"/>
        </w:rPr>
        <w:tab/>
        <w:t>Участвующие ВОА</w:t>
      </w:r>
      <w:bookmarkEnd w:id="36"/>
    </w:p>
    <w:p w:rsidR="00230BA4" w:rsidRPr="003F464E" w:rsidRDefault="00230BA4" w:rsidP="00230BA4">
      <w:pPr>
        <w:spacing w:after="0"/>
        <w:rPr>
          <w:i/>
          <w:lang w:val="ru-RU" w:eastAsia="zh-CN"/>
        </w:rPr>
      </w:pPr>
      <w:r w:rsidRPr="003F464E">
        <w:rPr>
          <w:i/>
          <w:lang w:val="ru-RU" w:bidi="ru-RU"/>
        </w:rPr>
        <w:t>Названия всех участвующих организаций</w:t>
      </w:r>
    </w:p>
    <w:p w:rsidR="00230BA4" w:rsidRPr="003F464E" w:rsidRDefault="00230BA4" w:rsidP="00230BA4">
      <w:pPr>
        <w:spacing w:after="0"/>
        <w:rPr>
          <w:lang w:val="ru-RU" w:eastAsia="zh-CN"/>
        </w:rPr>
      </w:pPr>
      <w:r w:rsidRPr="003F464E">
        <w:rPr>
          <w:lang w:val="ru-RU" w:bidi="ru-RU"/>
        </w:rPr>
        <w:t>... (ВОА) и</w:t>
      </w:r>
      <w:r w:rsidR="003F464E" w:rsidRPr="003F464E">
        <w:rPr>
          <w:lang w:val="ru-RU" w:bidi="ru-RU"/>
        </w:rPr>
        <w:t>.</w:t>
      </w:r>
      <w:r w:rsidRPr="003F464E">
        <w:rPr>
          <w:lang w:val="ru-RU" w:bidi="ru-RU"/>
        </w:rPr>
        <w:t>.. (ВОА) (далее «Договаривающиеся стороны») являются участниками данного Соглашения.</w:t>
      </w:r>
    </w:p>
    <w:p w:rsidR="00230BA4" w:rsidRPr="003F464E" w:rsidRDefault="00230BA4" w:rsidP="00230BA4">
      <w:pPr>
        <w:spacing w:before="240"/>
        <w:rPr>
          <w:b/>
          <w:lang w:val="ru-RU" w:eastAsia="zh-CN"/>
        </w:rPr>
      </w:pPr>
      <w:bookmarkStart w:id="37" w:name="bookmark91"/>
      <w:r w:rsidRPr="003F464E">
        <w:rPr>
          <w:b/>
          <w:lang w:val="ru-RU" w:bidi="ru-RU"/>
        </w:rPr>
        <w:t>Статья 2</w:t>
      </w:r>
      <w:r w:rsidR="005F7A70">
        <w:rPr>
          <w:b/>
          <w:lang w:val="ru-RU" w:bidi="ru-RU"/>
        </w:rPr>
        <w:t>.</w:t>
      </w:r>
      <w:r w:rsidRPr="003F464E">
        <w:rPr>
          <w:b/>
          <w:lang w:val="ru-RU" w:bidi="ru-RU"/>
        </w:rPr>
        <w:tab/>
        <w:t>ТИП АУДИТОРСКОГО СОТРУДНИЧЕСТВА</w:t>
      </w:r>
      <w:bookmarkEnd w:id="37"/>
    </w:p>
    <w:p w:rsidR="00230BA4" w:rsidRPr="003F464E" w:rsidRDefault="00230BA4" w:rsidP="00230BA4">
      <w:pPr>
        <w:spacing w:after="0"/>
        <w:rPr>
          <w:i/>
          <w:lang w:val="ru-RU" w:eastAsia="zh-CN"/>
        </w:rPr>
      </w:pPr>
      <w:r w:rsidRPr="003F464E">
        <w:rPr>
          <w:i/>
          <w:lang w:val="ru-RU" w:bidi="ru-RU"/>
        </w:rPr>
        <w:t>Название типа аудита (национального)</w:t>
      </w:r>
    </w:p>
    <w:p w:rsidR="003F464E" w:rsidRPr="003F464E" w:rsidRDefault="00230BA4" w:rsidP="00230BA4">
      <w:pPr>
        <w:spacing w:after="0"/>
        <w:rPr>
          <w:lang w:val="ru-RU" w:bidi="ru-RU"/>
        </w:rPr>
      </w:pPr>
      <w:r w:rsidRPr="003F464E">
        <w:rPr>
          <w:lang w:val="ru-RU" w:bidi="ru-RU"/>
        </w:rPr>
        <w:t>Договаривающиеся стороны соглашаются сотрудничать в процессе проведения аудита по...</w:t>
      </w:r>
    </w:p>
    <w:p w:rsidR="00230BA4" w:rsidRPr="003F464E" w:rsidRDefault="00230BA4" w:rsidP="00230BA4">
      <w:pPr>
        <w:spacing w:before="240"/>
        <w:rPr>
          <w:b/>
          <w:lang w:val="ru-RU" w:eastAsia="zh-CN"/>
        </w:rPr>
      </w:pPr>
      <w:bookmarkStart w:id="38" w:name="bookmark92"/>
      <w:r w:rsidRPr="003F464E">
        <w:rPr>
          <w:lang w:val="ru-RU" w:bidi="ru-RU"/>
        </w:rPr>
        <w:t>Статья 3</w:t>
      </w:r>
      <w:r w:rsidRPr="003F464E">
        <w:rPr>
          <w:b/>
          <w:lang w:val="ru-RU" w:bidi="ru-RU"/>
        </w:rPr>
        <w:tab/>
        <w:t>Область / масштаб аудита</w:t>
      </w:r>
      <w:bookmarkEnd w:id="38"/>
    </w:p>
    <w:p w:rsidR="00230BA4" w:rsidRPr="003F464E" w:rsidRDefault="00230BA4" w:rsidP="00230BA4">
      <w:pPr>
        <w:spacing w:after="0"/>
        <w:rPr>
          <w:i/>
          <w:lang w:val="ru-RU"/>
        </w:rPr>
      </w:pPr>
      <w:r w:rsidRPr="003F464E">
        <w:rPr>
          <w:i/>
          <w:lang w:val="ru-RU" w:bidi="ru-RU"/>
        </w:rPr>
        <w:t>Область/ масштаб аудита (подробное описание, в том числе любых национальных особенностей)</w:t>
      </w:r>
    </w:p>
    <w:p w:rsidR="00230BA4" w:rsidRPr="003F464E" w:rsidRDefault="00230BA4" w:rsidP="00230BA4">
      <w:pPr>
        <w:spacing w:after="0"/>
        <w:rPr>
          <w:lang w:val="ru-RU" w:eastAsia="zh-CN"/>
        </w:rPr>
      </w:pPr>
      <w:r w:rsidRPr="003F464E">
        <w:rPr>
          <w:lang w:val="ru-RU" w:bidi="ru-RU"/>
        </w:rPr>
        <w:t>Договаривающиеся стороны соглашаются провести аудит с целью... Они также будут рассматривать вопрос о том, как отдельные страны...</w:t>
      </w:r>
    </w:p>
    <w:p w:rsidR="00230BA4" w:rsidRPr="003F464E" w:rsidRDefault="00230BA4" w:rsidP="00230BA4">
      <w:pPr>
        <w:spacing w:before="240"/>
        <w:rPr>
          <w:b/>
          <w:lang w:val="ru-RU" w:eastAsia="zh-CN"/>
        </w:rPr>
      </w:pPr>
      <w:bookmarkStart w:id="39" w:name="bookmark93"/>
      <w:r w:rsidRPr="003F464E">
        <w:rPr>
          <w:b/>
          <w:lang w:val="ru-RU" w:bidi="ru-RU"/>
        </w:rPr>
        <w:t>Статья 4</w:t>
      </w:r>
      <w:r w:rsidR="005F7A70">
        <w:rPr>
          <w:b/>
          <w:lang w:val="ru-RU" w:bidi="ru-RU"/>
        </w:rPr>
        <w:t>.</w:t>
      </w:r>
      <w:r w:rsidRPr="003F464E">
        <w:rPr>
          <w:b/>
          <w:lang w:val="ru-RU" w:bidi="ru-RU"/>
        </w:rPr>
        <w:tab/>
        <w:t>Тип аудиторского сотрудничества</w:t>
      </w:r>
      <w:bookmarkEnd w:id="39"/>
    </w:p>
    <w:p w:rsidR="00230BA4" w:rsidRPr="003F464E" w:rsidRDefault="00230BA4" w:rsidP="00230BA4">
      <w:pPr>
        <w:spacing w:after="0"/>
        <w:rPr>
          <w:i/>
          <w:lang w:val="ru-RU" w:eastAsia="zh-CN"/>
        </w:rPr>
      </w:pPr>
      <w:r w:rsidRPr="003F464E">
        <w:rPr>
          <w:i/>
          <w:lang w:val="ru-RU" w:bidi="ru-RU"/>
        </w:rPr>
        <w:t>Сотрудничестве в форме параллельного, совместного или координированного аудита</w:t>
      </w:r>
    </w:p>
    <w:p w:rsidR="00230BA4" w:rsidRPr="003F464E" w:rsidRDefault="00230BA4" w:rsidP="00230BA4">
      <w:pPr>
        <w:spacing w:after="0"/>
        <w:rPr>
          <w:lang w:val="ru-RU" w:eastAsia="zh-CN"/>
        </w:rPr>
      </w:pPr>
      <w:r w:rsidRPr="003F464E">
        <w:rPr>
          <w:lang w:val="ru-RU" w:bidi="ru-RU"/>
        </w:rPr>
        <w:t>Сотрудничество между сторонами будет осуществляться в виде координированного аудита. Координированный аудит представляет собой параллельные аудиты с предоставлением совместного отчета, дополненного отдельными национальными отчетами.</w:t>
      </w:r>
      <w:r w:rsidR="003F464E" w:rsidRPr="003F464E">
        <w:rPr>
          <w:lang w:val="ru-RU" w:bidi="ru-RU"/>
        </w:rPr>
        <w:t xml:space="preserve"> </w:t>
      </w:r>
      <w:proofErr w:type="gramStart"/>
      <w:r w:rsidRPr="003F464E">
        <w:rPr>
          <w:lang w:val="ru-RU" w:bidi="ru-RU"/>
        </w:rPr>
        <w:t>Параллельные</w:t>
      </w:r>
      <w:proofErr w:type="gramEnd"/>
      <w:r w:rsidRPr="003F464E">
        <w:rPr>
          <w:lang w:val="ru-RU" w:bidi="ru-RU"/>
        </w:rPr>
        <w:t xml:space="preserve"> аудит это аудит, проводимый отдельными аудиторскими группами участвующих</w:t>
      </w:r>
      <w:r w:rsidR="008369FA">
        <w:rPr>
          <w:lang w:val="ru-RU" w:bidi="ru-RU"/>
        </w:rPr>
        <w:t xml:space="preserve"> </w:t>
      </w:r>
      <w:r w:rsidRPr="003F464E">
        <w:rPr>
          <w:lang w:val="ru-RU" w:bidi="ru-RU"/>
        </w:rPr>
        <w:t>ВОА.</w:t>
      </w:r>
    </w:p>
    <w:p w:rsidR="00230BA4" w:rsidRPr="003F464E" w:rsidRDefault="00230BA4" w:rsidP="00230BA4">
      <w:pPr>
        <w:spacing w:before="240"/>
        <w:rPr>
          <w:b/>
          <w:i/>
          <w:lang w:val="ru-RU" w:eastAsia="zh-CN"/>
        </w:rPr>
      </w:pPr>
      <w:bookmarkStart w:id="40" w:name="bookmark94"/>
      <w:r w:rsidRPr="003F464E">
        <w:rPr>
          <w:b/>
          <w:i/>
          <w:lang w:val="ru-RU" w:bidi="ru-RU"/>
        </w:rPr>
        <w:t>Другой вариант</w:t>
      </w:r>
      <w:bookmarkEnd w:id="40"/>
    </w:p>
    <w:p w:rsidR="003F464E" w:rsidRPr="003F464E" w:rsidRDefault="00230BA4" w:rsidP="00230BA4">
      <w:pPr>
        <w:rPr>
          <w:lang w:val="ru-RU" w:bidi="ru-RU"/>
        </w:rPr>
      </w:pPr>
      <w:r w:rsidRPr="003F464E">
        <w:rPr>
          <w:lang w:val="ru-RU" w:bidi="ru-RU"/>
        </w:rPr>
        <w:t>Сотрудничество между сторонами будет осуществляться в виде координированного аудита. Координированный аудит представляет собой одновременные аудиты с предоставлением единого совместного отчета в дополнение к отдельным национальным отчетам.</w:t>
      </w:r>
    </w:p>
    <w:p w:rsidR="00230BA4" w:rsidRPr="003F464E" w:rsidRDefault="00230BA4" w:rsidP="00230BA4">
      <w:pPr>
        <w:rPr>
          <w:lang w:val="ru-RU" w:eastAsia="zh-CN"/>
        </w:rPr>
      </w:pPr>
      <w:r w:rsidRPr="003F464E">
        <w:rPr>
          <w:lang w:val="ru-RU" w:bidi="ru-RU"/>
        </w:rPr>
        <w:t xml:space="preserve">Одновременные аудиты - это аудиты, проводимые приблизительно в одно и тоже время (ВОА) и (ВОА), но отдельные аудиторские группы от каждого ВОА </w:t>
      </w:r>
      <w:r w:rsidRPr="003F464E">
        <w:rPr>
          <w:lang w:val="ru-RU" w:bidi="ru-RU"/>
        </w:rPr>
        <w:lastRenderedPageBreak/>
        <w:t>отчитываются только перед своими законодательными органами и только по наблюдениям и выводам, касающимся их собственных стран.</w:t>
      </w:r>
    </w:p>
    <w:p w:rsidR="00230BA4" w:rsidRPr="003F464E" w:rsidRDefault="00230BA4" w:rsidP="00230BA4">
      <w:pPr>
        <w:spacing w:before="240"/>
        <w:rPr>
          <w:b/>
          <w:i/>
          <w:lang w:val="ru-RU"/>
        </w:rPr>
      </w:pPr>
      <w:r w:rsidRPr="003F464E">
        <w:rPr>
          <w:b/>
          <w:i/>
          <w:lang w:val="ru-RU" w:bidi="ru-RU"/>
        </w:rPr>
        <w:t>Другой вариант:</w:t>
      </w:r>
    </w:p>
    <w:p w:rsidR="00230BA4" w:rsidRPr="003F464E" w:rsidRDefault="00230BA4" w:rsidP="00230BA4">
      <w:pPr>
        <w:spacing w:after="0"/>
        <w:rPr>
          <w:lang w:val="ru-RU" w:eastAsia="zh-CN"/>
        </w:rPr>
      </w:pPr>
      <w:r w:rsidRPr="003F464E">
        <w:rPr>
          <w:lang w:val="ru-RU" w:bidi="ru-RU"/>
        </w:rPr>
        <w:t>Обе стороны проведут их собственные независимые аудиты на территории своей страны.</w:t>
      </w:r>
      <w:r w:rsidR="003F464E" w:rsidRPr="003F464E">
        <w:rPr>
          <w:lang w:val="ru-RU" w:bidi="ru-RU"/>
        </w:rPr>
        <w:t xml:space="preserve"> </w:t>
      </w:r>
      <w:r w:rsidRPr="003F464E">
        <w:rPr>
          <w:lang w:val="ru-RU" w:bidi="ru-RU"/>
        </w:rPr>
        <w:t>Это не исключает участие аудиторов из другой страны в проведении аудита на территории принимающей страны. Оба стороны должны учитывать ограничения, возникающие в следствие применения основных аудиторских нормативных актов и политики секретности в каждой стране.</w:t>
      </w:r>
    </w:p>
    <w:p w:rsidR="00230BA4" w:rsidRPr="003F464E" w:rsidRDefault="00230BA4" w:rsidP="00230BA4">
      <w:pPr>
        <w:spacing w:before="240"/>
        <w:rPr>
          <w:b/>
          <w:lang w:val="ru-RU" w:eastAsia="zh-CN"/>
        </w:rPr>
      </w:pPr>
      <w:bookmarkStart w:id="41" w:name="bookmark95"/>
      <w:r w:rsidRPr="003F464E">
        <w:rPr>
          <w:b/>
          <w:lang w:val="ru-RU" w:bidi="ru-RU"/>
        </w:rPr>
        <w:t>Статья 5.</w:t>
      </w:r>
      <w:r w:rsidRPr="003F464E">
        <w:rPr>
          <w:b/>
          <w:lang w:val="ru-RU" w:bidi="ru-RU"/>
        </w:rPr>
        <w:tab/>
        <w:t xml:space="preserve"> Характер/ природа аудита</w:t>
      </w:r>
      <w:bookmarkEnd w:id="41"/>
    </w:p>
    <w:p w:rsidR="00230BA4" w:rsidRPr="003F464E" w:rsidRDefault="00230BA4" w:rsidP="00230BA4">
      <w:pPr>
        <w:spacing w:after="0"/>
        <w:rPr>
          <w:i/>
          <w:lang w:val="ru-RU" w:eastAsia="zh-CN"/>
        </w:rPr>
      </w:pPr>
      <w:r w:rsidRPr="003F464E">
        <w:rPr>
          <w:i/>
          <w:lang w:val="ru-RU" w:bidi="ru-RU"/>
        </w:rPr>
        <w:t>Проверка законности/ регулярности/ исполнения</w:t>
      </w:r>
    </w:p>
    <w:p w:rsidR="00230BA4" w:rsidRPr="003F464E" w:rsidRDefault="00230BA4" w:rsidP="00230BA4">
      <w:pPr>
        <w:spacing w:after="0"/>
        <w:rPr>
          <w:lang w:val="ru-RU"/>
        </w:rPr>
      </w:pPr>
      <w:r w:rsidRPr="003F464E">
        <w:rPr>
          <w:lang w:val="ru-RU" w:bidi="ru-RU"/>
        </w:rPr>
        <w:t>В центре аудиторской проверки должны лежать регулярность и финансовое соблюдение...</w:t>
      </w:r>
    </w:p>
    <w:p w:rsidR="00230BA4" w:rsidRPr="003F464E" w:rsidRDefault="00230BA4" w:rsidP="00230BA4">
      <w:pPr>
        <w:spacing w:before="240"/>
        <w:rPr>
          <w:b/>
          <w:i/>
          <w:lang w:val="ru-RU"/>
        </w:rPr>
      </w:pPr>
      <w:r w:rsidRPr="003F464E">
        <w:rPr>
          <w:b/>
          <w:i/>
          <w:lang w:val="ru-RU" w:bidi="ru-RU"/>
        </w:rPr>
        <w:t>Другой вариант:</w:t>
      </w:r>
    </w:p>
    <w:p w:rsidR="00230BA4" w:rsidRPr="003F464E" w:rsidRDefault="00230BA4" w:rsidP="00230BA4">
      <w:pPr>
        <w:rPr>
          <w:lang w:val="ru-RU" w:eastAsia="zh-CN"/>
        </w:rPr>
      </w:pPr>
      <w:r w:rsidRPr="003F464E">
        <w:rPr>
          <w:lang w:val="ru-RU" w:bidi="ru-RU"/>
        </w:rPr>
        <w:t>Аудит должен представлять собой аудит соблюдения и эффективности, фокусирующийся на исполнении, эффективности и результативности.</w:t>
      </w:r>
    </w:p>
    <w:p w:rsidR="00230BA4" w:rsidRPr="003F464E" w:rsidRDefault="00230BA4" w:rsidP="00230BA4">
      <w:pPr>
        <w:spacing w:before="240"/>
        <w:rPr>
          <w:b/>
          <w:i/>
          <w:lang w:val="ru-RU"/>
        </w:rPr>
      </w:pPr>
      <w:r w:rsidRPr="003F464E">
        <w:rPr>
          <w:b/>
          <w:i/>
          <w:lang w:val="ru-RU" w:bidi="ru-RU"/>
        </w:rPr>
        <w:t>Другой вариант:</w:t>
      </w:r>
    </w:p>
    <w:p w:rsidR="00230BA4" w:rsidRPr="003F464E" w:rsidRDefault="00230BA4" w:rsidP="00230BA4">
      <w:pPr>
        <w:rPr>
          <w:lang w:val="ru-RU" w:eastAsia="zh-CN"/>
        </w:rPr>
      </w:pPr>
      <w:r w:rsidRPr="003F464E">
        <w:rPr>
          <w:lang w:val="ru-RU" w:bidi="ru-RU"/>
        </w:rPr>
        <w:t>Аудит по своей природе будет представлять аудит эффективности согласно определению, закрепленному в Стандартах аудита ИНТОСАИ и ЕС.</w:t>
      </w:r>
    </w:p>
    <w:p w:rsidR="00230BA4" w:rsidRPr="003F464E" w:rsidRDefault="00230BA4" w:rsidP="00230BA4">
      <w:pPr>
        <w:spacing w:before="240"/>
        <w:rPr>
          <w:b/>
          <w:i/>
          <w:lang w:val="ru-RU"/>
        </w:rPr>
      </w:pPr>
      <w:r w:rsidRPr="003F464E">
        <w:rPr>
          <w:b/>
          <w:i/>
          <w:lang w:val="ru-RU" w:bidi="ru-RU"/>
        </w:rPr>
        <w:t>Другой вариант:</w:t>
      </w:r>
    </w:p>
    <w:p w:rsidR="003F464E" w:rsidRPr="003F464E" w:rsidRDefault="00230BA4" w:rsidP="00230BA4">
      <w:pPr>
        <w:spacing w:after="0"/>
        <w:rPr>
          <w:lang w:val="ru-RU" w:bidi="ru-RU"/>
        </w:rPr>
      </w:pPr>
      <w:r w:rsidRPr="003F464E">
        <w:rPr>
          <w:lang w:val="ru-RU" w:bidi="ru-RU"/>
        </w:rPr>
        <w:t>В ходе аудита внимание будет сконцентрировано на экономическом, эффективном и результативном применении государственных фондов.</w:t>
      </w:r>
    </w:p>
    <w:p w:rsidR="00230BA4" w:rsidRPr="005F7A70" w:rsidRDefault="00230BA4" w:rsidP="00230BA4">
      <w:pPr>
        <w:spacing w:before="240"/>
        <w:rPr>
          <w:b/>
          <w:lang w:val="ru-RU" w:eastAsia="zh-CN"/>
        </w:rPr>
      </w:pPr>
      <w:bookmarkStart w:id="42" w:name="bookmark96"/>
      <w:r w:rsidRPr="005F7A70">
        <w:rPr>
          <w:b/>
          <w:lang w:val="ru-RU" w:bidi="ru-RU"/>
        </w:rPr>
        <w:t>Статья 6</w:t>
      </w:r>
      <w:r w:rsidR="005F7A70">
        <w:rPr>
          <w:b/>
          <w:lang w:val="ru-RU" w:bidi="ru-RU"/>
        </w:rPr>
        <w:t>.</w:t>
      </w:r>
      <w:r w:rsidRPr="005F7A70">
        <w:rPr>
          <w:b/>
          <w:lang w:val="ru-RU" w:bidi="ru-RU"/>
        </w:rPr>
        <w:tab/>
        <w:t>Цель(цели) аудита</w:t>
      </w:r>
      <w:bookmarkEnd w:id="42"/>
    </w:p>
    <w:p w:rsidR="00230BA4" w:rsidRPr="008369FA" w:rsidRDefault="00230BA4" w:rsidP="00230BA4">
      <w:pPr>
        <w:spacing w:after="0"/>
        <w:rPr>
          <w:i/>
          <w:lang w:val="ru-RU" w:eastAsia="zh-CN"/>
        </w:rPr>
      </w:pPr>
      <w:r w:rsidRPr="008369FA">
        <w:rPr>
          <w:i/>
          <w:lang w:val="ru-RU" w:bidi="ru-RU"/>
        </w:rPr>
        <w:t>Описание общих целей аудита и любых национальных целей, выходящих за рамки общих целей</w:t>
      </w:r>
    </w:p>
    <w:p w:rsidR="003F464E" w:rsidRPr="003F464E" w:rsidRDefault="00230BA4" w:rsidP="00230BA4">
      <w:pPr>
        <w:spacing w:after="0"/>
        <w:rPr>
          <w:lang w:val="ru-RU" w:bidi="ru-RU"/>
        </w:rPr>
      </w:pPr>
      <w:r w:rsidRPr="003F464E">
        <w:rPr>
          <w:lang w:val="ru-RU" w:bidi="ru-RU"/>
        </w:rPr>
        <w:t xml:space="preserve">В ходе аудита </w:t>
      </w:r>
      <w:proofErr w:type="gramStart"/>
      <w:r w:rsidRPr="003F464E">
        <w:rPr>
          <w:lang w:val="ru-RU" w:bidi="ru-RU"/>
        </w:rPr>
        <w:t>в</w:t>
      </w:r>
      <w:proofErr w:type="gramEnd"/>
      <w:r w:rsidRPr="003F464E">
        <w:rPr>
          <w:lang w:val="ru-RU" w:bidi="ru-RU"/>
        </w:rPr>
        <w:t xml:space="preserve">... </w:t>
      </w:r>
      <w:proofErr w:type="gramStart"/>
      <w:r w:rsidRPr="003F464E">
        <w:rPr>
          <w:lang w:val="ru-RU" w:bidi="ru-RU"/>
        </w:rPr>
        <w:t>будут</w:t>
      </w:r>
      <w:proofErr w:type="gramEnd"/>
      <w:r w:rsidRPr="003F464E">
        <w:rPr>
          <w:lang w:val="ru-RU" w:bidi="ru-RU"/>
        </w:rPr>
        <w:t xml:space="preserve"> рассматриваться меры по</w:t>
      </w:r>
      <w:r w:rsidR="003F464E" w:rsidRPr="003F464E">
        <w:rPr>
          <w:lang w:val="ru-RU" w:bidi="ru-RU"/>
        </w:rPr>
        <w:t>.</w:t>
      </w:r>
      <w:r w:rsidRPr="003F464E">
        <w:rPr>
          <w:lang w:val="ru-RU" w:bidi="ru-RU"/>
        </w:rPr>
        <w:t>.. так же как и эффективности и экономический результат инвестированных фондов и международного сотрудничества в рамках обоих мандатов.</w:t>
      </w:r>
    </w:p>
    <w:p w:rsidR="00230BA4" w:rsidRPr="003F464E" w:rsidRDefault="00230BA4" w:rsidP="00230BA4">
      <w:pPr>
        <w:spacing w:before="240"/>
        <w:rPr>
          <w:b/>
          <w:i/>
          <w:lang w:val="ru-RU"/>
        </w:rPr>
      </w:pPr>
      <w:r w:rsidRPr="003F464E">
        <w:rPr>
          <w:b/>
          <w:i/>
          <w:lang w:val="ru-RU" w:bidi="ru-RU"/>
        </w:rPr>
        <w:t>Другой вариант:</w:t>
      </w:r>
    </w:p>
    <w:p w:rsidR="00230BA4" w:rsidRPr="003F464E" w:rsidRDefault="00230BA4" w:rsidP="00230BA4">
      <w:pPr>
        <w:spacing w:after="0"/>
        <w:rPr>
          <w:lang w:val="ru-RU" w:eastAsia="zh-CN"/>
        </w:rPr>
      </w:pPr>
      <w:r w:rsidRPr="003F464E">
        <w:rPr>
          <w:lang w:val="ru-RU" w:bidi="ru-RU"/>
        </w:rPr>
        <w:t>Целью аудита является рассмотрение соответствующих законодательств, регулирующих... касающихся таких вопросов, как</w:t>
      </w:r>
      <w:r w:rsidR="003F464E" w:rsidRPr="003F464E">
        <w:rPr>
          <w:lang w:val="ru-RU" w:bidi="ru-RU"/>
        </w:rPr>
        <w:t xml:space="preserve"> </w:t>
      </w:r>
      <w:r w:rsidRPr="003F464E">
        <w:rPr>
          <w:lang w:val="ru-RU" w:bidi="ru-RU"/>
        </w:rPr>
        <w:t>их соблюдение, укрепление и передовая практика.</w:t>
      </w:r>
    </w:p>
    <w:p w:rsidR="00230BA4" w:rsidRPr="003F464E" w:rsidRDefault="00230BA4" w:rsidP="00230BA4">
      <w:pPr>
        <w:spacing w:after="0"/>
        <w:rPr>
          <w:lang w:val="ru-RU" w:eastAsia="zh-CN"/>
        </w:rPr>
      </w:pPr>
      <w:r w:rsidRPr="003F464E">
        <w:rPr>
          <w:lang w:val="ru-RU" w:bidi="ru-RU"/>
        </w:rPr>
        <w:t>Аудит будет включать анализ... и проверку того, как осуществляется мониторинг над...</w:t>
      </w:r>
    </w:p>
    <w:p w:rsidR="00230BA4" w:rsidRPr="005F7A70" w:rsidRDefault="00230BA4" w:rsidP="00230BA4">
      <w:pPr>
        <w:spacing w:before="240"/>
        <w:rPr>
          <w:b/>
          <w:lang w:val="ru-RU" w:eastAsia="zh-CN"/>
        </w:rPr>
      </w:pPr>
      <w:bookmarkStart w:id="43" w:name="bookmark97"/>
      <w:r w:rsidRPr="005F7A70">
        <w:rPr>
          <w:b/>
          <w:lang w:val="ru-RU" w:bidi="ru-RU"/>
        </w:rPr>
        <w:t>Статья 7</w:t>
      </w:r>
      <w:r w:rsidR="005F7A70" w:rsidRPr="005F7A70">
        <w:rPr>
          <w:b/>
          <w:lang w:val="ru-RU" w:bidi="ru-RU"/>
        </w:rPr>
        <w:t>.</w:t>
      </w:r>
      <w:r w:rsidRPr="005F7A70">
        <w:rPr>
          <w:b/>
          <w:lang w:val="ru-RU" w:bidi="ru-RU"/>
        </w:rPr>
        <w:tab/>
        <w:t>Методология</w:t>
      </w:r>
      <w:bookmarkEnd w:id="43"/>
    </w:p>
    <w:p w:rsidR="003F464E" w:rsidRPr="003F464E" w:rsidRDefault="00230BA4" w:rsidP="00230BA4">
      <w:pPr>
        <w:spacing w:after="0"/>
        <w:rPr>
          <w:i/>
          <w:lang w:val="ru-RU" w:bidi="ru-RU"/>
        </w:rPr>
      </w:pPr>
      <w:r w:rsidRPr="003F464E">
        <w:rPr>
          <w:i/>
          <w:lang w:val="ru-RU" w:bidi="ru-RU"/>
        </w:rPr>
        <w:t>Общие стандарты аудита (ИНТОСАИ или другие региональные рабочие группы/ международные стандарты других профессиональных органов/ национальные, общие стандарты; национальные особенности, при которых соответствующая методология аудита будет применяться в соответствии с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spacing w:after="0"/>
        <w:ind w:left="0" w:firstLine="1200"/>
        <w:contextualSpacing w:val="0"/>
        <w:rPr>
          <w:lang w:eastAsia="zh-CN"/>
        </w:rPr>
      </w:pPr>
      <w:r w:rsidRPr="003F464E">
        <w:rPr>
          <w:lang w:val="ru-RU" w:bidi="ru-RU"/>
        </w:rPr>
        <w:t>Аудиторскими стандартами ИНТОСАИ</w:t>
      </w:r>
    </w:p>
    <w:p w:rsidR="00230BA4" w:rsidRPr="003F464E" w:rsidRDefault="00230BA4" w:rsidP="00230BA4">
      <w:pPr>
        <w:pStyle w:val="a3"/>
        <w:numPr>
          <w:ilvl w:val="0"/>
          <w:numId w:val="25"/>
        </w:numPr>
        <w:spacing w:after="0"/>
        <w:ind w:left="0" w:firstLine="1200"/>
        <w:contextualSpacing w:val="0"/>
      </w:pPr>
      <w:r w:rsidRPr="003F464E">
        <w:rPr>
          <w:lang w:val="ru-RU" w:bidi="ru-RU"/>
        </w:rPr>
        <w:t>Аудиторскими стандартами ЕВРОСАИ</w:t>
      </w:r>
    </w:p>
    <w:p w:rsidR="00230BA4" w:rsidRDefault="00230BA4" w:rsidP="003F464E">
      <w:pPr>
        <w:pStyle w:val="a3"/>
        <w:numPr>
          <w:ilvl w:val="0"/>
          <w:numId w:val="25"/>
        </w:numPr>
        <w:spacing w:after="0"/>
        <w:ind w:left="1440" w:hanging="240"/>
        <w:contextualSpacing w:val="0"/>
        <w:rPr>
          <w:lang w:val="ru-RU"/>
        </w:rPr>
      </w:pPr>
      <w:r w:rsidRPr="003F464E">
        <w:rPr>
          <w:lang w:val="ru-RU" w:bidi="ru-RU"/>
        </w:rPr>
        <w:lastRenderedPageBreak/>
        <w:t>Национальные стандарты и руководящие материалы для проведения аудита</w:t>
      </w:r>
    </w:p>
    <w:p w:rsidR="008369FA" w:rsidRPr="008369FA" w:rsidRDefault="008369FA" w:rsidP="008369FA">
      <w:pPr>
        <w:spacing w:after="0"/>
        <w:ind w:left="1200"/>
        <w:rPr>
          <w:lang w:val="ru-RU"/>
        </w:rPr>
      </w:pPr>
    </w:p>
    <w:p w:rsidR="00230BA4" w:rsidRDefault="00230BA4" w:rsidP="00230BA4">
      <w:pPr>
        <w:rPr>
          <w:lang w:val="ru-RU" w:bidi="ru-RU"/>
        </w:rPr>
      </w:pPr>
      <w:r w:rsidRPr="008369FA">
        <w:rPr>
          <w:i/>
          <w:lang w:val="ru-RU" w:bidi="ru-RU"/>
        </w:rPr>
        <w:t>Другой вариант</w:t>
      </w:r>
      <w:r w:rsidRPr="003F464E">
        <w:rPr>
          <w:lang w:val="ru-RU" w:bidi="ru-RU"/>
        </w:rPr>
        <w:t xml:space="preserve">: Применяемая методология должна соответствовать </w:t>
      </w:r>
    </w:p>
    <w:p w:rsidR="008369FA" w:rsidRPr="003F464E" w:rsidRDefault="008369FA" w:rsidP="00230BA4">
      <w:pPr>
        <w:rPr>
          <w:lang w:val="ru-RU" w:eastAsia="zh-CN"/>
        </w:rPr>
      </w:pPr>
      <w:r>
        <w:rPr>
          <w:i/>
          <w:lang w:val="ru-RU" w:bidi="ru-RU"/>
        </w:rPr>
        <w:t xml:space="preserve">                              </w:t>
      </w:r>
      <w:r>
        <w:rPr>
          <w:lang w:val="ru-RU" w:eastAsia="zh-CN"/>
        </w:rPr>
        <w:t>…</w:t>
      </w:r>
    </w:p>
    <w:p w:rsidR="00230BA4" w:rsidRPr="005F7A70" w:rsidRDefault="00230BA4" w:rsidP="00230BA4">
      <w:pPr>
        <w:spacing w:before="240"/>
        <w:rPr>
          <w:b/>
          <w:lang w:val="ru-RU" w:eastAsia="zh-CN"/>
        </w:rPr>
      </w:pPr>
      <w:bookmarkStart w:id="44" w:name="bookmark98"/>
      <w:r w:rsidRPr="005F7A70">
        <w:rPr>
          <w:b/>
          <w:lang w:val="ru-RU" w:bidi="ru-RU"/>
        </w:rPr>
        <w:t>Статья 8</w:t>
      </w:r>
      <w:r w:rsidR="005F7A70">
        <w:rPr>
          <w:b/>
          <w:lang w:val="ru-RU" w:bidi="ru-RU"/>
        </w:rPr>
        <w:t>.</w:t>
      </w:r>
      <w:r w:rsidRPr="005F7A70">
        <w:rPr>
          <w:b/>
          <w:lang w:val="ru-RU" w:bidi="ru-RU"/>
        </w:rPr>
        <w:tab/>
        <w:t>Критерии аудита</w:t>
      </w:r>
      <w:bookmarkEnd w:id="44"/>
    </w:p>
    <w:p w:rsidR="003F464E" w:rsidRPr="003F464E" w:rsidRDefault="00230BA4" w:rsidP="00230BA4">
      <w:pPr>
        <w:spacing w:after="0"/>
        <w:rPr>
          <w:i/>
          <w:lang w:val="ru-RU" w:bidi="ru-RU"/>
        </w:rPr>
      </w:pPr>
      <w:r w:rsidRPr="003F464E">
        <w:rPr>
          <w:i/>
          <w:lang w:val="ru-RU" w:bidi="ru-RU"/>
        </w:rPr>
        <w:t>Перечисление соответствующих общих областей проверки (вопросов, которые будут рассматриваться в ходе проверки); при необходимости национальные особенности</w:t>
      </w:r>
    </w:p>
    <w:p w:rsidR="00230BA4" w:rsidRPr="003F464E" w:rsidRDefault="00230BA4" w:rsidP="00230BA4">
      <w:pPr>
        <w:spacing w:after="0"/>
        <w:rPr>
          <w:lang w:val="ru-RU" w:eastAsia="zh-CN"/>
        </w:rPr>
      </w:pPr>
      <w:r w:rsidRPr="003F464E">
        <w:rPr>
          <w:lang w:val="ru-RU" w:bidi="ru-RU"/>
        </w:rPr>
        <w:t>Договаривающиеся стороны должны придерживаться одних и тех же критериев аудита для облегчения международных сравнений. Вопросы аудита должны рассматриваться с позиции соблюдения национальных правовых законодательств и обязательств в рамках соответствующих национальных законов, законов ЕС и международного законодательства.</w:t>
      </w:r>
    </w:p>
    <w:p w:rsidR="00230BA4" w:rsidRPr="003F464E" w:rsidRDefault="00230BA4" w:rsidP="00230BA4">
      <w:pPr>
        <w:keepNext/>
        <w:keepLines/>
        <w:spacing w:before="240"/>
        <w:rPr>
          <w:b/>
          <w:i/>
          <w:lang w:val="ru-RU"/>
        </w:rPr>
      </w:pPr>
      <w:r w:rsidRPr="003F464E">
        <w:rPr>
          <w:b/>
          <w:i/>
          <w:lang w:val="ru-RU" w:bidi="ru-RU"/>
        </w:rPr>
        <w:t>Другой вариант:</w:t>
      </w:r>
    </w:p>
    <w:p w:rsidR="00230BA4" w:rsidRPr="003F464E" w:rsidRDefault="00230BA4" w:rsidP="00230BA4">
      <w:pPr>
        <w:spacing w:after="0"/>
        <w:rPr>
          <w:lang w:val="ru-RU" w:eastAsia="zh-CN"/>
        </w:rPr>
      </w:pPr>
      <w:r w:rsidRPr="003F464E">
        <w:rPr>
          <w:lang w:val="ru-RU" w:bidi="ru-RU"/>
        </w:rPr>
        <w:t xml:space="preserve">Финансовые, экономические и экологические вопросы должны рассматриваться в рамках аудита эффективности экономичности, эффективности и результативности </w:t>
      </w:r>
      <w:proofErr w:type="spellStart"/>
      <w:r w:rsidRPr="003F464E">
        <w:rPr>
          <w:lang w:val="ru-RU" w:bidi="ru-RU"/>
        </w:rPr>
        <w:t>аудируемых</w:t>
      </w:r>
      <w:proofErr w:type="spellEnd"/>
      <w:r w:rsidRPr="003F464E">
        <w:rPr>
          <w:lang w:val="ru-RU" w:bidi="ru-RU"/>
        </w:rPr>
        <w:t xml:space="preserve"> организаций.</w:t>
      </w:r>
    </w:p>
    <w:p w:rsidR="00230BA4" w:rsidRPr="003F464E" w:rsidRDefault="00230BA4" w:rsidP="00230BA4">
      <w:pPr>
        <w:spacing w:before="240"/>
        <w:rPr>
          <w:b/>
          <w:i/>
          <w:lang w:val="ru-RU"/>
        </w:rPr>
      </w:pPr>
      <w:r w:rsidRPr="003F464E">
        <w:rPr>
          <w:b/>
          <w:i/>
          <w:lang w:val="ru-RU" w:bidi="ru-RU"/>
        </w:rPr>
        <w:t>Другой вариант:</w:t>
      </w:r>
    </w:p>
    <w:p w:rsidR="00230BA4" w:rsidRPr="003F464E" w:rsidRDefault="00230BA4" w:rsidP="00230BA4">
      <w:pPr>
        <w:spacing w:after="0"/>
        <w:rPr>
          <w:lang w:val="ru-RU" w:eastAsia="zh-CN"/>
        </w:rPr>
      </w:pPr>
      <w:r w:rsidRPr="003F464E">
        <w:rPr>
          <w:lang w:val="ru-RU" w:bidi="ru-RU"/>
        </w:rPr>
        <w:t>Финансовые, экономические и экологические проблемы будут рассматриваться в свете соответствия национальному законодательству и обязательств, закрепленных в международных конвенциях, протоколах и директивах и руководствах ЕС.</w:t>
      </w:r>
    </w:p>
    <w:p w:rsidR="00230BA4" w:rsidRPr="005F7A70" w:rsidRDefault="00230BA4" w:rsidP="00230BA4">
      <w:pPr>
        <w:spacing w:before="240"/>
        <w:rPr>
          <w:b/>
          <w:lang w:val="ru-RU" w:eastAsia="zh-CN"/>
        </w:rPr>
      </w:pPr>
      <w:bookmarkStart w:id="45" w:name="bookmark99"/>
      <w:r w:rsidRPr="005F7A70">
        <w:rPr>
          <w:b/>
          <w:lang w:val="ru-RU" w:bidi="ru-RU"/>
        </w:rPr>
        <w:t>Статья 9</w:t>
      </w:r>
      <w:r w:rsidR="005F7A70">
        <w:rPr>
          <w:b/>
          <w:lang w:val="ru-RU" w:bidi="ru-RU"/>
        </w:rPr>
        <w:t>.</w:t>
      </w:r>
      <w:r w:rsidRPr="005F7A70">
        <w:rPr>
          <w:b/>
          <w:lang w:val="ru-RU" w:bidi="ru-RU"/>
        </w:rPr>
        <w:tab/>
        <w:t>Аудиторская(</w:t>
      </w:r>
      <w:proofErr w:type="spellStart"/>
      <w:r w:rsidRPr="005F7A70">
        <w:rPr>
          <w:b/>
          <w:lang w:val="ru-RU" w:bidi="ru-RU"/>
        </w:rPr>
        <w:t>ие</w:t>
      </w:r>
      <w:proofErr w:type="spellEnd"/>
      <w:r w:rsidRPr="005F7A70">
        <w:rPr>
          <w:b/>
          <w:lang w:val="ru-RU" w:bidi="ru-RU"/>
        </w:rPr>
        <w:t>) группа(ы)</w:t>
      </w:r>
      <w:bookmarkEnd w:id="45"/>
    </w:p>
    <w:p w:rsidR="008369FA" w:rsidRDefault="00230BA4" w:rsidP="00230BA4">
      <w:pPr>
        <w:spacing w:after="0"/>
        <w:rPr>
          <w:i/>
          <w:lang w:val="ru-RU" w:bidi="ru-RU"/>
        </w:rPr>
      </w:pPr>
      <w:r w:rsidRPr="003F464E">
        <w:rPr>
          <w:i/>
          <w:lang w:val="ru-RU" w:bidi="ru-RU"/>
        </w:rPr>
        <w:t xml:space="preserve">Имена участвующих аудиторов и их функции (например, национальные координаторы); предыдущий опыт (в аудите); процедуры в случаях, когда необходимо заменить участников </w:t>
      </w:r>
    </w:p>
    <w:p w:rsidR="00230BA4" w:rsidRPr="003F464E" w:rsidRDefault="00230BA4" w:rsidP="00230BA4">
      <w:pPr>
        <w:spacing w:after="0"/>
        <w:rPr>
          <w:i/>
          <w:lang w:val="ru-RU" w:eastAsia="zh-CN"/>
        </w:rPr>
      </w:pPr>
      <w:r w:rsidRPr="003F464E">
        <w:rPr>
          <w:i/>
          <w:lang w:val="ru-RU" w:bidi="ru-RU"/>
        </w:rPr>
        <w:t>ВОА</w:t>
      </w:r>
    </w:p>
    <w:p w:rsidR="00230BA4" w:rsidRPr="003F464E" w:rsidRDefault="00230BA4" w:rsidP="00230BA4">
      <w:pPr>
        <w:spacing w:after="0"/>
        <w:rPr>
          <w:lang w:val="ru-RU"/>
        </w:rPr>
      </w:pPr>
      <w:r w:rsidRPr="003F464E">
        <w:rPr>
          <w:lang w:val="ru-RU" w:bidi="ru-RU"/>
        </w:rPr>
        <w:t>Директор</w:t>
      </w:r>
    </w:p>
    <w:p w:rsidR="00230BA4" w:rsidRPr="003F464E" w:rsidRDefault="00230BA4" w:rsidP="00230BA4">
      <w:pPr>
        <w:spacing w:after="0"/>
        <w:rPr>
          <w:lang w:val="ru-RU" w:eastAsia="zh-CN"/>
        </w:rPr>
      </w:pPr>
      <w:r w:rsidRPr="003F464E">
        <w:rPr>
          <w:lang w:val="ru-RU" w:bidi="ru-RU"/>
        </w:rPr>
        <w:t>Старший аудитор</w:t>
      </w:r>
    </w:p>
    <w:p w:rsidR="00230BA4" w:rsidRPr="003F464E" w:rsidRDefault="00230BA4" w:rsidP="00230BA4">
      <w:pPr>
        <w:spacing w:before="240"/>
        <w:rPr>
          <w:b/>
          <w:i/>
          <w:lang w:val="ru-RU"/>
        </w:rPr>
      </w:pPr>
      <w:r w:rsidRPr="003F464E">
        <w:rPr>
          <w:b/>
          <w:i/>
          <w:lang w:val="ru-RU" w:bidi="ru-RU"/>
        </w:rPr>
        <w:t>Другой вариант:</w:t>
      </w:r>
    </w:p>
    <w:p w:rsidR="00230BA4" w:rsidRPr="003F464E" w:rsidRDefault="00230BA4" w:rsidP="00230BA4">
      <w:pPr>
        <w:spacing w:after="0"/>
        <w:rPr>
          <w:lang w:val="ru-RU" w:eastAsia="zh-CN"/>
        </w:rPr>
      </w:pPr>
      <w:r w:rsidRPr="003F464E">
        <w:rPr>
          <w:lang w:val="ru-RU" w:bidi="ru-RU"/>
        </w:rPr>
        <w:t>Руководитель проекта:</w:t>
      </w:r>
    </w:p>
    <w:p w:rsidR="00230BA4" w:rsidRPr="003F464E" w:rsidRDefault="00230BA4" w:rsidP="00230BA4">
      <w:pPr>
        <w:spacing w:after="0"/>
        <w:rPr>
          <w:lang w:val="ru-RU"/>
        </w:rPr>
      </w:pPr>
      <w:r w:rsidRPr="003F464E">
        <w:rPr>
          <w:lang w:val="ru-RU" w:bidi="ru-RU"/>
        </w:rPr>
        <w:t>Координатор совместного аудита:</w:t>
      </w:r>
    </w:p>
    <w:p w:rsidR="00230BA4" w:rsidRPr="003F464E" w:rsidRDefault="00230BA4" w:rsidP="00230BA4">
      <w:pPr>
        <w:spacing w:after="0"/>
        <w:rPr>
          <w:lang w:val="ru-RU" w:eastAsia="zh-CN"/>
        </w:rPr>
      </w:pPr>
      <w:r w:rsidRPr="003F464E">
        <w:rPr>
          <w:lang w:val="ru-RU" w:bidi="ru-RU"/>
        </w:rPr>
        <w:t>Руководитель совместного аудита:</w:t>
      </w:r>
    </w:p>
    <w:p w:rsidR="00230BA4" w:rsidRPr="003F464E" w:rsidRDefault="00230BA4" w:rsidP="00230BA4">
      <w:pPr>
        <w:spacing w:before="240"/>
        <w:rPr>
          <w:b/>
          <w:lang w:val="ru-RU" w:eastAsia="zh-CN"/>
        </w:rPr>
      </w:pPr>
      <w:bookmarkStart w:id="46" w:name="bookmark100"/>
      <w:r w:rsidRPr="003F464E">
        <w:rPr>
          <w:b/>
          <w:lang w:val="ru-RU" w:bidi="ru-RU"/>
        </w:rPr>
        <w:t>Статья 10</w:t>
      </w:r>
      <w:r w:rsidR="005F7A70">
        <w:rPr>
          <w:b/>
          <w:lang w:val="ru-RU" w:bidi="ru-RU"/>
        </w:rPr>
        <w:t>.</w:t>
      </w:r>
      <w:r w:rsidRPr="003F464E">
        <w:rPr>
          <w:b/>
          <w:lang w:val="ru-RU" w:bidi="ru-RU"/>
        </w:rPr>
        <w:tab/>
        <w:t>Расписание/ План проведения аудита</w:t>
      </w:r>
      <w:bookmarkEnd w:id="46"/>
    </w:p>
    <w:p w:rsidR="00230BA4" w:rsidRPr="003F464E" w:rsidRDefault="00230BA4" w:rsidP="00230BA4">
      <w:pPr>
        <w:spacing w:after="0"/>
        <w:rPr>
          <w:i/>
          <w:lang w:val="ru-RU" w:eastAsia="zh-CN"/>
        </w:rPr>
      </w:pPr>
      <w:r w:rsidRPr="003F464E">
        <w:rPr>
          <w:i/>
          <w:lang w:val="ru-RU" w:bidi="ru-RU"/>
        </w:rPr>
        <w:t>Расписание/ план действий по проведению аудита, в том числе важные ориентиры и рабочие совещания</w:t>
      </w:r>
    </w:p>
    <w:p w:rsidR="00230BA4" w:rsidRPr="003F464E" w:rsidRDefault="00230BA4" w:rsidP="00230BA4">
      <w:pPr>
        <w:spacing w:after="0"/>
        <w:rPr>
          <w:lang w:val="ru-RU" w:eastAsia="zh-CN"/>
        </w:rPr>
      </w:pPr>
      <w:r w:rsidRPr="003F464E">
        <w:rPr>
          <w:lang w:val="ru-RU" w:bidi="ru-RU"/>
        </w:rPr>
        <w:t>Национальный аудита должен начаться не позднее чем и должен быть завершен не позднее чем (окончательный вариант текста).</w:t>
      </w:r>
    </w:p>
    <w:p w:rsidR="00230BA4" w:rsidRPr="003F464E" w:rsidRDefault="00230BA4" w:rsidP="00230BA4">
      <w:pPr>
        <w:spacing w:before="240"/>
        <w:rPr>
          <w:b/>
          <w:i/>
          <w:lang w:val="ru-RU"/>
        </w:rPr>
      </w:pPr>
      <w:r w:rsidRPr="003F464E">
        <w:rPr>
          <w:b/>
          <w:i/>
          <w:lang w:val="ru-RU" w:bidi="ru-RU"/>
        </w:rPr>
        <w:t>Другой вариант:</w:t>
      </w:r>
    </w:p>
    <w:p w:rsidR="003F464E" w:rsidRPr="003F464E" w:rsidRDefault="00230BA4" w:rsidP="00230BA4">
      <w:pPr>
        <w:rPr>
          <w:lang w:val="ru-RU" w:bidi="ru-RU"/>
        </w:rPr>
      </w:pPr>
      <w:r w:rsidRPr="003F464E">
        <w:rPr>
          <w:lang w:val="ru-RU" w:bidi="ru-RU"/>
        </w:rPr>
        <w:lastRenderedPageBreak/>
        <w:t>... (ВОА) и</w:t>
      </w:r>
      <w:r w:rsidR="003F464E" w:rsidRPr="003F464E">
        <w:rPr>
          <w:lang w:val="ru-RU" w:bidi="ru-RU"/>
        </w:rPr>
        <w:t>.</w:t>
      </w:r>
      <w:r w:rsidRPr="003F464E">
        <w:rPr>
          <w:lang w:val="ru-RU" w:bidi="ru-RU"/>
        </w:rPr>
        <w:t xml:space="preserve">.. (ВОА) начинают аудиторскую работу </w:t>
      </w:r>
      <w:proofErr w:type="gramStart"/>
      <w:r w:rsidRPr="003F464E">
        <w:rPr>
          <w:lang w:val="ru-RU" w:bidi="ru-RU"/>
        </w:rPr>
        <w:t>в</w:t>
      </w:r>
      <w:proofErr w:type="gramEnd"/>
      <w:r w:rsidR="003F464E" w:rsidRPr="003F464E">
        <w:rPr>
          <w:lang w:val="ru-RU" w:bidi="ru-RU"/>
        </w:rPr>
        <w:t>.</w:t>
      </w:r>
      <w:r w:rsidRPr="003F464E">
        <w:rPr>
          <w:lang w:val="ru-RU" w:bidi="ru-RU"/>
        </w:rPr>
        <w:t>.. и заканчивают в</w:t>
      </w:r>
      <w:r w:rsidR="008369FA">
        <w:rPr>
          <w:lang w:val="ru-RU" w:bidi="ru-RU"/>
        </w:rPr>
        <w:t>..</w:t>
      </w:r>
      <w:r w:rsidRPr="003F464E">
        <w:rPr>
          <w:lang w:val="ru-RU" w:bidi="ru-RU"/>
        </w:rPr>
        <w:t>.</w:t>
      </w:r>
    </w:p>
    <w:p w:rsidR="003F464E" w:rsidRPr="003F464E" w:rsidRDefault="00230BA4" w:rsidP="00230BA4">
      <w:pPr>
        <w:spacing w:before="240"/>
        <w:rPr>
          <w:b/>
          <w:lang w:val="ru-RU" w:bidi="ru-RU"/>
        </w:rPr>
      </w:pPr>
      <w:r w:rsidRPr="003F464E">
        <w:rPr>
          <w:b/>
          <w:lang w:val="ru-RU" w:bidi="ru-RU"/>
        </w:rPr>
        <w:t>Статья 11</w:t>
      </w:r>
      <w:r w:rsidR="005F7A70">
        <w:rPr>
          <w:b/>
          <w:lang w:val="ru-RU" w:bidi="ru-RU"/>
        </w:rPr>
        <w:t>.</w:t>
      </w:r>
      <w:r w:rsidRPr="003F464E">
        <w:rPr>
          <w:b/>
          <w:lang w:val="ru-RU" w:bidi="ru-RU"/>
        </w:rPr>
        <w:tab/>
        <w:t>Процедуры координации и мониторинга</w:t>
      </w:r>
    </w:p>
    <w:p w:rsidR="003F464E" w:rsidRPr="003F464E" w:rsidRDefault="00230BA4" w:rsidP="00230BA4">
      <w:pPr>
        <w:rPr>
          <w:i/>
          <w:lang w:val="ru-RU" w:bidi="ru-RU"/>
        </w:rPr>
      </w:pPr>
      <w:r w:rsidRPr="003F464E">
        <w:rPr>
          <w:i/>
          <w:lang w:val="ru-RU" w:bidi="ru-RU"/>
        </w:rPr>
        <w:t>Ведение и координация аудита; координация последовательных этапов аудита; мониторинг следования расписанию и прогресса аудита; составление внутренних отчетов. Для этих целей участвующие ВОА должны установить руководящий комитет или оргбюро, в зависимости от выбранного типа совместного аудита. Более того, рекомендуется установить средства коммуникации, такие как личные встречи, использование электронной почты, проведение видеоконференций, среди прочих.</w:t>
      </w:r>
    </w:p>
    <w:p w:rsidR="00230BA4" w:rsidRPr="003F464E" w:rsidRDefault="00230BA4" w:rsidP="00230BA4">
      <w:pPr>
        <w:rPr>
          <w:lang w:val="ru-RU" w:eastAsia="zh-CN"/>
        </w:rPr>
      </w:pPr>
      <w:r w:rsidRPr="003F464E">
        <w:rPr>
          <w:lang w:val="ru-RU" w:bidi="ru-RU"/>
        </w:rPr>
        <w:t>ВОА до</w:t>
      </w:r>
      <w:r w:rsidR="008369FA">
        <w:rPr>
          <w:lang w:val="ru-RU" w:bidi="ru-RU"/>
        </w:rPr>
        <w:t>л</w:t>
      </w:r>
      <w:r w:rsidRPr="003F464E">
        <w:rPr>
          <w:lang w:val="ru-RU" w:bidi="ru-RU"/>
        </w:rPr>
        <w:t>жны координировать свои расписания и ход работы аудита. Если в результате работы обнаружены результаты, на рассмотрение которых требуется дополнительные меры, представители ВОА должны, если необходимо, провести экстренное совещание для обмена полученных выводов.</w:t>
      </w:r>
      <w:r w:rsidR="003F464E" w:rsidRPr="003F464E">
        <w:rPr>
          <w:lang w:val="ru-RU" w:bidi="ru-RU"/>
        </w:rPr>
        <w:t xml:space="preserve"> </w:t>
      </w:r>
      <w:r w:rsidRPr="003F464E">
        <w:rPr>
          <w:lang w:val="ru-RU" w:bidi="ru-RU"/>
        </w:rPr>
        <w:t>ВОА должны организовывать рабочие совещания в согласованные даты, на которых они будут делиться полученными аудиторскими доказательствами и обсуждать дальнейшую процедуру. Каждый ВОА должен составлять внутренние отчеты</w:t>
      </w:r>
      <w:r w:rsidR="003F464E" w:rsidRPr="003F464E">
        <w:rPr>
          <w:lang w:val="ru-RU" w:bidi="ru-RU"/>
        </w:rPr>
        <w:t>.</w:t>
      </w:r>
      <w:r w:rsidRPr="003F464E">
        <w:rPr>
          <w:lang w:val="ru-RU" w:bidi="ru-RU"/>
        </w:rPr>
        <w:t>.. и</w:t>
      </w:r>
      <w:r w:rsidR="003F464E" w:rsidRPr="003F464E">
        <w:rPr>
          <w:lang w:val="ru-RU" w:bidi="ru-RU"/>
        </w:rPr>
        <w:t>.</w:t>
      </w:r>
      <w:r w:rsidRPr="003F464E">
        <w:rPr>
          <w:lang w:val="ru-RU" w:bidi="ru-RU"/>
        </w:rPr>
        <w:t>.. и делать эти отчеты доступными для других ВОА незамедлительно и на безвозмездной основе. При необходимости участвующие ВОА могут создать подкомитеты для разделения рабочей нагрузки.</w:t>
      </w:r>
    </w:p>
    <w:p w:rsidR="00230BA4" w:rsidRPr="003F464E" w:rsidRDefault="00230BA4" w:rsidP="00230BA4">
      <w:pPr>
        <w:keepNext/>
        <w:keepLines/>
        <w:spacing w:before="240"/>
        <w:rPr>
          <w:b/>
          <w:lang w:val="ru-RU" w:eastAsia="zh-CN"/>
        </w:rPr>
      </w:pPr>
      <w:bookmarkStart w:id="47" w:name="bookmark101"/>
      <w:r w:rsidRPr="003F464E">
        <w:rPr>
          <w:b/>
          <w:lang w:val="ru-RU" w:bidi="ru-RU"/>
        </w:rPr>
        <w:t>Статья 1</w:t>
      </w:r>
      <w:r w:rsidR="005F7A70">
        <w:rPr>
          <w:b/>
          <w:lang w:val="ru-RU" w:bidi="ru-RU"/>
        </w:rPr>
        <w:t>2.</w:t>
      </w:r>
      <w:r w:rsidRPr="003F464E">
        <w:rPr>
          <w:b/>
          <w:lang w:val="ru-RU" w:bidi="ru-RU"/>
        </w:rPr>
        <w:tab/>
        <w:t>Подготовка</w:t>
      </w:r>
      <w:bookmarkEnd w:id="47"/>
    </w:p>
    <w:p w:rsidR="00230BA4" w:rsidRPr="003F464E" w:rsidRDefault="00230BA4" w:rsidP="00230BA4">
      <w:pPr>
        <w:rPr>
          <w:i/>
          <w:lang w:val="ru-RU" w:eastAsia="zh-CN"/>
        </w:rPr>
      </w:pPr>
      <w:r w:rsidRPr="003F464E">
        <w:rPr>
          <w:i/>
          <w:lang w:val="ru-RU" w:bidi="ru-RU"/>
        </w:rPr>
        <w:t>Шаги по подготовке проверки (например, совместных лекций, обучения, семинаров); обмен полученными выводами и информацией об уже доступных результатах аудиторских исследований</w:t>
      </w:r>
    </w:p>
    <w:p w:rsidR="00230BA4" w:rsidRPr="003F464E" w:rsidRDefault="00230BA4" w:rsidP="00230BA4">
      <w:pPr>
        <w:spacing w:before="240"/>
        <w:rPr>
          <w:b/>
          <w:lang w:val="ru-RU" w:eastAsia="zh-CN"/>
        </w:rPr>
      </w:pPr>
      <w:bookmarkStart w:id="48" w:name="bookmark102"/>
      <w:r w:rsidRPr="003F464E">
        <w:rPr>
          <w:b/>
          <w:lang w:val="ru-RU" w:bidi="ru-RU"/>
        </w:rPr>
        <w:t>Статья 13</w:t>
      </w:r>
      <w:r w:rsidR="005F7A70">
        <w:rPr>
          <w:b/>
          <w:lang w:val="ru-RU" w:bidi="ru-RU"/>
        </w:rPr>
        <w:t>.</w:t>
      </w:r>
      <w:r w:rsidRPr="003F464E">
        <w:rPr>
          <w:b/>
          <w:lang w:val="ru-RU" w:bidi="ru-RU"/>
        </w:rPr>
        <w:tab/>
        <w:t>Проведение аудита</w:t>
      </w:r>
      <w:bookmarkEnd w:id="48"/>
    </w:p>
    <w:p w:rsidR="003F464E" w:rsidRPr="003F464E" w:rsidRDefault="00230BA4" w:rsidP="00230BA4">
      <w:pPr>
        <w:rPr>
          <w:i/>
          <w:lang w:val="ru-RU" w:bidi="ru-RU"/>
        </w:rPr>
      </w:pPr>
      <w:r w:rsidRPr="003F464E">
        <w:rPr>
          <w:i/>
          <w:lang w:val="ru-RU" w:bidi="ru-RU"/>
        </w:rPr>
        <w:t>Названия национальных организаций, подлежащих проверке; выполнение совместной работы</w:t>
      </w:r>
    </w:p>
    <w:p w:rsidR="00230BA4" w:rsidRPr="003F464E" w:rsidRDefault="00230BA4" w:rsidP="00230BA4">
      <w:pPr>
        <w:spacing w:before="240"/>
        <w:rPr>
          <w:b/>
          <w:lang w:val="ru-RU" w:eastAsia="zh-CN"/>
        </w:rPr>
      </w:pPr>
      <w:r w:rsidRPr="003F464E">
        <w:rPr>
          <w:b/>
          <w:lang w:val="ru-RU" w:bidi="ru-RU"/>
        </w:rPr>
        <w:t>Статья 14</w:t>
      </w:r>
      <w:r w:rsidR="005F7A70">
        <w:rPr>
          <w:b/>
          <w:lang w:val="ru-RU" w:bidi="ru-RU"/>
        </w:rPr>
        <w:t>.</w:t>
      </w:r>
      <w:r w:rsidR="005F7A70">
        <w:rPr>
          <w:b/>
          <w:lang w:val="ru-RU" w:bidi="ru-RU"/>
        </w:rPr>
        <w:tab/>
      </w:r>
      <w:r w:rsidRPr="003F464E">
        <w:rPr>
          <w:b/>
          <w:lang w:val="ru-RU" w:bidi="ru-RU"/>
        </w:rPr>
        <w:t>Обмен информацией</w:t>
      </w:r>
    </w:p>
    <w:p w:rsidR="00230BA4" w:rsidRPr="003F464E" w:rsidRDefault="00230BA4" w:rsidP="00230BA4">
      <w:pPr>
        <w:rPr>
          <w:i/>
          <w:lang w:val="ru-RU" w:eastAsia="zh-CN"/>
        </w:rPr>
      </w:pPr>
      <w:r w:rsidRPr="003F464E">
        <w:rPr>
          <w:i/>
          <w:lang w:val="ru-RU" w:bidi="ru-RU"/>
        </w:rPr>
        <w:t>Тип и объем информации, подлежащей обмену; промежутки и причины для обмена информацией; способы обмена информацией (например, электронная почта, документы, внутренние отчеты)</w:t>
      </w:r>
    </w:p>
    <w:p w:rsidR="00230BA4" w:rsidRPr="003F464E" w:rsidRDefault="00230BA4" w:rsidP="00230BA4">
      <w:pPr>
        <w:rPr>
          <w:lang w:val="ru-RU" w:eastAsia="zh-CN"/>
        </w:rPr>
      </w:pPr>
      <w:r w:rsidRPr="003F464E">
        <w:rPr>
          <w:lang w:val="ru-RU" w:bidi="ru-RU"/>
        </w:rPr>
        <w:t>Обмен информацией между соглашающимися сторонами, в том числе будущие совещания и консультации будут проводиться в соответствии с требованиями настоящего соглашения. Для этих целей можно использовать электронную почту.</w:t>
      </w:r>
    </w:p>
    <w:p w:rsidR="00230BA4" w:rsidRPr="003F464E" w:rsidRDefault="00230BA4" w:rsidP="00230BA4">
      <w:pPr>
        <w:spacing w:before="240"/>
        <w:rPr>
          <w:b/>
          <w:lang w:val="ru-RU" w:eastAsia="zh-CN"/>
        </w:rPr>
      </w:pPr>
      <w:bookmarkStart w:id="49" w:name="bookmark103"/>
      <w:r w:rsidRPr="003F464E">
        <w:rPr>
          <w:b/>
          <w:lang w:val="ru-RU" w:bidi="ru-RU"/>
        </w:rPr>
        <w:t>Статья 15</w:t>
      </w:r>
      <w:r w:rsidR="005F7A70">
        <w:rPr>
          <w:b/>
          <w:lang w:val="ru-RU" w:bidi="ru-RU"/>
        </w:rPr>
        <w:t>.</w:t>
      </w:r>
      <w:r w:rsidRPr="003F464E">
        <w:rPr>
          <w:b/>
          <w:lang w:val="ru-RU" w:bidi="ru-RU"/>
        </w:rPr>
        <w:tab/>
        <w:t>Конфиденциальность / Защита прав собственности</w:t>
      </w:r>
      <w:bookmarkEnd w:id="49"/>
    </w:p>
    <w:p w:rsidR="00230BA4" w:rsidRPr="003F464E" w:rsidRDefault="00230BA4" w:rsidP="00230BA4">
      <w:pPr>
        <w:rPr>
          <w:i/>
          <w:lang w:val="ru-RU" w:eastAsia="zh-CN"/>
        </w:rPr>
      </w:pPr>
      <w:r w:rsidRPr="003F464E">
        <w:rPr>
          <w:i/>
          <w:lang w:val="ru-RU" w:bidi="ru-RU"/>
        </w:rPr>
        <w:t>Меры по защите конфиденциальности информации (правила служебной тайны, налоговая тайна, коммерческая тайна); обмену информацией, обезличивания</w:t>
      </w:r>
    </w:p>
    <w:p w:rsidR="00230BA4" w:rsidRPr="003F464E" w:rsidRDefault="00230BA4" w:rsidP="00230BA4">
      <w:pPr>
        <w:rPr>
          <w:lang w:val="ru-RU" w:eastAsia="zh-CN"/>
        </w:rPr>
      </w:pPr>
      <w:r w:rsidRPr="003F464E">
        <w:rPr>
          <w:lang w:val="ru-RU" w:bidi="ru-RU"/>
        </w:rPr>
        <w:t>Все аудиторы должны соблюдать конфиденциальность информации, полученной в ходе предоставления профессиональных услуг и не должны использовать или раскрывать подобную информацию без соответствующих определенных полномочий, если только аудиторы не получили юридическое или профессиональное право или обязательство по ее раскрытию.</w:t>
      </w:r>
    </w:p>
    <w:p w:rsidR="00230BA4" w:rsidRPr="003F464E" w:rsidRDefault="00230BA4" w:rsidP="00230BA4">
      <w:pPr>
        <w:spacing w:before="240"/>
        <w:rPr>
          <w:b/>
          <w:lang w:val="ru-RU" w:eastAsia="zh-CN"/>
        </w:rPr>
      </w:pPr>
      <w:bookmarkStart w:id="50" w:name="bookmark104"/>
      <w:r w:rsidRPr="003F464E">
        <w:rPr>
          <w:b/>
          <w:lang w:val="ru-RU" w:bidi="ru-RU"/>
        </w:rPr>
        <w:lastRenderedPageBreak/>
        <w:t>Статья 16</w:t>
      </w:r>
      <w:r w:rsidR="005F7A70">
        <w:rPr>
          <w:b/>
          <w:lang w:val="ru-RU" w:bidi="ru-RU"/>
        </w:rPr>
        <w:t>.</w:t>
      </w:r>
      <w:r w:rsidRPr="003F464E">
        <w:rPr>
          <w:b/>
          <w:lang w:val="ru-RU" w:bidi="ru-RU"/>
        </w:rPr>
        <w:tab/>
        <w:t>Вид аудиторского сотрудничества</w:t>
      </w:r>
      <w:bookmarkEnd w:id="50"/>
    </w:p>
    <w:p w:rsidR="00230BA4" w:rsidRPr="003F464E" w:rsidRDefault="00230BA4" w:rsidP="00230BA4">
      <w:pPr>
        <w:rPr>
          <w:i/>
          <w:lang w:val="ru-RU" w:eastAsia="zh-CN"/>
        </w:rPr>
      </w:pPr>
      <w:r w:rsidRPr="003F464E">
        <w:rPr>
          <w:i/>
          <w:lang w:val="ru-RU" w:bidi="ru-RU"/>
        </w:rPr>
        <w:t>Тип и объем отчетности (совместный отчет/ идентично структурированные национальные отчеты/</w:t>
      </w:r>
      <w:r w:rsidR="003F464E" w:rsidRPr="003F464E">
        <w:rPr>
          <w:i/>
          <w:lang w:val="ru-RU" w:bidi="ru-RU"/>
        </w:rPr>
        <w:t xml:space="preserve"> </w:t>
      </w:r>
      <w:r w:rsidRPr="003F464E">
        <w:rPr>
          <w:i/>
          <w:lang w:val="ru-RU" w:bidi="ru-RU"/>
        </w:rPr>
        <w:t>национальные отчеты)</w:t>
      </w:r>
    </w:p>
    <w:p w:rsidR="00230BA4" w:rsidRPr="003F464E" w:rsidRDefault="00230BA4" w:rsidP="00230BA4">
      <w:pPr>
        <w:rPr>
          <w:lang w:val="ru-RU" w:eastAsia="zh-CN"/>
        </w:rPr>
      </w:pPr>
      <w:r w:rsidRPr="003F464E">
        <w:rPr>
          <w:lang w:val="ru-RU" w:bidi="ru-RU"/>
        </w:rPr>
        <w:t>По завершению аудиторской проверки, каждый ВОА должен подготовить национальные аудиторских отчет. ВОА должны провести обмен национальными отчетами в соответствии надлежащих правовых положений, которыми они руководствуются в ходе своей работы.</w:t>
      </w:r>
      <w:r w:rsidR="003F464E" w:rsidRPr="003F464E">
        <w:rPr>
          <w:lang w:val="ru-RU" w:bidi="ru-RU"/>
        </w:rPr>
        <w:t xml:space="preserve"> </w:t>
      </w:r>
      <w:r w:rsidRPr="003F464E">
        <w:rPr>
          <w:lang w:val="ru-RU" w:bidi="ru-RU"/>
        </w:rPr>
        <w:t>Данные национальные отчет послужат основой для составления итогового совместно отчета о результатах аудиторской проверки.</w:t>
      </w:r>
    </w:p>
    <w:p w:rsidR="00230BA4" w:rsidRPr="003F464E" w:rsidRDefault="00230BA4" w:rsidP="00230BA4">
      <w:pPr>
        <w:spacing w:before="360"/>
        <w:rPr>
          <w:b/>
          <w:lang w:val="ru-RU" w:eastAsia="zh-CN"/>
        </w:rPr>
      </w:pPr>
      <w:bookmarkStart w:id="51" w:name="bookmark105"/>
      <w:r w:rsidRPr="003F464E">
        <w:rPr>
          <w:b/>
          <w:lang w:val="ru-RU" w:bidi="ru-RU"/>
        </w:rPr>
        <w:t>Статья 17</w:t>
      </w:r>
      <w:r w:rsidR="005F7A70">
        <w:rPr>
          <w:b/>
          <w:lang w:val="ru-RU" w:bidi="ru-RU"/>
        </w:rPr>
        <w:t>.</w:t>
      </w:r>
      <w:r w:rsidRPr="003F464E">
        <w:rPr>
          <w:b/>
          <w:lang w:val="ru-RU" w:bidi="ru-RU"/>
        </w:rPr>
        <w:tab/>
        <w:t>Доклад национальному правительству/ парламенту</w:t>
      </w:r>
      <w:bookmarkEnd w:id="51"/>
    </w:p>
    <w:p w:rsidR="003F464E" w:rsidRPr="003F464E" w:rsidRDefault="00230BA4" w:rsidP="00230BA4">
      <w:pPr>
        <w:rPr>
          <w:i/>
          <w:lang w:val="ru-RU" w:bidi="ru-RU"/>
        </w:rPr>
      </w:pPr>
      <w:r w:rsidRPr="003F464E">
        <w:rPr>
          <w:i/>
          <w:lang w:val="ru-RU" w:bidi="ru-RU"/>
        </w:rPr>
        <w:t>Доклад перед национальными/международными учреждениями (Парламент, правительство, министерства); использование информации, полученной от других участвующих ВОА</w:t>
      </w:r>
    </w:p>
    <w:p w:rsidR="00230BA4" w:rsidRPr="003F464E" w:rsidRDefault="00230BA4" w:rsidP="00230BA4">
      <w:pPr>
        <w:rPr>
          <w:lang w:val="ru-RU" w:eastAsia="zh-CN"/>
        </w:rPr>
      </w:pPr>
      <w:r w:rsidRPr="003F464E">
        <w:rPr>
          <w:lang w:val="ru-RU" w:bidi="ru-RU"/>
        </w:rPr>
        <w:t>Стороны настоящего соглашения имеют право свободно решать, как и в какой форме результаты координированного аудита будут сообщены в соответствующие национальные парламентские органы. Тоже правило применимо и к международным организациям, в случае чего стороны настоящего соглашения должны определить соответствующие средства коммуникации.</w:t>
      </w:r>
    </w:p>
    <w:p w:rsidR="00230BA4" w:rsidRPr="003F464E" w:rsidRDefault="00230BA4" w:rsidP="00230BA4">
      <w:pPr>
        <w:spacing w:before="240"/>
        <w:rPr>
          <w:b/>
          <w:lang w:val="ru-RU" w:eastAsia="zh-CN"/>
        </w:rPr>
      </w:pPr>
      <w:bookmarkStart w:id="52" w:name="bookmark106"/>
      <w:r w:rsidRPr="003F464E">
        <w:rPr>
          <w:b/>
          <w:lang w:val="ru-RU" w:bidi="ru-RU"/>
        </w:rPr>
        <w:t>Статья 18</w:t>
      </w:r>
      <w:r w:rsidR="005F7A70">
        <w:rPr>
          <w:b/>
          <w:lang w:val="ru-RU" w:bidi="ru-RU"/>
        </w:rPr>
        <w:t>.</w:t>
      </w:r>
      <w:r w:rsidRPr="003F464E">
        <w:rPr>
          <w:b/>
          <w:lang w:val="ru-RU" w:bidi="ru-RU"/>
        </w:rPr>
        <w:tab/>
        <w:t>Язык, устные и письменные переводы</w:t>
      </w:r>
      <w:bookmarkEnd w:id="52"/>
    </w:p>
    <w:p w:rsidR="00230BA4" w:rsidRPr="003F464E" w:rsidRDefault="00230BA4" w:rsidP="00230BA4">
      <w:pPr>
        <w:rPr>
          <w:i/>
          <w:lang w:val="ru-RU" w:eastAsia="zh-CN"/>
        </w:rPr>
      </w:pPr>
      <w:r w:rsidRPr="003F464E">
        <w:rPr>
          <w:i/>
          <w:lang w:val="ru-RU" w:bidi="ru-RU"/>
        </w:rPr>
        <w:t>Назначение рабочего языка на время проведения аудиторской проверки; соглашения по использованию национальных языков и/ или единого языка; осуществление устных и письменных переводов во время совещаний.</w:t>
      </w:r>
    </w:p>
    <w:p w:rsidR="00230BA4" w:rsidRPr="003F464E" w:rsidRDefault="00230BA4" w:rsidP="00230BA4">
      <w:pPr>
        <w:rPr>
          <w:lang w:val="ru-RU" w:eastAsia="zh-CN"/>
        </w:rPr>
      </w:pPr>
      <w:r w:rsidRPr="003F464E">
        <w:rPr>
          <w:lang w:val="ru-RU" w:bidi="ru-RU"/>
        </w:rPr>
        <w:t>Все официальные документы, основанные на сотрудничестве между... (ВОА) и</w:t>
      </w:r>
      <w:r w:rsidR="003F464E" w:rsidRPr="003F464E">
        <w:rPr>
          <w:lang w:val="ru-RU" w:bidi="ru-RU"/>
        </w:rPr>
        <w:t>.</w:t>
      </w:r>
      <w:r w:rsidRPr="003F464E">
        <w:rPr>
          <w:lang w:val="ru-RU" w:bidi="ru-RU"/>
        </w:rPr>
        <w:t>.. (ВОА) будут составлены на английском языке.</w:t>
      </w:r>
    </w:p>
    <w:p w:rsidR="00230BA4" w:rsidRPr="003F464E" w:rsidRDefault="00230BA4" w:rsidP="00230BA4">
      <w:pPr>
        <w:rPr>
          <w:lang w:val="ru-RU" w:eastAsia="zh-CN"/>
        </w:rPr>
      </w:pPr>
      <w:r w:rsidRPr="003F464E">
        <w:rPr>
          <w:lang w:val="ru-RU" w:bidi="ru-RU"/>
        </w:rPr>
        <w:t>Информация по результатам координированного аудита будет размещена в отчете по совместному аудиту. Вступительное совместное заявление будет составлено на</w:t>
      </w:r>
      <w:r w:rsidR="003F464E" w:rsidRPr="003F464E">
        <w:rPr>
          <w:lang w:val="ru-RU" w:bidi="ru-RU"/>
        </w:rPr>
        <w:t>.</w:t>
      </w:r>
      <w:r w:rsidRPr="003F464E">
        <w:rPr>
          <w:lang w:val="ru-RU" w:bidi="ru-RU"/>
        </w:rPr>
        <w:t>.. языках, с последующим кратким изложением результатов аудита на соответствующих национальных языках и на английском. Итоговые рекомендации будут составлена на... языках.</w:t>
      </w:r>
    </w:p>
    <w:p w:rsidR="00230BA4" w:rsidRPr="003F464E" w:rsidRDefault="005F7A70" w:rsidP="00230BA4">
      <w:pPr>
        <w:spacing w:before="240"/>
        <w:rPr>
          <w:b/>
          <w:lang w:val="ru-RU" w:eastAsia="zh-CN"/>
        </w:rPr>
      </w:pPr>
      <w:bookmarkStart w:id="53" w:name="bookmark107"/>
      <w:r>
        <w:rPr>
          <w:b/>
          <w:lang w:val="ru-RU" w:bidi="ru-RU"/>
        </w:rPr>
        <w:t>Статья 19.</w:t>
      </w:r>
      <w:r w:rsidR="00230BA4" w:rsidRPr="003F464E">
        <w:rPr>
          <w:b/>
          <w:lang w:val="ru-RU" w:bidi="ru-RU"/>
        </w:rPr>
        <w:tab/>
        <w:t>Затраты на аудит/</w:t>
      </w:r>
      <w:r w:rsidR="003F464E" w:rsidRPr="003F464E">
        <w:rPr>
          <w:b/>
          <w:lang w:val="ru-RU" w:bidi="ru-RU"/>
        </w:rPr>
        <w:t xml:space="preserve"> </w:t>
      </w:r>
      <w:r w:rsidR="00230BA4" w:rsidRPr="003F464E">
        <w:rPr>
          <w:b/>
          <w:lang w:val="ru-RU" w:bidi="ru-RU"/>
        </w:rPr>
        <w:t>Распределение расходов</w:t>
      </w:r>
      <w:bookmarkEnd w:id="53"/>
    </w:p>
    <w:p w:rsidR="00230BA4" w:rsidRPr="003F464E" w:rsidRDefault="00230BA4" w:rsidP="00230BA4">
      <w:pPr>
        <w:rPr>
          <w:lang w:val="ru-RU" w:eastAsia="zh-CN"/>
        </w:rPr>
      </w:pPr>
      <w:r w:rsidRPr="003F464E">
        <w:rPr>
          <w:lang w:val="ru-RU" w:bidi="ru-RU"/>
        </w:rPr>
        <w:t>Перечень типов расходов (например, командировки, создание распечаток и фотокопий), которые должны покрываться отдельно каждым участвующим ВОА; смета общих расходов</w:t>
      </w:r>
    </w:p>
    <w:p w:rsidR="00230BA4" w:rsidRPr="003F464E" w:rsidRDefault="00230BA4" w:rsidP="00230BA4">
      <w:pPr>
        <w:rPr>
          <w:lang w:val="ru-RU" w:eastAsia="zh-CN"/>
        </w:rPr>
      </w:pPr>
      <w:r w:rsidRPr="003F464E">
        <w:rPr>
          <w:lang w:val="ru-RU" w:bidi="ru-RU"/>
        </w:rPr>
        <w:t>Стороны настоящего соглашения должны нести расходы, возникающие в связи с проведением совместного аудита, для своих сотрудников, предоставления услуг письменного и устного переводов, и обеспечение страховых полюсов.</w:t>
      </w:r>
    </w:p>
    <w:p w:rsidR="00230BA4" w:rsidRPr="003F464E" w:rsidRDefault="00230BA4" w:rsidP="00230BA4">
      <w:pPr>
        <w:spacing w:before="240"/>
        <w:rPr>
          <w:b/>
          <w:lang w:val="ru-RU" w:eastAsia="zh-CN"/>
        </w:rPr>
      </w:pPr>
      <w:bookmarkStart w:id="54" w:name="bookmark108"/>
      <w:r w:rsidRPr="003F464E">
        <w:rPr>
          <w:b/>
          <w:lang w:val="ru-RU" w:bidi="ru-RU"/>
        </w:rPr>
        <w:t>Статья 20</w:t>
      </w:r>
      <w:r w:rsidR="005F7A70">
        <w:rPr>
          <w:b/>
          <w:lang w:val="ru-RU" w:bidi="ru-RU"/>
        </w:rPr>
        <w:t>.</w:t>
      </w:r>
      <w:r w:rsidRPr="003F464E">
        <w:rPr>
          <w:b/>
          <w:lang w:val="ru-RU" w:bidi="ru-RU"/>
        </w:rPr>
        <w:tab/>
        <w:t>Аудиторский бюджет</w:t>
      </w:r>
      <w:bookmarkEnd w:id="54"/>
    </w:p>
    <w:p w:rsidR="00230BA4" w:rsidRPr="003F464E" w:rsidRDefault="00230BA4" w:rsidP="00230BA4">
      <w:pPr>
        <w:rPr>
          <w:i/>
          <w:lang w:val="ru-RU" w:eastAsia="zh-CN"/>
        </w:rPr>
      </w:pPr>
      <w:r w:rsidRPr="003F464E">
        <w:rPr>
          <w:i/>
          <w:lang w:val="ru-RU" w:bidi="ru-RU"/>
        </w:rPr>
        <w:t>Согласование совместного бюджета на проведение аудита, в том числе финансовых ресурсов; процедур управления и ведения бухгалтерского учета</w:t>
      </w:r>
    </w:p>
    <w:p w:rsidR="00230BA4" w:rsidRPr="003F464E" w:rsidRDefault="005F7A70" w:rsidP="00230BA4">
      <w:pPr>
        <w:spacing w:before="240"/>
        <w:rPr>
          <w:b/>
          <w:lang w:val="ru-RU" w:eastAsia="zh-CN"/>
        </w:rPr>
      </w:pPr>
      <w:bookmarkStart w:id="55" w:name="bookmark109"/>
      <w:r>
        <w:rPr>
          <w:b/>
          <w:lang w:val="ru-RU" w:bidi="ru-RU"/>
        </w:rPr>
        <w:t>Статья 21.</w:t>
      </w:r>
      <w:r w:rsidR="00230BA4" w:rsidRPr="003F464E">
        <w:rPr>
          <w:b/>
          <w:lang w:val="ru-RU" w:bidi="ru-RU"/>
        </w:rPr>
        <w:tab/>
        <w:t>Урегулирование конфликтов</w:t>
      </w:r>
      <w:bookmarkEnd w:id="55"/>
    </w:p>
    <w:p w:rsidR="00230BA4" w:rsidRPr="003F464E" w:rsidRDefault="00230BA4" w:rsidP="00230BA4">
      <w:pPr>
        <w:rPr>
          <w:i/>
          <w:lang w:val="ru-RU" w:eastAsia="zh-CN"/>
        </w:rPr>
      </w:pPr>
      <w:r w:rsidRPr="003F464E">
        <w:rPr>
          <w:i/>
          <w:lang w:val="ru-RU" w:bidi="ru-RU"/>
        </w:rPr>
        <w:lastRenderedPageBreak/>
        <w:t>Мероприятия по урегулированию конфликтов (этапы обострения, уполномоченные органы)</w:t>
      </w:r>
    </w:p>
    <w:p w:rsidR="00230BA4" w:rsidRPr="003F464E" w:rsidRDefault="005F7A70" w:rsidP="00230BA4">
      <w:pPr>
        <w:spacing w:before="240"/>
        <w:rPr>
          <w:b/>
          <w:lang w:val="ru-RU" w:eastAsia="zh-CN"/>
        </w:rPr>
      </w:pPr>
      <w:bookmarkStart w:id="56" w:name="bookmark110"/>
      <w:r>
        <w:rPr>
          <w:b/>
          <w:lang w:val="ru-RU" w:bidi="ru-RU"/>
        </w:rPr>
        <w:t>Статья 22.</w:t>
      </w:r>
      <w:r w:rsidR="00230BA4" w:rsidRPr="003F464E">
        <w:rPr>
          <w:b/>
          <w:lang w:val="ru-RU" w:bidi="ru-RU"/>
        </w:rPr>
        <w:tab/>
        <w:t>Дополнительная информация</w:t>
      </w:r>
      <w:bookmarkEnd w:id="56"/>
    </w:p>
    <w:p w:rsidR="00230BA4" w:rsidRPr="003F464E" w:rsidRDefault="00230BA4" w:rsidP="00230BA4">
      <w:pPr>
        <w:rPr>
          <w:i/>
          <w:lang w:val="ru-RU" w:eastAsia="zh-CN"/>
        </w:rPr>
      </w:pPr>
      <w:r w:rsidRPr="003F464E">
        <w:rPr>
          <w:i/>
          <w:lang w:val="ru-RU" w:bidi="ru-RU"/>
        </w:rPr>
        <w:t>Другие вопросы, связанные с проведением аудиторской проверки</w:t>
      </w:r>
    </w:p>
    <w:p w:rsidR="00230BA4" w:rsidRPr="003F464E" w:rsidRDefault="00230BA4" w:rsidP="00230BA4">
      <w:pPr>
        <w:rPr>
          <w:lang w:val="ru-RU" w:eastAsia="zh-CN"/>
        </w:rPr>
      </w:pPr>
      <w:r w:rsidRPr="003F464E">
        <w:rPr>
          <w:lang w:val="ru-RU" w:bidi="ru-RU"/>
        </w:rPr>
        <w:t>Приложение... к настоящему соглашению является неотъемлемой его частью, в которой содержится более подробное описание аудита.</w:t>
      </w:r>
    </w:p>
    <w:p w:rsidR="00230BA4" w:rsidRPr="003F464E" w:rsidRDefault="005F7A70" w:rsidP="00230BA4">
      <w:pPr>
        <w:spacing w:before="240"/>
        <w:rPr>
          <w:b/>
          <w:lang w:val="ru-RU" w:eastAsia="zh-CN"/>
        </w:rPr>
      </w:pPr>
      <w:bookmarkStart w:id="57" w:name="bookmark111"/>
      <w:r>
        <w:rPr>
          <w:b/>
          <w:lang w:val="ru-RU" w:bidi="ru-RU"/>
        </w:rPr>
        <w:t>Статья 23.</w:t>
      </w:r>
      <w:r w:rsidR="00230BA4" w:rsidRPr="003F464E">
        <w:rPr>
          <w:b/>
          <w:lang w:val="ru-RU" w:bidi="ru-RU"/>
        </w:rPr>
        <w:tab/>
        <w:t>Изменения и поправки</w:t>
      </w:r>
      <w:bookmarkEnd w:id="57"/>
    </w:p>
    <w:p w:rsidR="00230BA4" w:rsidRPr="003F464E" w:rsidRDefault="00230BA4" w:rsidP="00230BA4">
      <w:pPr>
        <w:rPr>
          <w:i/>
          <w:lang w:val="ru-RU" w:eastAsia="zh-CN"/>
        </w:rPr>
      </w:pPr>
      <w:r w:rsidRPr="003F464E">
        <w:rPr>
          <w:i/>
          <w:lang w:val="ru-RU" w:bidi="ru-RU"/>
        </w:rPr>
        <w:t>Мероприятия по решению открытых вопросов во время проведения совместного аудита</w:t>
      </w:r>
    </w:p>
    <w:p w:rsidR="00230BA4" w:rsidRPr="003F464E" w:rsidRDefault="00230BA4" w:rsidP="00230BA4">
      <w:pPr>
        <w:rPr>
          <w:lang w:val="ru-RU" w:eastAsia="zh-CN"/>
        </w:rPr>
      </w:pPr>
      <w:r w:rsidRPr="003F464E">
        <w:rPr>
          <w:lang w:val="ru-RU" w:bidi="ru-RU"/>
        </w:rPr>
        <w:t>В случае, если одна из договаривающихся сторон желает внести изменения или поправки в настоящее соглашение, другая договаривающаяся сторона должна быть уведомлена. Любые изменений должны быть одобрены и внесены в протоколы совместных рабочих совещаний, проводимых договаривающимися сторонами.</w:t>
      </w:r>
    </w:p>
    <w:p w:rsidR="00230BA4" w:rsidRDefault="00230BA4" w:rsidP="00230BA4">
      <w:pPr>
        <w:rPr>
          <w:lang w:val="ru-RU" w:bidi="ru-RU"/>
        </w:rPr>
      </w:pPr>
      <w:r w:rsidRPr="003F464E">
        <w:rPr>
          <w:lang w:val="ru-RU" w:bidi="ru-RU"/>
        </w:rPr>
        <w:t>Подпись,</w:t>
      </w:r>
      <w:r w:rsidR="008369FA">
        <w:rPr>
          <w:lang w:val="ru-RU" w:bidi="ru-RU"/>
        </w:rPr>
        <w:t xml:space="preserve"> </w:t>
      </w:r>
      <w:r w:rsidRPr="003F464E">
        <w:rPr>
          <w:lang w:val="ru-RU" w:bidi="ru-RU"/>
        </w:rPr>
        <w:t>дата и место (каждым ВОА)</w:t>
      </w:r>
    </w:p>
    <w:p w:rsidR="008369FA" w:rsidRPr="003F464E" w:rsidRDefault="008369FA" w:rsidP="00230BA4">
      <w:pPr>
        <w:rPr>
          <w:lang w:val="ru-RU"/>
        </w:rPr>
        <w:sectPr w:rsidR="008369FA" w:rsidRPr="003F464E" w:rsidSect="00CF5467">
          <w:pgSz w:w="11909" w:h="16834"/>
          <w:pgMar w:top="1440" w:right="1440" w:bottom="1440" w:left="1440" w:header="740" w:footer="740" w:gutter="0"/>
          <w:cols w:space="720"/>
          <w:noEndnote/>
          <w:docGrid w:linePitch="360"/>
        </w:sectPr>
      </w:pPr>
    </w:p>
    <w:p w:rsidR="00230BA4" w:rsidRPr="003F464E" w:rsidRDefault="00230BA4" w:rsidP="00230BA4">
      <w:pPr>
        <w:pBdr>
          <w:bottom w:val="single" w:sz="4" w:space="1" w:color="auto"/>
        </w:pBdr>
        <w:autoSpaceDE w:val="0"/>
        <w:autoSpaceDN w:val="0"/>
        <w:adjustRightInd w:val="0"/>
        <w:spacing w:after="0"/>
        <w:ind w:left="0"/>
        <w:jc w:val="center"/>
        <w:rPr>
          <w:rFonts w:ascii="Cambria" w:hAnsi="Cambria" w:cs="MV Boli"/>
          <w:sz w:val="20"/>
          <w:szCs w:val="20"/>
          <w:lang w:val="ru-RU" w:eastAsia="zh-CN"/>
        </w:rPr>
      </w:pPr>
      <w:r w:rsidRPr="003F464E">
        <w:rPr>
          <w:rFonts w:ascii="Cambria" w:hAnsi="Cambria"/>
          <w:sz w:val="20"/>
          <w:lang w:val="ru-RU" w:bidi="ru-RU"/>
        </w:rPr>
        <w:lastRenderedPageBreak/>
        <w:t>Комитет по профессиональным стандартам ИНТОСАИ</w:t>
      </w:r>
    </w:p>
    <w:p w:rsidR="00230BA4" w:rsidRPr="003F464E" w:rsidRDefault="00230BA4" w:rsidP="00230BA4">
      <w:pPr>
        <w:autoSpaceDE w:val="0"/>
        <w:autoSpaceDN w:val="0"/>
        <w:adjustRightInd w:val="0"/>
        <w:spacing w:after="0"/>
        <w:ind w:left="0"/>
        <w:jc w:val="center"/>
        <w:rPr>
          <w:rFonts w:ascii="Cambria" w:hAnsi="Cambria" w:cs="MV Boli"/>
          <w:sz w:val="15"/>
          <w:szCs w:val="15"/>
          <w:lang w:val="ru-RU" w:eastAsia="zh-CN"/>
        </w:rPr>
      </w:pPr>
      <w:r w:rsidRPr="003F464E">
        <w:rPr>
          <w:rFonts w:ascii="Cambria" w:hAnsi="Cambria"/>
          <w:sz w:val="15"/>
          <w:lang w:val="ru-RU" w:bidi="ru-RU"/>
        </w:rPr>
        <w:t>Секретариат Комитета по профессиональным стандартам</w:t>
      </w:r>
    </w:p>
    <w:p w:rsidR="00230BA4" w:rsidRPr="003F464E" w:rsidRDefault="00230BA4" w:rsidP="00230BA4">
      <w:pPr>
        <w:autoSpaceDE w:val="0"/>
        <w:autoSpaceDN w:val="0"/>
        <w:adjustRightInd w:val="0"/>
        <w:spacing w:after="0"/>
        <w:ind w:left="0"/>
        <w:jc w:val="center"/>
        <w:rPr>
          <w:rFonts w:ascii="Cambria" w:hAnsi="Cambria" w:cs="MV Boli"/>
          <w:sz w:val="15"/>
          <w:szCs w:val="15"/>
          <w:lang w:val="ru-RU" w:eastAsia="zh-CN"/>
        </w:rPr>
      </w:pPr>
      <w:r w:rsidRPr="003F464E">
        <w:rPr>
          <w:rFonts w:ascii="Cambria" w:hAnsi="Cambria"/>
          <w:sz w:val="15"/>
          <w:lang w:val="ru-RU" w:bidi="ru-RU"/>
        </w:rPr>
        <w:t xml:space="preserve">Национальное управление аудитом • </w:t>
      </w:r>
      <w:proofErr w:type="spellStart"/>
      <w:r w:rsidRPr="003F464E">
        <w:rPr>
          <w:rFonts w:ascii="Cambria" w:hAnsi="Cambria"/>
          <w:sz w:val="15"/>
          <w:lang w:val="ru-RU" w:bidi="ru-RU"/>
        </w:rPr>
        <w:t>Стор</w:t>
      </w:r>
      <w:proofErr w:type="spellEnd"/>
      <w:r w:rsidRPr="003F464E">
        <w:rPr>
          <w:rFonts w:ascii="Cambria" w:hAnsi="Cambria"/>
          <w:sz w:val="15"/>
          <w:lang w:val="ru-RU" w:bidi="ru-RU"/>
        </w:rPr>
        <w:t xml:space="preserve"> </w:t>
      </w:r>
      <w:proofErr w:type="spellStart"/>
      <w:r w:rsidRPr="003F464E">
        <w:rPr>
          <w:rFonts w:ascii="Cambria" w:hAnsi="Cambria"/>
          <w:sz w:val="15"/>
          <w:lang w:val="ru-RU" w:bidi="ru-RU"/>
        </w:rPr>
        <w:t>Конгенсгад</w:t>
      </w:r>
      <w:proofErr w:type="spellEnd"/>
      <w:r w:rsidRPr="003F464E">
        <w:rPr>
          <w:rFonts w:ascii="Cambria" w:hAnsi="Cambria"/>
          <w:sz w:val="15"/>
          <w:lang w:val="ru-RU" w:bidi="ru-RU"/>
        </w:rPr>
        <w:t xml:space="preserve"> 45 • 1264 Копенгаген K • Дания</w:t>
      </w:r>
    </w:p>
    <w:p w:rsidR="00230BA4" w:rsidRPr="003F464E" w:rsidRDefault="00230BA4" w:rsidP="00230BA4">
      <w:pPr>
        <w:ind w:left="0"/>
        <w:jc w:val="center"/>
        <w:rPr>
          <w:rFonts w:ascii="Cambria" w:hAnsi="Cambria"/>
          <w:lang w:eastAsia="zh-CN"/>
        </w:rPr>
      </w:pPr>
      <w:r w:rsidRPr="003F464E">
        <w:rPr>
          <w:rFonts w:ascii="Cambria" w:hAnsi="Cambria"/>
          <w:sz w:val="15"/>
          <w:lang w:val="ru-RU" w:bidi="ru-RU"/>
        </w:rPr>
        <w:t xml:space="preserve">Тел.: +45 3392 8400 • Факс: +45 3311 0415 • E </w:t>
      </w:r>
      <w:proofErr w:type="spellStart"/>
      <w:r w:rsidRPr="003F464E">
        <w:rPr>
          <w:rFonts w:ascii="Cambria" w:hAnsi="Cambria"/>
          <w:sz w:val="15"/>
          <w:lang w:val="ru-RU" w:bidi="ru-RU"/>
        </w:rPr>
        <w:t>mail</w:t>
      </w:r>
      <w:proofErr w:type="spellEnd"/>
      <w:r w:rsidRPr="003F464E">
        <w:rPr>
          <w:rFonts w:ascii="Cambria" w:hAnsi="Cambria"/>
          <w:sz w:val="15"/>
          <w:lang w:val="ru-RU" w:bidi="ru-RU"/>
        </w:rPr>
        <w:t xml:space="preserve">: </w:t>
      </w:r>
      <w:hyperlink r:id="rId174" w:history="1">
        <w:r w:rsidRPr="003F464E">
          <w:rPr>
            <w:rStyle w:val="a8"/>
            <w:rFonts w:ascii="Cambria" w:hAnsi="Cambria"/>
            <w:lang w:val="ru-RU" w:bidi="ru-RU"/>
          </w:rPr>
          <w:t>info@rigsrevisionen.dk</w:t>
        </w:r>
      </w:hyperlink>
    </w:p>
    <w:p w:rsidR="00230BA4" w:rsidRPr="003F464E" w:rsidRDefault="00230BA4" w:rsidP="00230BA4"/>
    <w:p w:rsidR="00230BA4" w:rsidRPr="003F464E" w:rsidRDefault="00230BA4" w:rsidP="00230BA4">
      <w:pPr>
        <w:spacing w:before="1800" w:after="0"/>
        <w:ind w:left="0"/>
        <w:jc w:val="center"/>
        <w:rPr>
          <w:sz w:val="79"/>
          <w:szCs w:val="79"/>
          <w:lang w:val="ru-RU" w:eastAsia="zh-CN"/>
        </w:rPr>
      </w:pPr>
      <w:r w:rsidRPr="003F464E">
        <w:rPr>
          <w:sz w:val="79"/>
          <w:lang w:val="ru-RU" w:bidi="ru-RU"/>
        </w:rPr>
        <w:t>ИНТОСАИ</w:t>
      </w:r>
    </w:p>
    <w:p w:rsidR="00230BA4" w:rsidRPr="003F464E" w:rsidRDefault="00230BA4" w:rsidP="00230BA4">
      <w:pPr>
        <w:spacing w:after="0"/>
        <w:ind w:left="0"/>
        <w:jc w:val="center"/>
        <w:rPr>
          <w:rFonts w:ascii="Arial Unicode MS" w:hAnsi="Arial Unicode MS" w:cs="Arial Unicode MS"/>
        </w:rPr>
      </w:pPr>
      <w:r w:rsidRPr="003F464E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C418C1" wp14:editId="2EF68A64">
                <wp:simplePos x="0" y="0"/>
                <wp:positionH relativeFrom="margin">
                  <wp:align>center</wp:align>
                </wp:positionH>
                <wp:positionV relativeFrom="paragraph">
                  <wp:posOffset>912940</wp:posOffset>
                </wp:positionV>
                <wp:extent cx="3285259" cy="695325"/>
                <wp:effectExtent l="0" t="0" r="0" b="9525"/>
                <wp:wrapNone/>
                <wp:docPr id="1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5259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080B" w:rsidRDefault="0050080B" w:rsidP="003F464E">
                            <w:pPr>
                              <w:spacing w:after="240"/>
                              <w:ind w:left="0"/>
                              <w:jc w:val="center"/>
                              <w:rPr>
                                <w:sz w:val="32"/>
                                <w:szCs w:val="32"/>
                                <w:lang w:val="ru-RU" w:eastAsia="zh-CN"/>
                              </w:rPr>
                            </w:pPr>
                            <w:r>
                              <w:rPr>
                                <w:sz w:val="32"/>
                                <w:lang w:val="ru-RU" w:bidi="ru-RU"/>
                              </w:rPr>
                              <w:t>ОПЫТ ВЗАИМОДЕЙСТВИЯ</w:t>
                            </w:r>
                          </w:p>
                          <w:p w:rsidR="0050080B" w:rsidRDefault="0050080B" w:rsidP="003F464E">
                            <w:pPr>
                              <w:spacing w:after="240"/>
                              <w:ind w:left="0"/>
                              <w:jc w:val="center"/>
                            </w:pPr>
                            <w:r>
                              <w:rPr>
                                <w:sz w:val="32"/>
                                <w:lang w:val="ru-RU" w:bidi="ru-RU"/>
                              </w:rPr>
                              <w:t>ДЛЯ ВСЕОБЩЕГО БЛАГА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5C418C1" id="_x0000_s1031" type="#_x0000_t202" style="position:absolute;left:0;text-align:left;margin-left:0;margin-top:71.9pt;width:258.7pt;height:54.7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BQM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" filled="f" stroked="f">
                <v:textbox>
                  <w:txbxContent>
                    <w:p w:rsidR="00CF5467" w:rsidRDefault="00CF5467" w:rsidP="003F464E">
                      <w:pPr>
                        <w:spacing w:after="240"/>
                        <w:ind w:left="0"/>
                        <w:jc w:val="center"/>
                        <w:rPr>
                          <w:sz w:val="32"/>
                          <w:szCs w:val="32"/>
                          <w:lang w:val="ru-RU" w:eastAsia="zh-CN"/>
                        </w:rPr>
                      </w:pPr>
                      <w:r>
                        <w:rPr>
                          <w:sz w:val="32"/>
                          <w:lang w:val="ru-RU" w:bidi="ru-RU"/>
                        </w:rPr>
                        <w:t>ОПЫТ ВЗАИМОДЕЙСТВИЯ</w:t>
                      </w:r>
                    </w:p>
                    <w:p w:rsidR="00CF5467" w:rsidRDefault="00CF5467" w:rsidP="003F464E">
                      <w:pPr>
                        <w:spacing w:after="240"/>
                        <w:ind w:left="0"/>
                        <w:jc w:val="center"/>
                      </w:pPr>
                      <w:r>
                        <w:rPr>
                          <w:sz w:val="32"/>
                          <w:lang w:val="ru-RU" w:bidi="ru-RU"/>
                        </w:rPr>
                        <w:t>ДЛЯ ВСЕОБЩЕГО БЛАГА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F464E">
        <w:rPr>
          <w:noProof/>
          <w:lang w:val="ru-RU" w:eastAsia="ru-RU"/>
        </w:rPr>
        <w:drawing>
          <wp:inline distT="0" distB="0" distL="0" distR="0" wp14:anchorId="4327F5D8" wp14:editId="6F0F3F4D">
            <wp:extent cx="3413125" cy="2466975"/>
            <wp:effectExtent l="0" t="0" r="0" b="9525"/>
            <wp:docPr id="18" name="Рисунок 4" descr="Без имени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Без имени-10"/>
                    <pic:cNvPicPr>
                      <a:picLocks noChangeAspect="1" noChangeArrowheads="1"/>
                    </pic:cNvPicPr>
                  </pic:nvPicPr>
                  <pic:blipFill>
                    <a:blip r:embed="rId1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12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BA4" w:rsidRPr="003F464E" w:rsidRDefault="00230BA4" w:rsidP="00230BA4">
      <w:pPr>
        <w:autoSpaceDE w:val="0"/>
        <w:autoSpaceDN w:val="0"/>
        <w:adjustRightInd w:val="0"/>
        <w:spacing w:before="1320" w:after="0"/>
        <w:ind w:left="0"/>
        <w:jc w:val="center"/>
        <w:rPr>
          <w:rFonts w:ascii="Arial" w:hAnsi="Arial" w:cs="Arial"/>
          <w:sz w:val="20"/>
          <w:szCs w:val="20"/>
          <w:lang w:val="ru-RU" w:eastAsia="zh-CN"/>
        </w:rPr>
      </w:pPr>
      <w:r w:rsidRPr="003F464E">
        <w:rPr>
          <w:rFonts w:ascii="Arial" w:hAnsi="Arial" w:cs="Arial"/>
          <w:sz w:val="20"/>
          <w:lang w:val="ru-RU" w:bidi="ru-RU"/>
        </w:rPr>
        <w:t>Генеральный секретариат ИНТОСАИ – RECHNUNGSHOF</w:t>
      </w:r>
    </w:p>
    <w:p w:rsidR="00230BA4" w:rsidRPr="003F464E" w:rsidRDefault="00230BA4" w:rsidP="00230BA4">
      <w:pPr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20"/>
          <w:szCs w:val="20"/>
          <w:lang w:val="ru-RU" w:eastAsia="zh-CN"/>
        </w:rPr>
      </w:pPr>
      <w:r w:rsidRPr="003F464E">
        <w:rPr>
          <w:rFonts w:ascii="Arial" w:hAnsi="Arial" w:cs="Arial"/>
          <w:sz w:val="20"/>
          <w:lang w:val="ru-RU" w:bidi="ru-RU"/>
        </w:rPr>
        <w:t>(Счетная палата Австрийской Республики)</w:t>
      </w:r>
    </w:p>
    <w:p w:rsidR="00230BA4" w:rsidRPr="003F464E" w:rsidRDefault="00230BA4" w:rsidP="00230BA4">
      <w:pPr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20"/>
          <w:szCs w:val="20"/>
          <w:lang w:val="ru-RU" w:eastAsia="zh-CN"/>
        </w:rPr>
      </w:pPr>
      <w:r w:rsidRPr="003F464E">
        <w:rPr>
          <w:rFonts w:ascii="Arial" w:hAnsi="Arial" w:cs="Arial"/>
          <w:sz w:val="20"/>
          <w:lang w:val="ru-RU" w:bidi="ru-RU"/>
        </w:rPr>
        <w:t>ДАМПФЩИФФСТРАССЕ 2</w:t>
      </w:r>
    </w:p>
    <w:p w:rsidR="00230BA4" w:rsidRPr="003F464E" w:rsidRDefault="00230BA4" w:rsidP="00230BA4">
      <w:pPr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20"/>
          <w:szCs w:val="20"/>
          <w:lang w:val="ru-RU" w:eastAsia="zh-CN"/>
        </w:rPr>
      </w:pPr>
      <w:r w:rsidRPr="003F464E">
        <w:rPr>
          <w:rFonts w:ascii="Arial" w:hAnsi="Arial" w:cs="Arial"/>
          <w:sz w:val="20"/>
          <w:lang w:val="ru-RU" w:bidi="ru-RU"/>
        </w:rPr>
        <w:t>А-1033 ВЕНА</w:t>
      </w:r>
    </w:p>
    <w:p w:rsidR="00230BA4" w:rsidRPr="003F464E" w:rsidRDefault="00230BA4" w:rsidP="00230BA4">
      <w:pPr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20"/>
          <w:szCs w:val="20"/>
          <w:lang w:val="ru-RU" w:eastAsia="zh-CN"/>
        </w:rPr>
      </w:pPr>
      <w:r w:rsidRPr="003F464E">
        <w:rPr>
          <w:rFonts w:ascii="Arial" w:hAnsi="Arial" w:cs="Arial"/>
          <w:sz w:val="20"/>
          <w:lang w:val="ru-RU" w:bidi="ru-RU"/>
        </w:rPr>
        <w:t>АВСТРИЯ</w:t>
      </w:r>
    </w:p>
    <w:p w:rsidR="00230BA4" w:rsidRPr="003F464E" w:rsidRDefault="00230BA4" w:rsidP="00230BA4">
      <w:pPr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20"/>
          <w:szCs w:val="20"/>
          <w:lang w:val="ru-RU" w:eastAsia="zh-CN"/>
        </w:rPr>
      </w:pPr>
      <w:r w:rsidRPr="003F464E">
        <w:rPr>
          <w:rFonts w:ascii="Arial" w:hAnsi="Arial" w:cs="Arial"/>
          <w:sz w:val="20"/>
          <w:lang w:val="ru-RU" w:bidi="ru-RU"/>
        </w:rPr>
        <w:t>Тел. ++43 (1) 711 71 • Факс: ++43 (1) 718 09 69</w:t>
      </w:r>
    </w:p>
    <w:p w:rsidR="00230BA4" w:rsidRPr="003F464E" w:rsidRDefault="00230BA4" w:rsidP="00230BA4">
      <w:pPr>
        <w:autoSpaceDE w:val="0"/>
        <w:autoSpaceDN w:val="0"/>
        <w:adjustRightInd w:val="0"/>
        <w:spacing w:after="0"/>
        <w:ind w:left="0"/>
        <w:jc w:val="center"/>
        <w:rPr>
          <w:rFonts w:ascii="Arial" w:hAnsi="Arial" w:cs="Arial"/>
          <w:sz w:val="20"/>
          <w:szCs w:val="20"/>
          <w:lang w:val="ru-RU" w:eastAsia="zh-CN"/>
        </w:rPr>
      </w:pPr>
      <w:r w:rsidRPr="003F464E">
        <w:rPr>
          <w:rFonts w:ascii="Arial" w:hAnsi="Arial" w:cs="Arial"/>
          <w:sz w:val="20"/>
          <w:lang w:val="ru-RU" w:bidi="ru-RU"/>
        </w:rPr>
        <w:t>АДРЕС ЭЛЕКТРОННОЙ ПОЧТЫ: intosai@rechnungshof.gv.at;</w:t>
      </w:r>
    </w:p>
    <w:p w:rsidR="00230BA4" w:rsidRPr="003F464E" w:rsidRDefault="00230BA4" w:rsidP="00230BA4">
      <w:pPr>
        <w:ind w:left="0"/>
        <w:jc w:val="center"/>
        <w:rPr>
          <w:rFonts w:ascii="Arial" w:hAnsi="Arial" w:cs="Arial"/>
          <w:sz w:val="20"/>
          <w:szCs w:val="20"/>
          <w:lang w:val="ru-RU" w:eastAsia="zh-CN"/>
        </w:rPr>
      </w:pPr>
      <w:r w:rsidRPr="003F464E">
        <w:rPr>
          <w:rFonts w:ascii="Arial" w:hAnsi="Arial" w:cs="Arial"/>
          <w:sz w:val="20"/>
          <w:lang w:val="ru-RU" w:bidi="ru-RU"/>
        </w:rPr>
        <w:t xml:space="preserve">Веб сайт: </w:t>
      </w:r>
      <w:hyperlink r:id="rId176" w:history="1">
        <w:r w:rsidRPr="003F464E">
          <w:rPr>
            <w:rStyle w:val="a8"/>
            <w:rFonts w:ascii="Arial" w:hAnsi="Arial" w:cs="Arial"/>
            <w:sz w:val="20"/>
            <w:lang w:val="ru-RU" w:bidi="ru-RU"/>
          </w:rPr>
          <w:t>http://www.intosai.org</w:t>
        </w:r>
      </w:hyperlink>
    </w:p>
    <w:p w:rsidR="00230BA4" w:rsidRPr="003F464E" w:rsidRDefault="00230BA4" w:rsidP="00BE104B">
      <w:pPr>
        <w:autoSpaceDE w:val="0"/>
        <w:autoSpaceDN w:val="0"/>
        <w:adjustRightInd w:val="0"/>
        <w:spacing w:after="0"/>
        <w:ind w:left="0"/>
        <w:jc w:val="left"/>
        <w:rPr>
          <w:lang w:val="ru-RU" w:eastAsia="zh-CN"/>
        </w:rPr>
      </w:pPr>
    </w:p>
    <w:sectPr w:rsidR="00230BA4" w:rsidRPr="003F464E" w:rsidSect="00CF5467">
      <w:footerReference w:type="default" r:id="rId177"/>
      <w:pgSz w:w="11909" w:h="16834"/>
      <w:pgMar w:top="1440" w:right="1440" w:bottom="1440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573" w:rsidRDefault="00A14573" w:rsidP="00B26085">
      <w:pPr>
        <w:spacing w:after="0"/>
      </w:pPr>
      <w:r>
        <w:separator/>
      </w:r>
    </w:p>
  </w:endnote>
  <w:endnote w:type="continuationSeparator" w:id="0">
    <w:p w:rsidR="00A14573" w:rsidRDefault="00A14573" w:rsidP="00B260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80B" w:rsidRPr="00437868" w:rsidRDefault="0050080B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0957265"/>
      <w:docPartObj>
        <w:docPartGallery w:val="Page Numbers (Bottom of Page)"/>
        <w:docPartUnique/>
      </w:docPartObj>
    </w:sdtPr>
    <w:sdtEndPr/>
    <w:sdtContent>
      <w:p w:rsidR="0050080B" w:rsidRDefault="0050080B">
        <w:pPr>
          <w:pStyle w:val="af1"/>
          <w:jc w:val="center"/>
        </w:pPr>
        <w:r>
          <w:rPr>
            <w:lang w:val="ru-RU" w:bidi="ru-RU"/>
          </w:rPr>
          <w:fldChar w:fldCharType="begin"/>
        </w:r>
        <w:r>
          <w:rPr>
            <w:lang w:val="ru-RU" w:bidi="ru-RU"/>
          </w:rPr>
          <w:instrText>PAGE   \* MERGEFORMAT</w:instrText>
        </w:r>
        <w:r>
          <w:rPr>
            <w:lang w:val="ru-RU" w:bidi="ru-RU"/>
          </w:rPr>
          <w:fldChar w:fldCharType="separate"/>
        </w:r>
        <w:r w:rsidR="002D58E1">
          <w:rPr>
            <w:noProof/>
            <w:lang w:val="ru-RU" w:bidi="ru-RU"/>
          </w:rPr>
          <w:t>3</w:t>
        </w:r>
        <w:r>
          <w:rPr>
            <w:lang w:val="ru-RU" w:bidi="ru-RU"/>
          </w:rPr>
          <w:fldChar w:fldCharType="end"/>
        </w:r>
      </w:p>
    </w:sdtContent>
  </w:sdt>
  <w:p w:rsidR="0050080B" w:rsidRPr="00437868" w:rsidRDefault="0050080B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80B" w:rsidRPr="00437868" w:rsidRDefault="0050080B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573" w:rsidRDefault="00A14573" w:rsidP="00B26085">
      <w:pPr>
        <w:spacing w:after="0"/>
      </w:pPr>
      <w:r>
        <w:separator/>
      </w:r>
    </w:p>
  </w:footnote>
  <w:footnote w:type="continuationSeparator" w:id="0">
    <w:p w:rsidR="00A14573" w:rsidRDefault="00A14573" w:rsidP="00B2608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C3C35"/>
    <w:multiLevelType w:val="multilevel"/>
    <w:tmpl w:val="B2C25B60"/>
    <w:lvl w:ilvl="0">
      <w:start w:val="1"/>
      <w:numFmt w:val="decimal"/>
      <w:lvlText w:val="Приложение %1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02"/>
      <w:suff w:val="space"/>
      <w:lvlText w:val="%1.%2 – 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EF0516B"/>
    <w:multiLevelType w:val="hybridMultilevel"/>
    <w:tmpl w:val="DA208248"/>
    <w:lvl w:ilvl="0" w:tplc="041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700CD"/>
    <w:multiLevelType w:val="hybridMultilevel"/>
    <w:tmpl w:val="F71A2956"/>
    <w:lvl w:ilvl="0" w:tplc="775A191E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A0667D"/>
    <w:multiLevelType w:val="hybridMultilevel"/>
    <w:tmpl w:val="4A7CF0BE"/>
    <w:lvl w:ilvl="0" w:tplc="8E48CB48">
      <w:start w:val="1"/>
      <w:numFmt w:val="bullet"/>
      <w:lvlText w:val="•"/>
      <w:lvlJc w:val="left"/>
      <w:pPr>
        <w:ind w:left="2160" w:hanging="72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59F19FD"/>
    <w:multiLevelType w:val="multilevel"/>
    <w:tmpl w:val="09A6AA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177F21B9"/>
    <w:multiLevelType w:val="multilevel"/>
    <w:tmpl w:val="90963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" w:hanging="360"/>
      </w:pPr>
      <w:rPr>
        <w:rFonts w:hint="default"/>
      </w:rPr>
    </w:lvl>
  </w:abstractNum>
  <w:abstractNum w:abstractNumId="6">
    <w:nsid w:val="1CCD2B14"/>
    <w:multiLevelType w:val="multilevel"/>
    <w:tmpl w:val="464C66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E9905FB"/>
    <w:multiLevelType w:val="multilevel"/>
    <w:tmpl w:val="232EFD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0" w:hanging="8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0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4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" w:hanging="360"/>
      </w:pPr>
      <w:rPr>
        <w:rFonts w:hint="default"/>
      </w:rPr>
    </w:lvl>
  </w:abstractNum>
  <w:abstractNum w:abstractNumId="8">
    <w:nsid w:val="1F6A641A"/>
    <w:multiLevelType w:val="multilevel"/>
    <w:tmpl w:val="328C7E1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0A91F05"/>
    <w:multiLevelType w:val="hybridMultilevel"/>
    <w:tmpl w:val="6B70056C"/>
    <w:lvl w:ilvl="0" w:tplc="8E48CB48">
      <w:start w:val="1"/>
      <w:numFmt w:val="bullet"/>
      <w:lvlText w:val="•"/>
      <w:lvlJc w:val="left"/>
      <w:pPr>
        <w:ind w:left="2160" w:hanging="72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2751FEA"/>
    <w:multiLevelType w:val="hybridMultilevel"/>
    <w:tmpl w:val="1BBC611C"/>
    <w:lvl w:ilvl="0" w:tplc="8E48CB48">
      <w:start w:val="1"/>
      <w:numFmt w:val="bullet"/>
      <w:lvlText w:val="•"/>
      <w:lvlJc w:val="left"/>
      <w:pPr>
        <w:ind w:left="2160" w:hanging="72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1AE1B00"/>
    <w:multiLevelType w:val="hybridMultilevel"/>
    <w:tmpl w:val="FEA6D678"/>
    <w:lvl w:ilvl="0" w:tplc="8E48CB48">
      <w:start w:val="1"/>
      <w:numFmt w:val="bullet"/>
      <w:lvlText w:val="•"/>
      <w:lvlJc w:val="left"/>
      <w:pPr>
        <w:ind w:left="840" w:hanging="72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</w:abstractNum>
  <w:abstractNum w:abstractNumId="12">
    <w:nsid w:val="36E07AD2"/>
    <w:multiLevelType w:val="multilevel"/>
    <w:tmpl w:val="AB0EBED4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3C29374C"/>
    <w:multiLevelType w:val="hybridMultilevel"/>
    <w:tmpl w:val="57B2CB26"/>
    <w:lvl w:ilvl="0" w:tplc="8E48CB48">
      <w:start w:val="1"/>
      <w:numFmt w:val="bullet"/>
      <w:lvlText w:val="•"/>
      <w:lvlJc w:val="left"/>
      <w:pPr>
        <w:ind w:left="2160" w:hanging="72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CD564D8"/>
    <w:multiLevelType w:val="hybridMultilevel"/>
    <w:tmpl w:val="FBCAFE70"/>
    <w:lvl w:ilvl="0" w:tplc="8E48CB48">
      <w:start w:val="1"/>
      <w:numFmt w:val="bullet"/>
      <w:lvlText w:val="•"/>
      <w:lvlJc w:val="left"/>
      <w:pPr>
        <w:ind w:left="1440" w:hanging="72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B36267"/>
    <w:multiLevelType w:val="hybridMultilevel"/>
    <w:tmpl w:val="A1D4BFB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B90462"/>
    <w:multiLevelType w:val="hybridMultilevel"/>
    <w:tmpl w:val="8DEAB01E"/>
    <w:lvl w:ilvl="0" w:tplc="8E48CB48">
      <w:start w:val="1"/>
      <w:numFmt w:val="bullet"/>
      <w:lvlText w:val="•"/>
      <w:lvlJc w:val="left"/>
      <w:pPr>
        <w:ind w:left="2160" w:hanging="72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A7B0754"/>
    <w:multiLevelType w:val="hybridMultilevel"/>
    <w:tmpl w:val="894A63F2"/>
    <w:lvl w:ilvl="0" w:tplc="8E48CB48">
      <w:start w:val="1"/>
      <w:numFmt w:val="bullet"/>
      <w:lvlText w:val="•"/>
      <w:lvlJc w:val="left"/>
      <w:pPr>
        <w:ind w:left="2160" w:hanging="72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B8453DE"/>
    <w:multiLevelType w:val="multilevel"/>
    <w:tmpl w:val="DBF0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4EE742FB"/>
    <w:multiLevelType w:val="multilevel"/>
    <w:tmpl w:val="2E4ED6A8"/>
    <w:lvl w:ilvl="0">
      <w:start w:val="1"/>
      <w:numFmt w:val="decimal"/>
      <w:pStyle w:val="0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02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0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56A53EE7"/>
    <w:multiLevelType w:val="multilevel"/>
    <w:tmpl w:val="328C7E1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5AAB1B55"/>
    <w:multiLevelType w:val="multilevel"/>
    <w:tmpl w:val="D2FEE48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-3168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-3168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-3168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-3168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-3168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3168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3168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-31680" w:firstLine="0"/>
      </w:pPr>
      <w:rPr>
        <w:rFonts w:hint="default"/>
      </w:rPr>
    </w:lvl>
  </w:abstractNum>
  <w:abstractNum w:abstractNumId="22">
    <w:nsid w:val="5D8D2E07"/>
    <w:multiLevelType w:val="hybridMultilevel"/>
    <w:tmpl w:val="E0084D54"/>
    <w:lvl w:ilvl="0" w:tplc="8E48CB48">
      <w:start w:val="1"/>
      <w:numFmt w:val="bullet"/>
      <w:lvlText w:val="•"/>
      <w:lvlJc w:val="left"/>
      <w:pPr>
        <w:ind w:left="2160" w:hanging="72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DC11217"/>
    <w:multiLevelType w:val="hybridMultilevel"/>
    <w:tmpl w:val="51CA01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DDF6F0A"/>
    <w:multiLevelType w:val="multilevel"/>
    <w:tmpl w:val="3522E3C2"/>
    <w:lvl w:ilvl="0">
      <w:start w:val="1"/>
      <w:numFmt w:val="decimal"/>
      <w:pStyle w:val="Appendix01"/>
      <w:lvlText w:val="Приложение %1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 – 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60A90079"/>
    <w:multiLevelType w:val="hybridMultilevel"/>
    <w:tmpl w:val="86B660CA"/>
    <w:lvl w:ilvl="0" w:tplc="8E48CB48">
      <w:start w:val="1"/>
      <w:numFmt w:val="bullet"/>
      <w:lvlText w:val="•"/>
      <w:lvlJc w:val="left"/>
      <w:pPr>
        <w:ind w:left="1440" w:hanging="72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5DE34E3"/>
    <w:multiLevelType w:val="multilevel"/>
    <w:tmpl w:val="90963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" w:hanging="360"/>
      </w:pPr>
      <w:rPr>
        <w:rFonts w:hint="default"/>
      </w:rPr>
    </w:lvl>
  </w:abstractNum>
  <w:abstractNum w:abstractNumId="27">
    <w:nsid w:val="6B875B36"/>
    <w:multiLevelType w:val="multilevel"/>
    <w:tmpl w:val="62721230"/>
    <w:lvl w:ilvl="0">
      <w:start w:val="1"/>
      <w:numFmt w:val="russianUpp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>
    <w:nsid w:val="6E003C62"/>
    <w:multiLevelType w:val="multilevel"/>
    <w:tmpl w:val="47584BFA"/>
    <w:lvl w:ilvl="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>
    <w:nsid w:val="70A81A2A"/>
    <w:multiLevelType w:val="multilevel"/>
    <w:tmpl w:val="232EFD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0" w:hanging="8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0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4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" w:hanging="360"/>
      </w:pPr>
      <w:rPr>
        <w:rFonts w:hint="default"/>
      </w:rPr>
    </w:lvl>
  </w:abstractNum>
  <w:abstractNum w:abstractNumId="30">
    <w:nsid w:val="78C57E67"/>
    <w:multiLevelType w:val="multilevel"/>
    <w:tmpl w:val="47584BFA"/>
    <w:lvl w:ilvl="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26"/>
  </w:num>
  <w:num w:numId="4">
    <w:abstractNumId w:val="21"/>
  </w:num>
  <w:num w:numId="5">
    <w:abstractNumId w:val="28"/>
  </w:num>
  <w:num w:numId="6">
    <w:abstractNumId w:val="30"/>
  </w:num>
  <w:num w:numId="7">
    <w:abstractNumId w:val="12"/>
  </w:num>
  <w:num w:numId="8">
    <w:abstractNumId w:val="27"/>
  </w:num>
  <w:num w:numId="9">
    <w:abstractNumId w:val="18"/>
  </w:num>
  <w:num w:numId="10">
    <w:abstractNumId w:val="20"/>
  </w:num>
  <w:num w:numId="11">
    <w:abstractNumId w:val="4"/>
  </w:num>
  <w:num w:numId="12">
    <w:abstractNumId w:val="15"/>
  </w:num>
  <w:num w:numId="13">
    <w:abstractNumId w:val="1"/>
  </w:num>
  <w:num w:numId="14">
    <w:abstractNumId w:val="29"/>
  </w:num>
  <w:num w:numId="15">
    <w:abstractNumId w:val="8"/>
  </w:num>
  <w:num w:numId="16">
    <w:abstractNumId w:val="19"/>
  </w:num>
  <w:num w:numId="17">
    <w:abstractNumId w:val="6"/>
  </w:num>
  <w:num w:numId="18">
    <w:abstractNumId w:val="23"/>
  </w:num>
  <w:num w:numId="19">
    <w:abstractNumId w:val="25"/>
  </w:num>
  <w:num w:numId="20">
    <w:abstractNumId w:val="10"/>
  </w:num>
  <w:num w:numId="21">
    <w:abstractNumId w:val="9"/>
  </w:num>
  <w:num w:numId="22">
    <w:abstractNumId w:val="17"/>
  </w:num>
  <w:num w:numId="23">
    <w:abstractNumId w:val="22"/>
  </w:num>
  <w:num w:numId="24">
    <w:abstractNumId w:val="14"/>
  </w:num>
  <w:num w:numId="25">
    <w:abstractNumId w:val="11"/>
  </w:num>
  <w:num w:numId="26">
    <w:abstractNumId w:val="3"/>
  </w:num>
  <w:num w:numId="27">
    <w:abstractNumId w:val="16"/>
  </w:num>
  <w:num w:numId="28">
    <w:abstractNumId w:val="24"/>
  </w:num>
  <w:num w:numId="29">
    <w:abstractNumId w:val="2"/>
  </w:num>
  <w:num w:numId="30">
    <w:abstractNumId w:val="13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BA4"/>
    <w:rsid w:val="000B2964"/>
    <w:rsid w:val="00144B88"/>
    <w:rsid w:val="001827F2"/>
    <w:rsid w:val="001A48EF"/>
    <w:rsid w:val="00230BA4"/>
    <w:rsid w:val="002755A0"/>
    <w:rsid w:val="002D58E1"/>
    <w:rsid w:val="003F464E"/>
    <w:rsid w:val="00432591"/>
    <w:rsid w:val="004333A5"/>
    <w:rsid w:val="00457C5F"/>
    <w:rsid w:val="0050080B"/>
    <w:rsid w:val="00523B66"/>
    <w:rsid w:val="0054677D"/>
    <w:rsid w:val="005F7A70"/>
    <w:rsid w:val="00692295"/>
    <w:rsid w:val="008369FA"/>
    <w:rsid w:val="008E2119"/>
    <w:rsid w:val="009F25E1"/>
    <w:rsid w:val="00A14573"/>
    <w:rsid w:val="00A651BA"/>
    <w:rsid w:val="00B26085"/>
    <w:rsid w:val="00B9771F"/>
    <w:rsid w:val="00BE104B"/>
    <w:rsid w:val="00BE2F0F"/>
    <w:rsid w:val="00C66544"/>
    <w:rsid w:val="00CC5C45"/>
    <w:rsid w:val="00CF5467"/>
    <w:rsid w:val="00D01C92"/>
    <w:rsid w:val="00E34CDD"/>
    <w:rsid w:val="00EE4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BA4"/>
    <w:pPr>
      <w:spacing w:after="120" w:line="240" w:lineRule="auto"/>
      <w:ind w:left="720"/>
      <w:jc w:val="both"/>
    </w:pPr>
    <w:rPr>
      <w:rFonts w:ascii="Times New Roman" w:eastAsia="Arial Unicode MS" w:hAnsi="Times New Roman" w:cs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230B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0B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0BA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C5C45"/>
    <w:pPr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B26085"/>
    <w:pPr>
      <w:spacing w:after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26085"/>
    <w:rPr>
      <w:rFonts w:ascii="Times New Roman" w:hAnsi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B26085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230BA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230BA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230BA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en-US"/>
    </w:rPr>
  </w:style>
  <w:style w:type="character" w:styleId="a8">
    <w:name w:val="Hyperlink"/>
    <w:basedOn w:val="a0"/>
    <w:uiPriority w:val="99"/>
    <w:rsid w:val="00230BA4"/>
    <w:rPr>
      <w:color w:val="0066CC"/>
      <w:u w:val="single"/>
    </w:rPr>
  </w:style>
  <w:style w:type="paragraph" w:customStyle="1" w:styleId="01">
    <w:name w:val="01"/>
    <w:basedOn w:val="a3"/>
    <w:link w:val="010"/>
    <w:qFormat/>
    <w:rsid w:val="00230BA4"/>
    <w:pPr>
      <w:numPr>
        <w:numId w:val="16"/>
      </w:numPr>
      <w:ind w:left="720" w:hanging="720"/>
      <w:contextualSpacing w:val="0"/>
      <w:outlineLvl w:val="3"/>
    </w:pPr>
    <w:rPr>
      <w:b/>
    </w:rPr>
  </w:style>
  <w:style w:type="paragraph" w:customStyle="1" w:styleId="02">
    <w:name w:val="02"/>
    <w:basedOn w:val="01"/>
    <w:link w:val="020"/>
    <w:qFormat/>
    <w:rsid w:val="00230BA4"/>
    <w:pPr>
      <w:numPr>
        <w:ilvl w:val="1"/>
      </w:numPr>
      <w:ind w:left="720" w:hanging="720"/>
    </w:pPr>
  </w:style>
  <w:style w:type="character" w:customStyle="1" w:styleId="a4">
    <w:name w:val="Абзац списка Знак"/>
    <w:basedOn w:val="a0"/>
    <w:link w:val="a3"/>
    <w:uiPriority w:val="34"/>
    <w:rsid w:val="00230BA4"/>
    <w:rPr>
      <w:rFonts w:ascii="Times New Roman" w:hAnsi="Times New Roman"/>
      <w:sz w:val="24"/>
    </w:rPr>
  </w:style>
  <w:style w:type="character" w:customStyle="1" w:styleId="010">
    <w:name w:val="01 Знак"/>
    <w:basedOn w:val="a4"/>
    <w:link w:val="01"/>
    <w:rsid w:val="00230BA4"/>
    <w:rPr>
      <w:rFonts w:ascii="Times New Roman" w:eastAsia="Arial Unicode MS" w:hAnsi="Times New Roman" w:cs="Times New Roman"/>
      <w:b/>
      <w:sz w:val="24"/>
      <w:szCs w:val="24"/>
    </w:rPr>
  </w:style>
  <w:style w:type="character" w:customStyle="1" w:styleId="020">
    <w:name w:val="02 Знак"/>
    <w:basedOn w:val="010"/>
    <w:link w:val="02"/>
    <w:rsid w:val="00230BA4"/>
    <w:rPr>
      <w:rFonts w:ascii="Times New Roman" w:eastAsia="Arial Unicode MS" w:hAnsi="Times New Roman" w:cs="Times New Roman"/>
      <w:b/>
      <w:sz w:val="24"/>
      <w:szCs w:val="24"/>
    </w:rPr>
  </w:style>
  <w:style w:type="paragraph" w:customStyle="1" w:styleId="03">
    <w:name w:val="03"/>
    <w:basedOn w:val="02"/>
    <w:link w:val="030"/>
    <w:qFormat/>
    <w:rsid w:val="00230BA4"/>
    <w:pPr>
      <w:numPr>
        <w:ilvl w:val="2"/>
      </w:numPr>
    </w:pPr>
  </w:style>
  <w:style w:type="table" w:styleId="a9">
    <w:name w:val="Table Grid"/>
    <w:basedOn w:val="a1"/>
    <w:uiPriority w:val="39"/>
    <w:rsid w:val="00230BA4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030">
    <w:name w:val="03 Знак"/>
    <w:basedOn w:val="020"/>
    <w:link w:val="03"/>
    <w:rsid w:val="00230BA4"/>
    <w:rPr>
      <w:rFonts w:ascii="Times New Roman" w:eastAsia="Arial Unicode MS" w:hAnsi="Times New Roman" w:cs="Times New Roman"/>
      <w:b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30B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30BA4"/>
    <w:rPr>
      <w:rFonts w:ascii="Segoe UI" w:eastAsia="Arial Unicode MS" w:hAnsi="Segoe UI" w:cs="Segoe UI"/>
      <w:sz w:val="18"/>
      <w:szCs w:val="18"/>
      <w:lang w:val="en-US" w:eastAsia="en-US"/>
    </w:rPr>
  </w:style>
  <w:style w:type="paragraph" w:customStyle="1" w:styleId="Appendix01">
    <w:name w:val="Appendix 01"/>
    <w:basedOn w:val="a3"/>
    <w:link w:val="Appendix010"/>
    <w:qFormat/>
    <w:rsid w:val="003F464E"/>
    <w:pPr>
      <w:numPr>
        <w:numId w:val="28"/>
      </w:numPr>
      <w:contextualSpacing w:val="0"/>
      <w:jc w:val="center"/>
    </w:pPr>
    <w:rPr>
      <w:b/>
      <w:bCs/>
      <w:sz w:val="28"/>
      <w:szCs w:val="28"/>
    </w:rPr>
  </w:style>
  <w:style w:type="paragraph" w:customStyle="1" w:styleId="Appendix02">
    <w:name w:val="Appendix 02"/>
    <w:basedOn w:val="Appendix01"/>
    <w:link w:val="Appendix020"/>
    <w:qFormat/>
    <w:rsid w:val="003F464E"/>
    <w:pPr>
      <w:numPr>
        <w:ilvl w:val="1"/>
        <w:numId w:val="31"/>
      </w:numPr>
      <w:tabs>
        <w:tab w:val="left" w:pos="1080"/>
      </w:tabs>
      <w:spacing w:before="240" w:after="240"/>
    </w:pPr>
    <w:rPr>
      <w:sz w:val="24"/>
      <w:szCs w:val="24"/>
      <w:lang w:val="ru-RU" w:bidi="ru-RU"/>
    </w:rPr>
  </w:style>
  <w:style w:type="character" w:customStyle="1" w:styleId="Appendix010">
    <w:name w:val="Appendix 01 Знак"/>
    <w:basedOn w:val="a4"/>
    <w:link w:val="Appendix01"/>
    <w:rsid w:val="003F464E"/>
    <w:rPr>
      <w:rFonts w:ascii="Times New Roman" w:eastAsia="Arial Unicode MS" w:hAnsi="Times New Roman" w:cs="Times New Roman"/>
      <w:b/>
      <w:bCs/>
      <w:sz w:val="28"/>
      <w:szCs w:val="28"/>
      <w:lang w:val="en-US" w:eastAsia="en-US"/>
    </w:rPr>
  </w:style>
  <w:style w:type="paragraph" w:customStyle="1" w:styleId="11">
    <w:name w:val="1 заголовок"/>
    <w:basedOn w:val="a"/>
    <w:link w:val="12"/>
    <w:qFormat/>
    <w:rsid w:val="00230BA4"/>
    <w:pPr>
      <w:ind w:left="0"/>
      <w:jc w:val="center"/>
    </w:pPr>
    <w:rPr>
      <w:b/>
      <w:u w:val="single"/>
    </w:rPr>
  </w:style>
  <w:style w:type="character" w:customStyle="1" w:styleId="Appendix020">
    <w:name w:val="Appendix 02 Знак"/>
    <w:basedOn w:val="Appendix010"/>
    <w:link w:val="Appendix02"/>
    <w:rsid w:val="003F464E"/>
    <w:rPr>
      <w:rFonts w:ascii="Times New Roman" w:eastAsia="Arial Unicode MS" w:hAnsi="Times New Roman" w:cs="Times New Roman"/>
      <w:b/>
      <w:bCs/>
      <w:sz w:val="24"/>
      <w:szCs w:val="24"/>
      <w:lang w:val="en-US" w:eastAsia="en-US" w:bidi="ru-RU"/>
    </w:rPr>
  </w:style>
  <w:style w:type="paragraph" w:customStyle="1" w:styleId="21">
    <w:name w:val="2 заголовок"/>
    <w:basedOn w:val="a"/>
    <w:link w:val="22"/>
    <w:qFormat/>
    <w:rsid w:val="00230BA4"/>
    <w:pPr>
      <w:ind w:left="0"/>
      <w:jc w:val="center"/>
    </w:pPr>
    <w:rPr>
      <w:b/>
      <w:sz w:val="28"/>
      <w:szCs w:val="28"/>
    </w:rPr>
  </w:style>
  <w:style w:type="character" w:customStyle="1" w:styleId="12">
    <w:name w:val="1 заголовок Знак"/>
    <w:basedOn w:val="a0"/>
    <w:link w:val="11"/>
    <w:rsid w:val="00230BA4"/>
    <w:rPr>
      <w:rFonts w:ascii="Times New Roman" w:eastAsia="Arial Unicode MS" w:hAnsi="Times New Roman" w:cs="Times New Roman"/>
      <w:b/>
      <w:sz w:val="24"/>
      <w:szCs w:val="24"/>
      <w:u w:val="single"/>
      <w:lang w:val="en-US" w:eastAsia="en-US"/>
    </w:rPr>
  </w:style>
  <w:style w:type="paragraph" w:customStyle="1" w:styleId="31">
    <w:name w:val="3 заголовок"/>
    <w:basedOn w:val="a"/>
    <w:link w:val="32"/>
    <w:qFormat/>
    <w:rsid w:val="00230BA4"/>
    <w:pPr>
      <w:spacing w:before="360"/>
      <w:ind w:left="0"/>
    </w:pPr>
    <w:rPr>
      <w:b/>
    </w:rPr>
  </w:style>
  <w:style w:type="character" w:customStyle="1" w:styleId="22">
    <w:name w:val="2 заголовок Знак"/>
    <w:basedOn w:val="a0"/>
    <w:link w:val="21"/>
    <w:rsid w:val="00230BA4"/>
    <w:rPr>
      <w:rFonts w:ascii="Times New Roman" w:eastAsia="Arial Unicode MS" w:hAnsi="Times New Roman" w:cs="Times New Roman"/>
      <w:b/>
      <w:sz w:val="28"/>
      <w:szCs w:val="28"/>
      <w:lang w:val="en-US" w:eastAsia="en-US"/>
    </w:rPr>
  </w:style>
  <w:style w:type="paragraph" w:styleId="ac">
    <w:name w:val="endnote text"/>
    <w:basedOn w:val="a"/>
    <w:link w:val="ad"/>
    <w:uiPriority w:val="99"/>
    <w:semiHidden/>
    <w:unhideWhenUsed/>
    <w:rsid w:val="00230BA4"/>
    <w:pPr>
      <w:spacing w:after="0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230BA4"/>
    <w:rPr>
      <w:rFonts w:ascii="Times New Roman" w:eastAsia="Arial Unicode MS" w:hAnsi="Times New Roman" w:cs="Times New Roman"/>
      <w:sz w:val="20"/>
      <w:szCs w:val="20"/>
      <w:lang w:val="en-US" w:eastAsia="en-US"/>
    </w:rPr>
  </w:style>
  <w:style w:type="character" w:customStyle="1" w:styleId="32">
    <w:name w:val="3 заголовок Знак"/>
    <w:basedOn w:val="a0"/>
    <w:link w:val="31"/>
    <w:rsid w:val="00230BA4"/>
    <w:rPr>
      <w:rFonts w:ascii="Times New Roman" w:eastAsia="Arial Unicode MS" w:hAnsi="Times New Roman" w:cs="Times New Roman"/>
      <w:b/>
      <w:sz w:val="24"/>
      <w:szCs w:val="24"/>
      <w:lang w:val="en-US" w:eastAsia="en-US"/>
    </w:rPr>
  </w:style>
  <w:style w:type="character" w:styleId="ae">
    <w:name w:val="endnote reference"/>
    <w:basedOn w:val="a0"/>
    <w:uiPriority w:val="99"/>
    <w:semiHidden/>
    <w:unhideWhenUsed/>
    <w:rsid w:val="00230BA4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230BA4"/>
    <w:pPr>
      <w:tabs>
        <w:tab w:val="center" w:pos="4677"/>
        <w:tab w:val="right" w:pos="9355"/>
      </w:tabs>
      <w:spacing w:after="0"/>
    </w:pPr>
  </w:style>
  <w:style w:type="character" w:customStyle="1" w:styleId="af0">
    <w:name w:val="Верхний колонтитул Знак"/>
    <w:basedOn w:val="a0"/>
    <w:link w:val="af"/>
    <w:uiPriority w:val="99"/>
    <w:rsid w:val="00230BA4"/>
    <w:rPr>
      <w:rFonts w:ascii="Times New Roman" w:eastAsia="Arial Unicode MS" w:hAnsi="Times New Roman" w:cs="Times New Roman"/>
      <w:sz w:val="24"/>
      <w:szCs w:val="24"/>
      <w:lang w:val="en-US" w:eastAsia="en-US"/>
    </w:rPr>
  </w:style>
  <w:style w:type="paragraph" w:styleId="af1">
    <w:name w:val="footer"/>
    <w:basedOn w:val="a"/>
    <w:link w:val="af2"/>
    <w:uiPriority w:val="99"/>
    <w:unhideWhenUsed/>
    <w:rsid w:val="00230BA4"/>
    <w:pPr>
      <w:tabs>
        <w:tab w:val="center" w:pos="4677"/>
        <w:tab w:val="right" w:pos="9355"/>
      </w:tabs>
      <w:spacing w:after="0"/>
    </w:pPr>
  </w:style>
  <w:style w:type="character" w:customStyle="1" w:styleId="af2">
    <w:name w:val="Нижний колонтитул Знак"/>
    <w:basedOn w:val="a0"/>
    <w:link w:val="af1"/>
    <w:uiPriority w:val="99"/>
    <w:rsid w:val="00230BA4"/>
    <w:rPr>
      <w:rFonts w:ascii="Times New Roman" w:eastAsia="Arial Unicode MS" w:hAnsi="Times New Roman" w:cs="Times New Roman"/>
      <w:sz w:val="24"/>
      <w:szCs w:val="24"/>
      <w:lang w:val="en-US" w:eastAsia="en-US"/>
    </w:rPr>
  </w:style>
  <w:style w:type="paragraph" w:styleId="23">
    <w:name w:val="toc 2"/>
    <w:basedOn w:val="a"/>
    <w:next w:val="a"/>
    <w:autoRedefine/>
    <w:uiPriority w:val="39"/>
    <w:unhideWhenUsed/>
    <w:rsid w:val="00230BA4"/>
    <w:pPr>
      <w:spacing w:after="100"/>
      <w:ind w:left="240"/>
    </w:pPr>
  </w:style>
  <w:style w:type="paragraph" w:styleId="13">
    <w:name w:val="toc 1"/>
    <w:basedOn w:val="a"/>
    <w:next w:val="a"/>
    <w:autoRedefine/>
    <w:uiPriority w:val="39"/>
    <w:unhideWhenUsed/>
    <w:rsid w:val="00230BA4"/>
    <w:pPr>
      <w:spacing w:after="100"/>
      <w:ind w:left="0"/>
    </w:pPr>
  </w:style>
  <w:style w:type="paragraph" w:styleId="33">
    <w:name w:val="toc 3"/>
    <w:basedOn w:val="a"/>
    <w:next w:val="a"/>
    <w:autoRedefine/>
    <w:uiPriority w:val="39"/>
    <w:unhideWhenUsed/>
    <w:rsid w:val="00230BA4"/>
    <w:pPr>
      <w:spacing w:after="100"/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BA4"/>
    <w:pPr>
      <w:spacing w:after="120" w:line="240" w:lineRule="auto"/>
      <w:ind w:left="720"/>
      <w:jc w:val="both"/>
    </w:pPr>
    <w:rPr>
      <w:rFonts w:ascii="Times New Roman" w:eastAsia="Arial Unicode MS" w:hAnsi="Times New Roman" w:cs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230B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0B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0BA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C5C45"/>
    <w:pPr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B26085"/>
    <w:pPr>
      <w:spacing w:after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26085"/>
    <w:rPr>
      <w:rFonts w:ascii="Times New Roman" w:hAnsi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B26085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230BA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230BA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230BA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en-US"/>
    </w:rPr>
  </w:style>
  <w:style w:type="character" w:styleId="a8">
    <w:name w:val="Hyperlink"/>
    <w:basedOn w:val="a0"/>
    <w:uiPriority w:val="99"/>
    <w:rsid w:val="00230BA4"/>
    <w:rPr>
      <w:color w:val="0066CC"/>
      <w:u w:val="single"/>
    </w:rPr>
  </w:style>
  <w:style w:type="paragraph" w:customStyle="1" w:styleId="01">
    <w:name w:val="01"/>
    <w:basedOn w:val="a3"/>
    <w:link w:val="010"/>
    <w:qFormat/>
    <w:rsid w:val="00230BA4"/>
    <w:pPr>
      <w:numPr>
        <w:numId w:val="16"/>
      </w:numPr>
      <w:ind w:left="720" w:hanging="720"/>
      <w:contextualSpacing w:val="0"/>
      <w:outlineLvl w:val="3"/>
    </w:pPr>
    <w:rPr>
      <w:b/>
    </w:rPr>
  </w:style>
  <w:style w:type="paragraph" w:customStyle="1" w:styleId="02">
    <w:name w:val="02"/>
    <w:basedOn w:val="01"/>
    <w:link w:val="020"/>
    <w:qFormat/>
    <w:rsid w:val="00230BA4"/>
    <w:pPr>
      <w:numPr>
        <w:ilvl w:val="1"/>
      </w:numPr>
      <w:ind w:left="720" w:hanging="720"/>
    </w:pPr>
  </w:style>
  <w:style w:type="character" w:customStyle="1" w:styleId="a4">
    <w:name w:val="Абзац списка Знак"/>
    <w:basedOn w:val="a0"/>
    <w:link w:val="a3"/>
    <w:uiPriority w:val="34"/>
    <w:rsid w:val="00230BA4"/>
    <w:rPr>
      <w:rFonts w:ascii="Times New Roman" w:hAnsi="Times New Roman"/>
      <w:sz w:val="24"/>
    </w:rPr>
  </w:style>
  <w:style w:type="character" w:customStyle="1" w:styleId="010">
    <w:name w:val="01 Знак"/>
    <w:basedOn w:val="a4"/>
    <w:link w:val="01"/>
    <w:rsid w:val="00230BA4"/>
    <w:rPr>
      <w:rFonts w:ascii="Times New Roman" w:eastAsia="Arial Unicode MS" w:hAnsi="Times New Roman" w:cs="Times New Roman"/>
      <w:b/>
      <w:sz w:val="24"/>
      <w:szCs w:val="24"/>
    </w:rPr>
  </w:style>
  <w:style w:type="character" w:customStyle="1" w:styleId="020">
    <w:name w:val="02 Знак"/>
    <w:basedOn w:val="010"/>
    <w:link w:val="02"/>
    <w:rsid w:val="00230BA4"/>
    <w:rPr>
      <w:rFonts w:ascii="Times New Roman" w:eastAsia="Arial Unicode MS" w:hAnsi="Times New Roman" w:cs="Times New Roman"/>
      <w:b/>
      <w:sz w:val="24"/>
      <w:szCs w:val="24"/>
    </w:rPr>
  </w:style>
  <w:style w:type="paragraph" w:customStyle="1" w:styleId="03">
    <w:name w:val="03"/>
    <w:basedOn w:val="02"/>
    <w:link w:val="030"/>
    <w:qFormat/>
    <w:rsid w:val="00230BA4"/>
    <w:pPr>
      <w:numPr>
        <w:ilvl w:val="2"/>
      </w:numPr>
    </w:pPr>
  </w:style>
  <w:style w:type="table" w:styleId="a9">
    <w:name w:val="Table Grid"/>
    <w:basedOn w:val="a1"/>
    <w:uiPriority w:val="39"/>
    <w:rsid w:val="00230BA4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030">
    <w:name w:val="03 Знак"/>
    <w:basedOn w:val="020"/>
    <w:link w:val="03"/>
    <w:rsid w:val="00230BA4"/>
    <w:rPr>
      <w:rFonts w:ascii="Times New Roman" w:eastAsia="Arial Unicode MS" w:hAnsi="Times New Roman" w:cs="Times New Roman"/>
      <w:b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30B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30BA4"/>
    <w:rPr>
      <w:rFonts w:ascii="Segoe UI" w:eastAsia="Arial Unicode MS" w:hAnsi="Segoe UI" w:cs="Segoe UI"/>
      <w:sz w:val="18"/>
      <w:szCs w:val="18"/>
      <w:lang w:val="en-US" w:eastAsia="en-US"/>
    </w:rPr>
  </w:style>
  <w:style w:type="paragraph" w:customStyle="1" w:styleId="Appendix01">
    <w:name w:val="Appendix 01"/>
    <w:basedOn w:val="a3"/>
    <w:link w:val="Appendix010"/>
    <w:qFormat/>
    <w:rsid w:val="003F464E"/>
    <w:pPr>
      <w:numPr>
        <w:numId w:val="28"/>
      </w:numPr>
      <w:contextualSpacing w:val="0"/>
      <w:jc w:val="center"/>
    </w:pPr>
    <w:rPr>
      <w:b/>
      <w:bCs/>
      <w:sz w:val="28"/>
      <w:szCs w:val="28"/>
    </w:rPr>
  </w:style>
  <w:style w:type="paragraph" w:customStyle="1" w:styleId="Appendix02">
    <w:name w:val="Appendix 02"/>
    <w:basedOn w:val="Appendix01"/>
    <w:link w:val="Appendix020"/>
    <w:qFormat/>
    <w:rsid w:val="003F464E"/>
    <w:pPr>
      <w:numPr>
        <w:ilvl w:val="1"/>
        <w:numId w:val="31"/>
      </w:numPr>
      <w:tabs>
        <w:tab w:val="left" w:pos="1080"/>
      </w:tabs>
      <w:spacing w:before="240" w:after="240"/>
    </w:pPr>
    <w:rPr>
      <w:sz w:val="24"/>
      <w:szCs w:val="24"/>
      <w:lang w:val="ru-RU" w:bidi="ru-RU"/>
    </w:rPr>
  </w:style>
  <w:style w:type="character" w:customStyle="1" w:styleId="Appendix010">
    <w:name w:val="Appendix 01 Знак"/>
    <w:basedOn w:val="a4"/>
    <w:link w:val="Appendix01"/>
    <w:rsid w:val="003F464E"/>
    <w:rPr>
      <w:rFonts w:ascii="Times New Roman" w:eastAsia="Arial Unicode MS" w:hAnsi="Times New Roman" w:cs="Times New Roman"/>
      <w:b/>
      <w:bCs/>
      <w:sz w:val="28"/>
      <w:szCs w:val="28"/>
      <w:lang w:val="en-US" w:eastAsia="en-US"/>
    </w:rPr>
  </w:style>
  <w:style w:type="paragraph" w:customStyle="1" w:styleId="11">
    <w:name w:val="1 заголовок"/>
    <w:basedOn w:val="a"/>
    <w:link w:val="12"/>
    <w:qFormat/>
    <w:rsid w:val="00230BA4"/>
    <w:pPr>
      <w:ind w:left="0"/>
      <w:jc w:val="center"/>
    </w:pPr>
    <w:rPr>
      <w:b/>
      <w:u w:val="single"/>
    </w:rPr>
  </w:style>
  <w:style w:type="character" w:customStyle="1" w:styleId="Appendix020">
    <w:name w:val="Appendix 02 Знак"/>
    <w:basedOn w:val="Appendix010"/>
    <w:link w:val="Appendix02"/>
    <w:rsid w:val="003F464E"/>
    <w:rPr>
      <w:rFonts w:ascii="Times New Roman" w:eastAsia="Arial Unicode MS" w:hAnsi="Times New Roman" w:cs="Times New Roman"/>
      <w:b/>
      <w:bCs/>
      <w:sz w:val="24"/>
      <w:szCs w:val="24"/>
      <w:lang w:val="en-US" w:eastAsia="en-US" w:bidi="ru-RU"/>
    </w:rPr>
  </w:style>
  <w:style w:type="paragraph" w:customStyle="1" w:styleId="21">
    <w:name w:val="2 заголовок"/>
    <w:basedOn w:val="a"/>
    <w:link w:val="22"/>
    <w:qFormat/>
    <w:rsid w:val="00230BA4"/>
    <w:pPr>
      <w:ind w:left="0"/>
      <w:jc w:val="center"/>
    </w:pPr>
    <w:rPr>
      <w:b/>
      <w:sz w:val="28"/>
      <w:szCs w:val="28"/>
    </w:rPr>
  </w:style>
  <w:style w:type="character" w:customStyle="1" w:styleId="12">
    <w:name w:val="1 заголовок Знак"/>
    <w:basedOn w:val="a0"/>
    <w:link w:val="11"/>
    <w:rsid w:val="00230BA4"/>
    <w:rPr>
      <w:rFonts w:ascii="Times New Roman" w:eastAsia="Arial Unicode MS" w:hAnsi="Times New Roman" w:cs="Times New Roman"/>
      <w:b/>
      <w:sz w:val="24"/>
      <w:szCs w:val="24"/>
      <w:u w:val="single"/>
      <w:lang w:val="en-US" w:eastAsia="en-US"/>
    </w:rPr>
  </w:style>
  <w:style w:type="paragraph" w:customStyle="1" w:styleId="31">
    <w:name w:val="3 заголовок"/>
    <w:basedOn w:val="a"/>
    <w:link w:val="32"/>
    <w:qFormat/>
    <w:rsid w:val="00230BA4"/>
    <w:pPr>
      <w:spacing w:before="360"/>
      <w:ind w:left="0"/>
    </w:pPr>
    <w:rPr>
      <w:b/>
    </w:rPr>
  </w:style>
  <w:style w:type="character" w:customStyle="1" w:styleId="22">
    <w:name w:val="2 заголовок Знак"/>
    <w:basedOn w:val="a0"/>
    <w:link w:val="21"/>
    <w:rsid w:val="00230BA4"/>
    <w:rPr>
      <w:rFonts w:ascii="Times New Roman" w:eastAsia="Arial Unicode MS" w:hAnsi="Times New Roman" w:cs="Times New Roman"/>
      <w:b/>
      <w:sz w:val="28"/>
      <w:szCs w:val="28"/>
      <w:lang w:val="en-US" w:eastAsia="en-US"/>
    </w:rPr>
  </w:style>
  <w:style w:type="paragraph" w:styleId="ac">
    <w:name w:val="endnote text"/>
    <w:basedOn w:val="a"/>
    <w:link w:val="ad"/>
    <w:uiPriority w:val="99"/>
    <w:semiHidden/>
    <w:unhideWhenUsed/>
    <w:rsid w:val="00230BA4"/>
    <w:pPr>
      <w:spacing w:after="0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230BA4"/>
    <w:rPr>
      <w:rFonts w:ascii="Times New Roman" w:eastAsia="Arial Unicode MS" w:hAnsi="Times New Roman" w:cs="Times New Roman"/>
      <w:sz w:val="20"/>
      <w:szCs w:val="20"/>
      <w:lang w:val="en-US" w:eastAsia="en-US"/>
    </w:rPr>
  </w:style>
  <w:style w:type="character" w:customStyle="1" w:styleId="32">
    <w:name w:val="3 заголовок Знак"/>
    <w:basedOn w:val="a0"/>
    <w:link w:val="31"/>
    <w:rsid w:val="00230BA4"/>
    <w:rPr>
      <w:rFonts w:ascii="Times New Roman" w:eastAsia="Arial Unicode MS" w:hAnsi="Times New Roman" w:cs="Times New Roman"/>
      <w:b/>
      <w:sz w:val="24"/>
      <w:szCs w:val="24"/>
      <w:lang w:val="en-US" w:eastAsia="en-US"/>
    </w:rPr>
  </w:style>
  <w:style w:type="character" w:styleId="ae">
    <w:name w:val="endnote reference"/>
    <w:basedOn w:val="a0"/>
    <w:uiPriority w:val="99"/>
    <w:semiHidden/>
    <w:unhideWhenUsed/>
    <w:rsid w:val="00230BA4"/>
    <w:rPr>
      <w:vertAlign w:val="superscript"/>
    </w:rPr>
  </w:style>
  <w:style w:type="paragraph" w:styleId="af">
    <w:name w:val="header"/>
    <w:basedOn w:val="a"/>
    <w:link w:val="af0"/>
    <w:uiPriority w:val="99"/>
    <w:unhideWhenUsed/>
    <w:rsid w:val="00230BA4"/>
    <w:pPr>
      <w:tabs>
        <w:tab w:val="center" w:pos="4677"/>
        <w:tab w:val="right" w:pos="9355"/>
      </w:tabs>
      <w:spacing w:after="0"/>
    </w:pPr>
  </w:style>
  <w:style w:type="character" w:customStyle="1" w:styleId="af0">
    <w:name w:val="Верхний колонтитул Знак"/>
    <w:basedOn w:val="a0"/>
    <w:link w:val="af"/>
    <w:uiPriority w:val="99"/>
    <w:rsid w:val="00230BA4"/>
    <w:rPr>
      <w:rFonts w:ascii="Times New Roman" w:eastAsia="Arial Unicode MS" w:hAnsi="Times New Roman" w:cs="Times New Roman"/>
      <w:sz w:val="24"/>
      <w:szCs w:val="24"/>
      <w:lang w:val="en-US" w:eastAsia="en-US"/>
    </w:rPr>
  </w:style>
  <w:style w:type="paragraph" w:styleId="af1">
    <w:name w:val="footer"/>
    <w:basedOn w:val="a"/>
    <w:link w:val="af2"/>
    <w:uiPriority w:val="99"/>
    <w:unhideWhenUsed/>
    <w:rsid w:val="00230BA4"/>
    <w:pPr>
      <w:tabs>
        <w:tab w:val="center" w:pos="4677"/>
        <w:tab w:val="right" w:pos="9355"/>
      </w:tabs>
      <w:spacing w:after="0"/>
    </w:pPr>
  </w:style>
  <w:style w:type="character" w:customStyle="1" w:styleId="af2">
    <w:name w:val="Нижний колонтитул Знак"/>
    <w:basedOn w:val="a0"/>
    <w:link w:val="af1"/>
    <w:uiPriority w:val="99"/>
    <w:rsid w:val="00230BA4"/>
    <w:rPr>
      <w:rFonts w:ascii="Times New Roman" w:eastAsia="Arial Unicode MS" w:hAnsi="Times New Roman" w:cs="Times New Roman"/>
      <w:sz w:val="24"/>
      <w:szCs w:val="24"/>
      <w:lang w:val="en-US" w:eastAsia="en-US"/>
    </w:rPr>
  </w:style>
  <w:style w:type="paragraph" w:styleId="23">
    <w:name w:val="toc 2"/>
    <w:basedOn w:val="a"/>
    <w:next w:val="a"/>
    <w:autoRedefine/>
    <w:uiPriority w:val="39"/>
    <w:unhideWhenUsed/>
    <w:rsid w:val="00230BA4"/>
    <w:pPr>
      <w:spacing w:after="100"/>
      <w:ind w:left="240"/>
    </w:pPr>
  </w:style>
  <w:style w:type="paragraph" w:styleId="13">
    <w:name w:val="toc 1"/>
    <w:basedOn w:val="a"/>
    <w:next w:val="a"/>
    <w:autoRedefine/>
    <w:uiPriority w:val="39"/>
    <w:unhideWhenUsed/>
    <w:rsid w:val="00230BA4"/>
    <w:pPr>
      <w:spacing w:after="100"/>
      <w:ind w:left="0"/>
    </w:pPr>
  </w:style>
  <w:style w:type="paragraph" w:styleId="33">
    <w:name w:val="toc 3"/>
    <w:basedOn w:val="a"/>
    <w:next w:val="a"/>
    <w:autoRedefine/>
    <w:uiPriority w:val="39"/>
    <w:unhideWhenUsed/>
    <w:rsid w:val="00230BA4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esep.kz/" TargetMode="External"/><Relationship Id="rId21" Type="http://schemas.openxmlformats.org/officeDocument/2006/relationships/hyperlink" Target="http://www.eurosaiwgea.org/Environmental%20audits/Air/Documents/Adapatation%20to%20climate%20change%20final%20version%2005112012%20web%20format.pdf" TargetMode="External"/><Relationship Id="rId42" Type="http://schemas.openxmlformats.org/officeDocument/2006/relationships/hyperlink" Target="http://www.asz.hu/professional-event/introduction-of-the-coordinated-" TargetMode="External"/><Relationship Id="rId63" Type="http://schemas.openxmlformats.org/officeDocument/2006/relationships/hyperlink" Target="http://www.environmental-auditing.org/Portals/0/AuditFiles/Brazil_f_eng_OLACEFS_Coordinated-Climate-Change-Audit.pdf" TargetMode="External"/><Relationship Id="rId84" Type="http://schemas.openxmlformats.org/officeDocument/2006/relationships/hyperlink" Target="http://www.eurosaiwgea.org/Environmental%20audits/Water/Documents/2001-eight%20countries-Join%20report%20Helsinki%20Cinvention_1.pdf" TargetMode="External"/><Relationship Id="rId138" Type="http://schemas.openxmlformats.org/officeDocument/2006/relationships/hyperlink" Target="https://www.riksrevisjonen.no/en/Reports/Pages/Dokumentbase_Eng_Doc_3_16_2007_2008.aspx" TargetMode="External"/><Relationship Id="rId159" Type="http://schemas.openxmlformats.org/officeDocument/2006/relationships/hyperlink" Target="http://www.nku.gov.sk/documents/10272/994727/2005+-+VAT+management.pdf" TargetMode="External"/><Relationship Id="rId170" Type="http://schemas.openxmlformats.org/officeDocument/2006/relationships/hyperlink" Target="http://www.nku.gov.sk/documents/10272/994727/2008+-+Cross+border+issues+-+waste.pdf" TargetMode="External"/><Relationship Id="rId107" Type="http://schemas.openxmlformats.org/officeDocument/2006/relationships/hyperlink" Target="http://www.eurosaiwgea.org/Environmental%20audits/Water/Documents/2005-Hungary,%20Ukraine-Report%20on%20Auditing%20the%20Flood%20Control%20Preparedness%20in%20the%20Upper%20Tisza%20Region.pdf" TargetMode="External"/><Relationship Id="rId11" Type="http://schemas.openxmlformats.org/officeDocument/2006/relationships/footer" Target="footer2.xml"/><Relationship Id="rId32" Type="http://schemas.openxmlformats.org/officeDocument/2006/relationships/hyperlink" Target="http://www.eurosaiwgea.org/Environmental%20audits/Air/Documents/EUROSAI%20Audit%20on%20Climate%20Change.zip" TargetMode="External"/><Relationship Id="rId53" Type="http://schemas.openxmlformats.org/officeDocument/2006/relationships/hyperlink" Target="http://www.rs-rs.si/rsrs/rsrseng.nsf/I/KBE1D066C992F013BC125747C00268D68/$file/Skupna_revizija_Varovanje_okolja_2006_web.pdf" TargetMode="External"/><Relationship Id="rId74" Type="http://schemas.openxmlformats.org/officeDocument/2006/relationships/hyperlink" Target="http://www.rechnungshof.gv.at/fileadmin/downloads/2009/berichte/teilberichte/bund/bund_2009_11/Bund_2009_11_4.pdf" TargetMode="External"/><Relationship Id="rId128" Type="http://schemas.openxmlformats.org/officeDocument/2006/relationships/hyperlink" Target="http://www.lrvk.gov.lv/uploads/Majaslapa%20ENG/Audit%20report/2014/2.4.1-10_2014/zinojums_bez_ipinformacijas_en.pdf" TargetMode="External"/><Relationship Id="rId149" Type="http://schemas.openxmlformats.org/officeDocument/2006/relationships/hyperlink" Target="http://www.eurosaiwgea.org/Environmental%20audits/Ecosystems/Documents/1995-Poland%20Belarus-Bialowieza%20Forest.pdf" TargetMode="External"/><Relationship Id="rId5" Type="http://schemas.openxmlformats.org/officeDocument/2006/relationships/settings" Target="settings.xml"/><Relationship Id="rId95" Type="http://schemas.openxmlformats.org/officeDocument/2006/relationships/hyperlink" Target="http://www.riigikontroll.ee/" TargetMode="External"/><Relationship Id="rId160" Type="http://schemas.openxmlformats.org/officeDocument/2006/relationships/hyperlink" Target="http://www.nku.gov.sk/documents/10272/994727/2006+-+Excise+duty.pdf" TargetMode="External"/><Relationship Id="rId181" Type="http://schemas.openxmlformats.org/officeDocument/2006/relationships/customXml" Target="../customXml/item3.xml"/><Relationship Id="rId22" Type="http://schemas.openxmlformats.org/officeDocument/2006/relationships/hyperlink" Target="http://www.eurosaiwgea.org/Environmental%20audits/Air/Documents/Adapatation%20to%20climate%20change%20final%20version%2005112012%20web%20format.pdf" TargetMode="External"/><Relationship Id="rId43" Type="http://schemas.openxmlformats.org/officeDocument/2006/relationships/hyperlink" Target="http://www.asz.hu/professional-event/introduction-of-the-coordinated-performance-audit-on-investments-of-ten-t-priority-project-6/02-norman-kopasz-introduction.pdf" TargetMode="External"/><Relationship Id="rId64" Type="http://schemas.openxmlformats.org/officeDocument/2006/relationships/hyperlink" Target="https://www.rekenhof.be/EN/Publications/Fiche.html?id=72338820-a787-" TargetMode="External"/><Relationship Id="rId118" Type="http://schemas.openxmlformats.org/officeDocument/2006/relationships/hyperlink" Target="http://www.esep.kz" TargetMode="External"/><Relationship Id="rId139" Type="http://schemas.openxmlformats.org/officeDocument/2006/relationships/hyperlink" Target="https://www.riksrevisjonen.no/en/Reports/Pages/Dokumentbase_Eng_Doc_3_16_2007_2008.aspx" TargetMode="External"/><Relationship Id="rId85" Type="http://schemas.openxmlformats.org/officeDocument/2006/relationships/hyperlink" Target="http://www.eurosaiwgea.org/Environmental%20audits/Water/Documents/2001-eight%20countries-Join%20report%20Helsinki%20Cinvention_1.pdf" TargetMode="External"/><Relationship Id="rId150" Type="http://schemas.openxmlformats.org/officeDocument/2006/relationships/hyperlink" Target="http://www.eurosaiwgea.org/Environmental%20audits/Ecosystems/Documents/1995-Poland%20Belarus-Bialowieza%20Forest.pdf" TargetMode="External"/><Relationship Id="rId171" Type="http://schemas.openxmlformats.org/officeDocument/2006/relationships/hyperlink" Target="http://www.rs-rs.si/rsrs/rsrseng.nsf/I/KDC8C58B728C26136C125747C002C35B8/$file/SneznikKolpa96-05_INT.pdf" TargetMode="External"/><Relationship Id="rId12" Type="http://schemas.openxmlformats.org/officeDocument/2006/relationships/hyperlink" Target="http://www.agn.gov.ar/files/informes/2003_039info_0.pdf" TargetMode="External"/><Relationship Id="rId33" Type="http://schemas.openxmlformats.org/officeDocument/2006/relationships/hyperlink" Target="http://www.vtv.fi/files/3205/Emissions_Trading.pdf" TargetMode="External"/><Relationship Id="rId108" Type="http://schemas.openxmlformats.org/officeDocument/2006/relationships/hyperlink" Target="http://www.eurosaiwgea.org/Environmental%20audits/Water/Documents/2005-Hungary,%20Ukraine-Report%20on%20Auditing%20the%20Flood%20Control%20Preparedness%20in%20the%20Upper%20Tisza%20Region.pdf" TargetMode="External"/><Relationship Id="rId129" Type="http://schemas.openxmlformats.org/officeDocument/2006/relationships/hyperlink" Target="http://www.lrvk.gov.lv/uploads/Majaslapa%20ENG/Audit%20report/2014/2.4.1-10_2014/zinojums_bez_ipinformacijas_en.pdf" TargetMode="External"/><Relationship Id="rId54" Type="http://schemas.openxmlformats.org/officeDocument/2006/relationships/hyperlink" Target="http://www.riksrevisionen.se/en/Start/publications/Reports/EFF/2013/Sweden-in-the-Arctic-Council---effective-return-from-membership-/" TargetMode="External"/><Relationship Id="rId75" Type="http://schemas.openxmlformats.org/officeDocument/2006/relationships/hyperlink" Target="http://www.courtofaudit.nl/english/Publications/Audits/Bronnen/2006/10/Marine_pollution_from_ships" TargetMode="External"/><Relationship Id="rId96" Type="http://schemas.openxmlformats.org/officeDocument/2006/relationships/hyperlink" Target="http://www.riigikontroll.ee/" TargetMode="External"/><Relationship Id="rId140" Type="http://schemas.openxmlformats.org/officeDocument/2006/relationships/hyperlink" Target="http://www.eurosaiwgea.org/Environmental%20audits/Ecosystems/Documents/1995-Poland%20Belarus-Bialowieza%20Forest.pdf" TargetMode="External"/><Relationship Id="rId161" Type="http://schemas.openxmlformats.org/officeDocument/2006/relationships/hyperlink" Target="http://www.nku" TargetMode="External"/><Relationship Id="rId182" Type="http://schemas.openxmlformats.org/officeDocument/2006/relationships/customXml" Target="../customXml/item4.xml"/><Relationship Id="rId6" Type="http://schemas.openxmlformats.org/officeDocument/2006/relationships/webSettings" Target="webSettings.xml"/><Relationship Id="rId23" Type="http://schemas.openxmlformats.org/officeDocument/2006/relationships/hyperlink" Target="http://www.eurosaiwgea.org/Environmental%20audits/Air/Documents/Adapatation%20to%20climate%20change%20final%20version%2005112012%20web%20format.pdf" TargetMode="External"/><Relationship Id="rId119" Type="http://schemas.openxmlformats.org/officeDocument/2006/relationships/hyperlink" Target="http://www.lrvk.2ov.lv/uploads/Maiaslapa%20ENG/Audit%20report/2007/5" TargetMode="External"/><Relationship Id="rId44" Type="http://schemas.openxmlformats.org/officeDocument/2006/relationships/hyperlink" Target="http://www.eca.europa.eu/sites/cc/Lists/CCDocuments/other%20publications/Coordinated_audit_on_the_enforcement_of_the_European_Waste_Shipment_Regulation.pdf" TargetMode="External"/><Relationship Id="rId60" Type="http://schemas.openxmlformats.org/officeDocument/2006/relationships/hyperlink" Target="http://www.olacefs.com/wp-content/plugins/google-document-embedder/load.php?d=http%3A%2F%2Fwww.olacefs.com%2Fwp-content%2Fuploads%2F2014%2F07%2FDOC_29_7_2013_Informe_Internacional.pdf" TargetMode="External"/><Relationship Id="rId65" Type="http://schemas.openxmlformats.org/officeDocument/2006/relationships/hyperlink" Target="https://www.rekenhof.be/EN/Publications/Fiche.html?id=72338820-a787-4361-8eeb-e87adf02c5e8" TargetMode="External"/><Relationship Id="rId81" Type="http://schemas.openxmlformats.org/officeDocument/2006/relationships/hyperlink" Target="http://www.nku.cz/downloads/ostatni-publikace/joint-report-proarammes-" TargetMode="External"/><Relationship Id="rId86" Type="http://schemas.openxmlformats.org/officeDocument/2006/relationships/hyperlink" Target="http://www.eurosaiwgea.org/Environmental%20audits/Water/Documents/2005-eight%20countries-Joint%20Final%20Report%20including%20Annex.pdf" TargetMode="External"/><Relationship Id="rId130" Type="http://schemas.openxmlformats.org/officeDocument/2006/relationships/hyperlink" Target="http://www.environmental-auditing.org/PORTALS/0/AUDITFILES/BOTSWANA_S_ENG_MAINTENANCE%20OF%20URBAN%20WATER%20SUPPLY.PDF" TargetMode="External"/><Relationship Id="rId135" Type="http://schemas.openxmlformats.org/officeDocument/2006/relationships/hyperlink" Target="http://www.nku.cz/downloads/ostatni-publikace/joint-report-programmes-measures-aimed-at-increasing-employment-of-disabled-persons.pdf" TargetMode="External"/><Relationship Id="rId151" Type="http://schemas.openxmlformats.org/officeDocument/2006/relationships/hyperlink" Target="http://www.ac-rada.aov.ua/ima/files/auditkomukrpl.pdf" TargetMode="External"/><Relationship Id="rId156" Type="http://schemas.openxmlformats.org/officeDocument/2006/relationships/hyperlink" Target="http://www.nku.gov.sk/documents/10272/994727/2014++-Trans+border+cooperation+2007-2013.pdf" TargetMode="External"/><Relationship Id="rId177" Type="http://schemas.openxmlformats.org/officeDocument/2006/relationships/footer" Target="footer3.xml"/><Relationship Id="rId172" Type="http://schemas.openxmlformats.org/officeDocument/2006/relationships/hyperlink" Target="http://www.rs-rs.si/rsrs/rsrseng.nsf/I/KDC8C58B728C26136C125747C002C35B8/$file/SneznikKolpa96-05_INT.pdf" TargetMode="External"/><Relationship Id="rId13" Type="http://schemas.openxmlformats.org/officeDocument/2006/relationships/hyperlink" Target="http://www.agn.gov.ar/files/informes/2006_170info.pdf" TargetMode="External"/><Relationship Id="rId18" Type="http://schemas.openxmlformats.org/officeDocument/2006/relationships/hyperlink" Target="http://www.eurosaiw2ea.ore/Environmental%20audits/Air/Documents/2007-" TargetMode="External"/><Relationship Id="rId39" Type="http://schemas.openxmlformats.org/officeDocument/2006/relationships/hyperlink" Target="http://www.asz.hu/audit-report/0339/report-on-the-audit-on-the-protection-of-nature-in-region-lake-neusiedl-ferto/0339-lakeneusiedl3lang.pdf" TargetMode="External"/><Relationship Id="rId109" Type="http://schemas.openxmlformats.org/officeDocument/2006/relationships/hyperlink" Target="http://www.eurosaiwgea.org/Environmental%20audits/Water/Documents/2005-Hungary,%20Ukraine-Report%20on%20Auditing%20the%20Flood%20Control%20Preparedness%20in%20the%20Upper%20Tisza%20Region.pdf" TargetMode="External"/><Relationship Id="rId34" Type="http://schemas.openxmlformats.org/officeDocument/2006/relationships/hyperlink" Target="http://www.vkontrole.lt/pranesimas_spaudai_spausdinti_en.aspx?id=18305" TargetMode="External"/><Relationship Id="rId50" Type="http://schemas.openxmlformats.org/officeDocument/2006/relationships/hyperlink" Target="http://www.nku.gov.sk/documents/10272/994727/2006+-+Basel+Convention+-+Hazardous+waste.pdf" TargetMode="External"/><Relationship Id="rId55" Type="http://schemas.openxmlformats.org/officeDocument/2006/relationships/hyperlink" Target="http://www.riksrevisionen.se/en/Start/publications/Reports/EFF/2013/Sweden-in-the-Arctic-Council---effective-return-from-membership-/" TargetMode="External"/><Relationship Id="rId76" Type="http://schemas.openxmlformats.org/officeDocument/2006/relationships/hyperlink" Target="http://www.courtofaudit.nl/english/Publications/Audits/Bronnen/2006/10/Marine_pollution_from_ships" TargetMode="External"/><Relationship Id="rId97" Type="http://schemas.openxmlformats.org/officeDocument/2006/relationships/hyperlink" Target="http://www.eca.europa.eu/sites/cc/Lists/CCDocuments/8729516/8729516_EN.PDF" TargetMode="External"/><Relationship Id="rId104" Type="http://schemas.openxmlformats.org/officeDocument/2006/relationships/hyperlink" Target="http://www.eca.europa.eu/sites/cc/en/Pages/WorkingGrouponStructuralFunds.aspx" TargetMode="External"/><Relationship Id="rId120" Type="http://schemas.openxmlformats.org/officeDocument/2006/relationships/hyperlink" Target="http://www.lrvk.2ov.lv/uploads/Maiaslapa%20ENG/Audit%20report/2007/5" TargetMode="External"/><Relationship Id="rId125" Type="http://schemas.openxmlformats.org/officeDocument/2006/relationships/hyperlink" Target="http://lrvk.gov.lv/upload/informativais_zinojums_14Dec2009_ENG.pdf" TargetMode="External"/><Relationship Id="rId141" Type="http://schemas.openxmlformats.org/officeDocument/2006/relationships/hyperlink" Target="http://www.eurosaiwgea.org/Environmental%20audits/Ecosystems/Documents/1995-Poland%20Belarus-Bialowieza%20Forest.pdf" TargetMode="External"/><Relationship Id="rId146" Type="http://schemas.openxmlformats.org/officeDocument/2006/relationships/hyperlink" Target="http://www.eurosaiwgea.org/Environmental%20audits/Water/Documents/2006-Poland,%20Ukraine-%20Summary%20Implementation%20of%20Flood%20Control%20Measures%20on%20Transboundary%20Waters.pdf" TargetMode="External"/><Relationship Id="rId167" Type="http://schemas.openxmlformats.org/officeDocument/2006/relationships/hyperlink" Target="http://www.lrvk.gov.lv/uploads/Majaslapa%20ENG/Audit%20report/2014/2.4.1-25_2014/strukturfondi_zinojums.pdf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www.rechnungshof.gv.at/fileadmin/downloads/2009/berichte/teilberichte/bund/bund_2009_04/CD_Rom_EFRE.pdf" TargetMode="External"/><Relationship Id="rId92" Type="http://schemas.openxmlformats.org/officeDocument/2006/relationships/hyperlink" Target="http://www.eurosaiwgea.org/Activitiesandmeetings/events2009/More7/Documents/France%20Jerome%20Brouillet%20Natura%20Presentation.pdf" TargetMode="External"/><Relationship Id="rId162" Type="http://schemas.openxmlformats.org/officeDocument/2006/relationships/hyperlink" Target="http://www.nku.gov.sk/documents/10272/994727/2014+-Mountain+rescue+service+-+tourism.pdf" TargetMode="External"/><Relationship Id="rId183" Type="http://schemas.openxmlformats.org/officeDocument/2006/relationships/customXml" Target="../customXml/item5.xml"/><Relationship Id="rId2" Type="http://schemas.openxmlformats.org/officeDocument/2006/relationships/numbering" Target="numbering.xml"/><Relationship Id="rId29" Type="http://schemas.openxmlformats.org/officeDocument/2006/relationships/hyperlink" Target="http://www.nku.cz/assets/publikace/spolecna-zprava-kontrola-opps-cr-polsko-2007-2013.pdf" TargetMode="External"/><Relationship Id="rId24" Type="http://schemas.openxmlformats.org/officeDocument/2006/relationships/hyperlink" Target="https://www.rekenhof.be/EN/Publications/Fiche.html?id=243bc840-fdbf-" TargetMode="External"/><Relationship Id="rId40" Type="http://schemas.openxmlformats.org/officeDocument/2006/relationships/hyperlink" Target="http://www.asz.hu/audit-report/0231/report-on-the-audit-of-the-investment-" TargetMode="External"/><Relationship Id="rId45" Type="http://schemas.openxmlformats.org/officeDocument/2006/relationships/hyperlink" Target="http://www.eca.europa.eu/sites/cc/Lists/CCDocuments/other%20publications/Coordinated_audit_on_the_enforcement_of_the_European_Waste_Shipment_Regulation.pdf" TargetMode="External"/><Relationship Id="rId66" Type="http://schemas.openxmlformats.org/officeDocument/2006/relationships/hyperlink" Target="http://www.esep.kz" TargetMode="External"/><Relationship Id="rId87" Type="http://schemas.openxmlformats.org/officeDocument/2006/relationships/hyperlink" Target="http://www.eurosaiwgea.org/Environmental%20audits/Water/Documents/2005-eight%20countries-Joint%20Final%20Report%20including%20Annex.pdf" TargetMode="External"/><Relationship Id="rId110" Type="http://schemas.openxmlformats.org/officeDocument/2006/relationships/hyperlink" Target="http://www.asz.hu/audit-report/0428/report-of-the-parallel-audit-in-the-switzerland-and-hungary/0428j000.pdf" TargetMode="External"/><Relationship Id="rId115" Type="http://schemas.openxmlformats.org/officeDocument/2006/relationships/hyperlink" Target="http://www.intosaiksc.ora/WGAADA/kscweb" TargetMode="External"/><Relationship Id="rId131" Type="http://schemas.openxmlformats.org/officeDocument/2006/relationships/hyperlink" Target="http://www.environmental-auditing.org/PORTALS/0/AUDITFILES/BOTSWANA_S_ENG_MAINTENANCE%20OF%20URBAN%20WATER%20SUPPLY.PDF" TargetMode="External"/><Relationship Id="rId136" Type="http://schemas.openxmlformats.org/officeDocument/2006/relationships/hyperlink" Target="http://www.nao.gov.mt/loadfile.ashx?id=340371a1-3297-4f33-b450-" TargetMode="External"/><Relationship Id="rId157" Type="http://schemas.openxmlformats.org/officeDocument/2006/relationships/hyperlink" Target="http://www.nku.aov.sk/documents/10272/994727/2002+-" TargetMode="External"/><Relationship Id="rId178" Type="http://schemas.openxmlformats.org/officeDocument/2006/relationships/fontTable" Target="fontTable.xml"/><Relationship Id="rId61" Type="http://schemas.openxmlformats.org/officeDocument/2006/relationships/hyperlink" Target="http://190.2.21.145/sites/all/modules/ckeditor/ckfinder/userfilesfiles/Informe%20Extenso%20Auditoria%20Coordinada%20Agua.pdf" TargetMode="External"/><Relationship Id="rId82" Type="http://schemas.openxmlformats.org/officeDocument/2006/relationships/hyperlink" Target="http://www.nku.cz/downloads/ostatni-publikace/joint-report-programmes-measures-aimed-at-increasing-employment-of-disabled-persons.pdf" TargetMode="External"/><Relationship Id="rId152" Type="http://schemas.openxmlformats.org/officeDocument/2006/relationships/hyperlink" Target="http://www.environmental-auditing.org/Portals/0/AuditFiles/WG_Structural_funds_f_eng.pdf" TargetMode="External"/><Relationship Id="rId173" Type="http://schemas.openxmlformats.org/officeDocument/2006/relationships/hyperlink" Target="http://www.rs-rs.si/rsrs/rsrseng.nsf/I/KDC8C58B728C26136C125747C002C35B8/$file/SneznikKolpa96-05_INT.pdf" TargetMode="External"/><Relationship Id="rId19" Type="http://schemas.openxmlformats.org/officeDocument/2006/relationships/hyperlink" Target="http://www.rechnungshof.gv.at/fileadmin/downloads/2011/berichte/teilberichte/bund/bund_2011_09/Bund_2011_09_1.pdf" TargetMode="External"/><Relationship Id="rId14" Type="http://schemas.openxmlformats.org/officeDocument/2006/relationships/hyperlink" Target="http://www.rechnungshof.gv.at/fileadmin/downloads/2003/berichte/berichte_bund/Bund_2003_1.pdf" TargetMode="External"/><Relationship Id="rId30" Type="http://schemas.openxmlformats.org/officeDocument/2006/relationships/hyperlink" Target="https://www.nik.gov.pl/plik/id,2062,vp,2549.pdf" TargetMode="External"/><Relationship Id="rId35" Type="http://schemas.openxmlformats.org/officeDocument/2006/relationships/hyperlink" Target="http://www.asz.hu/audit-report/42/report-on-the-audit-of-the-management-and-control-systems-of-the-eu-structural-funds/report-on-the-audit-of-the-management-and-control-systems-of-the-eu-structural-funds.pdf" TargetMode="External"/><Relationship Id="rId56" Type="http://schemas.openxmlformats.org/officeDocument/2006/relationships/hyperlink" Target="http://www.efsur.org/sites/default/files/files/Documentos3/resumen%20ejecutivo_PAMA_completo_Espanhol.pdf" TargetMode="External"/><Relationship Id="rId77" Type="http://schemas.openxmlformats.org/officeDocument/2006/relationships/hyperlink" Target="http://www.nku.cz/downloads/ostatni-publikace/state-funds-spent-on-the-" TargetMode="External"/><Relationship Id="rId100" Type="http://schemas.openxmlformats.org/officeDocument/2006/relationships/hyperlink" Target="http://www.nku.gov.sk/documents/10272/994727/2012+-+Construction+of+freeways.pdf" TargetMode="External"/><Relationship Id="rId105" Type="http://schemas.openxmlformats.org/officeDocument/2006/relationships/hyperlink" Target="http://www.eca.europa.eu/sites/cc/en/Pages/WorkingGrouponStructuralFunds.aspx" TargetMode="External"/><Relationship Id="rId126" Type="http://schemas.openxmlformats.org/officeDocument/2006/relationships/hyperlink" Target="http://www.lrvk.gov.lv/uploads/Majaslapa%20ENG/Audit%20report/2011/5.1-2-3-2_2011/zin_apbed_kf_17oct2011_en.pdf" TargetMode="External"/><Relationship Id="rId147" Type="http://schemas.openxmlformats.org/officeDocument/2006/relationships/hyperlink" Target="http://www.eurosaiwgea.org/Environmental%20audits/Water/Documents/2006-Poland,%20Ukraine-%20Summary%20Implementation%20of%20Flood%20Control%20Measures%20on%20Transboundary%20Waters.pdf" TargetMode="External"/><Relationship Id="rId168" Type="http://schemas.openxmlformats.org/officeDocument/2006/relationships/hyperlink" Target="http://www.lrvk.gov.lv/uploads/Majaslapa%20ENG/Audit%20report/2014/2.4.1-25_2014/strukturfondi_zinojums.pdf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www.rs-rs.si/rsrs/rsrseng.nsf/I/KBE1D066C992F013BC125747C00268D68/$file/Skupna_revizija_Varovanje_okolja_2006_web.pdf" TargetMode="External"/><Relationship Id="rId72" Type="http://schemas.openxmlformats.org/officeDocument/2006/relationships/hyperlink" Target="http://www.rechnungshof.gv.at/fileadmin/downloads/2009/berichte/teilberichte/bund/bund_2009_04/CD_Rom_EFRE.pdf" TargetMode="External"/><Relationship Id="rId93" Type="http://schemas.openxmlformats.org/officeDocument/2006/relationships/hyperlink" Target="http://www.environmental-auditing.org/Portals/0/AuditFiles/Canada_f_eng_International%20Audit%20on%20Climate%20Change.pdf" TargetMode="External"/><Relationship Id="rId98" Type="http://schemas.openxmlformats.org/officeDocument/2006/relationships/hyperlink" Target="http://www.eca.europa.eu/sites/cc/Lists/CCDocuments/8729516/8729516_EN.PDF" TargetMode="External"/><Relationship Id="rId121" Type="http://schemas.openxmlformats.org/officeDocument/2006/relationships/hyperlink" Target="http://www.lrvk.gov.lv/en/revizija/activity-ministry-agriculture-institutions-subordinated-thereto-relation-supervision-handling-food-administration-food-products-export-russian-federation/" TargetMode="External"/><Relationship Id="rId142" Type="http://schemas.openxmlformats.org/officeDocument/2006/relationships/hyperlink" Target="http://www.eurosaiwgea.org/Environmental%20audits/Ecosystems/Documents/2000-Poland%20Slovak%20Republic-Pieniny%20Park.pdf" TargetMode="External"/><Relationship Id="rId163" Type="http://schemas.openxmlformats.org/officeDocument/2006/relationships/hyperlink" Target="http://www.environmental-auditing.org/Portals/0/AuditFiles/hu171eng03ar_sum_312_zalalovo.pdf" TargetMode="External"/><Relationship Id="rId3" Type="http://schemas.openxmlformats.org/officeDocument/2006/relationships/styles" Target="styles.xml"/><Relationship Id="rId25" Type="http://schemas.openxmlformats.org/officeDocument/2006/relationships/hyperlink" Target="https://www.rekenhof.be/EN/Publications/Fiche.html?id=243bc840-fdbf-4997-8cc3-485b72e5cc98" TargetMode="External"/><Relationship Id="rId46" Type="http://schemas.openxmlformats.org/officeDocument/2006/relationships/hyperlink" Target="http://www.eca.europa.eu/sites/cc/Lists/CCDocuments/other%20publications/Coordinated_audit_on_the_enforcement_of_the_European_Waste_Shipment_Regulation.pdf" TargetMode="External"/><Relationship Id="rId67" Type="http://schemas.openxmlformats.org/officeDocument/2006/relationships/hyperlink" Target="http://www.eurosaiwgea.org/Activitiesandmeetings/events2010/SustainableEnergy/Documents/Ukraine_Black%20Sea.pdf" TargetMode="External"/><Relationship Id="rId116" Type="http://schemas.openxmlformats.org/officeDocument/2006/relationships/hyperlink" Target="http://www.esep.kz/" TargetMode="External"/><Relationship Id="rId137" Type="http://schemas.openxmlformats.org/officeDocument/2006/relationships/hyperlink" Target="http://www.nao.gov.mt/loadfile.ashx?id=340371a1-3297-4f33-b450-4835ffc1f16d" TargetMode="External"/><Relationship Id="rId158" Type="http://schemas.openxmlformats.org/officeDocument/2006/relationships/hyperlink" Target="http://www.nku.gov.sk/documents/10272/994727/2002+-+Helsinsky+Convention+-+Waters+protection.pdf" TargetMode="External"/><Relationship Id="rId20" Type="http://schemas.openxmlformats.org/officeDocument/2006/relationships/hyperlink" Target="http://www.rechnungshof.gv.at/fileadmin/downloads/2011/berichte/teilberichte/bund/bund_2011_09/Bund_2011_09_1.pdf" TargetMode="External"/><Relationship Id="rId41" Type="http://schemas.openxmlformats.org/officeDocument/2006/relationships/hyperlink" Target="http://www.asz.hu/audit-report/0231/report-on-the-audit-of-the-investment-project-maria-valeria-bridge/valeria-finalj.pdf" TargetMode="External"/><Relationship Id="rId62" Type="http://schemas.openxmlformats.org/officeDocument/2006/relationships/hyperlink" Target="http://190.2.21.145/sites/all/modules/ckeditor/ckfinder/userfilesfiles/Informe%20Extenso%20Auditoria%20Coordinada%20Agua.pdf" TargetMode="External"/><Relationship Id="rId83" Type="http://schemas.openxmlformats.org/officeDocument/2006/relationships/hyperlink" Target="http://www.nku.cz/assets/publikace/spolecna-zprava-nku-a-brh-2013_1.pdf" TargetMode="External"/><Relationship Id="rId88" Type="http://schemas.openxmlformats.org/officeDocument/2006/relationships/hyperlink" Target="http://www.eurosaiwgea.org/Environmental%20audits/Natural%20Resources/Documents/Report%20on%20Audit%20of%20Environmental%20Monitoring%20and%20Fisheries%20Management.pdf" TargetMode="External"/><Relationship Id="rId111" Type="http://schemas.openxmlformats.org/officeDocument/2006/relationships/hyperlink" Target="http://www.asz.hu/audit-report/0428/report-of-the-parallel-audit-in-the-" TargetMode="External"/><Relationship Id="rId132" Type="http://schemas.openxmlformats.org/officeDocument/2006/relationships/hyperlink" Target="http://www.vkontrole.lt/en/docs/Memorandum_with_supplement_eng.pdf" TargetMode="External"/><Relationship Id="rId153" Type="http://schemas.openxmlformats.org/officeDocument/2006/relationships/hyperlink" Target="http://www.eurosaiwgea.org/Environmental%20audits/Waste/Documents/2012%20-%20Hungary%20-%20EU-regulations-on-waste-shipment_s_eng_.pdf" TargetMode="External"/><Relationship Id="rId174" Type="http://schemas.openxmlformats.org/officeDocument/2006/relationships/hyperlink" Target="mailto:info@rigsrevisionen.dk" TargetMode="External"/><Relationship Id="rId179" Type="http://schemas.openxmlformats.org/officeDocument/2006/relationships/theme" Target="theme/theme1.xml"/><Relationship Id="rId15" Type="http://schemas.openxmlformats.org/officeDocument/2006/relationships/hyperlink" Target="http://www.rechnungshof.gv.at/fileadmin/downloads/2003/berichte/berichte_bund/Bund_2003_1.pdf" TargetMode="External"/><Relationship Id="rId36" Type="http://schemas.openxmlformats.org/officeDocument/2006/relationships/hyperlink" Target="http://www.asz.hu/audit-report/42/report-on-the-audit-of-the-management-and-control-systems-of-the-eu-structural-funds/report-on-the-audit-of-the-management-and-control-systems-of-the-eu-structural-funds.pdf" TargetMode="External"/><Relationship Id="rId57" Type="http://schemas.openxmlformats.org/officeDocument/2006/relationships/hyperlink" Target="http://www.efsur.org/sites/default/files/files/Documentos3/resumen%20ejecutivo_PAMA_completo_Espanhol.pdf" TargetMode="External"/><Relationship Id="rId106" Type="http://schemas.openxmlformats.org/officeDocument/2006/relationships/hyperlink" Target="http://www.eca.europa.eu/sites/cc/en/Pages/WorkingGrouponStructuralFunds.aspx" TargetMode="External"/><Relationship Id="rId127" Type="http://schemas.openxmlformats.org/officeDocument/2006/relationships/hyperlink" Target="http://www.lrvk.gov.lv/uploads/Majaslapa%20ENG/Audit%20report/2011/5.1-2-3-2_2011/zin_apbed_kf_17oct2011_en.pdf" TargetMode="External"/><Relationship Id="rId10" Type="http://schemas.openxmlformats.org/officeDocument/2006/relationships/footer" Target="footer1.xml"/><Relationship Id="rId31" Type="http://schemas.openxmlformats.org/officeDocument/2006/relationships/hyperlink" Target="http://www.eurosaiwgea.org/Environmental%20audits/Air/Documents/EUROSAI%20Audit%20on%20Climate%20Change.zip" TargetMode="External"/><Relationship Id="rId52" Type="http://schemas.openxmlformats.org/officeDocument/2006/relationships/hyperlink" Target="http://www.rs-rs.si/rsrs/rsrseng.nsf/I/KBE1D066C992F013BC125747C00268D68/$file/Skupna_revizija_Varovanje_okolja_2006_web.pdf" TargetMode="External"/><Relationship Id="rId73" Type="http://schemas.openxmlformats.org/officeDocument/2006/relationships/hyperlink" Target="http://www.rechnungshof.gv.at/fileadmin/downloads/2009/berichte/teilberichte/bund/bund_2009_11/Bund_2009_11_4.pdf" TargetMode="External"/><Relationship Id="rId78" Type="http://schemas.openxmlformats.org/officeDocument/2006/relationships/hyperlink" Target="http://www.nku.cz/downloads/ostatni-publikace/state-funds-spent-on-the-enhancement-of-purity-of-water-in-oder-watershed.pdf" TargetMode="External"/><Relationship Id="rId94" Type="http://schemas.openxmlformats.org/officeDocument/2006/relationships/hyperlink" Target="http://www.environmental-auditing.org/Portals/0/AuditFiles/Canada_f_eng_International%20Audit%20on%20Climate%20Change.pdf" TargetMode="External"/><Relationship Id="rId99" Type="http://schemas.openxmlformats.org/officeDocument/2006/relationships/hyperlink" Target="http://www.nku.aov.sk/documents/10272/994727/2012+-" TargetMode="External"/><Relationship Id="rId101" Type="http://schemas.openxmlformats.org/officeDocument/2006/relationships/hyperlink" Target="http://www.eca.europa.eu/sites/cc/en/Pages/WorkingGrouponStructuralFunds.aspx" TargetMode="External"/><Relationship Id="rId122" Type="http://schemas.openxmlformats.org/officeDocument/2006/relationships/hyperlink" Target="http://www.lrvk.gov.lv/en/revizija/activity-ministry-agriculture-institutions-subordinated-thereto-relation-supervision-handling-food-administration-food-products-export-russian-federation/" TargetMode="External"/><Relationship Id="rId143" Type="http://schemas.openxmlformats.org/officeDocument/2006/relationships/hyperlink" Target="http://www.eurosaiwgea.org/Environmental%20audits/Ecosystems/Documents/2000-Poland%20Slovak%20Republic-Pieniny%20Park.pdf" TargetMode="External"/><Relationship Id="rId148" Type="http://schemas.openxmlformats.org/officeDocument/2006/relationships/hyperlink" Target="http://www.eurosaiwgea.org/Environmental%20audits/Water/Documents/2006-Poland,%20Ukraine-%20Summary%20Implementation%20of%20Flood%20Control%20Measures%20on%20Transboundary%20Waters.pdf" TargetMode="External"/><Relationship Id="rId164" Type="http://schemas.openxmlformats.org/officeDocument/2006/relationships/hyperlink" Target="http://www.eurosaiwgea.org/Environmental%20audits/Water/Documents/20" TargetMode="External"/><Relationship Id="rId169" Type="http://schemas.openxmlformats.org/officeDocument/2006/relationships/hyperlink" Target="http://www.nku.gov.sk/documents/10272/994727/2008+-+Cross+border+issues+-+waste.p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80" Type="http://schemas.openxmlformats.org/officeDocument/2006/relationships/customXml" Target="../customXml/item2.xml"/><Relationship Id="rId26" Type="http://schemas.openxmlformats.org/officeDocument/2006/relationships/hyperlink" Target="https://www.rekenhof.be/EN/Publications/Fiche.html?id=eb9ef5b8-0190-" TargetMode="External"/><Relationship Id="rId47" Type="http://schemas.openxmlformats.org/officeDocument/2006/relationships/hyperlink" Target="http://www.environmental-auditing.org/Portals/0/AuditFiles/Ukraine_joint_f_eng_Chernobyl.pdf" TargetMode="External"/><Relationship Id="rId68" Type="http://schemas.openxmlformats.org/officeDocument/2006/relationships/hyperlink" Target="http://www.eurosaiwgea.org/Activitiesandmeetings/events2010/SustainableEnergy/Documents/Ukraine_Black%20Sea.pdf" TargetMode="External"/><Relationship Id="rId89" Type="http://schemas.openxmlformats.org/officeDocument/2006/relationships/hyperlink" Target="http://www.eurosaiwgea.org/Environmental%20audits/Natural%20Resources/Documents/Report%20on%20Audit%20of%20Environmental%20Monitoring%20and%20Fisheries%20Management.pdf" TargetMode="External"/><Relationship Id="rId112" Type="http://schemas.openxmlformats.org/officeDocument/2006/relationships/hyperlink" Target="http://www.asz.hu/audit-report/0428/report-of-the-parallel-audit-in-the-switzerland-and-hungary/0428j000.pdf" TargetMode="External"/><Relationship Id="rId133" Type="http://schemas.openxmlformats.org/officeDocument/2006/relationships/hyperlink" Target="http://www.vkontrole.lt/en/docs/110118_final_report_epizootic_safety.pdf" TargetMode="External"/><Relationship Id="rId154" Type="http://schemas.openxmlformats.org/officeDocument/2006/relationships/hyperlink" Target="http://www.eurosaiwgea.org/Environmental%20audits/Waste/Documents/2012%20-%20Hungary%20-%20EU-regulations-on-waste-shipment_s_eng_.pdf" TargetMode="External"/><Relationship Id="rId175" Type="http://schemas.openxmlformats.org/officeDocument/2006/relationships/image" Target="media/image2.jpeg"/><Relationship Id="rId16" Type="http://schemas.openxmlformats.org/officeDocument/2006/relationships/hyperlink" Target="http://www.rechnungshof.gv.at/fileadmin/downloads/_jahre/2005/berichte/berichte_bund/bund_2005_08/Bund_2005_08.pdf" TargetMode="External"/><Relationship Id="rId37" Type="http://schemas.openxmlformats.org/officeDocument/2006/relationships/hyperlink" Target="http://www.asz.hu/audit-report/42/report-on-the-audit-of-the-management-and-control-systems-of-the-eu-structural-funds/report-on-the-audit-of-the-management-and-control-systems-of-the-eu-structural-funds.pdf" TargetMode="External"/><Relationship Id="rId58" Type="http://schemas.openxmlformats.org/officeDocument/2006/relationships/hyperlink" Target="http://www.olacefs.com/wp-content/plugins/google-document-" TargetMode="External"/><Relationship Id="rId79" Type="http://schemas.openxmlformats.org/officeDocument/2006/relationships/hyperlink" Target="http://www.eca.europa.eu/sites/cc/Lists/CCDocuments/1959834/1959834_EN.PDF" TargetMode="External"/><Relationship Id="rId102" Type="http://schemas.openxmlformats.org/officeDocument/2006/relationships/hyperlink" Target="http://www.eca.europa.eu/sites/cc/en/Pages/WorkingGrouponStructuralFunds.aspx" TargetMode="External"/><Relationship Id="rId123" Type="http://schemas.openxmlformats.org/officeDocument/2006/relationships/hyperlink" Target="http://www.lrvk.gov.lv/uploads/Majaslapa%20ENG/Audit%20report/2009/5.1-2-25_2009/zin_esfondi_7janv2010_eng.pdf" TargetMode="External"/><Relationship Id="rId144" Type="http://schemas.openxmlformats.org/officeDocument/2006/relationships/hyperlink" Target="http://www.nku.aov.sk/documents/10272/994727/2007+-" TargetMode="External"/><Relationship Id="rId90" Type="http://schemas.openxmlformats.org/officeDocument/2006/relationships/hyperlink" Target="http://www.eurosaiwgea.org/Environmental%20audits/Natural%20Resources/Documents/Report%20on%20Audit%20of%20Environmental%20Monitoring%20and%20Fisheries%20Management.pdf" TargetMode="External"/><Relationship Id="rId165" Type="http://schemas.openxmlformats.org/officeDocument/2006/relationships/hyperlink" Target="http://www.rechnungshof.gv.at/fileadmin/downloads/2011/berichte/teilberichte/bund/bund_2011_03/Bund_2011_03_3.pdf" TargetMode="External"/><Relationship Id="rId27" Type="http://schemas.openxmlformats.org/officeDocument/2006/relationships/hyperlink" Target="https://www.rekenhof.be/EN/Publications/Fiche.html?id=eb9ef5b8-0190-4bae-8de4-0da004c34803" TargetMode="External"/><Relationship Id="rId48" Type="http://schemas.openxmlformats.org/officeDocument/2006/relationships/hyperlink" Target="https://www.nik.gov.pl/plik/id,2062,vp,2549.pdf" TargetMode="External"/><Relationship Id="rId69" Type="http://schemas.openxmlformats.org/officeDocument/2006/relationships/hyperlink" Target="http://www.rechnungshof.gv.at/fileadmin/downloads/2005/berichte/berichte_bund/bund_2005_12/Bund_2005_12.pdf" TargetMode="External"/><Relationship Id="rId113" Type="http://schemas.openxmlformats.org/officeDocument/2006/relationships/hyperlink" Target="http://www.intosaiksc.ora/WGAADA/Final" TargetMode="External"/><Relationship Id="rId134" Type="http://schemas.openxmlformats.org/officeDocument/2006/relationships/hyperlink" Target="http://www.nku.cz/downloads/ostatni-publikace/ioint-report-proarammes-" TargetMode="External"/><Relationship Id="rId80" Type="http://schemas.openxmlformats.org/officeDocument/2006/relationships/hyperlink" Target="http://www.eca.europa.eu/sites/cc/Lists/CCDocuments/1959834/1959834_EN.PDF" TargetMode="External"/><Relationship Id="rId155" Type="http://schemas.openxmlformats.org/officeDocument/2006/relationships/hyperlink" Target="http://www.nku" TargetMode="External"/><Relationship Id="rId176" Type="http://schemas.openxmlformats.org/officeDocument/2006/relationships/hyperlink" Target="http://www.intosai.org" TargetMode="External"/><Relationship Id="rId17" Type="http://schemas.openxmlformats.org/officeDocument/2006/relationships/hyperlink" Target="http://www.rechnungshof.gv.at/fileadmin/downloads/_jahre/2005/berichte/berichte_bund/bund_2005_08/Bund_2005_08.pdf" TargetMode="External"/><Relationship Id="rId38" Type="http://schemas.openxmlformats.org/officeDocument/2006/relationships/hyperlink" Target="http://www.asz.hu/audit-report/0339/report-on-the-audit-on-the-protection-of-nature-in-region-lake-neusiedl-ferto/0339-lakeneusiedl3lang.pdf" TargetMode="External"/><Relationship Id="rId59" Type="http://schemas.openxmlformats.org/officeDocument/2006/relationships/hyperlink" Target="http://www.olacefs.com/wp-content/plugins/google-document-embedder/load.php?d=http%3A%2F%2Fwww.olacefs.com%2Fwp-content%2Fuploads%2F2014%2F07%2FDOC_29_7_2013_Informe_Internacional.pdf" TargetMode="External"/><Relationship Id="rId103" Type="http://schemas.openxmlformats.org/officeDocument/2006/relationships/hyperlink" Target="http://www.eca.europa.eu/sites/cc/en/Pages/WorkingGrouponStructuralFunds.aspx" TargetMode="External"/><Relationship Id="rId124" Type="http://schemas.openxmlformats.org/officeDocument/2006/relationships/hyperlink" Target="http://www.lrvk.gov.lv/uploads/Majaslapa%20ENG/Audit%20report/2009/5.1-2-25_2009/zin_esfondi_7janv2010_eng.pdf" TargetMode="External"/><Relationship Id="rId70" Type="http://schemas.openxmlformats.org/officeDocument/2006/relationships/hyperlink" Target="http://www.rechnungshof.gv.at/fileadmin/downloads/2005/berichte/berichte_bund/bund_2005_12/Bund_2005_12.pdf" TargetMode="External"/><Relationship Id="rId91" Type="http://schemas.openxmlformats.org/officeDocument/2006/relationships/hyperlink" Target="http://www.eurosaiwgea.org/Activitiesandmeetings/events2009/More7/Documents/France%20Jerome%20Brouillet%20Natura%20Presentation.pdf" TargetMode="External"/><Relationship Id="rId145" Type="http://schemas.openxmlformats.org/officeDocument/2006/relationships/hyperlink" Target="http://www.nku.gov.sk/documents/10272/994727/2007+-+National+parks.pdf" TargetMode="External"/><Relationship Id="rId166" Type="http://schemas.openxmlformats.org/officeDocument/2006/relationships/hyperlink" Target="http://www.rechnungshof.gv.at/fileadmin/downloads/2011/berichte/teilberichte/bund/bund_2011_03/Bund_2011_03_3.pdf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://www.nku.cz/assets/publikace/spolecna-zprava-kontrola-opps-cr-" TargetMode="External"/><Relationship Id="rId49" Type="http://schemas.openxmlformats.org/officeDocument/2006/relationships/hyperlink" Target="http://www.nku.gov.sk/documents/10272/994727/2006+-+Basel+Convention+-" TargetMode="External"/><Relationship Id="rId114" Type="http://schemas.openxmlformats.org/officeDocument/2006/relationships/hyperlink" Target="http://www.intosaiksc.org/WGAADA/Final_report_on_R1-R2_parallel_audit_report-WGAADA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B8627C94B2061B49A05B69339A89A56B" ma:contentTypeVersion="6" ma:contentTypeDescription="Документ с атрибутами" ma:contentTypeScope="" ma:versionID="327caa72d4215e9a4cff6423d860218e">
  <xsd:schema xmlns:xsd="http://www.w3.org/2001/XMLSchema" xmlns:xs="http://www.w3.org/2001/XMLSchema" xmlns:p="http://schemas.microsoft.com/office/2006/metadata/properties" xmlns:ns2="BD5D7F97-43DC-4B9B-BA58-7AFF08FDADA5" xmlns:ns3="c36334b5-d259-44e6-bd9b-b4f02e616251" targetNamespace="http://schemas.microsoft.com/office/2006/metadata/properties" ma:root="true" ma:fieldsID="f549c23110fb63b202489d5ef3c1b723" ns2:_="" ns3:_="">
    <xsd:import namespace="BD5D7F97-43DC-4B9B-BA58-7AFF08FDADA5"/>
    <xsd:import namespace="c36334b5-d259-44e6-bd9b-b4f02e616251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 minOccurs="0"/>
                <xsd:element ref="ns2:Position" minOccurs="0"/>
                <xsd:element ref="ns2:DoPublic" minOccurs="0"/>
                <xsd:element ref="ns2:PositionInView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nillable="true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nillable="true" ma:displayName="Позиция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nillable="true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nillable="true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334b5-d259-44e6-bd9b-b4f02e616251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5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>&lt;div&gt;ISSAI 5800 Приложения Совместный аудит&lt;/div&gt;</FullName>
    <PositionInView xmlns="BD5D7F97-43DC-4B9B-BA58-7AFF08FDADA5">100</PositionInView>
    <Position xmlns="BD5D7F97-43DC-4B9B-BA58-7AFF08FDADA5">100</Position>
    <StatusExt xmlns="BD5D7F97-43DC-4B9B-BA58-7AFF08FDADA5">Без статуса</StatusExt>
    <PublishDate xmlns="BD5D7F97-43DC-4B9B-BA58-7AFF08FDADA5">2018-02-25T21:00:00+00:00</PublishDate>
    <DoPublic xmlns="BD5D7F97-43DC-4B9B-BA58-7AFF08FDADA5">true</DoPublic>
    <_dlc_DocId xmlns="c36334b5-d259-44e6-bd9b-b4f02e616251">AUUPZJ3A7SR7-18-1285</_dlc_DocId>
    <_dlc_DocIdUrl xmlns="c36334b5-d259-44e6-bd9b-b4f02e616251">
      <Url>http://portal/activity_ach/_layouts/15/DocIdRedir.aspx?ID=AUUPZJ3A7SR7-18-1285</Url>
      <Description>AUUPZJ3A7SR7-18-1285</Description>
    </_dlc_DocIdUrl>
  </documentManagement>
</p:properties>
</file>

<file path=customXml/itemProps1.xml><?xml version="1.0" encoding="utf-8"?>
<ds:datastoreItem xmlns:ds="http://schemas.openxmlformats.org/officeDocument/2006/customXml" ds:itemID="{F822047F-2582-41E9-9941-0FE69E9C5342}"/>
</file>

<file path=customXml/itemProps2.xml><?xml version="1.0" encoding="utf-8"?>
<ds:datastoreItem xmlns:ds="http://schemas.openxmlformats.org/officeDocument/2006/customXml" ds:itemID="{945C6270-0966-4C89-AF4D-024937489382}"/>
</file>

<file path=customXml/itemProps3.xml><?xml version="1.0" encoding="utf-8"?>
<ds:datastoreItem xmlns:ds="http://schemas.openxmlformats.org/officeDocument/2006/customXml" ds:itemID="{DB3EA647-B333-4B8C-80EA-6106E64F4C52}"/>
</file>

<file path=customXml/itemProps4.xml><?xml version="1.0" encoding="utf-8"?>
<ds:datastoreItem xmlns:ds="http://schemas.openxmlformats.org/officeDocument/2006/customXml" ds:itemID="{4A3A7544-69B4-4FCA-BA00-7097CF7454D1}"/>
</file>

<file path=customXml/itemProps5.xml><?xml version="1.0" encoding="utf-8"?>
<ds:datastoreItem xmlns:ds="http://schemas.openxmlformats.org/officeDocument/2006/customXml" ds:itemID="{FBAFB1F0-753D-48A2-BE03-E19155C404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15552</Words>
  <Characters>88648</Characters>
  <Application>Microsoft Office Word</Application>
  <DocSecurity>0</DocSecurity>
  <Lines>738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Кулина</dc:creator>
  <cp:lastModifiedBy>Иванова Татьяна Андреевна</cp:lastModifiedBy>
  <cp:revision>6</cp:revision>
  <dcterms:created xsi:type="dcterms:W3CDTF">2018-02-16T07:21:00Z</dcterms:created>
  <dcterms:modified xsi:type="dcterms:W3CDTF">2018-02-16T07:22:00Z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0x0101001CCE6BEE340741958E57C96A5CC68E3700B8627C94B2061B49A05B69339A89A56B</vt:lpwstr>
  </property>
  <property fmtid="{D5CDD505-2E9C-101B-9397-08002B2CF9AE}" pid="3" name="_dlc_DocIdItemGuid">
    <vt:lpwstr>96527872-9492-42fc-9098-019431d2c646</vt:lpwstr>
  </property>
</Properties>
</file>