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137" w:rsidRPr="005D7EA1" w:rsidRDefault="004A6137" w:rsidP="00A92B60">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5D7EA1">
        <w:rPr>
          <w:rFonts w:ascii="Times New Roman" w:eastAsia="Times New Roman" w:hAnsi="Times New Roman" w:cs="Times New Roman"/>
          <w:b/>
          <w:sz w:val="24"/>
          <w:szCs w:val="24"/>
          <w:lang w:eastAsia="ru-RU"/>
        </w:rPr>
        <w:t>Оперативная информация о ходе выполнения</w:t>
      </w:r>
    </w:p>
    <w:p w:rsidR="009F72EF" w:rsidRPr="005D7EA1" w:rsidRDefault="009F72EF" w:rsidP="00A92B60">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5D7EA1">
        <w:rPr>
          <w:rFonts w:ascii="Times New Roman" w:eastAsia="Calibri" w:hAnsi="Times New Roman" w:cs="Times New Roman"/>
          <w:b/>
          <w:sz w:val="24"/>
          <w:szCs w:val="24"/>
          <w:lang w:eastAsia="ru-RU"/>
        </w:rPr>
        <w:t>Плана действий Правительства Российской Федерации, направленных на обеспечение стабильного социально-экономического развития Российской Федерации</w:t>
      </w:r>
      <w:r w:rsidR="008428DE">
        <w:rPr>
          <w:rFonts w:ascii="Times New Roman" w:eastAsia="Calibri" w:hAnsi="Times New Roman" w:cs="Times New Roman"/>
          <w:b/>
          <w:sz w:val="24"/>
          <w:szCs w:val="24"/>
          <w:lang w:eastAsia="ru-RU"/>
        </w:rPr>
        <w:t xml:space="preserve"> в 2016 году</w:t>
      </w:r>
      <w:r w:rsidR="00EA5DA0">
        <w:rPr>
          <w:rFonts w:ascii="Times New Roman" w:eastAsia="Calibri" w:hAnsi="Times New Roman" w:cs="Times New Roman"/>
          <w:b/>
          <w:sz w:val="24"/>
          <w:szCs w:val="24"/>
          <w:lang w:eastAsia="ru-RU"/>
        </w:rPr>
        <w:t>,</w:t>
      </w:r>
    </w:p>
    <w:p w:rsidR="009F72EF" w:rsidRPr="005D7EA1" w:rsidRDefault="00A667DA" w:rsidP="00A92B60">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за январь - март</w:t>
      </w:r>
      <w:r w:rsidR="009F72EF" w:rsidRPr="005D7EA1">
        <w:rPr>
          <w:rFonts w:ascii="Times New Roman" w:eastAsia="Calibri" w:hAnsi="Times New Roman" w:cs="Times New Roman"/>
          <w:b/>
          <w:sz w:val="24"/>
          <w:szCs w:val="24"/>
          <w:lang w:eastAsia="ru-RU"/>
        </w:rPr>
        <w:t xml:space="preserve"> 2016 года</w:t>
      </w:r>
    </w:p>
    <w:p w:rsidR="009F72EF" w:rsidRDefault="009F72EF" w:rsidP="009F72EF">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4D5E2A" w:rsidRDefault="004D5E2A" w:rsidP="009F72EF">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2908DE" w:rsidRDefault="002908DE" w:rsidP="009F72EF">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9F72EF" w:rsidRPr="005D7EA1" w:rsidRDefault="009F72EF"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5D7EA1">
        <w:rPr>
          <w:rFonts w:ascii="Times New Roman" w:eastAsia="Times New Roman" w:hAnsi="Times New Roman" w:cs="Times New Roman"/>
          <w:b/>
          <w:sz w:val="24"/>
          <w:szCs w:val="24"/>
          <w:lang w:eastAsia="ru-RU"/>
        </w:rPr>
        <w:t>1. </w:t>
      </w:r>
      <w:r w:rsidRPr="00176D1E">
        <w:rPr>
          <w:rFonts w:ascii="Times New Roman" w:eastAsia="Times New Roman" w:hAnsi="Times New Roman" w:cs="Times New Roman"/>
          <w:b/>
          <w:sz w:val="24"/>
          <w:szCs w:val="24"/>
          <w:lang w:eastAsia="ru-RU"/>
        </w:rPr>
        <w:t>Планом действий</w:t>
      </w:r>
      <w:r w:rsidRPr="005D7EA1">
        <w:rPr>
          <w:rFonts w:ascii="Times New Roman" w:eastAsia="Times New Roman" w:hAnsi="Times New Roman" w:cs="Times New Roman"/>
          <w:sz w:val="24"/>
          <w:szCs w:val="24"/>
          <w:lang w:eastAsia="ru-RU"/>
        </w:rPr>
        <w:t xml:space="preserve"> Правительства Российской Федерации, направленных на обеспечение стабильного социально-экономического развития Российской Федерации в 2016 году, утвержденным Председателем Правительства Российской Федерации Д.А.Медведевым 1 марта 2016 года № 1349п-П13 (далее – План), </w:t>
      </w:r>
      <w:r w:rsidRPr="00176D1E">
        <w:rPr>
          <w:rFonts w:ascii="Times New Roman" w:eastAsia="Times New Roman" w:hAnsi="Times New Roman" w:cs="Times New Roman"/>
          <w:b/>
          <w:sz w:val="24"/>
          <w:szCs w:val="24"/>
          <w:lang w:eastAsia="ru-RU"/>
        </w:rPr>
        <w:t>планируется реализовать 120 мероприятий,</w:t>
      </w:r>
      <w:r w:rsidRPr="005D7EA1">
        <w:rPr>
          <w:rFonts w:ascii="Times New Roman" w:eastAsia="Times New Roman" w:hAnsi="Times New Roman" w:cs="Times New Roman"/>
          <w:sz w:val="24"/>
          <w:szCs w:val="24"/>
          <w:lang w:eastAsia="ru-RU"/>
        </w:rPr>
        <w:t xml:space="preserve"> сгруппированных в рамках следующих разделов:</w:t>
      </w:r>
    </w:p>
    <w:p w:rsidR="009F72EF" w:rsidRPr="005D7EA1" w:rsidRDefault="009F72EF"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5D7EA1">
        <w:rPr>
          <w:rFonts w:ascii="Times New Roman" w:eastAsia="Times New Roman" w:hAnsi="Times New Roman" w:cs="Times New Roman"/>
          <w:sz w:val="24"/>
          <w:szCs w:val="24"/>
          <w:lang w:eastAsia="ru-RU"/>
        </w:rPr>
        <w:t>I</w:t>
      </w:r>
      <w:r w:rsidR="005455A3" w:rsidRPr="005D7EA1">
        <w:rPr>
          <w:rFonts w:ascii="Times New Roman" w:eastAsia="Times New Roman" w:hAnsi="Times New Roman" w:cs="Times New Roman"/>
          <w:sz w:val="24"/>
          <w:szCs w:val="24"/>
          <w:lang w:eastAsia="ru-RU"/>
        </w:rPr>
        <w:t> </w:t>
      </w:r>
      <w:r w:rsidRPr="005D7EA1">
        <w:rPr>
          <w:rFonts w:ascii="Times New Roman" w:eastAsia="Times New Roman" w:hAnsi="Times New Roman" w:cs="Times New Roman"/>
          <w:sz w:val="24"/>
          <w:szCs w:val="24"/>
          <w:lang w:eastAsia="ru-RU"/>
        </w:rPr>
        <w:t>«Неотложные мероприятия, направленные на стабилизацию социально-экономической ситуации» (48 пунктов) - мероприятия, требующи</w:t>
      </w:r>
      <w:r w:rsidR="00EA5DA0">
        <w:rPr>
          <w:rFonts w:ascii="Times New Roman" w:eastAsia="Times New Roman" w:hAnsi="Times New Roman" w:cs="Times New Roman"/>
          <w:sz w:val="24"/>
          <w:szCs w:val="24"/>
          <w:lang w:eastAsia="ru-RU"/>
        </w:rPr>
        <w:t>е финансового обеспечения;</w:t>
      </w:r>
      <w:r w:rsidRPr="005D7EA1">
        <w:rPr>
          <w:rFonts w:ascii="Times New Roman" w:eastAsia="Times New Roman" w:hAnsi="Times New Roman" w:cs="Times New Roman"/>
          <w:sz w:val="24"/>
          <w:szCs w:val="24"/>
          <w:lang w:eastAsia="ru-RU"/>
        </w:rPr>
        <w:t xml:space="preserve"> </w:t>
      </w:r>
    </w:p>
    <w:p w:rsidR="009F72EF" w:rsidRPr="005D7EA1" w:rsidRDefault="009F72EF"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5D7EA1">
        <w:rPr>
          <w:rFonts w:ascii="Times New Roman" w:eastAsia="Times New Roman" w:hAnsi="Times New Roman" w:cs="Times New Roman"/>
          <w:sz w:val="24"/>
          <w:szCs w:val="24"/>
          <w:lang w:eastAsia="ru-RU"/>
        </w:rPr>
        <w:t>II</w:t>
      </w:r>
      <w:r w:rsidR="005455A3" w:rsidRPr="005D7EA1">
        <w:rPr>
          <w:rFonts w:ascii="Times New Roman" w:eastAsia="Times New Roman" w:hAnsi="Times New Roman" w:cs="Times New Roman"/>
          <w:sz w:val="24"/>
          <w:szCs w:val="24"/>
          <w:lang w:eastAsia="ru-RU"/>
        </w:rPr>
        <w:t> </w:t>
      </w:r>
      <w:r w:rsidRPr="005D7EA1">
        <w:rPr>
          <w:rFonts w:ascii="Times New Roman" w:eastAsia="Times New Roman" w:hAnsi="Times New Roman" w:cs="Times New Roman"/>
          <w:sz w:val="24"/>
          <w:szCs w:val="24"/>
          <w:lang w:eastAsia="ru-RU"/>
        </w:rPr>
        <w:t>«Структурные меры, направленные на обеспечение устойчивого социально-экономического развития» (72 пункта) - мероприятия, необходимость финансового обеспечения которых не установлена.</w:t>
      </w:r>
    </w:p>
    <w:p w:rsidR="009F72EF" w:rsidRPr="009D4239" w:rsidRDefault="009F72EF"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5D7EA1">
        <w:rPr>
          <w:rFonts w:ascii="Times New Roman" w:eastAsia="Times New Roman" w:hAnsi="Times New Roman" w:cs="Times New Roman"/>
          <w:sz w:val="24"/>
          <w:szCs w:val="24"/>
          <w:lang w:eastAsia="ru-RU"/>
        </w:rPr>
        <w:t xml:space="preserve">Кроме того, </w:t>
      </w:r>
      <w:r w:rsidRPr="00176D1E">
        <w:rPr>
          <w:rFonts w:ascii="Times New Roman" w:eastAsia="Times New Roman" w:hAnsi="Times New Roman" w:cs="Times New Roman"/>
          <w:b/>
          <w:sz w:val="24"/>
          <w:szCs w:val="24"/>
          <w:lang w:eastAsia="ru-RU"/>
        </w:rPr>
        <w:t>в рамках поддержки отдельных отраслей экономики</w:t>
      </w:r>
      <w:r w:rsidRPr="005D7EA1">
        <w:rPr>
          <w:rFonts w:ascii="Times New Roman" w:eastAsia="Times New Roman" w:hAnsi="Times New Roman" w:cs="Times New Roman"/>
          <w:sz w:val="24"/>
          <w:szCs w:val="24"/>
          <w:lang w:eastAsia="ru-RU"/>
        </w:rPr>
        <w:t xml:space="preserve"> </w:t>
      </w:r>
      <w:r w:rsidR="00EA5DA0">
        <w:rPr>
          <w:rFonts w:ascii="Times New Roman" w:eastAsia="Times New Roman" w:hAnsi="Times New Roman" w:cs="Times New Roman"/>
          <w:sz w:val="24"/>
          <w:szCs w:val="24"/>
          <w:lang w:eastAsia="ru-RU"/>
        </w:rPr>
        <w:t>П</w:t>
      </w:r>
      <w:r w:rsidRPr="005D7EA1">
        <w:rPr>
          <w:rFonts w:ascii="Times New Roman" w:eastAsia="Times New Roman" w:hAnsi="Times New Roman" w:cs="Times New Roman"/>
          <w:sz w:val="24"/>
          <w:szCs w:val="24"/>
          <w:lang w:eastAsia="ru-RU"/>
        </w:rPr>
        <w:t xml:space="preserve">ланом предусматривается реализация </w:t>
      </w:r>
      <w:r w:rsidR="00B849A7" w:rsidRPr="00176D1E">
        <w:rPr>
          <w:rFonts w:ascii="Times New Roman" w:eastAsia="Times New Roman" w:hAnsi="Times New Roman" w:cs="Times New Roman"/>
          <w:b/>
          <w:sz w:val="24"/>
          <w:szCs w:val="24"/>
          <w:lang w:eastAsia="ru-RU"/>
        </w:rPr>
        <w:t xml:space="preserve">46 </w:t>
      </w:r>
      <w:r w:rsidRPr="00176D1E">
        <w:rPr>
          <w:rFonts w:ascii="Times New Roman" w:eastAsia="Times New Roman" w:hAnsi="Times New Roman" w:cs="Times New Roman"/>
          <w:b/>
          <w:sz w:val="24"/>
          <w:szCs w:val="24"/>
          <w:lang w:eastAsia="ru-RU"/>
        </w:rPr>
        <w:t>мероприятий</w:t>
      </w:r>
      <w:r w:rsidRPr="009D4239">
        <w:rPr>
          <w:rFonts w:ascii="Times New Roman" w:eastAsia="Times New Roman" w:hAnsi="Times New Roman" w:cs="Times New Roman"/>
          <w:sz w:val="24"/>
          <w:szCs w:val="24"/>
          <w:lang w:eastAsia="ru-RU"/>
        </w:rPr>
        <w:t xml:space="preserve"> по поддержке автомобильной </w:t>
      </w:r>
      <w:r w:rsidRPr="0038514A">
        <w:rPr>
          <w:rFonts w:ascii="Times New Roman" w:eastAsia="Times New Roman" w:hAnsi="Times New Roman" w:cs="Times New Roman"/>
          <w:sz w:val="24"/>
          <w:szCs w:val="24"/>
          <w:lang w:eastAsia="ru-RU"/>
        </w:rPr>
        <w:t>промышленности (пункт 12), легкой промышленности (пункт 13), транспортного машиностроения (пункт 14), сельскохозяйственного машиностроения (пункт 15) в сроки, установленные соответствующими программами, принятыми Правительством Российской</w:t>
      </w:r>
      <w:r w:rsidRPr="009D4239">
        <w:rPr>
          <w:rFonts w:ascii="Times New Roman" w:eastAsia="Times New Roman" w:hAnsi="Times New Roman" w:cs="Times New Roman"/>
          <w:sz w:val="24"/>
          <w:szCs w:val="24"/>
          <w:lang w:eastAsia="ru-RU"/>
        </w:rPr>
        <w:t xml:space="preserve"> Федерации в январе</w:t>
      </w:r>
      <w:r w:rsidR="00B849A7" w:rsidRPr="009D4239">
        <w:rPr>
          <w:rFonts w:ascii="Times New Roman" w:eastAsia="Times New Roman" w:hAnsi="Times New Roman" w:cs="Times New Roman"/>
          <w:sz w:val="24"/>
          <w:szCs w:val="24"/>
          <w:lang w:eastAsia="ru-RU"/>
        </w:rPr>
        <w:t xml:space="preserve"> и марте</w:t>
      </w:r>
      <w:r w:rsidRPr="009D4239">
        <w:rPr>
          <w:rFonts w:ascii="Times New Roman" w:eastAsia="Times New Roman" w:hAnsi="Times New Roman" w:cs="Times New Roman"/>
          <w:sz w:val="24"/>
          <w:szCs w:val="24"/>
          <w:lang w:eastAsia="ru-RU"/>
        </w:rPr>
        <w:t xml:space="preserve"> 2016 года.</w:t>
      </w:r>
      <w:r w:rsidR="00B849A7" w:rsidRPr="009D4239">
        <w:rPr>
          <w:rFonts w:ascii="Times New Roman" w:eastAsia="Times New Roman" w:hAnsi="Times New Roman" w:cs="Times New Roman"/>
          <w:sz w:val="24"/>
          <w:szCs w:val="24"/>
          <w:lang w:eastAsia="ru-RU"/>
        </w:rPr>
        <w:t xml:space="preserve"> </w:t>
      </w:r>
      <w:r w:rsidRPr="009D4239">
        <w:rPr>
          <w:rFonts w:ascii="Times New Roman" w:eastAsia="Times New Roman" w:hAnsi="Times New Roman" w:cs="Times New Roman"/>
          <w:sz w:val="24"/>
          <w:szCs w:val="24"/>
          <w:lang w:eastAsia="ru-RU"/>
        </w:rPr>
        <w:t>Данные программы предусматривают подготовк</w:t>
      </w:r>
      <w:r w:rsidR="00B849A7" w:rsidRPr="009D4239">
        <w:rPr>
          <w:rFonts w:ascii="Times New Roman" w:eastAsia="Times New Roman" w:hAnsi="Times New Roman" w:cs="Times New Roman"/>
          <w:sz w:val="24"/>
          <w:szCs w:val="24"/>
          <w:lang w:eastAsia="ru-RU"/>
        </w:rPr>
        <w:t>у</w:t>
      </w:r>
      <w:r w:rsidRPr="009D4239">
        <w:rPr>
          <w:rFonts w:ascii="Times New Roman" w:eastAsia="Times New Roman" w:hAnsi="Times New Roman" w:cs="Times New Roman"/>
          <w:sz w:val="24"/>
          <w:szCs w:val="24"/>
          <w:lang w:eastAsia="ru-RU"/>
        </w:rPr>
        <w:t xml:space="preserve"> </w:t>
      </w:r>
      <w:r w:rsidR="00FE1266">
        <w:rPr>
          <w:rFonts w:ascii="Times New Roman" w:eastAsia="Times New Roman" w:hAnsi="Times New Roman" w:cs="Times New Roman"/>
          <w:sz w:val="24"/>
          <w:szCs w:val="24"/>
          <w:lang w:eastAsia="ru-RU"/>
        </w:rPr>
        <w:t xml:space="preserve"> </w:t>
      </w:r>
      <w:r w:rsidR="00127539">
        <w:rPr>
          <w:rFonts w:ascii="Times New Roman" w:eastAsia="Times New Roman" w:hAnsi="Times New Roman" w:cs="Times New Roman"/>
          <w:sz w:val="24"/>
          <w:szCs w:val="24"/>
          <w:lang w:eastAsia="ru-RU"/>
        </w:rPr>
        <w:t xml:space="preserve">5 </w:t>
      </w:r>
      <w:r w:rsidRPr="009D4239">
        <w:rPr>
          <w:rFonts w:ascii="Times New Roman" w:eastAsia="Times New Roman" w:hAnsi="Times New Roman" w:cs="Times New Roman"/>
          <w:sz w:val="24"/>
          <w:szCs w:val="24"/>
          <w:lang w:eastAsia="ru-RU"/>
        </w:rPr>
        <w:t xml:space="preserve">проектов федеральных законов, </w:t>
      </w:r>
      <w:r w:rsidR="00127539">
        <w:rPr>
          <w:rFonts w:ascii="Times New Roman" w:eastAsia="Times New Roman" w:hAnsi="Times New Roman" w:cs="Times New Roman"/>
          <w:sz w:val="24"/>
          <w:szCs w:val="24"/>
          <w:lang w:eastAsia="ru-RU"/>
        </w:rPr>
        <w:t xml:space="preserve">7 </w:t>
      </w:r>
      <w:r w:rsidRPr="009D4239">
        <w:rPr>
          <w:rFonts w:ascii="Times New Roman" w:eastAsia="Times New Roman" w:hAnsi="Times New Roman" w:cs="Times New Roman"/>
          <w:sz w:val="24"/>
          <w:szCs w:val="24"/>
          <w:lang w:eastAsia="ru-RU"/>
        </w:rPr>
        <w:t xml:space="preserve">проектов нормативных правовых актов Правительства Российской Федерации, а также </w:t>
      </w:r>
      <w:r w:rsidR="00FE1266">
        <w:rPr>
          <w:rFonts w:ascii="Times New Roman" w:eastAsia="Times New Roman" w:hAnsi="Times New Roman" w:cs="Times New Roman"/>
          <w:sz w:val="24"/>
          <w:szCs w:val="24"/>
          <w:lang w:eastAsia="ru-RU"/>
        </w:rPr>
        <w:t>11</w:t>
      </w:r>
      <w:r w:rsidR="00B849A7" w:rsidRPr="009D4239">
        <w:rPr>
          <w:rFonts w:ascii="Times New Roman" w:eastAsia="Times New Roman" w:hAnsi="Times New Roman" w:cs="Times New Roman"/>
          <w:sz w:val="24"/>
          <w:szCs w:val="24"/>
          <w:lang w:eastAsia="ru-RU"/>
        </w:rPr>
        <w:t xml:space="preserve"> </w:t>
      </w:r>
      <w:r w:rsidRPr="009D4239">
        <w:rPr>
          <w:rFonts w:ascii="Times New Roman" w:eastAsia="Times New Roman" w:hAnsi="Times New Roman" w:cs="Times New Roman"/>
          <w:sz w:val="24"/>
          <w:szCs w:val="24"/>
          <w:lang w:eastAsia="ru-RU"/>
        </w:rPr>
        <w:t>докладов федеральных органов исполнительной власти в Правительство Российской Федерации</w:t>
      </w:r>
      <w:r w:rsidR="00FE1266">
        <w:rPr>
          <w:rFonts w:ascii="Times New Roman" w:eastAsia="Times New Roman" w:hAnsi="Times New Roman" w:cs="Times New Roman"/>
          <w:sz w:val="24"/>
          <w:szCs w:val="24"/>
          <w:lang w:eastAsia="ru-RU"/>
        </w:rPr>
        <w:t xml:space="preserve"> и 5 ведомственных актов федеральных органов исполнительной власти</w:t>
      </w:r>
      <w:r w:rsidRPr="009D4239">
        <w:rPr>
          <w:rFonts w:ascii="Times New Roman" w:eastAsia="Times New Roman" w:hAnsi="Times New Roman" w:cs="Times New Roman"/>
          <w:sz w:val="24"/>
          <w:szCs w:val="24"/>
          <w:lang w:eastAsia="ru-RU"/>
        </w:rPr>
        <w:t>.</w:t>
      </w:r>
    </w:p>
    <w:p w:rsidR="009F72EF" w:rsidRPr="009D4239" w:rsidRDefault="00B849A7" w:rsidP="002908DE">
      <w:pPr>
        <w:spacing w:after="0" w:line="360" w:lineRule="auto"/>
        <w:ind w:firstLine="709"/>
        <w:jc w:val="both"/>
        <w:rPr>
          <w:rFonts w:ascii="Times New Roman" w:hAnsi="Times New Roman" w:cs="Times New Roman"/>
          <w:sz w:val="24"/>
          <w:szCs w:val="24"/>
        </w:rPr>
      </w:pPr>
      <w:r w:rsidRPr="009D4239">
        <w:rPr>
          <w:rFonts w:ascii="Times New Roman" w:hAnsi="Times New Roman" w:cs="Times New Roman"/>
          <w:b/>
          <w:sz w:val="24"/>
          <w:szCs w:val="24"/>
        </w:rPr>
        <w:t>1.</w:t>
      </w:r>
      <w:r w:rsidR="00BD496D">
        <w:rPr>
          <w:rFonts w:ascii="Times New Roman" w:hAnsi="Times New Roman" w:cs="Times New Roman"/>
          <w:b/>
          <w:sz w:val="24"/>
          <w:szCs w:val="24"/>
        </w:rPr>
        <w:t>1</w:t>
      </w:r>
      <w:r w:rsidRPr="009D4239">
        <w:rPr>
          <w:rFonts w:ascii="Times New Roman" w:hAnsi="Times New Roman" w:cs="Times New Roman"/>
          <w:b/>
          <w:sz w:val="24"/>
          <w:szCs w:val="24"/>
        </w:rPr>
        <w:t>. </w:t>
      </w:r>
      <w:r w:rsidR="009F72EF" w:rsidRPr="009D4239">
        <w:rPr>
          <w:rFonts w:ascii="Times New Roman" w:hAnsi="Times New Roman" w:cs="Times New Roman"/>
          <w:b/>
          <w:sz w:val="24"/>
          <w:szCs w:val="24"/>
        </w:rPr>
        <w:t xml:space="preserve">Финансовое обеспечение </w:t>
      </w:r>
      <w:r w:rsidR="009F72EF" w:rsidRPr="009D4239">
        <w:rPr>
          <w:rFonts w:ascii="Times New Roman" w:hAnsi="Times New Roman" w:cs="Times New Roman"/>
          <w:sz w:val="24"/>
          <w:szCs w:val="24"/>
        </w:rPr>
        <w:t>реализации мероприятий Плана предусматривается:</w:t>
      </w:r>
    </w:p>
    <w:p w:rsidR="009F72EF" w:rsidRPr="009D4239" w:rsidRDefault="00EA5DA0" w:rsidP="002908D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з</w:t>
      </w:r>
      <w:r w:rsidR="009F72EF" w:rsidRPr="009D4239">
        <w:rPr>
          <w:rFonts w:ascii="Times New Roman" w:hAnsi="Times New Roman" w:cs="Times New Roman"/>
          <w:sz w:val="24"/>
          <w:szCs w:val="24"/>
        </w:rPr>
        <w:t xml:space="preserve">а счет </w:t>
      </w:r>
      <w:r w:rsidR="009F72EF" w:rsidRPr="009D4239">
        <w:rPr>
          <w:rFonts w:ascii="Times New Roman" w:hAnsi="Times New Roman" w:cs="Times New Roman"/>
          <w:b/>
          <w:sz w:val="24"/>
          <w:szCs w:val="24"/>
        </w:rPr>
        <w:t>средств федерального бюджета на 2016 год - 464,92 млрд. рублей</w:t>
      </w:r>
      <w:r w:rsidR="009F72EF" w:rsidRPr="009D4239">
        <w:rPr>
          <w:rFonts w:ascii="Times New Roman" w:hAnsi="Times New Roman" w:cs="Times New Roman"/>
          <w:sz w:val="24"/>
          <w:szCs w:val="24"/>
        </w:rPr>
        <w:t>, в том числе:</w:t>
      </w:r>
    </w:p>
    <w:p w:rsidR="009F72EF" w:rsidRPr="009D4239" w:rsidRDefault="009F72EF" w:rsidP="002908DE">
      <w:pPr>
        <w:spacing w:after="0" w:line="360" w:lineRule="auto"/>
        <w:ind w:firstLine="709"/>
        <w:jc w:val="both"/>
        <w:rPr>
          <w:rFonts w:ascii="Times New Roman" w:hAnsi="Times New Roman" w:cs="Times New Roman"/>
          <w:b/>
          <w:sz w:val="24"/>
          <w:szCs w:val="24"/>
        </w:rPr>
      </w:pPr>
      <w:r w:rsidRPr="009D4239">
        <w:rPr>
          <w:rFonts w:ascii="Times New Roman" w:hAnsi="Times New Roman" w:cs="Times New Roman"/>
          <w:b/>
          <w:sz w:val="24"/>
          <w:szCs w:val="24"/>
        </w:rPr>
        <w:t>за счет бюджетных ассигнований</w:t>
      </w:r>
      <w:r w:rsidR="006900C2">
        <w:rPr>
          <w:rFonts w:ascii="Times New Roman" w:hAnsi="Times New Roman" w:cs="Times New Roman"/>
          <w:b/>
          <w:sz w:val="24"/>
          <w:szCs w:val="24"/>
        </w:rPr>
        <w:t xml:space="preserve"> по расходам</w:t>
      </w:r>
      <w:r w:rsidRPr="009D4239">
        <w:rPr>
          <w:rFonts w:ascii="Times New Roman" w:hAnsi="Times New Roman" w:cs="Times New Roman"/>
          <w:b/>
          <w:sz w:val="24"/>
          <w:szCs w:val="24"/>
        </w:rPr>
        <w:t xml:space="preserve"> - 154,92 млрд. рублей (8 пунктов).</w:t>
      </w:r>
    </w:p>
    <w:p w:rsidR="009F72EF" w:rsidRPr="009D4239" w:rsidRDefault="00EA5DA0" w:rsidP="002908D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И</w:t>
      </w:r>
      <w:r w:rsidR="009F72EF" w:rsidRPr="009D4239">
        <w:rPr>
          <w:rFonts w:ascii="Times New Roman" w:hAnsi="Times New Roman" w:cs="Times New Roman"/>
          <w:sz w:val="24"/>
          <w:szCs w:val="24"/>
        </w:rPr>
        <w:t xml:space="preserve">з указанных 8 пунктов по </w:t>
      </w:r>
      <w:r>
        <w:rPr>
          <w:rFonts w:ascii="Times New Roman" w:hAnsi="Times New Roman" w:cs="Times New Roman"/>
          <w:sz w:val="24"/>
          <w:szCs w:val="24"/>
        </w:rPr>
        <w:t>одному</w:t>
      </w:r>
      <w:r w:rsidR="009F72EF" w:rsidRPr="009D4239">
        <w:rPr>
          <w:rFonts w:ascii="Times New Roman" w:hAnsi="Times New Roman" w:cs="Times New Roman"/>
          <w:sz w:val="24"/>
          <w:szCs w:val="24"/>
        </w:rPr>
        <w:t xml:space="preserve"> пункту предусмотрено, что объем финансирования за счет дополнительных источников определен в сумме до 49,1 млрд. рублей, а по 5 пунктам (пункты 5, 32, 38, 45 и 48) источник будет определен дополнительно (без указания суммы);</w:t>
      </w:r>
    </w:p>
    <w:p w:rsidR="009F72EF" w:rsidRPr="009D4239" w:rsidRDefault="009F72EF" w:rsidP="002908DE">
      <w:pPr>
        <w:spacing w:after="0" w:line="360" w:lineRule="auto"/>
        <w:ind w:firstLine="709"/>
        <w:jc w:val="both"/>
        <w:rPr>
          <w:rFonts w:ascii="Times New Roman" w:hAnsi="Times New Roman" w:cs="Times New Roman"/>
          <w:i/>
          <w:sz w:val="24"/>
          <w:szCs w:val="24"/>
        </w:rPr>
      </w:pPr>
      <w:r w:rsidRPr="009D4239">
        <w:rPr>
          <w:rFonts w:ascii="Times New Roman" w:hAnsi="Times New Roman" w:cs="Times New Roman"/>
          <w:b/>
          <w:sz w:val="24"/>
          <w:szCs w:val="24"/>
        </w:rPr>
        <w:t xml:space="preserve">за счет </w:t>
      </w:r>
      <w:r w:rsidR="006900C2">
        <w:rPr>
          <w:rFonts w:ascii="Times New Roman" w:hAnsi="Times New Roman" w:cs="Times New Roman"/>
          <w:b/>
          <w:sz w:val="24"/>
          <w:szCs w:val="24"/>
        </w:rPr>
        <w:t xml:space="preserve">бюджетных ассигнований по </w:t>
      </w:r>
      <w:r w:rsidRPr="009D4239">
        <w:rPr>
          <w:rFonts w:ascii="Times New Roman" w:hAnsi="Times New Roman" w:cs="Times New Roman"/>
          <w:b/>
          <w:sz w:val="24"/>
          <w:szCs w:val="24"/>
        </w:rPr>
        <w:t>источник</w:t>
      </w:r>
      <w:r w:rsidR="006900C2">
        <w:rPr>
          <w:rFonts w:ascii="Times New Roman" w:hAnsi="Times New Roman" w:cs="Times New Roman"/>
          <w:b/>
          <w:sz w:val="24"/>
          <w:szCs w:val="24"/>
        </w:rPr>
        <w:t>ам</w:t>
      </w:r>
      <w:r w:rsidRPr="009D4239">
        <w:rPr>
          <w:rFonts w:ascii="Times New Roman" w:hAnsi="Times New Roman" w:cs="Times New Roman"/>
          <w:b/>
          <w:sz w:val="24"/>
          <w:szCs w:val="24"/>
        </w:rPr>
        <w:t xml:space="preserve"> финансирования дефицита </w:t>
      </w:r>
      <w:r w:rsidR="00EA5DA0">
        <w:rPr>
          <w:rFonts w:ascii="Times New Roman" w:hAnsi="Times New Roman" w:cs="Times New Roman"/>
          <w:b/>
          <w:sz w:val="24"/>
          <w:szCs w:val="24"/>
        </w:rPr>
        <w:t xml:space="preserve">федерального </w:t>
      </w:r>
      <w:r w:rsidRPr="009D4239">
        <w:rPr>
          <w:rFonts w:ascii="Times New Roman" w:hAnsi="Times New Roman" w:cs="Times New Roman"/>
          <w:b/>
          <w:sz w:val="24"/>
          <w:szCs w:val="24"/>
        </w:rPr>
        <w:t>бюджета - 310,0 млрд. рублей.</w:t>
      </w:r>
    </w:p>
    <w:p w:rsidR="009F72EF" w:rsidRPr="009D4239" w:rsidRDefault="009F72EF" w:rsidP="002908DE">
      <w:pPr>
        <w:spacing w:after="0" w:line="360" w:lineRule="auto"/>
        <w:ind w:firstLine="709"/>
        <w:jc w:val="both"/>
        <w:rPr>
          <w:rFonts w:ascii="Times New Roman" w:hAnsi="Times New Roman" w:cs="Times New Roman"/>
          <w:sz w:val="24"/>
          <w:szCs w:val="24"/>
        </w:rPr>
      </w:pPr>
      <w:r w:rsidRPr="009D4239">
        <w:rPr>
          <w:rFonts w:ascii="Times New Roman" w:hAnsi="Times New Roman" w:cs="Times New Roman"/>
          <w:sz w:val="24"/>
          <w:szCs w:val="24"/>
        </w:rPr>
        <w:t xml:space="preserve">За счет средств, перечисленных </w:t>
      </w:r>
      <w:r w:rsidR="00EA5DA0">
        <w:rPr>
          <w:rFonts w:ascii="Times New Roman" w:hAnsi="Times New Roman" w:cs="Times New Roman"/>
          <w:sz w:val="24"/>
          <w:szCs w:val="24"/>
        </w:rPr>
        <w:t xml:space="preserve">полностью </w:t>
      </w:r>
      <w:r w:rsidR="00B818EA" w:rsidRPr="00B818EA">
        <w:rPr>
          <w:rFonts w:ascii="Times New Roman" w:hAnsi="Times New Roman" w:cs="Times New Roman"/>
          <w:sz w:val="24"/>
          <w:szCs w:val="24"/>
        </w:rPr>
        <w:t>Государственн</w:t>
      </w:r>
      <w:r w:rsidR="00B818EA">
        <w:rPr>
          <w:rFonts w:ascii="Times New Roman" w:hAnsi="Times New Roman" w:cs="Times New Roman"/>
          <w:sz w:val="24"/>
          <w:szCs w:val="24"/>
        </w:rPr>
        <w:t>ой</w:t>
      </w:r>
      <w:r w:rsidR="00B818EA" w:rsidRPr="00B818EA">
        <w:rPr>
          <w:rFonts w:ascii="Times New Roman" w:hAnsi="Times New Roman" w:cs="Times New Roman"/>
          <w:sz w:val="24"/>
          <w:szCs w:val="24"/>
        </w:rPr>
        <w:t xml:space="preserve"> корпораци</w:t>
      </w:r>
      <w:r w:rsidR="00B818EA">
        <w:rPr>
          <w:rFonts w:ascii="Times New Roman" w:hAnsi="Times New Roman" w:cs="Times New Roman"/>
          <w:sz w:val="24"/>
          <w:szCs w:val="24"/>
        </w:rPr>
        <w:t>и</w:t>
      </w:r>
      <w:r w:rsidR="00B818EA" w:rsidRPr="00B818EA">
        <w:rPr>
          <w:rFonts w:ascii="Times New Roman" w:hAnsi="Times New Roman" w:cs="Times New Roman"/>
          <w:sz w:val="24"/>
          <w:szCs w:val="24"/>
        </w:rPr>
        <w:t xml:space="preserve"> – Фонд содействия реформированию жилищно-коммунального хозяйства </w:t>
      </w:r>
      <w:r w:rsidR="00F97CD6">
        <w:rPr>
          <w:rFonts w:ascii="Times New Roman" w:hAnsi="Times New Roman" w:cs="Times New Roman"/>
          <w:sz w:val="24"/>
          <w:szCs w:val="24"/>
        </w:rPr>
        <w:t xml:space="preserve">(далее - </w:t>
      </w:r>
      <w:r w:rsidRPr="009D4239">
        <w:rPr>
          <w:rFonts w:ascii="Times New Roman" w:hAnsi="Times New Roman" w:cs="Times New Roman"/>
          <w:sz w:val="24"/>
          <w:szCs w:val="24"/>
        </w:rPr>
        <w:t>ГК «Фонд ЖКХ»</w:t>
      </w:r>
      <w:r w:rsidR="00F97CD6">
        <w:rPr>
          <w:rFonts w:ascii="Times New Roman" w:hAnsi="Times New Roman" w:cs="Times New Roman"/>
          <w:sz w:val="24"/>
          <w:szCs w:val="24"/>
        </w:rPr>
        <w:t>)</w:t>
      </w:r>
      <w:r w:rsidRPr="009D4239">
        <w:rPr>
          <w:rFonts w:ascii="Times New Roman" w:hAnsi="Times New Roman" w:cs="Times New Roman"/>
          <w:sz w:val="24"/>
          <w:szCs w:val="24"/>
        </w:rPr>
        <w:t xml:space="preserve"> и </w:t>
      </w:r>
      <w:r w:rsidRPr="009D4239">
        <w:rPr>
          <w:rFonts w:ascii="Times New Roman" w:hAnsi="Times New Roman" w:cs="Times New Roman"/>
          <w:b/>
          <w:sz w:val="24"/>
          <w:szCs w:val="24"/>
        </w:rPr>
        <w:t>не</w:t>
      </w:r>
      <w:r w:rsidR="00F97CD6">
        <w:rPr>
          <w:rFonts w:ascii="Times New Roman" w:hAnsi="Times New Roman" w:cs="Times New Roman"/>
          <w:b/>
          <w:sz w:val="24"/>
          <w:szCs w:val="24"/>
        </w:rPr>
        <w:t xml:space="preserve"> </w:t>
      </w:r>
      <w:r w:rsidRPr="009D4239">
        <w:rPr>
          <w:rFonts w:ascii="Times New Roman" w:hAnsi="Times New Roman" w:cs="Times New Roman"/>
          <w:b/>
          <w:sz w:val="24"/>
          <w:szCs w:val="24"/>
        </w:rPr>
        <w:t>израсходованных в 2015 году</w:t>
      </w:r>
      <w:r w:rsidR="00F97CD6">
        <w:rPr>
          <w:rFonts w:ascii="Times New Roman" w:hAnsi="Times New Roman" w:cs="Times New Roman"/>
          <w:b/>
          <w:sz w:val="24"/>
          <w:szCs w:val="24"/>
        </w:rPr>
        <w:t>,</w:t>
      </w:r>
      <w:r w:rsidRPr="009D4239">
        <w:rPr>
          <w:rFonts w:ascii="Times New Roman" w:hAnsi="Times New Roman" w:cs="Times New Roman"/>
          <w:b/>
          <w:sz w:val="24"/>
          <w:szCs w:val="24"/>
        </w:rPr>
        <w:t xml:space="preserve"> - 3,4 млрд. рублей.</w:t>
      </w:r>
    </w:p>
    <w:p w:rsidR="009F72EF" w:rsidRPr="009D4239" w:rsidRDefault="009F72EF" w:rsidP="002908DE">
      <w:pPr>
        <w:spacing w:after="0" w:line="360" w:lineRule="auto"/>
        <w:ind w:firstLine="709"/>
        <w:jc w:val="both"/>
        <w:rPr>
          <w:rFonts w:ascii="Times New Roman" w:hAnsi="Times New Roman" w:cs="Times New Roman"/>
          <w:sz w:val="24"/>
          <w:szCs w:val="24"/>
        </w:rPr>
      </w:pPr>
      <w:r w:rsidRPr="009D4239">
        <w:rPr>
          <w:rFonts w:ascii="Times New Roman" w:hAnsi="Times New Roman" w:cs="Times New Roman"/>
          <w:sz w:val="24"/>
          <w:szCs w:val="24"/>
        </w:rPr>
        <w:lastRenderedPageBreak/>
        <w:t>За счет</w:t>
      </w:r>
      <w:r w:rsidRPr="009D4239">
        <w:rPr>
          <w:rFonts w:ascii="Times New Roman" w:hAnsi="Times New Roman" w:cs="Times New Roman"/>
          <w:b/>
          <w:sz w:val="24"/>
          <w:szCs w:val="24"/>
        </w:rPr>
        <w:t xml:space="preserve"> дополнительных источников </w:t>
      </w:r>
      <w:r w:rsidRPr="009D4239">
        <w:rPr>
          <w:rFonts w:ascii="Times New Roman" w:hAnsi="Times New Roman" w:cs="Times New Roman"/>
          <w:sz w:val="24"/>
          <w:szCs w:val="24"/>
        </w:rPr>
        <w:t xml:space="preserve">– </w:t>
      </w:r>
      <w:r w:rsidRPr="009D4239">
        <w:rPr>
          <w:rFonts w:ascii="Times New Roman" w:hAnsi="Times New Roman" w:cs="Times New Roman"/>
          <w:b/>
          <w:sz w:val="24"/>
          <w:szCs w:val="24"/>
        </w:rPr>
        <w:t>220,8 млрд. рублей</w:t>
      </w:r>
      <w:r w:rsidRPr="009D4239">
        <w:rPr>
          <w:rFonts w:ascii="Times New Roman" w:hAnsi="Times New Roman" w:cs="Times New Roman"/>
          <w:sz w:val="24"/>
          <w:szCs w:val="24"/>
        </w:rPr>
        <w:t>, в том числе:</w:t>
      </w:r>
    </w:p>
    <w:p w:rsidR="009F72EF" w:rsidRPr="009D4239" w:rsidRDefault="009F72EF" w:rsidP="002908DE">
      <w:pPr>
        <w:spacing w:after="0" w:line="360" w:lineRule="auto"/>
        <w:ind w:firstLine="709"/>
        <w:jc w:val="both"/>
        <w:rPr>
          <w:rFonts w:ascii="Times New Roman" w:hAnsi="Times New Roman" w:cs="Times New Roman"/>
          <w:b/>
          <w:sz w:val="24"/>
          <w:szCs w:val="24"/>
        </w:rPr>
      </w:pPr>
      <w:r w:rsidRPr="009D4239">
        <w:rPr>
          <w:rFonts w:ascii="Times New Roman" w:hAnsi="Times New Roman" w:cs="Times New Roman"/>
          <w:sz w:val="24"/>
          <w:szCs w:val="24"/>
        </w:rPr>
        <w:t xml:space="preserve">по 12 пунктам – </w:t>
      </w:r>
      <w:r w:rsidRPr="009D4239">
        <w:rPr>
          <w:rFonts w:ascii="Times New Roman" w:hAnsi="Times New Roman" w:cs="Times New Roman"/>
          <w:b/>
          <w:sz w:val="24"/>
          <w:szCs w:val="24"/>
        </w:rPr>
        <w:t>дополнительные бюджетные ассигнования в сумме 158,0 млрд. рублей;</w:t>
      </w:r>
    </w:p>
    <w:p w:rsidR="009F72EF" w:rsidRPr="009D4239" w:rsidRDefault="009F72EF" w:rsidP="002908DE">
      <w:pPr>
        <w:spacing w:after="0" w:line="360" w:lineRule="auto"/>
        <w:ind w:firstLine="709"/>
        <w:jc w:val="both"/>
        <w:rPr>
          <w:rFonts w:ascii="Times New Roman" w:hAnsi="Times New Roman" w:cs="Times New Roman"/>
          <w:sz w:val="24"/>
          <w:szCs w:val="24"/>
        </w:rPr>
      </w:pPr>
      <w:r w:rsidRPr="009D4239">
        <w:rPr>
          <w:rFonts w:ascii="Times New Roman" w:hAnsi="Times New Roman" w:cs="Times New Roman"/>
          <w:sz w:val="24"/>
          <w:szCs w:val="24"/>
        </w:rPr>
        <w:t>по 28 пунктам – объем и источник финансирования не указаны;</w:t>
      </w:r>
    </w:p>
    <w:p w:rsidR="009F72EF" w:rsidRPr="009D4239" w:rsidRDefault="009F72EF" w:rsidP="002908DE">
      <w:pPr>
        <w:spacing w:after="0" w:line="360" w:lineRule="auto"/>
        <w:ind w:firstLine="709"/>
        <w:jc w:val="both"/>
        <w:rPr>
          <w:rFonts w:ascii="Times New Roman" w:hAnsi="Times New Roman" w:cs="Times New Roman"/>
          <w:sz w:val="24"/>
          <w:szCs w:val="24"/>
        </w:rPr>
      </w:pPr>
      <w:r w:rsidRPr="009D4239">
        <w:rPr>
          <w:rFonts w:ascii="Times New Roman" w:hAnsi="Times New Roman" w:cs="Times New Roman"/>
          <w:sz w:val="24"/>
          <w:szCs w:val="24"/>
        </w:rPr>
        <w:t xml:space="preserve">за счет переоформления ранее выданной </w:t>
      </w:r>
      <w:r w:rsidR="00C61186" w:rsidRPr="00C61186">
        <w:rPr>
          <w:rFonts w:ascii="Times New Roman" w:hAnsi="Times New Roman" w:cs="Times New Roman"/>
          <w:sz w:val="24"/>
          <w:szCs w:val="24"/>
        </w:rPr>
        <w:t xml:space="preserve">Государственной корпорации </w:t>
      </w:r>
      <w:r w:rsidR="00C61186" w:rsidRPr="00C61186">
        <w:rPr>
          <w:rFonts w:ascii="Times New Roman" w:eastAsia="Calibri" w:hAnsi="Times New Roman" w:cs="Times New Roman"/>
          <w:color w:val="000000"/>
          <w:sz w:val="24"/>
          <w:szCs w:val="24"/>
          <w:lang w:bidi="ru-RU"/>
        </w:rPr>
        <w:t>«</w:t>
      </w:r>
      <w:r w:rsidR="00C61186" w:rsidRPr="009D4239">
        <w:rPr>
          <w:rFonts w:ascii="Times New Roman" w:eastAsia="Calibri" w:hAnsi="Times New Roman" w:cs="Times New Roman"/>
          <w:color w:val="000000"/>
          <w:sz w:val="24"/>
          <w:szCs w:val="24"/>
          <w:lang w:bidi="ru-RU"/>
        </w:rPr>
        <w:t>Банк развития и внешнеэкономической деятельности (Внешэкономбанк)»</w:t>
      </w:r>
      <w:r w:rsidR="00C61186">
        <w:rPr>
          <w:rFonts w:ascii="Times New Roman" w:eastAsia="Calibri" w:hAnsi="Times New Roman" w:cs="Times New Roman"/>
          <w:color w:val="000000"/>
          <w:sz w:val="24"/>
          <w:szCs w:val="24"/>
          <w:lang w:bidi="ru-RU"/>
        </w:rPr>
        <w:t xml:space="preserve"> </w:t>
      </w:r>
      <w:r w:rsidRPr="009D4239">
        <w:rPr>
          <w:rFonts w:ascii="Times New Roman" w:hAnsi="Times New Roman" w:cs="Times New Roman"/>
          <w:sz w:val="24"/>
          <w:szCs w:val="24"/>
        </w:rPr>
        <w:t>государственной  гарантии - 18,0 млрд. рублей</w:t>
      </w:r>
      <w:r w:rsidR="005455A3" w:rsidRPr="009D4239">
        <w:rPr>
          <w:rFonts w:ascii="Times New Roman" w:hAnsi="Times New Roman" w:cs="Times New Roman"/>
          <w:sz w:val="24"/>
          <w:szCs w:val="24"/>
        </w:rPr>
        <w:t>;</w:t>
      </w:r>
    </w:p>
    <w:p w:rsidR="009F72EF" w:rsidRPr="009D4239" w:rsidRDefault="009F72EF" w:rsidP="002908DE">
      <w:pPr>
        <w:spacing w:after="0" w:line="360" w:lineRule="auto"/>
        <w:ind w:firstLine="709"/>
        <w:jc w:val="both"/>
        <w:rPr>
          <w:rFonts w:ascii="Times New Roman" w:hAnsi="Times New Roman" w:cs="Times New Roman"/>
          <w:sz w:val="24"/>
          <w:szCs w:val="24"/>
        </w:rPr>
      </w:pPr>
      <w:r w:rsidRPr="009D4239">
        <w:rPr>
          <w:rFonts w:ascii="Times New Roman" w:hAnsi="Times New Roman" w:cs="Times New Roman"/>
          <w:sz w:val="24"/>
          <w:szCs w:val="24"/>
        </w:rPr>
        <w:t xml:space="preserve">за счет средств </w:t>
      </w:r>
      <w:r w:rsidR="006900C2">
        <w:rPr>
          <w:rFonts w:ascii="Times New Roman" w:hAnsi="Times New Roman" w:cs="Times New Roman"/>
          <w:sz w:val="24"/>
          <w:szCs w:val="24"/>
        </w:rPr>
        <w:t xml:space="preserve">Фонда национального благосостояния (далее – </w:t>
      </w:r>
      <w:r w:rsidRPr="009D4239">
        <w:rPr>
          <w:rFonts w:ascii="Times New Roman" w:hAnsi="Times New Roman" w:cs="Times New Roman"/>
          <w:sz w:val="24"/>
          <w:szCs w:val="24"/>
        </w:rPr>
        <w:t>ФНБ</w:t>
      </w:r>
      <w:r w:rsidR="006900C2">
        <w:rPr>
          <w:rFonts w:ascii="Times New Roman" w:hAnsi="Times New Roman" w:cs="Times New Roman"/>
          <w:sz w:val="24"/>
          <w:szCs w:val="24"/>
        </w:rPr>
        <w:t>)</w:t>
      </w:r>
      <w:r w:rsidRPr="009D4239">
        <w:rPr>
          <w:rFonts w:ascii="Times New Roman" w:hAnsi="Times New Roman" w:cs="Times New Roman"/>
          <w:sz w:val="24"/>
          <w:szCs w:val="24"/>
        </w:rPr>
        <w:t xml:space="preserve"> - 39,8 млрд. рублей;</w:t>
      </w:r>
    </w:p>
    <w:p w:rsidR="009F72EF" w:rsidRPr="009D4239" w:rsidRDefault="009F72EF" w:rsidP="002908DE">
      <w:pPr>
        <w:spacing w:after="0" w:line="360" w:lineRule="auto"/>
        <w:ind w:firstLine="709"/>
        <w:jc w:val="both"/>
        <w:rPr>
          <w:rFonts w:ascii="Times New Roman" w:hAnsi="Times New Roman" w:cs="Times New Roman"/>
          <w:sz w:val="24"/>
          <w:szCs w:val="24"/>
        </w:rPr>
      </w:pPr>
      <w:r w:rsidRPr="009D4239">
        <w:rPr>
          <w:rFonts w:ascii="Times New Roman" w:hAnsi="Times New Roman" w:cs="Times New Roman"/>
          <w:sz w:val="24"/>
          <w:szCs w:val="24"/>
        </w:rPr>
        <w:t>за счет платы пользователей радиочастотным спектром по результатам проведенных в 2016 году аукционов на получение лицензии на оказание услуг связи - 5,0 млрд. рублей.</w:t>
      </w:r>
    </w:p>
    <w:p w:rsidR="00B849A7" w:rsidRPr="009D4239" w:rsidRDefault="00B849A7" w:rsidP="002908DE">
      <w:pPr>
        <w:spacing w:after="0" w:line="360" w:lineRule="auto"/>
        <w:ind w:firstLine="709"/>
        <w:jc w:val="both"/>
        <w:rPr>
          <w:rFonts w:ascii="Times New Roman" w:hAnsi="Times New Roman" w:cs="Times New Roman"/>
          <w:sz w:val="24"/>
          <w:szCs w:val="24"/>
        </w:rPr>
      </w:pPr>
      <w:r w:rsidRPr="009D4239">
        <w:rPr>
          <w:rFonts w:ascii="Times New Roman" w:hAnsi="Times New Roman" w:cs="Times New Roman"/>
          <w:sz w:val="24"/>
          <w:szCs w:val="24"/>
        </w:rPr>
        <w:t>Федеральным законом от 14 декабря 2015 г. № 359-ФЗ «О федеральном бюджете на 2016 год»</w:t>
      </w:r>
      <w:r w:rsidR="006900C2">
        <w:rPr>
          <w:rFonts w:ascii="Times New Roman" w:hAnsi="Times New Roman" w:cs="Times New Roman"/>
          <w:sz w:val="24"/>
          <w:szCs w:val="24"/>
        </w:rPr>
        <w:t xml:space="preserve"> (далее – Федеральный закон № 359-ФЗ) </w:t>
      </w:r>
      <w:r w:rsidRPr="009D4239">
        <w:rPr>
          <w:rFonts w:ascii="Times New Roman" w:hAnsi="Times New Roman" w:cs="Times New Roman"/>
          <w:sz w:val="24"/>
          <w:szCs w:val="24"/>
        </w:rPr>
        <w:t xml:space="preserve"> на финансовое обеспечение реализации по решениям Правительства Российской Федерации дополнительных мер по поддержке отраслей экономики, социальной поддержке граждан и оказанию гуманитарной помощи населению иностранных государств зарезервированы бюджетные ассигнования </w:t>
      </w:r>
      <w:r w:rsidRPr="009D4239">
        <w:rPr>
          <w:rFonts w:ascii="Times New Roman" w:hAnsi="Times New Roman" w:cs="Times New Roman"/>
          <w:b/>
          <w:sz w:val="24"/>
          <w:szCs w:val="24"/>
        </w:rPr>
        <w:t>в объеме 65,0 млрд. рублей</w:t>
      </w:r>
      <w:r w:rsidRPr="009D4239">
        <w:rPr>
          <w:rFonts w:ascii="Times New Roman" w:hAnsi="Times New Roman" w:cs="Times New Roman"/>
          <w:sz w:val="24"/>
          <w:szCs w:val="24"/>
        </w:rPr>
        <w:t xml:space="preserve"> (далее – антикризисный фонд).</w:t>
      </w:r>
    </w:p>
    <w:p w:rsidR="00B849A7" w:rsidRPr="009D4239" w:rsidRDefault="00F02B3B" w:rsidP="002908D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По предварительной оценке</w:t>
      </w:r>
      <w:r w:rsidR="00C61186">
        <w:rPr>
          <w:rFonts w:ascii="Times New Roman" w:hAnsi="Times New Roman" w:cs="Times New Roman"/>
          <w:sz w:val="24"/>
          <w:szCs w:val="24"/>
        </w:rPr>
        <w:t>,</w:t>
      </w:r>
      <w:r>
        <w:rPr>
          <w:rFonts w:ascii="Times New Roman" w:hAnsi="Times New Roman" w:cs="Times New Roman"/>
          <w:sz w:val="24"/>
          <w:szCs w:val="24"/>
        </w:rPr>
        <w:t xml:space="preserve"> </w:t>
      </w:r>
      <w:r w:rsidR="00B849A7" w:rsidRPr="009D4239">
        <w:rPr>
          <w:rFonts w:ascii="Times New Roman" w:hAnsi="Times New Roman" w:cs="Times New Roman"/>
          <w:sz w:val="24"/>
          <w:szCs w:val="24"/>
        </w:rPr>
        <w:t xml:space="preserve">в антикризисный фонд будут направлены </w:t>
      </w:r>
      <w:r w:rsidR="00B849A7" w:rsidRPr="009D4239">
        <w:rPr>
          <w:rFonts w:ascii="Times New Roman" w:hAnsi="Times New Roman" w:cs="Times New Roman"/>
          <w:b/>
          <w:sz w:val="24"/>
          <w:szCs w:val="24"/>
        </w:rPr>
        <w:t>остатки,</w:t>
      </w:r>
      <w:r w:rsidR="00B849A7" w:rsidRPr="009D4239">
        <w:rPr>
          <w:rFonts w:ascii="Times New Roman" w:hAnsi="Times New Roman" w:cs="Times New Roman"/>
          <w:sz w:val="24"/>
          <w:szCs w:val="24"/>
        </w:rPr>
        <w:t xml:space="preserve"> сложившиеся по состоянию на 1 января 2016 года, в объеме </w:t>
      </w:r>
      <w:r w:rsidR="00544D7A">
        <w:rPr>
          <w:rFonts w:ascii="Times New Roman" w:hAnsi="Times New Roman" w:cs="Times New Roman"/>
          <w:b/>
          <w:sz w:val="24"/>
          <w:szCs w:val="24"/>
        </w:rPr>
        <w:t>55,4</w:t>
      </w:r>
      <w:r w:rsidR="00B849A7" w:rsidRPr="009D4239">
        <w:rPr>
          <w:rFonts w:ascii="Times New Roman" w:hAnsi="Times New Roman" w:cs="Times New Roman"/>
          <w:b/>
          <w:sz w:val="24"/>
          <w:szCs w:val="24"/>
        </w:rPr>
        <w:t xml:space="preserve"> млрд. рублей</w:t>
      </w:r>
      <w:r w:rsidR="00B849A7" w:rsidRPr="009D4239">
        <w:rPr>
          <w:rFonts w:ascii="Times New Roman" w:hAnsi="Times New Roman" w:cs="Times New Roman"/>
          <w:sz w:val="24"/>
          <w:szCs w:val="24"/>
        </w:rPr>
        <w:t>.</w:t>
      </w:r>
    </w:p>
    <w:p w:rsidR="00B849A7" w:rsidRDefault="00B849A7" w:rsidP="002908DE">
      <w:pPr>
        <w:spacing w:after="0" w:line="360" w:lineRule="auto"/>
        <w:ind w:firstLine="709"/>
        <w:jc w:val="both"/>
        <w:rPr>
          <w:rFonts w:ascii="Times New Roman" w:hAnsi="Times New Roman" w:cs="Times New Roman"/>
          <w:b/>
          <w:sz w:val="24"/>
          <w:szCs w:val="24"/>
        </w:rPr>
      </w:pPr>
      <w:r w:rsidRPr="009D4239">
        <w:rPr>
          <w:rFonts w:ascii="Times New Roman" w:hAnsi="Times New Roman" w:cs="Times New Roman"/>
          <w:sz w:val="24"/>
          <w:szCs w:val="24"/>
        </w:rPr>
        <w:t xml:space="preserve">Таким образом, </w:t>
      </w:r>
      <w:r w:rsidRPr="009D4239">
        <w:rPr>
          <w:rFonts w:ascii="Times New Roman" w:hAnsi="Times New Roman" w:cs="Times New Roman"/>
          <w:b/>
          <w:sz w:val="24"/>
          <w:szCs w:val="24"/>
        </w:rPr>
        <w:t xml:space="preserve">общий объем средств </w:t>
      </w:r>
      <w:r w:rsidR="0038514A">
        <w:rPr>
          <w:rFonts w:ascii="Times New Roman" w:hAnsi="Times New Roman" w:cs="Times New Roman"/>
          <w:b/>
          <w:sz w:val="24"/>
          <w:szCs w:val="24"/>
        </w:rPr>
        <w:t xml:space="preserve">антикризисного фонда </w:t>
      </w:r>
      <w:r w:rsidRPr="009D4239">
        <w:rPr>
          <w:rFonts w:ascii="Times New Roman" w:hAnsi="Times New Roman" w:cs="Times New Roman"/>
          <w:b/>
          <w:sz w:val="24"/>
          <w:szCs w:val="24"/>
        </w:rPr>
        <w:t>должен составить</w:t>
      </w:r>
      <w:r w:rsidRPr="009D4239">
        <w:rPr>
          <w:rFonts w:ascii="Times New Roman" w:hAnsi="Times New Roman" w:cs="Times New Roman"/>
          <w:b/>
          <w:sz w:val="24"/>
          <w:szCs w:val="24"/>
        </w:rPr>
        <w:br/>
      </w:r>
      <w:r w:rsidR="00544D7A">
        <w:rPr>
          <w:rFonts w:ascii="Times New Roman" w:hAnsi="Times New Roman" w:cs="Times New Roman"/>
          <w:b/>
          <w:sz w:val="24"/>
          <w:szCs w:val="24"/>
        </w:rPr>
        <w:t>120,4</w:t>
      </w:r>
      <w:r w:rsidRPr="009D4239">
        <w:rPr>
          <w:rFonts w:ascii="Times New Roman" w:hAnsi="Times New Roman" w:cs="Times New Roman"/>
          <w:b/>
          <w:sz w:val="24"/>
          <w:szCs w:val="24"/>
        </w:rPr>
        <w:t xml:space="preserve"> млрд. рублей.</w:t>
      </w:r>
    </w:p>
    <w:p w:rsidR="00736B32" w:rsidRDefault="000D2865" w:rsidP="002908DE">
      <w:pPr>
        <w:spacing w:after="0" w:line="360" w:lineRule="auto"/>
        <w:ind w:firstLine="709"/>
        <w:jc w:val="both"/>
        <w:textAlignment w:val="baseline"/>
        <w:rPr>
          <w:rFonts w:ascii="Times New Roman" w:hAnsi="Times New Roman" w:cs="Times New Roman"/>
          <w:b/>
          <w:sz w:val="24"/>
          <w:szCs w:val="24"/>
        </w:rPr>
      </w:pPr>
      <w:r>
        <w:rPr>
          <w:rFonts w:ascii="Times New Roman" w:eastAsia="Calibri" w:hAnsi="Times New Roman" w:cs="Times New Roman"/>
          <w:color w:val="000000"/>
          <w:sz w:val="24"/>
          <w:szCs w:val="24"/>
        </w:rPr>
        <w:t xml:space="preserve">Кроме того, </w:t>
      </w:r>
      <w:r w:rsidR="001C3610">
        <w:rPr>
          <w:rFonts w:ascii="Times New Roman" w:eastAsia="Calibri" w:hAnsi="Times New Roman" w:cs="Times New Roman"/>
          <w:color w:val="000000"/>
          <w:sz w:val="24"/>
          <w:szCs w:val="24"/>
        </w:rPr>
        <w:t>финансовое обеспечение</w:t>
      </w:r>
      <w:r w:rsidRPr="009D4239">
        <w:rPr>
          <w:rFonts w:ascii="Times New Roman" w:eastAsia="Calibri" w:hAnsi="Times New Roman" w:cs="Times New Roman"/>
          <w:color w:val="000000"/>
          <w:sz w:val="24"/>
          <w:szCs w:val="24"/>
          <w:lang w:bidi="ru-RU"/>
        </w:rPr>
        <w:t xml:space="preserve"> мероприятий по поддержке государственной корпорации «Банк развития и внешнеэкономической деятельности (Внешэкономбанк)» </w:t>
      </w:r>
      <w:r>
        <w:rPr>
          <w:rFonts w:ascii="Times New Roman" w:eastAsia="Calibri" w:hAnsi="Times New Roman" w:cs="Times New Roman"/>
          <w:color w:val="000000"/>
          <w:sz w:val="24"/>
          <w:szCs w:val="24"/>
          <w:lang w:bidi="ru-RU"/>
        </w:rPr>
        <w:t>(</w:t>
      </w:r>
      <w:r w:rsidRPr="009D4239">
        <w:rPr>
          <w:rFonts w:ascii="Times New Roman" w:eastAsia="Calibri" w:hAnsi="Times New Roman" w:cs="Times New Roman"/>
          <w:b/>
          <w:color w:val="000000"/>
          <w:sz w:val="24"/>
          <w:szCs w:val="24"/>
        </w:rPr>
        <w:t xml:space="preserve">пункт </w:t>
      </w:r>
      <w:r w:rsidRPr="009D4239">
        <w:rPr>
          <w:rFonts w:ascii="Times New Roman" w:eastAsia="Calibri" w:hAnsi="Times New Roman" w:cs="Times New Roman"/>
          <w:b/>
          <w:color w:val="000000"/>
          <w:sz w:val="24"/>
          <w:szCs w:val="24"/>
          <w:lang w:bidi="ru-RU"/>
        </w:rPr>
        <w:t>35 Плана</w:t>
      </w:r>
      <w:r>
        <w:rPr>
          <w:rFonts w:ascii="Times New Roman" w:eastAsia="Calibri" w:hAnsi="Times New Roman" w:cs="Times New Roman"/>
          <w:b/>
          <w:color w:val="000000"/>
          <w:sz w:val="24"/>
          <w:szCs w:val="24"/>
          <w:lang w:bidi="ru-RU"/>
        </w:rPr>
        <w:t xml:space="preserve">) </w:t>
      </w:r>
      <w:r w:rsidR="00FD2046">
        <w:rPr>
          <w:rFonts w:ascii="Times New Roman" w:eastAsia="Calibri" w:hAnsi="Times New Roman" w:cs="Times New Roman"/>
          <w:b/>
          <w:color w:val="000000"/>
          <w:sz w:val="24"/>
          <w:szCs w:val="24"/>
          <w:lang w:bidi="ru-RU"/>
        </w:rPr>
        <w:t xml:space="preserve">в сумме 150,0 млрд. рублей осуществлено за счет </w:t>
      </w:r>
      <w:r w:rsidR="00FD2046" w:rsidRPr="00FD2046">
        <w:rPr>
          <w:rFonts w:ascii="Times New Roman" w:hAnsi="Times New Roman" w:cs="Times New Roman"/>
          <w:b/>
          <w:sz w:val="24"/>
          <w:szCs w:val="24"/>
        </w:rPr>
        <w:t xml:space="preserve">зарезервированных </w:t>
      </w:r>
      <w:r w:rsidR="00E2436D" w:rsidRPr="00E2436D">
        <w:rPr>
          <w:rFonts w:ascii="Times New Roman" w:hAnsi="Times New Roman" w:cs="Times New Roman"/>
          <w:b/>
          <w:sz w:val="24"/>
          <w:szCs w:val="24"/>
        </w:rPr>
        <w:t>бюджетных ассигнований в объеме до 342</w:t>
      </w:r>
      <w:r w:rsidR="00E2436D">
        <w:rPr>
          <w:rFonts w:ascii="Times New Roman" w:hAnsi="Times New Roman" w:cs="Times New Roman"/>
          <w:b/>
          <w:sz w:val="24"/>
          <w:szCs w:val="24"/>
        </w:rPr>
        <w:t>,2</w:t>
      </w:r>
      <w:r w:rsidR="00E2436D" w:rsidRPr="00E2436D">
        <w:rPr>
          <w:rFonts w:ascii="Times New Roman" w:hAnsi="Times New Roman" w:cs="Times New Roman"/>
          <w:b/>
          <w:sz w:val="24"/>
          <w:szCs w:val="24"/>
        </w:rPr>
        <w:t xml:space="preserve"> </w:t>
      </w:r>
      <w:r w:rsidR="00E2436D">
        <w:rPr>
          <w:rFonts w:ascii="Times New Roman" w:hAnsi="Times New Roman" w:cs="Times New Roman"/>
          <w:b/>
          <w:sz w:val="24"/>
          <w:szCs w:val="24"/>
        </w:rPr>
        <w:t>млрд</w:t>
      </w:r>
      <w:r w:rsidR="00E2436D" w:rsidRPr="00E2436D">
        <w:rPr>
          <w:rFonts w:ascii="Times New Roman" w:hAnsi="Times New Roman" w:cs="Times New Roman"/>
          <w:b/>
          <w:sz w:val="24"/>
          <w:szCs w:val="24"/>
        </w:rPr>
        <w:t xml:space="preserve">. рублей, </w:t>
      </w:r>
      <w:r w:rsidR="00E2436D" w:rsidRPr="00FD2046">
        <w:rPr>
          <w:rFonts w:ascii="Times New Roman" w:hAnsi="Times New Roman" w:cs="Times New Roman"/>
          <w:b/>
          <w:sz w:val="24"/>
          <w:szCs w:val="24"/>
        </w:rPr>
        <w:t>распределяемых</w:t>
      </w:r>
      <w:r w:rsidR="00E2436D" w:rsidRPr="00E2436D">
        <w:rPr>
          <w:rFonts w:ascii="Times New Roman" w:hAnsi="Times New Roman" w:cs="Times New Roman"/>
          <w:b/>
          <w:sz w:val="24"/>
          <w:szCs w:val="24"/>
        </w:rPr>
        <w:t xml:space="preserve"> по решениям Президента Российской Федерации, а также в установленных поручениями Президента Российской Федерации случаях, определяемых решениями Правительства Российской Федерации</w:t>
      </w:r>
      <w:r w:rsidR="00E2436D">
        <w:rPr>
          <w:rFonts w:ascii="Times New Roman" w:hAnsi="Times New Roman" w:cs="Times New Roman"/>
          <w:b/>
          <w:sz w:val="24"/>
          <w:szCs w:val="24"/>
        </w:rPr>
        <w:t xml:space="preserve"> (</w:t>
      </w:r>
      <w:r w:rsidR="00E2436D" w:rsidRPr="00FD2046">
        <w:rPr>
          <w:rFonts w:ascii="Times New Roman" w:hAnsi="Times New Roman" w:cs="Times New Roman"/>
          <w:b/>
          <w:sz w:val="24"/>
          <w:szCs w:val="24"/>
        </w:rPr>
        <w:t>пункт 10  части 1 статьи 21 Федерального закона № 359-ФЗ</w:t>
      </w:r>
      <w:r w:rsidR="00E2436D">
        <w:rPr>
          <w:rFonts w:ascii="Times New Roman" w:hAnsi="Times New Roman" w:cs="Times New Roman"/>
          <w:b/>
          <w:sz w:val="24"/>
          <w:szCs w:val="24"/>
        </w:rPr>
        <w:t>)</w:t>
      </w:r>
      <w:r w:rsidR="00E2436D" w:rsidRPr="00FD2046">
        <w:rPr>
          <w:rFonts w:ascii="Times New Roman" w:hAnsi="Times New Roman" w:cs="Times New Roman"/>
          <w:b/>
          <w:sz w:val="24"/>
          <w:szCs w:val="24"/>
        </w:rPr>
        <w:t>.</w:t>
      </w:r>
    </w:p>
    <w:p w:rsidR="00682993" w:rsidRPr="009D4239" w:rsidRDefault="00F0028E" w:rsidP="002908DE">
      <w:pPr>
        <w:spacing w:after="0" w:line="360" w:lineRule="auto"/>
        <w:ind w:firstLine="709"/>
        <w:jc w:val="both"/>
        <w:textAlignment w:val="baseline"/>
        <w:rPr>
          <w:rFonts w:ascii="Times New Roman" w:hAnsi="Times New Roman" w:cs="Times New Roman"/>
          <w:b/>
          <w:sz w:val="24"/>
          <w:szCs w:val="24"/>
        </w:rPr>
      </w:pPr>
      <w:r w:rsidRPr="00F0028E">
        <w:rPr>
          <w:rFonts w:ascii="Times New Roman" w:hAnsi="Times New Roman" w:cs="Times New Roman"/>
          <w:b/>
          <w:sz w:val="24"/>
          <w:szCs w:val="24"/>
        </w:rPr>
        <w:t>Информация о распределении зарезервированных бюджетных ассигнований антикризисного фонда</w:t>
      </w:r>
      <w:r>
        <w:rPr>
          <w:rFonts w:ascii="Times New Roman" w:hAnsi="Times New Roman" w:cs="Times New Roman"/>
          <w:b/>
          <w:sz w:val="24"/>
          <w:szCs w:val="24"/>
        </w:rPr>
        <w:t xml:space="preserve"> представлена в приложении № 1 к </w:t>
      </w:r>
      <w:r w:rsidRPr="00F0028E">
        <w:rPr>
          <w:rFonts w:ascii="Times New Roman" w:hAnsi="Times New Roman" w:cs="Times New Roman"/>
          <w:b/>
          <w:sz w:val="24"/>
          <w:szCs w:val="24"/>
        </w:rPr>
        <w:t>настояще</w:t>
      </w:r>
      <w:r>
        <w:rPr>
          <w:rFonts w:ascii="Times New Roman" w:hAnsi="Times New Roman" w:cs="Times New Roman"/>
          <w:b/>
          <w:sz w:val="24"/>
          <w:szCs w:val="24"/>
        </w:rPr>
        <w:t>й</w:t>
      </w:r>
      <w:r w:rsidRPr="00F0028E">
        <w:rPr>
          <w:rFonts w:ascii="Times New Roman" w:hAnsi="Times New Roman" w:cs="Times New Roman"/>
          <w:b/>
          <w:sz w:val="24"/>
          <w:szCs w:val="24"/>
        </w:rPr>
        <w:t xml:space="preserve"> </w:t>
      </w:r>
      <w:r>
        <w:rPr>
          <w:rFonts w:ascii="Times New Roman" w:hAnsi="Times New Roman" w:cs="Times New Roman"/>
          <w:b/>
          <w:sz w:val="24"/>
          <w:szCs w:val="24"/>
        </w:rPr>
        <w:t>оперативной информации</w:t>
      </w:r>
      <w:r w:rsidRPr="00F0028E">
        <w:rPr>
          <w:rFonts w:ascii="Times New Roman" w:hAnsi="Times New Roman" w:cs="Times New Roman"/>
          <w:b/>
          <w:sz w:val="24"/>
          <w:szCs w:val="24"/>
        </w:rPr>
        <w:t>.</w:t>
      </w:r>
    </w:p>
    <w:p w:rsidR="00DB4E38" w:rsidRPr="00176D1E" w:rsidRDefault="00DB4E38"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76D1E">
        <w:rPr>
          <w:rFonts w:ascii="Times New Roman" w:hAnsi="Times New Roman" w:cs="Times New Roman"/>
          <w:b/>
          <w:sz w:val="24"/>
          <w:szCs w:val="24"/>
        </w:rPr>
        <w:t>1.</w:t>
      </w:r>
      <w:r w:rsidR="00BD496D">
        <w:rPr>
          <w:rFonts w:ascii="Times New Roman" w:hAnsi="Times New Roman" w:cs="Times New Roman"/>
          <w:b/>
          <w:sz w:val="24"/>
          <w:szCs w:val="24"/>
        </w:rPr>
        <w:t>2</w:t>
      </w:r>
      <w:r w:rsidRPr="00176D1E">
        <w:rPr>
          <w:rFonts w:ascii="Times New Roman" w:hAnsi="Times New Roman" w:cs="Times New Roman"/>
          <w:b/>
          <w:sz w:val="24"/>
          <w:szCs w:val="24"/>
        </w:rPr>
        <w:t>. </w:t>
      </w:r>
      <w:r w:rsidRPr="00176D1E">
        <w:rPr>
          <w:rFonts w:ascii="Times New Roman" w:eastAsia="Times New Roman" w:hAnsi="Times New Roman" w:cs="Times New Roman"/>
          <w:sz w:val="24"/>
          <w:szCs w:val="24"/>
          <w:lang w:eastAsia="ru-RU"/>
        </w:rPr>
        <w:t xml:space="preserve">Планом установлены следующие </w:t>
      </w:r>
      <w:r w:rsidRPr="00176D1E">
        <w:rPr>
          <w:rFonts w:ascii="Times New Roman" w:eastAsia="Times New Roman" w:hAnsi="Times New Roman" w:cs="Times New Roman"/>
          <w:b/>
          <w:sz w:val="24"/>
          <w:szCs w:val="24"/>
          <w:lang w:eastAsia="ru-RU"/>
        </w:rPr>
        <w:t>сроки выполнения мероприятий</w:t>
      </w:r>
      <w:r w:rsidRPr="00176D1E">
        <w:rPr>
          <w:rFonts w:ascii="Times New Roman" w:eastAsia="Times New Roman" w:hAnsi="Times New Roman" w:cs="Times New Roman"/>
          <w:sz w:val="24"/>
          <w:szCs w:val="24"/>
          <w:lang w:eastAsia="ru-RU"/>
        </w:rPr>
        <w:t>:</w:t>
      </w:r>
    </w:p>
    <w:p w:rsidR="00DB4E38" w:rsidRPr="00176D1E" w:rsidRDefault="00DB4E38"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76D1E">
        <w:rPr>
          <w:rFonts w:ascii="Times New Roman" w:eastAsia="Times New Roman" w:hAnsi="Times New Roman" w:cs="Times New Roman"/>
          <w:b/>
          <w:sz w:val="24"/>
          <w:szCs w:val="24"/>
          <w:lang w:eastAsia="ru-RU"/>
        </w:rPr>
        <w:t>I квартал 2016 года или ежеквартально</w:t>
      </w:r>
      <w:r w:rsidRPr="00176D1E">
        <w:rPr>
          <w:rFonts w:ascii="Times New Roman" w:eastAsia="Times New Roman" w:hAnsi="Times New Roman" w:cs="Times New Roman"/>
          <w:sz w:val="24"/>
          <w:szCs w:val="24"/>
          <w:lang w:eastAsia="ru-RU"/>
        </w:rPr>
        <w:t xml:space="preserve"> – 26 пунктов (21,7 % общего количества пунктов), в том числе:</w:t>
      </w:r>
    </w:p>
    <w:p w:rsidR="00DB4E38" w:rsidRPr="00176D1E" w:rsidRDefault="00DB4E38" w:rsidP="002908DE">
      <w:pPr>
        <w:overflowPunct w:val="0"/>
        <w:autoSpaceDE w:val="0"/>
        <w:autoSpaceDN w:val="0"/>
        <w:adjustRightInd w:val="0"/>
        <w:spacing w:after="0" w:line="360" w:lineRule="auto"/>
        <w:ind w:firstLine="993"/>
        <w:jc w:val="both"/>
        <w:textAlignment w:val="baseline"/>
        <w:rPr>
          <w:rFonts w:ascii="Times New Roman" w:eastAsia="Times New Roman" w:hAnsi="Times New Roman" w:cs="Times New Roman"/>
          <w:sz w:val="24"/>
          <w:szCs w:val="24"/>
          <w:lang w:eastAsia="ru-RU"/>
        </w:rPr>
      </w:pPr>
      <w:r w:rsidRPr="00176D1E">
        <w:rPr>
          <w:rFonts w:ascii="Times New Roman" w:eastAsia="Times New Roman" w:hAnsi="Times New Roman" w:cs="Times New Roman"/>
          <w:sz w:val="24"/>
          <w:szCs w:val="24"/>
          <w:lang w:eastAsia="ru-RU"/>
        </w:rPr>
        <w:t xml:space="preserve">со сроком выполнения </w:t>
      </w:r>
      <w:r w:rsidRPr="00176D1E">
        <w:rPr>
          <w:rFonts w:ascii="Times New Roman" w:eastAsia="Times New Roman" w:hAnsi="Times New Roman" w:cs="Times New Roman"/>
          <w:b/>
          <w:sz w:val="24"/>
          <w:szCs w:val="24"/>
          <w:lang w:val="en-US" w:eastAsia="ru-RU"/>
        </w:rPr>
        <w:t>I</w:t>
      </w:r>
      <w:r w:rsidRPr="00176D1E">
        <w:rPr>
          <w:rFonts w:ascii="Times New Roman" w:eastAsia="Times New Roman" w:hAnsi="Times New Roman" w:cs="Times New Roman"/>
          <w:b/>
          <w:sz w:val="24"/>
          <w:szCs w:val="24"/>
          <w:lang w:eastAsia="ru-RU"/>
        </w:rPr>
        <w:t xml:space="preserve"> квартал 2016 года</w:t>
      </w:r>
      <w:r w:rsidRPr="00176D1E">
        <w:rPr>
          <w:rFonts w:ascii="Times New Roman" w:eastAsia="Times New Roman" w:hAnsi="Times New Roman" w:cs="Times New Roman"/>
          <w:sz w:val="24"/>
          <w:szCs w:val="24"/>
          <w:lang w:eastAsia="ru-RU"/>
        </w:rPr>
        <w:t xml:space="preserve"> – 19 пунктов;</w:t>
      </w:r>
    </w:p>
    <w:p w:rsidR="00DB4E38" w:rsidRPr="00176D1E" w:rsidRDefault="00DB4E38" w:rsidP="002908DE">
      <w:pPr>
        <w:overflowPunct w:val="0"/>
        <w:autoSpaceDE w:val="0"/>
        <w:autoSpaceDN w:val="0"/>
        <w:adjustRightInd w:val="0"/>
        <w:spacing w:after="0" w:line="360" w:lineRule="auto"/>
        <w:ind w:firstLine="993"/>
        <w:jc w:val="both"/>
        <w:textAlignment w:val="baseline"/>
        <w:rPr>
          <w:rFonts w:ascii="Times New Roman" w:eastAsia="Times New Roman" w:hAnsi="Times New Roman" w:cs="Times New Roman"/>
          <w:sz w:val="24"/>
          <w:szCs w:val="24"/>
          <w:lang w:eastAsia="ru-RU"/>
        </w:rPr>
      </w:pPr>
      <w:r w:rsidRPr="00176D1E">
        <w:rPr>
          <w:rFonts w:ascii="Times New Roman" w:eastAsia="Times New Roman" w:hAnsi="Times New Roman" w:cs="Times New Roman"/>
          <w:sz w:val="24"/>
          <w:szCs w:val="24"/>
          <w:lang w:eastAsia="ru-RU"/>
        </w:rPr>
        <w:t xml:space="preserve">со сроком выполнения </w:t>
      </w:r>
      <w:r w:rsidRPr="00176D1E">
        <w:rPr>
          <w:rFonts w:ascii="Times New Roman" w:eastAsia="Times New Roman" w:hAnsi="Times New Roman" w:cs="Times New Roman"/>
          <w:b/>
          <w:sz w:val="24"/>
          <w:szCs w:val="24"/>
          <w:lang w:eastAsia="ru-RU"/>
        </w:rPr>
        <w:t>I-II кварталы 2016 года</w:t>
      </w:r>
      <w:r w:rsidRPr="00176D1E">
        <w:rPr>
          <w:rFonts w:ascii="Times New Roman" w:eastAsia="Times New Roman" w:hAnsi="Times New Roman" w:cs="Times New Roman"/>
          <w:sz w:val="24"/>
          <w:szCs w:val="24"/>
          <w:lang w:eastAsia="ru-RU"/>
        </w:rPr>
        <w:t xml:space="preserve"> – 2 пункта;</w:t>
      </w:r>
    </w:p>
    <w:p w:rsidR="00DB4E38" w:rsidRPr="00176D1E" w:rsidRDefault="00DB4E38" w:rsidP="002908DE">
      <w:pPr>
        <w:overflowPunct w:val="0"/>
        <w:autoSpaceDE w:val="0"/>
        <w:autoSpaceDN w:val="0"/>
        <w:adjustRightInd w:val="0"/>
        <w:spacing w:after="0" w:line="360" w:lineRule="auto"/>
        <w:ind w:firstLine="993"/>
        <w:jc w:val="both"/>
        <w:textAlignment w:val="baseline"/>
        <w:rPr>
          <w:rFonts w:ascii="Times New Roman" w:eastAsia="Times New Roman" w:hAnsi="Times New Roman" w:cs="Times New Roman"/>
          <w:sz w:val="24"/>
          <w:szCs w:val="24"/>
          <w:lang w:eastAsia="ru-RU"/>
        </w:rPr>
      </w:pPr>
      <w:r w:rsidRPr="00176D1E">
        <w:rPr>
          <w:rFonts w:ascii="Times New Roman" w:eastAsia="Times New Roman" w:hAnsi="Times New Roman" w:cs="Times New Roman"/>
          <w:sz w:val="24"/>
          <w:szCs w:val="24"/>
          <w:lang w:eastAsia="ru-RU"/>
        </w:rPr>
        <w:t xml:space="preserve">со сроком выполнения </w:t>
      </w:r>
      <w:r w:rsidRPr="00176D1E">
        <w:rPr>
          <w:rFonts w:ascii="Times New Roman" w:eastAsia="Times New Roman" w:hAnsi="Times New Roman" w:cs="Times New Roman"/>
          <w:b/>
          <w:sz w:val="24"/>
          <w:szCs w:val="24"/>
          <w:lang w:eastAsia="ru-RU"/>
        </w:rPr>
        <w:t>ежеквартально</w:t>
      </w:r>
      <w:r w:rsidRPr="00176D1E">
        <w:rPr>
          <w:rFonts w:ascii="Times New Roman" w:eastAsia="Times New Roman" w:hAnsi="Times New Roman" w:cs="Times New Roman"/>
          <w:sz w:val="24"/>
          <w:szCs w:val="24"/>
          <w:lang w:eastAsia="ru-RU"/>
        </w:rPr>
        <w:t xml:space="preserve"> – 5 пунктов;</w:t>
      </w:r>
    </w:p>
    <w:p w:rsidR="00DB4E38" w:rsidRPr="00176D1E" w:rsidRDefault="00DB4E38"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76D1E">
        <w:rPr>
          <w:rFonts w:ascii="Times New Roman" w:eastAsia="Times New Roman" w:hAnsi="Times New Roman" w:cs="Times New Roman"/>
          <w:b/>
          <w:sz w:val="24"/>
          <w:szCs w:val="24"/>
          <w:lang w:eastAsia="ru-RU"/>
        </w:rPr>
        <w:lastRenderedPageBreak/>
        <w:t>II квартал 2016 года</w:t>
      </w:r>
      <w:r w:rsidRPr="00176D1E">
        <w:rPr>
          <w:rFonts w:ascii="Times New Roman" w:eastAsia="Times New Roman" w:hAnsi="Times New Roman" w:cs="Times New Roman"/>
          <w:sz w:val="24"/>
          <w:szCs w:val="24"/>
          <w:lang w:eastAsia="ru-RU"/>
        </w:rPr>
        <w:t xml:space="preserve"> – 42 пункта (35 %);</w:t>
      </w:r>
    </w:p>
    <w:p w:rsidR="00DB4E38" w:rsidRPr="00176D1E" w:rsidRDefault="00DB4E38"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76D1E">
        <w:rPr>
          <w:rFonts w:ascii="Times New Roman" w:eastAsia="Times New Roman" w:hAnsi="Times New Roman" w:cs="Times New Roman"/>
          <w:b/>
          <w:sz w:val="24"/>
          <w:szCs w:val="24"/>
          <w:lang w:eastAsia="ru-RU"/>
        </w:rPr>
        <w:t>III квартал 2016 года</w:t>
      </w:r>
      <w:r w:rsidRPr="00176D1E">
        <w:rPr>
          <w:rFonts w:ascii="Times New Roman" w:eastAsia="Times New Roman" w:hAnsi="Times New Roman" w:cs="Times New Roman"/>
          <w:sz w:val="24"/>
          <w:szCs w:val="24"/>
          <w:lang w:eastAsia="ru-RU"/>
        </w:rPr>
        <w:t xml:space="preserve"> – 17 пунктов (14,2 %);</w:t>
      </w:r>
    </w:p>
    <w:p w:rsidR="00DB4E38" w:rsidRPr="00176D1E" w:rsidRDefault="00DB4E38"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76D1E">
        <w:rPr>
          <w:rFonts w:ascii="Times New Roman" w:eastAsia="Times New Roman" w:hAnsi="Times New Roman" w:cs="Times New Roman"/>
          <w:b/>
          <w:sz w:val="24"/>
          <w:szCs w:val="24"/>
          <w:lang w:eastAsia="ru-RU"/>
        </w:rPr>
        <w:t>IV квартал 2016 года</w:t>
      </w:r>
      <w:r w:rsidR="005930B8">
        <w:rPr>
          <w:rFonts w:ascii="Times New Roman" w:eastAsia="Times New Roman" w:hAnsi="Times New Roman" w:cs="Times New Roman"/>
          <w:b/>
          <w:sz w:val="24"/>
          <w:szCs w:val="24"/>
          <w:lang w:eastAsia="ru-RU"/>
        </w:rPr>
        <w:t xml:space="preserve"> </w:t>
      </w:r>
      <w:r w:rsidRPr="00176D1E">
        <w:rPr>
          <w:rFonts w:ascii="Times New Roman" w:eastAsia="Times New Roman" w:hAnsi="Times New Roman" w:cs="Times New Roman"/>
          <w:sz w:val="24"/>
          <w:szCs w:val="24"/>
          <w:lang w:eastAsia="ru-RU"/>
        </w:rPr>
        <w:t>– 27 пунктов (22,5 %), из них декабрь 2016 года – 5 пунктов (4,2 %);</w:t>
      </w:r>
    </w:p>
    <w:p w:rsidR="00DB4E38" w:rsidRPr="00176D1E" w:rsidRDefault="00DB4E38"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76D1E">
        <w:rPr>
          <w:rFonts w:ascii="Times New Roman" w:eastAsia="Times New Roman" w:hAnsi="Times New Roman" w:cs="Times New Roman"/>
          <w:b/>
          <w:sz w:val="24"/>
          <w:szCs w:val="24"/>
          <w:lang w:eastAsia="ru-RU"/>
        </w:rPr>
        <w:t>в течение 2016 года</w:t>
      </w:r>
      <w:r w:rsidRPr="00176D1E">
        <w:rPr>
          <w:rFonts w:ascii="Times New Roman" w:eastAsia="Times New Roman" w:hAnsi="Times New Roman" w:cs="Times New Roman"/>
          <w:sz w:val="24"/>
          <w:szCs w:val="24"/>
          <w:lang w:eastAsia="ru-RU"/>
        </w:rPr>
        <w:t xml:space="preserve"> – 6 пунктов (5 %);</w:t>
      </w:r>
    </w:p>
    <w:p w:rsidR="00DB4E38" w:rsidRDefault="00DB4E38"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76D1E">
        <w:rPr>
          <w:rFonts w:ascii="Times New Roman" w:eastAsia="Times New Roman" w:hAnsi="Times New Roman" w:cs="Times New Roman"/>
          <w:b/>
          <w:sz w:val="24"/>
          <w:szCs w:val="24"/>
          <w:lang w:eastAsia="ru-RU"/>
        </w:rPr>
        <w:t>2017 год</w:t>
      </w:r>
      <w:r w:rsidRPr="00176D1E">
        <w:rPr>
          <w:rFonts w:ascii="Times New Roman" w:eastAsia="Times New Roman" w:hAnsi="Times New Roman" w:cs="Times New Roman"/>
          <w:sz w:val="24"/>
          <w:szCs w:val="24"/>
          <w:lang w:eastAsia="ru-RU"/>
        </w:rPr>
        <w:t xml:space="preserve"> – 2 пункта (1,7 %).</w:t>
      </w:r>
    </w:p>
    <w:p w:rsidR="00BD496D" w:rsidRPr="00BD496D" w:rsidRDefault="00BD496D"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Таким образом, реализация большинства мероприятий Плана осуществляется в сроки, выходящие за пределы </w:t>
      </w:r>
      <w:r>
        <w:rPr>
          <w:rFonts w:ascii="Times New Roman" w:eastAsia="Times New Roman" w:hAnsi="Times New Roman" w:cs="Times New Roman"/>
          <w:sz w:val="24"/>
          <w:szCs w:val="24"/>
          <w:lang w:val="en-US" w:eastAsia="ru-RU"/>
        </w:rPr>
        <w:t>I</w:t>
      </w:r>
      <w:r w:rsidRPr="00BD496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квартала 2016 года.</w:t>
      </w:r>
    </w:p>
    <w:p w:rsidR="005D7EA1" w:rsidRPr="009D4239" w:rsidRDefault="00BD496D"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BD496D">
        <w:rPr>
          <w:rFonts w:ascii="Times New Roman" w:eastAsia="Times New Roman" w:hAnsi="Times New Roman" w:cs="Times New Roman"/>
          <w:b/>
          <w:sz w:val="24"/>
          <w:szCs w:val="24"/>
          <w:lang w:eastAsia="ru-RU"/>
        </w:rPr>
        <w:t>1.3.</w:t>
      </w:r>
      <w:r>
        <w:rPr>
          <w:rFonts w:ascii="Times New Roman" w:eastAsia="Times New Roman" w:hAnsi="Times New Roman" w:cs="Times New Roman"/>
          <w:sz w:val="24"/>
          <w:szCs w:val="24"/>
          <w:lang w:eastAsia="ru-RU"/>
        </w:rPr>
        <w:t xml:space="preserve"> </w:t>
      </w:r>
      <w:r w:rsidR="005D7EA1" w:rsidRPr="009D4239">
        <w:rPr>
          <w:rFonts w:ascii="Times New Roman" w:eastAsia="Times New Roman" w:hAnsi="Times New Roman" w:cs="Times New Roman"/>
          <w:sz w:val="24"/>
          <w:szCs w:val="24"/>
          <w:lang w:eastAsia="ru-RU"/>
        </w:rPr>
        <w:t xml:space="preserve">В отличие от </w:t>
      </w:r>
      <w:r w:rsidR="00C61186">
        <w:rPr>
          <w:rFonts w:ascii="Times New Roman" w:eastAsia="Times New Roman" w:hAnsi="Times New Roman" w:cs="Times New Roman"/>
          <w:sz w:val="24"/>
          <w:szCs w:val="24"/>
          <w:lang w:eastAsia="ru-RU"/>
        </w:rPr>
        <w:t>п</w:t>
      </w:r>
      <w:r w:rsidR="005D7EA1" w:rsidRPr="009D4239">
        <w:rPr>
          <w:rFonts w:ascii="Times New Roman" w:eastAsia="Times New Roman" w:hAnsi="Times New Roman" w:cs="Times New Roman"/>
          <w:sz w:val="24"/>
          <w:szCs w:val="24"/>
          <w:lang w:eastAsia="ru-RU"/>
        </w:rPr>
        <w:t xml:space="preserve">лана первоочередных мероприятий по обеспечению устойчивого развития экономики и социальной стабильности, утвержденного распоряжением Правительства Российской Федерации от 27 января 2015 г. № 98-р (далее – антикризисный План), </w:t>
      </w:r>
      <w:r w:rsidR="005D7EA1" w:rsidRPr="00BD496D">
        <w:rPr>
          <w:rFonts w:ascii="Times New Roman" w:eastAsia="Times New Roman" w:hAnsi="Times New Roman" w:cs="Times New Roman"/>
          <w:b/>
          <w:sz w:val="24"/>
          <w:szCs w:val="24"/>
          <w:lang w:eastAsia="ru-RU"/>
        </w:rPr>
        <w:t>в Плане не определено, что подразумевает</w:t>
      </w:r>
      <w:r w:rsidR="00E7763C">
        <w:rPr>
          <w:rFonts w:ascii="Times New Roman" w:eastAsia="Times New Roman" w:hAnsi="Times New Roman" w:cs="Times New Roman"/>
          <w:b/>
          <w:sz w:val="24"/>
          <w:szCs w:val="24"/>
          <w:lang w:eastAsia="ru-RU"/>
        </w:rPr>
        <w:t>ся под</w:t>
      </w:r>
      <w:r w:rsidR="005D7EA1" w:rsidRPr="00BD496D">
        <w:rPr>
          <w:rFonts w:ascii="Times New Roman" w:eastAsia="Times New Roman" w:hAnsi="Times New Roman" w:cs="Times New Roman"/>
          <w:b/>
          <w:sz w:val="24"/>
          <w:szCs w:val="24"/>
          <w:lang w:eastAsia="ru-RU"/>
        </w:rPr>
        <w:t xml:space="preserve"> срок</w:t>
      </w:r>
      <w:r w:rsidR="00E7763C">
        <w:rPr>
          <w:rFonts w:ascii="Times New Roman" w:eastAsia="Times New Roman" w:hAnsi="Times New Roman" w:cs="Times New Roman"/>
          <w:b/>
          <w:sz w:val="24"/>
          <w:szCs w:val="24"/>
          <w:lang w:eastAsia="ru-RU"/>
        </w:rPr>
        <w:t>ом</w:t>
      </w:r>
      <w:r w:rsidR="005D7EA1" w:rsidRPr="00BD496D">
        <w:rPr>
          <w:rFonts w:ascii="Times New Roman" w:eastAsia="Times New Roman" w:hAnsi="Times New Roman" w:cs="Times New Roman"/>
          <w:b/>
          <w:sz w:val="24"/>
          <w:szCs w:val="24"/>
          <w:lang w:eastAsia="ru-RU"/>
        </w:rPr>
        <w:t xml:space="preserve"> выполнения мероприятия</w:t>
      </w:r>
      <w:r w:rsidR="005D7EA1" w:rsidRPr="009D4239">
        <w:rPr>
          <w:rFonts w:ascii="Times New Roman" w:eastAsia="Times New Roman" w:hAnsi="Times New Roman" w:cs="Times New Roman"/>
          <w:sz w:val="24"/>
          <w:szCs w:val="24"/>
          <w:lang w:eastAsia="ru-RU"/>
        </w:rPr>
        <w:t xml:space="preserve">: подготовка или принятие законодательного </w:t>
      </w:r>
      <w:r w:rsidR="00B31B4A">
        <w:rPr>
          <w:rFonts w:ascii="Times New Roman" w:eastAsia="Times New Roman" w:hAnsi="Times New Roman" w:cs="Times New Roman"/>
          <w:sz w:val="24"/>
          <w:szCs w:val="24"/>
          <w:lang w:eastAsia="ru-RU"/>
        </w:rPr>
        <w:t>и (</w:t>
      </w:r>
      <w:r w:rsidR="005D7EA1" w:rsidRPr="009D4239">
        <w:rPr>
          <w:rFonts w:ascii="Times New Roman" w:eastAsia="Times New Roman" w:hAnsi="Times New Roman" w:cs="Times New Roman"/>
          <w:sz w:val="24"/>
          <w:szCs w:val="24"/>
          <w:lang w:eastAsia="ru-RU"/>
        </w:rPr>
        <w:t>или</w:t>
      </w:r>
      <w:r w:rsidR="00B31B4A">
        <w:rPr>
          <w:rFonts w:ascii="Times New Roman" w:eastAsia="Times New Roman" w:hAnsi="Times New Roman" w:cs="Times New Roman"/>
          <w:sz w:val="24"/>
          <w:szCs w:val="24"/>
          <w:lang w:eastAsia="ru-RU"/>
        </w:rPr>
        <w:t>)</w:t>
      </w:r>
      <w:r w:rsidR="005D7EA1" w:rsidRPr="009D4239">
        <w:rPr>
          <w:rFonts w:ascii="Times New Roman" w:eastAsia="Times New Roman" w:hAnsi="Times New Roman" w:cs="Times New Roman"/>
          <w:sz w:val="24"/>
          <w:szCs w:val="24"/>
          <w:lang w:eastAsia="ru-RU"/>
        </w:rPr>
        <w:t xml:space="preserve"> </w:t>
      </w:r>
      <w:r w:rsidR="00E7763C">
        <w:rPr>
          <w:rFonts w:ascii="Times New Roman" w:eastAsia="Times New Roman" w:hAnsi="Times New Roman" w:cs="Times New Roman"/>
          <w:sz w:val="24"/>
          <w:szCs w:val="24"/>
          <w:lang w:eastAsia="ru-RU"/>
        </w:rPr>
        <w:t xml:space="preserve">иного </w:t>
      </w:r>
      <w:r w:rsidR="005D7EA1" w:rsidRPr="009D4239">
        <w:rPr>
          <w:rFonts w:ascii="Times New Roman" w:eastAsia="Times New Roman" w:hAnsi="Times New Roman" w:cs="Times New Roman"/>
          <w:sz w:val="24"/>
          <w:szCs w:val="24"/>
          <w:lang w:eastAsia="ru-RU"/>
        </w:rPr>
        <w:t>нормативного правового акта.</w:t>
      </w:r>
    </w:p>
    <w:p w:rsidR="00BD496D" w:rsidRPr="009D4239" w:rsidRDefault="00BD496D"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76D1E">
        <w:rPr>
          <w:rFonts w:ascii="Times New Roman" w:eastAsia="Times New Roman" w:hAnsi="Times New Roman" w:cs="Times New Roman"/>
          <w:b/>
          <w:sz w:val="24"/>
          <w:szCs w:val="24"/>
          <w:lang w:eastAsia="ru-RU"/>
        </w:rPr>
        <w:t>По 18 пунктам</w:t>
      </w:r>
      <w:r w:rsidRPr="009D4239">
        <w:rPr>
          <w:rFonts w:ascii="Times New Roman" w:eastAsia="Times New Roman" w:hAnsi="Times New Roman" w:cs="Times New Roman"/>
          <w:sz w:val="24"/>
          <w:szCs w:val="24"/>
          <w:lang w:eastAsia="ru-RU"/>
        </w:rPr>
        <w:t xml:space="preserve"> </w:t>
      </w:r>
      <w:r w:rsidR="00FB5A88">
        <w:rPr>
          <w:rFonts w:ascii="Times New Roman" w:eastAsia="Times New Roman" w:hAnsi="Times New Roman" w:cs="Times New Roman"/>
          <w:sz w:val="24"/>
          <w:szCs w:val="24"/>
          <w:lang w:eastAsia="ru-RU"/>
        </w:rPr>
        <w:t xml:space="preserve">Плана </w:t>
      </w:r>
      <w:r w:rsidRPr="009D4239">
        <w:rPr>
          <w:rFonts w:ascii="Times New Roman" w:eastAsia="Times New Roman" w:hAnsi="Times New Roman" w:cs="Times New Roman"/>
          <w:sz w:val="24"/>
          <w:szCs w:val="24"/>
          <w:lang w:eastAsia="ru-RU"/>
        </w:rPr>
        <w:t xml:space="preserve">(15 % общего количества пунктов) </w:t>
      </w:r>
      <w:r w:rsidRPr="00176D1E">
        <w:rPr>
          <w:rFonts w:ascii="Times New Roman" w:eastAsia="Times New Roman" w:hAnsi="Times New Roman" w:cs="Times New Roman"/>
          <w:b/>
          <w:sz w:val="24"/>
          <w:szCs w:val="24"/>
          <w:lang w:eastAsia="ru-RU"/>
        </w:rPr>
        <w:t>буд</w:t>
      </w:r>
      <w:r w:rsidR="00E7763C">
        <w:rPr>
          <w:rFonts w:ascii="Times New Roman" w:eastAsia="Times New Roman" w:hAnsi="Times New Roman" w:cs="Times New Roman"/>
          <w:b/>
          <w:sz w:val="24"/>
          <w:szCs w:val="24"/>
          <w:lang w:eastAsia="ru-RU"/>
        </w:rPr>
        <w:t>у</w:t>
      </w:r>
      <w:r w:rsidRPr="00176D1E">
        <w:rPr>
          <w:rFonts w:ascii="Times New Roman" w:eastAsia="Times New Roman" w:hAnsi="Times New Roman" w:cs="Times New Roman"/>
          <w:b/>
          <w:sz w:val="24"/>
          <w:szCs w:val="24"/>
          <w:lang w:eastAsia="ru-RU"/>
        </w:rPr>
        <w:t>т направлен</w:t>
      </w:r>
      <w:r w:rsidR="00E7763C">
        <w:rPr>
          <w:rFonts w:ascii="Times New Roman" w:eastAsia="Times New Roman" w:hAnsi="Times New Roman" w:cs="Times New Roman"/>
          <w:b/>
          <w:sz w:val="24"/>
          <w:szCs w:val="24"/>
          <w:lang w:eastAsia="ru-RU"/>
        </w:rPr>
        <w:t>ы</w:t>
      </w:r>
      <w:r w:rsidRPr="00176D1E">
        <w:rPr>
          <w:rFonts w:ascii="Times New Roman" w:eastAsia="Times New Roman" w:hAnsi="Times New Roman" w:cs="Times New Roman"/>
          <w:b/>
          <w:sz w:val="24"/>
          <w:szCs w:val="24"/>
          <w:lang w:eastAsia="ru-RU"/>
        </w:rPr>
        <w:t xml:space="preserve"> доклад</w:t>
      </w:r>
      <w:r w:rsidR="00E7763C">
        <w:rPr>
          <w:rFonts w:ascii="Times New Roman" w:eastAsia="Times New Roman" w:hAnsi="Times New Roman" w:cs="Times New Roman"/>
          <w:b/>
          <w:sz w:val="24"/>
          <w:szCs w:val="24"/>
          <w:lang w:eastAsia="ru-RU"/>
        </w:rPr>
        <w:t>ы</w:t>
      </w:r>
      <w:r w:rsidRPr="009D4239">
        <w:rPr>
          <w:rFonts w:ascii="Times New Roman" w:eastAsia="Times New Roman" w:hAnsi="Times New Roman" w:cs="Times New Roman"/>
          <w:sz w:val="24"/>
          <w:szCs w:val="24"/>
          <w:lang w:eastAsia="ru-RU"/>
        </w:rPr>
        <w:t xml:space="preserve"> Правительств</w:t>
      </w:r>
      <w:r w:rsidR="00E7763C">
        <w:rPr>
          <w:rFonts w:ascii="Times New Roman" w:eastAsia="Times New Roman" w:hAnsi="Times New Roman" w:cs="Times New Roman"/>
          <w:sz w:val="24"/>
          <w:szCs w:val="24"/>
          <w:lang w:eastAsia="ru-RU"/>
        </w:rPr>
        <w:t>у</w:t>
      </w:r>
      <w:r w:rsidRPr="009D4239">
        <w:rPr>
          <w:rFonts w:ascii="Times New Roman" w:eastAsia="Times New Roman" w:hAnsi="Times New Roman" w:cs="Times New Roman"/>
          <w:sz w:val="24"/>
          <w:szCs w:val="24"/>
          <w:lang w:eastAsia="ru-RU"/>
        </w:rPr>
        <w:t xml:space="preserve"> Российской Федерации</w:t>
      </w:r>
      <w:r>
        <w:rPr>
          <w:rFonts w:ascii="Times New Roman" w:eastAsia="Times New Roman" w:hAnsi="Times New Roman" w:cs="Times New Roman"/>
          <w:sz w:val="24"/>
          <w:szCs w:val="24"/>
          <w:lang w:eastAsia="ru-RU"/>
        </w:rPr>
        <w:t xml:space="preserve">, </w:t>
      </w:r>
      <w:r w:rsidRPr="00176D1E">
        <w:rPr>
          <w:rFonts w:ascii="Times New Roman" w:eastAsia="Times New Roman" w:hAnsi="Times New Roman" w:cs="Times New Roman"/>
          <w:b/>
          <w:sz w:val="24"/>
          <w:szCs w:val="24"/>
          <w:lang w:eastAsia="ru-RU"/>
        </w:rPr>
        <w:t>по 4 пунктам</w:t>
      </w:r>
      <w:r w:rsidRPr="009D4239">
        <w:rPr>
          <w:rFonts w:ascii="Times New Roman" w:eastAsia="Times New Roman" w:hAnsi="Times New Roman" w:cs="Times New Roman"/>
          <w:sz w:val="24"/>
          <w:szCs w:val="24"/>
          <w:lang w:eastAsia="ru-RU"/>
        </w:rPr>
        <w:t xml:space="preserve"> (3,3 %) (пункты 55, 69, 83 и 89) – </w:t>
      </w:r>
      <w:r w:rsidR="00E7763C">
        <w:rPr>
          <w:rFonts w:ascii="Times New Roman" w:eastAsia="Times New Roman" w:hAnsi="Times New Roman" w:cs="Times New Roman"/>
          <w:sz w:val="24"/>
          <w:szCs w:val="24"/>
          <w:lang w:eastAsia="ru-RU"/>
        </w:rPr>
        <w:t xml:space="preserve">предусмотрены </w:t>
      </w:r>
      <w:r w:rsidRPr="00176D1E">
        <w:rPr>
          <w:rFonts w:ascii="Times New Roman" w:eastAsia="Times New Roman" w:hAnsi="Times New Roman" w:cs="Times New Roman"/>
          <w:b/>
          <w:sz w:val="24"/>
          <w:szCs w:val="24"/>
          <w:lang w:eastAsia="ru-RU"/>
        </w:rPr>
        <w:t>директивы Правительства Российской Федерации</w:t>
      </w:r>
      <w:r w:rsidRPr="00176D1E">
        <w:rPr>
          <w:rFonts w:ascii="Times New Roman" w:eastAsia="Times New Roman" w:hAnsi="Times New Roman" w:cs="Times New Roman"/>
          <w:sz w:val="24"/>
          <w:szCs w:val="24"/>
          <w:lang w:eastAsia="ru-RU"/>
        </w:rPr>
        <w:t>.</w:t>
      </w:r>
    </w:p>
    <w:p w:rsidR="005D7EA1" w:rsidRPr="009D4239" w:rsidRDefault="005D7EA1"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9D4239">
        <w:rPr>
          <w:rFonts w:ascii="Times New Roman" w:eastAsia="Times New Roman" w:hAnsi="Times New Roman" w:cs="Times New Roman"/>
          <w:sz w:val="24"/>
          <w:szCs w:val="24"/>
          <w:lang w:eastAsia="ru-RU"/>
        </w:rPr>
        <w:t xml:space="preserve">В </w:t>
      </w:r>
      <w:r w:rsidR="000562ED">
        <w:rPr>
          <w:rFonts w:ascii="Times New Roman" w:eastAsia="Times New Roman" w:hAnsi="Times New Roman" w:cs="Times New Roman"/>
          <w:sz w:val="24"/>
          <w:szCs w:val="24"/>
          <w:lang w:eastAsia="ru-RU"/>
        </w:rPr>
        <w:t xml:space="preserve">ежеквартальных </w:t>
      </w:r>
      <w:r w:rsidR="00E7763C">
        <w:rPr>
          <w:rFonts w:ascii="Times New Roman" w:eastAsia="Times New Roman" w:hAnsi="Times New Roman" w:cs="Times New Roman"/>
          <w:sz w:val="24"/>
          <w:szCs w:val="24"/>
          <w:lang w:eastAsia="ru-RU"/>
        </w:rPr>
        <w:t>д</w:t>
      </w:r>
      <w:r w:rsidRPr="009D4239">
        <w:rPr>
          <w:rFonts w:ascii="Times New Roman" w:eastAsia="Times New Roman" w:hAnsi="Times New Roman" w:cs="Times New Roman"/>
          <w:sz w:val="24"/>
          <w:szCs w:val="24"/>
          <w:lang w:eastAsia="ru-RU"/>
        </w:rPr>
        <w:t xml:space="preserve">окладах о ходе реализации антикризисного Плана в 2015 году </w:t>
      </w:r>
      <w:r w:rsidRPr="00BD496D">
        <w:rPr>
          <w:rFonts w:ascii="Times New Roman" w:eastAsia="Times New Roman" w:hAnsi="Times New Roman" w:cs="Times New Roman"/>
          <w:b/>
          <w:sz w:val="24"/>
          <w:szCs w:val="24"/>
          <w:lang w:eastAsia="ru-RU"/>
        </w:rPr>
        <w:t xml:space="preserve">Счетная палата </w:t>
      </w:r>
      <w:r w:rsidR="00E7763C">
        <w:rPr>
          <w:rFonts w:ascii="Times New Roman" w:eastAsia="Times New Roman" w:hAnsi="Times New Roman" w:cs="Times New Roman"/>
          <w:b/>
          <w:sz w:val="24"/>
          <w:szCs w:val="24"/>
          <w:lang w:eastAsia="ru-RU"/>
        </w:rPr>
        <w:t xml:space="preserve">Российской Федерации (далее – Счетная палата) </w:t>
      </w:r>
      <w:r w:rsidRPr="00BD496D">
        <w:rPr>
          <w:rFonts w:ascii="Times New Roman" w:eastAsia="Times New Roman" w:hAnsi="Times New Roman" w:cs="Times New Roman"/>
          <w:b/>
          <w:sz w:val="24"/>
          <w:szCs w:val="24"/>
          <w:lang w:eastAsia="ru-RU"/>
        </w:rPr>
        <w:t>обращала внимание</w:t>
      </w:r>
      <w:r w:rsidRPr="009D4239">
        <w:rPr>
          <w:rFonts w:ascii="Times New Roman" w:eastAsia="Times New Roman" w:hAnsi="Times New Roman" w:cs="Times New Roman"/>
          <w:sz w:val="24"/>
          <w:szCs w:val="24"/>
          <w:lang w:eastAsia="ru-RU"/>
        </w:rPr>
        <w:t xml:space="preserve">, что </w:t>
      </w:r>
      <w:r w:rsidRPr="00BD496D">
        <w:rPr>
          <w:rFonts w:ascii="Times New Roman" w:eastAsia="Times New Roman" w:hAnsi="Times New Roman" w:cs="Times New Roman"/>
          <w:b/>
          <w:sz w:val="24"/>
          <w:szCs w:val="24"/>
          <w:lang w:eastAsia="ru-RU"/>
        </w:rPr>
        <w:t>степень выполнения мероприятий следует рассматривать в контексте</w:t>
      </w:r>
      <w:r w:rsidRPr="009D4239">
        <w:rPr>
          <w:rFonts w:ascii="Times New Roman" w:eastAsia="Times New Roman" w:hAnsi="Times New Roman" w:cs="Times New Roman"/>
          <w:sz w:val="24"/>
          <w:szCs w:val="24"/>
          <w:lang w:eastAsia="ru-RU"/>
        </w:rPr>
        <w:t xml:space="preserve"> принятия (утверждения) законодательных, </w:t>
      </w:r>
      <w:r w:rsidR="00E7763C">
        <w:rPr>
          <w:rFonts w:ascii="Times New Roman" w:eastAsia="Times New Roman" w:hAnsi="Times New Roman" w:cs="Times New Roman"/>
          <w:sz w:val="24"/>
          <w:szCs w:val="24"/>
          <w:lang w:eastAsia="ru-RU"/>
        </w:rPr>
        <w:t xml:space="preserve">иных </w:t>
      </w:r>
      <w:r w:rsidRPr="009D4239">
        <w:rPr>
          <w:rFonts w:ascii="Times New Roman" w:eastAsia="Times New Roman" w:hAnsi="Times New Roman" w:cs="Times New Roman"/>
          <w:sz w:val="24"/>
          <w:szCs w:val="24"/>
          <w:lang w:eastAsia="ru-RU"/>
        </w:rPr>
        <w:t xml:space="preserve">нормативных правовых и (или) </w:t>
      </w:r>
      <w:r w:rsidR="00E7763C">
        <w:rPr>
          <w:rFonts w:ascii="Times New Roman" w:eastAsia="Times New Roman" w:hAnsi="Times New Roman" w:cs="Times New Roman"/>
          <w:sz w:val="24"/>
          <w:szCs w:val="24"/>
          <w:lang w:eastAsia="ru-RU"/>
        </w:rPr>
        <w:t>прочих</w:t>
      </w:r>
      <w:r w:rsidRPr="009D4239">
        <w:rPr>
          <w:rFonts w:ascii="Times New Roman" w:eastAsia="Times New Roman" w:hAnsi="Times New Roman" w:cs="Times New Roman"/>
          <w:sz w:val="24"/>
          <w:szCs w:val="24"/>
          <w:lang w:eastAsia="ru-RU"/>
        </w:rPr>
        <w:t xml:space="preserve"> актов, предусматривающих принятие мер государственного регулирования и (или) выделение ассигнований (иных средств) на их реализацию</w:t>
      </w:r>
      <w:r w:rsidR="00B31B4A">
        <w:rPr>
          <w:rFonts w:ascii="Times New Roman" w:eastAsia="Times New Roman" w:hAnsi="Times New Roman" w:cs="Times New Roman"/>
          <w:sz w:val="24"/>
          <w:szCs w:val="24"/>
          <w:lang w:eastAsia="ru-RU"/>
        </w:rPr>
        <w:t>, использования выделенных бюджетных ассигнований, степени достижения целей, социально-экономических результатов от реализации антикризисных мероприятий</w:t>
      </w:r>
      <w:r w:rsidRPr="009D4239">
        <w:rPr>
          <w:rFonts w:ascii="Times New Roman" w:eastAsia="Times New Roman" w:hAnsi="Times New Roman" w:cs="Times New Roman"/>
          <w:sz w:val="24"/>
          <w:szCs w:val="24"/>
          <w:lang w:eastAsia="ru-RU"/>
        </w:rPr>
        <w:t>.</w:t>
      </w:r>
    </w:p>
    <w:p w:rsidR="00776E26" w:rsidRDefault="00B31B4A"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Однако </w:t>
      </w:r>
      <w:r w:rsidRPr="00BD496D">
        <w:rPr>
          <w:rFonts w:ascii="Times New Roman" w:eastAsia="Times New Roman" w:hAnsi="Times New Roman" w:cs="Times New Roman"/>
          <w:b/>
          <w:sz w:val="24"/>
          <w:szCs w:val="24"/>
          <w:lang w:eastAsia="ru-RU"/>
        </w:rPr>
        <w:t>у</w:t>
      </w:r>
      <w:r w:rsidR="005D7EA1" w:rsidRPr="00BD496D">
        <w:rPr>
          <w:rFonts w:ascii="Times New Roman" w:eastAsia="Times New Roman" w:hAnsi="Times New Roman" w:cs="Times New Roman"/>
          <w:b/>
          <w:sz w:val="24"/>
          <w:szCs w:val="24"/>
          <w:lang w:eastAsia="ru-RU"/>
        </w:rPr>
        <w:t>читывая незначительный временной промежуток</w:t>
      </w:r>
      <w:r w:rsidR="005D7EA1" w:rsidRPr="009D4239">
        <w:rPr>
          <w:rFonts w:ascii="Times New Roman" w:eastAsia="Times New Roman" w:hAnsi="Times New Roman" w:cs="Times New Roman"/>
          <w:sz w:val="24"/>
          <w:szCs w:val="24"/>
          <w:lang w:eastAsia="ru-RU"/>
        </w:rPr>
        <w:t xml:space="preserve">, прошедший с даты утверждения Плана, </w:t>
      </w:r>
      <w:r w:rsidR="005D7EA1" w:rsidRPr="00BD496D">
        <w:rPr>
          <w:rFonts w:ascii="Times New Roman" w:eastAsia="Times New Roman" w:hAnsi="Times New Roman" w:cs="Times New Roman"/>
          <w:b/>
          <w:sz w:val="24"/>
          <w:szCs w:val="24"/>
          <w:lang w:eastAsia="ru-RU"/>
        </w:rPr>
        <w:t xml:space="preserve">оценка хода его реализации за </w:t>
      </w:r>
      <w:r w:rsidR="005D7EA1" w:rsidRPr="00BD496D">
        <w:rPr>
          <w:rFonts w:ascii="Times New Roman" w:eastAsia="Times New Roman" w:hAnsi="Times New Roman" w:cs="Times New Roman"/>
          <w:b/>
          <w:sz w:val="24"/>
          <w:szCs w:val="24"/>
          <w:lang w:val="en-US" w:eastAsia="ru-RU"/>
        </w:rPr>
        <w:t>I</w:t>
      </w:r>
      <w:r w:rsidR="005D7EA1" w:rsidRPr="00BD496D">
        <w:rPr>
          <w:rFonts w:ascii="Times New Roman" w:eastAsia="Times New Roman" w:hAnsi="Times New Roman" w:cs="Times New Roman"/>
          <w:b/>
          <w:sz w:val="24"/>
          <w:szCs w:val="24"/>
          <w:lang w:eastAsia="ru-RU"/>
        </w:rPr>
        <w:t xml:space="preserve"> квартал 2016 года</w:t>
      </w:r>
      <w:r w:rsidR="005D7EA1" w:rsidRPr="009D4239">
        <w:rPr>
          <w:rFonts w:ascii="Times New Roman" w:eastAsia="Times New Roman" w:hAnsi="Times New Roman" w:cs="Times New Roman"/>
          <w:sz w:val="24"/>
          <w:szCs w:val="24"/>
          <w:lang w:eastAsia="ru-RU"/>
        </w:rPr>
        <w:t xml:space="preserve"> осуществлена Счетной палатой </w:t>
      </w:r>
      <w:r w:rsidR="005D7EA1" w:rsidRPr="00BD496D">
        <w:rPr>
          <w:rFonts w:ascii="Times New Roman" w:eastAsia="Times New Roman" w:hAnsi="Times New Roman" w:cs="Times New Roman"/>
          <w:b/>
          <w:sz w:val="24"/>
          <w:szCs w:val="24"/>
          <w:lang w:eastAsia="ru-RU"/>
        </w:rPr>
        <w:t>только с точки зрения принятия</w:t>
      </w:r>
      <w:r w:rsidR="00416873" w:rsidRPr="00BD496D">
        <w:rPr>
          <w:rFonts w:ascii="Times New Roman" w:eastAsia="Times New Roman" w:hAnsi="Times New Roman" w:cs="Times New Roman"/>
          <w:b/>
          <w:sz w:val="24"/>
          <w:szCs w:val="24"/>
          <w:lang w:eastAsia="ru-RU"/>
        </w:rPr>
        <w:t xml:space="preserve"> (утверждения)</w:t>
      </w:r>
      <w:r w:rsidR="005D7EA1" w:rsidRPr="009D4239">
        <w:rPr>
          <w:rFonts w:ascii="Times New Roman" w:eastAsia="Times New Roman" w:hAnsi="Times New Roman" w:cs="Times New Roman"/>
          <w:sz w:val="24"/>
          <w:szCs w:val="24"/>
          <w:lang w:eastAsia="ru-RU"/>
        </w:rPr>
        <w:t xml:space="preserve"> законодательных и</w:t>
      </w:r>
      <w:r>
        <w:rPr>
          <w:rFonts w:ascii="Times New Roman" w:eastAsia="Times New Roman" w:hAnsi="Times New Roman" w:cs="Times New Roman"/>
          <w:sz w:val="24"/>
          <w:szCs w:val="24"/>
          <w:lang w:eastAsia="ru-RU"/>
        </w:rPr>
        <w:t xml:space="preserve"> (или)</w:t>
      </w:r>
      <w:r w:rsidR="005D7EA1" w:rsidRPr="009D4239">
        <w:rPr>
          <w:rFonts w:ascii="Times New Roman" w:eastAsia="Times New Roman" w:hAnsi="Times New Roman" w:cs="Times New Roman"/>
          <w:sz w:val="24"/>
          <w:szCs w:val="24"/>
          <w:lang w:eastAsia="ru-RU"/>
        </w:rPr>
        <w:t xml:space="preserve"> </w:t>
      </w:r>
      <w:r w:rsidR="00E7763C">
        <w:rPr>
          <w:rFonts w:ascii="Times New Roman" w:eastAsia="Times New Roman" w:hAnsi="Times New Roman" w:cs="Times New Roman"/>
          <w:sz w:val="24"/>
          <w:szCs w:val="24"/>
          <w:lang w:eastAsia="ru-RU"/>
        </w:rPr>
        <w:t xml:space="preserve">иных </w:t>
      </w:r>
      <w:r w:rsidR="005D7EA1" w:rsidRPr="009D4239">
        <w:rPr>
          <w:rFonts w:ascii="Times New Roman" w:eastAsia="Times New Roman" w:hAnsi="Times New Roman" w:cs="Times New Roman"/>
          <w:sz w:val="24"/>
          <w:szCs w:val="24"/>
          <w:lang w:eastAsia="ru-RU"/>
        </w:rPr>
        <w:t xml:space="preserve">нормативных правовых </w:t>
      </w:r>
      <w:r w:rsidR="005D7EA1" w:rsidRPr="00BD496D">
        <w:rPr>
          <w:rFonts w:ascii="Times New Roman" w:eastAsia="Times New Roman" w:hAnsi="Times New Roman" w:cs="Times New Roman"/>
          <w:b/>
          <w:sz w:val="24"/>
          <w:szCs w:val="24"/>
          <w:lang w:eastAsia="ru-RU"/>
        </w:rPr>
        <w:t>актов</w:t>
      </w:r>
      <w:r w:rsidR="00BD496D">
        <w:rPr>
          <w:rFonts w:ascii="Times New Roman" w:eastAsia="Times New Roman" w:hAnsi="Times New Roman" w:cs="Times New Roman"/>
          <w:b/>
          <w:sz w:val="24"/>
          <w:szCs w:val="24"/>
          <w:lang w:eastAsia="ru-RU"/>
        </w:rPr>
        <w:t xml:space="preserve"> </w:t>
      </w:r>
      <w:r w:rsidR="00BD496D" w:rsidRPr="00A51AFF">
        <w:rPr>
          <w:rFonts w:ascii="Times New Roman" w:eastAsia="Times New Roman" w:hAnsi="Times New Roman" w:cs="Times New Roman"/>
          <w:sz w:val="24"/>
          <w:szCs w:val="24"/>
          <w:lang w:eastAsia="ru-RU"/>
        </w:rPr>
        <w:t xml:space="preserve">и </w:t>
      </w:r>
      <w:r w:rsidR="008A40C3" w:rsidRPr="00A51AFF">
        <w:rPr>
          <w:rFonts w:ascii="Times New Roman" w:eastAsia="Times New Roman" w:hAnsi="Times New Roman" w:cs="Times New Roman"/>
          <w:sz w:val="24"/>
          <w:szCs w:val="24"/>
          <w:lang w:eastAsia="ru-RU"/>
        </w:rPr>
        <w:t>выделен</w:t>
      </w:r>
      <w:r w:rsidR="009F47CC" w:rsidRPr="00A51AFF">
        <w:rPr>
          <w:rFonts w:ascii="Times New Roman" w:eastAsia="Times New Roman" w:hAnsi="Times New Roman" w:cs="Times New Roman"/>
          <w:sz w:val="24"/>
          <w:szCs w:val="24"/>
          <w:lang w:eastAsia="ru-RU"/>
        </w:rPr>
        <w:t>ия</w:t>
      </w:r>
      <w:r w:rsidR="008A40C3" w:rsidRPr="00A51AFF">
        <w:rPr>
          <w:rFonts w:ascii="Times New Roman" w:eastAsia="Times New Roman" w:hAnsi="Times New Roman" w:cs="Times New Roman"/>
          <w:sz w:val="24"/>
          <w:szCs w:val="24"/>
          <w:lang w:eastAsia="ru-RU"/>
        </w:rPr>
        <w:t xml:space="preserve"> бюджетных ассигнований</w:t>
      </w:r>
      <w:r w:rsidR="005D7EA1" w:rsidRPr="009D4239">
        <w:rPr>
          <w:rFonts w:ascii="Times New Roman" w:eastAsia="Times New Roman" w:hAnsi="Times New Roman" w:cs="Times New Roman"/>
          <w:sz w:val="24"/>
          <w:szCs w:val="24"/>
          <w:lang w:eastAsia="ru-RU"/>
        </w:rPr>
        <w:t>.</w:t>
      </w:r>
    </w:p>
    <w:p w:rsidR="00444676" w:rsidRPr="00DA3E29" w:rsidRDefault="009F47CC"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DA3E29">
        <w:rPr>
          <w:rFonts w:ascii="Times New Roman" w:eastAsia="Times New Roman" w:hAnsi="Times New Roman" w:cs="Times New Roman"/>
          <w:sz w:val="24"/>
          <w:szCs w:val="24"/>
          <w:lang w:eastAsia="ru-RU"/>
        </w:rPr>
        <w:t>О</w:t>
      </w:r>
      <w:r w:rsidR="008A40C3" w:rsidRPr="00DA3E29">
        <w:rPr>
          <w:rFonts w:ascii="Times New Roman" w:eastAsia="Times New Roman" w:hAnsi="Times New Roman" w:cs="Times New Roman"/>
          <w:sz w:val="24"/>
          <w:szCs w:val="24"/>
          <w:lang w:eastAsia="ru-RU"/>
        </w:rPr>
        <w:t xml:space="preserve">ценка выполнения мероприятий </w:t>
      </w:r>
      <w:r w:rsidRPr="00DA3E29">
        <w:rPr>
          <w:rFonts w:ascii="Times New Roman" w:eastAsia="Times New Roman" w:hAnsi="Times New Roman" w:cs="Times New Roman"/>
          <w:sz w:val="24"/>
          <w:szCs w:val="24"/>
          <w:lang w:eastAsia="ru-RU"/>
        </w:rPr>
        <w:t>Плана</w:t>
      </w:r>
      <w:r w:rsidR="008A40C3" w:rsidRPr="00DA3E29">
        <w:rPr>
          <w:rFonts w:ascii="Times New Roman" w:eastAsia="Times New Roman" w:hAnsi="Times New Roman" w:cs="Times New Roman"/>
          <w:sz w:val="24"/>
          <w:szCs w:val="24"/>
          <w:lang w:eastAsia="ru-RU"/>
        </w:rPr>
        <w:t xml:space="preserve"> за </w:t>
      </w:r>
      <w:r w:rsidR="00E7763C">
        <w:rPr>
          <w:rFonts w:ascii="Times New Roman" w:eastAsia="Times New Roman" w:hAnsi="Times New Roman" w:cs="Times New Roman"/>
          <w:sz w:val="24"/>
          <w:szCs w:val="24"/>
          <w:lang w:eastAsia="ru-RU"/>
        </w:rPr>
        <w:t>первое</w:t>
      </w:r>
      <w:r w:rsidR="00FB5A88" w:rsidRPr="00DA3E29">
        <w:rPr>
          <w:rFonts w:ascii="Times New Roman" w:eastAsia="Times New Roman" w:hAnsi="Times New Roman" w:cs="Times New Roman"/>
          <w:sz w:val="24"/>
          <w:szCs w:val="24"/>
          <w:lang w:eastAsia="ru-RU"/>
        </w:rPr>
        <w:t xml:space="preserve"> </w:t>
      </w:r>
      <w:r w:rsidR="008A40C3" w:rsidRPr="00DA3E29">
        <w:rPr>
          <w:rFonts w:ascii="Times New Roman" w:eastAsia="Times New Roman" w:hAnsi="Times New Roman" w:cs="Times New Roman"/>
          <w:sz w:val="24"/>
          <w:szCs w:val="24"/>
          <w:lang w:eastAsia="ru-RU"/>
        </w:rPr>
        <w:t xml:space="preserve">полугодие </w:t>
      </w:r>
      <w:r w:rsidRPr="00DA3E29">
        <w:rPr>
          <w:rFonts w:ascii="Times New Roman" w:eastAsia="Times New Roman" w:hAnsi="Times New Roman" w:cs="Times New Roman"/>
          <w:sz w:val="24"/>
          <w:szCs w:val="24"/>
          <w:lang w:eastAsia="ru-RU"/>
        </w:rPr>
        <w:t xml:space="preserve">2016 года </w:t>
      </w:r>
      <w:r w:rsidR="008A40C3" w:rsidRPr="00DA3E29">
        <w:rPr>
          <w:rFonts w:ascii="Times New Roman" w:eastAsia="Times New Roman" w:hAnsi="Times New Roman" w:cs="Times New Roman"/>
          <w:sz w:val="24"/>
          <w:szCs w:val="24"/>
          <w:lang w:eastAsia="ru-RU"/>
        </w:rPr>
        <w:t xml:space="preserve">будет осуществлена </w:t>
      </w:r>
      <w:r w:rsidRPr="00DA3E29">
        <w:rPr>
          <w:rFonts w:ascii="Times New Roman" w:eastAsia="Times New Roman" w:hAnsi="Times New Roman" w:cs="Times New Roman"/>
          <w:sz w:val="24"/>
          <w:szCs w:val="24"/>
          <w:lang w:eastAsia="ru-RU"/>
        </w:rPr>
        <w:t xml:space="preserve">Счетной палатой </w:t>
      </w:r>
      <w:r w:rsidR="008A40C3" w:rsidRPr="00DA3E29">
        <w:rPr>
          <w:rFonts w:ascii="Times New Roman" w:eastAsia="Times New Roman" w:hAnsi="Times New Roman" w:cs="Times New Roman"/>
          <w:sz w:val="24"/>
          <w:szCs w:val="24"/>
          <w:lang w:eastAsia="ru-RU"/>
        </w:rPr>
        <w:t>по факту принятия (утверждения) законодательных</w:t>
      </w:r>
      <w:r w:rsidRPr="00DA3E29">
        <w:rPr>
          <w:rFonts w:ascii="Times New Roman" w:eastAsia="Times New Roman" w:hAnsi="Times New Roman" w:cs="Times New Roman"/>
          <w:sz w:val="24"/>
          <w:szCs w:val="24"/>
          <w:lang w:eastAsia="ru-RU"/>
        </w:rPr>
        <w:t xml:space="preserve"> и (или) </w:t>
      </w:r>
      <w:r w:rsidR="00E7763C">
        <w:rPr>
          <w:rFonts w:ascii="Times New Roman" w:eastAsia="Times New Roman" w:hAnsi="Times New Roman" w:cs="Times New Roman"/>
          <w:sz w:val="24"/>
          <w:szCs w:val="24"/>
          <w:lang w:eastAsia="ru-RU"/>
        </w:rPr>
        <w:t xml:space="preserve">иных </w:t>
      </w:r>
      <w:r w:rsidR="008A40C3" w:rsidRPr="00DA3E29">
        <w:rPr>
          <w:rFonts w:ascii="Times New Roman" w:eastAsia="Times New Roman" w:hAnsi="Times New Roman" w:cs="Times New Roman"/>
          <w:sz w:val="24"/>
          <w:szCs w:val="24"/>
          <w:lang w:eastAsia="ru-RU"/>
        </w:rPr>
        <w:t xml:space="preserve">нормативных правовых актов, использования выделенных бюджетных ассигнований, </w:t>
      </w:r>
      <w:r w:rsidRPr="00DA3E29">
        <w:rPr>
          <w:rFonts w:ascii="Times New Roman" w:eastAsia="Times New Roman" w:hAnsi="Times New Roman" w:cs="Times New Roman"/>
          <w:sz w:val="24"/>
          <w:szCs w:val="24"/>
          <w:lang w:eastAsia="ru-RU"/>
        </w:rPr>
        <w:t xml:space="preserve">а также </w:t>
      </w:r>
      <w:r w:rsidR="008A40C3" w:rsidRPr="00DA3E29">
        <w:rPr>
          <w:rFonts w:ascii="Times New Roman" w:eastAsia="Times New Roman" w:hAnsi="Times New Roman" w:cs="Times New Roman"/>
          <w:sz w:val="24"/>
          <w:szCs w:val="24"/>
          <w:lang w:eastAsia="ru-RU"/>
        </w:rPr>
        <w:t>степени достижения целей, социально-экономических результатов от реализации антикризисных мероприятий</w:t>
      </w:r>
      <w:r w:rsidR="00444676" w:rsidRPr="00DA3E29">
        <w:rPr>
          <w:rFonts w:ascii="Times New Roman" w:eastAsia="Times New Roman" w:hAnsi="Times New Roman" w:cs="Times New Roman"/>
          <w:sz w:val="24"/>
          <w:szCs w:val="24"/>
          <w:lang w:eastAsia="ru-RU"/>
        </w:rPr>
        <w:t>.</w:t>
      </w:r>
    </w:p>
    <w:p w:rsidR="00776E26" w:rsidRPr="00776E26" w:rsidRDefault="00776E26"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776E26">
        <w:rPr>
          <w:rFonts w:ascii="Times New Roman" w:eastAsia="Times New Roman" w:hAnsi="Times New Roman" w:cs="Times New Roman"/>
          <w:b/>
          <w:sz w:val="24"/>
          <w:szCs w:val="24"/>
          <w:lang w:eastAsia="ru-RU"/>
        </w:rPr>
        <w:t xml:space="preserve">2. </w:t>
      </w:r>
      <w:r w:rsidRPr="00776E26">
        <w:rPr>
          <w:rFonts w:ascii="Times New Roman" w:eastAsia="Times New Roman" w:hAnsi="Times New Roman" w:cs="Times New Roman"/>
          <w:sz w:val="24"/>
          <w:szCs w:val="24"/>
          <w:lang w:eastAsia="ru-RU"/>
        </w:rPr>
        <w:t xml:space="preserve">Счетная палата в течение 2015 года </w:t>
      </w:r>
      <w:r w:rsidR="002C0D92">
        <w:rPr>
          <w:rFonts w:ascii="Times New Roman" w:eastAsia="Times New Roman" w:hAnsi="Times New Roman" w:cs="Times New Roman"/>
          <w:sz w:val="24"/>
          <w:szCs w:val="24"/>
          <w:lang w:eastAsia="ru-RU"/>
        </w:rPr>
        <w:t xml:space="preserve">в </w:t>
      </w:r>
      <w:r w:rsidRPr="00776E26">
        <w:rPr>
          <w:rFonts w:ascii="Times New Roman" w:eastAsia="Times New Roman" w:hAnsi="Times New Roman" w:cs="Times New Roman"/>
          <w:sz w:val="24"/>
          <w:szCs w:val="24"/>
          <w:lang w:eastAsia="ru-RU"/>
        </w:rPr>
        <w:t xml:space="preserve">режиме </w:t>
      </w:r>
      <w:r w:rsidR="00E7763C">
        <w:rPr>
          <w:rFonts w:ascii="Times New Roman" w:eastAsia="Times New Roman" w:hAnsi="Times New Roman" w:cs="Times New Roman"/>
          <w:sz w:val="24"/>
          <w:szCs w:val="24"/>
          <w:lang w:eastAsia="ru-RU"/>
        </w:rPr>
        <w:t xml:space="preserve">постоянного </w:t>
      </w:r>
      <w:r w:rsidRPr="00776E26">
        <w:rPr>
          <w:rFonts w:ascii="Times New Roman" w:eastAsia="Times New Roman" w:hAnsi="Times New Roman" w:cs="Times New Roman"/>
          <w:sz w:val="24"/>
          <w:szCs w:val="24"/>
          <w:lang w:eastAsia="ru-RU"/>
        </w:rPr>
        <w:t>мониторинг</w:t>
      </w:r>
      <w:r w:rsidR="002C0D92">
        <w:rPr>
          <w:rFonts w:ascii="Times New Roman" w:eastAsia="Times New Roman" w:hAnsi="Times New Roman" w:cs="Times New Roman"/>
          <w:sz w:val="24"/>
          <w:szCs w:val="24"/>
          <w:lang w:eastAsia="ru-RU"/>
        </w:rPr>
        <w:t>а</w:t>
      </w:r>
      <w:r w:rsidRPr="00776E26">
        <w:rPr>
          <w:rFonts w:ascii="Times New Roman" w:eastAsia="Times New Roman" w:hAnsi="Times New Roman" w:cs="Times New Roman"/>
          <w:sz w:val="24"/>
          <w:szCs w:val="24"/>
          <w:lang w:eastAsia="ru-RU"/>
        </w:rPr>
        <w:t xml:space="preserve"> </w:t>
      </w:r>
      <w:r w:rsidR="00E7763C" w:rsidRPr="00776E26">
        <w:rPr>
          <w:rFonts w:ascii="Times New Roman" w:eastAsia="Times New Roman" w:hAnsi="Times New Roman" w:cs="Times New Roman"/>
          <w:sz w:val="24"/>
          <w:szCs w:val="24"/>
          <w:lang w:eastAsia="ru-RU"/>
        </w:rPr>
        <w:t xml:space="preserve">осуществляла </w:t>
      </w:r>
      <w:r w:rsidR="00E7763C">
        <w:rPr>
          <w:rFonts w:ascii="Times New Roman" w:eastAsia="Times New Roman" w:hAnsi="Times New Roman" w:cs="Times New Roman"/>
          <w:sz w:val="24"/>
          <w:szCs w:val="24"/>
          <w:lang w:eastAsia="ru-RU"/>
        </w:rPr>
        <w:t xml:space="preserve">анализ </w:t>
      </w:r>
      <w:r w:rsidRPr="00776E26">
        <w:rPr>
          <w:rFonts w:ascii="Times New Roman" w:eastAsia="Times New Roman" w:hAnsi="Times New Roman" w:cs="Times New Roman"/>
          <w:sz w:val="24"/>
          <w:szCs w:val="24"/>
          <w:lang w:eastAsia="ru-RU"/>
        </w:rPr>
        <w:t xml:space="preserve">хода реализации мероприятий </w:t>
      </w:r>
      <w:r w:rsidR="009F47CC">
        <w:rPr>
          <w:rFonts w:ascii="Times New Roman" w:eastAsia="Times New Roman" w:hAnsi="Times New Roman" w:cs="Times New Roman"/>
          <w:sz w:val="24"/>
          <w:szCs w:val="24"/>
          <w:lang w:eastAsia="ru-RU"/>
        </w:rPr>
        <w:t xml:space="preserve">антикризисного Плана, в </w:t>
      </w:r>
      <w:r w:rsidR="00E7763C">
        <w:rPr>
          <w:rFonts w:ascii="Times New Roman" w:eastAsia="Times New Roman" w:hAnsi="Times New Roman" w:cs="Times New Roman"/>
          <w:sz w:val="24"/>
          <w:szCs w:val="24"/>
          <w:lang w:eastAsia="ru-RU"/>
        </w:rPr>
        <w:t>процессе</w:t>
      </w:r>
      <w:r w:rsidR="009F47CC">
        <w:rPr>
          <w:rFonts w:ascii="Times New Roman" w:eastAsia="Times New Roman" w:hAnsi="Times New Roman" w:cs="Times New Roman"/>
          <w:sz w:val="24"/>
          <w:szCs w:val="24"/>
          <w:lang w:eastAsia="ru-RU"/>
        </w:rPr>
        <w:t xml:space="preserve"> которого отмечала</w:t>
      </w:r>
      <w:r w:rsidRPr="00776E26">
        <w:rPr>
          <w:rFonts w:ascii="Times New Roman" w:eastAsia="Times New Roman" w:hAnsi="Times New Roman" w:cs="Times New Roman"/>
          <w:sz w:val="24"/>
          <w:szCs w:val="24"/>
          <w:lang w:eastAsia="ru-RU"/>
        </w:rPr>
        <w:t xml:space="preserve"> проблемы и недостатки.</w:t>
      </w:r>
    </w:p>
    <w:p w:rsidR="00776E26" w:rsidRPr="00776E26" w:rsidRDefault="00776E26"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776E26">
        <w:rPr>
          <w:rFonts w:ascii="Times New Roman" w:eastAsia="Times New Roman" w:hAnsi="Times New Roman" w:cs="Times New Roman"/>
          <w:sz w:val="24"/>
          <w:szCs w:val="24"/>
          <w:lang w:eastAsia="ru-RU"/>
        </w:rPr>
        <w:lastRenderedPageBreak/>
        <w:t>Как и в 2015 году, основным недостатк</w:t>
      </w:r>
      <w:r w:rsidR="009F47CC">
        <w:rPr>
          <w:rFonts w:ascii="Times New Roman" w:eastAsia="Times New Roman" w:hAnsi="Times New Roman" w:cs="Times New Roman"/>
          <w:sz w:val="24"/>
          <w:szCs w:val="24"/>
          <w:lang w:eastAsia="ru-RU"/>
        </w:rPr>
        <w:t>о</w:t>
      </w:r>
      <w:r w:rsidRPr="00776E26">
        <w:rPr>
          <w:rFonts w:ascii="Times New Roman" w:eastAsia="Times New Roman" w:hAnsi="Times New Roman" w:cs="Times New Roman"/>
          <w:sz w:val="24"/>
          <w:szCs w:val="24"/>
          <w:lang w:eastAsia="ru-RU"/>
        </w:rPr>
        <w:t xml:space="preserve">м Плана </w:t>
      </w:r>
      <w:r w:rsidR="009F47CC">
        <w:rPr>
          <w:rFonts w:ascii="Times New Roman" w:eastAsia="Times New Roman" w:hAnsi="Times New Roman" w:cs="Times New Roman"/>
          <w:sz w:val="24"/>
          <w:szCs w:val="24"/>
          <w:lang w:eastAsia="ru-RU"/>
        </w:rPr>
        <w:t>являе</w:t>
      </w:r>
      <w:r w:rsidRPr="00776E26">
        <w:rPr>
          <w:rFonts w:ascii="Times New Roman" w:eastAsia="Times New Roman" w:hAnsi="Times New Roman" w:cs="Times New Roman"/>
          <w:sz w:val="24"/>
          <w:szCs w:val="24"/>
          <w:lang w:eastAsia="ru-RU"/>
        </w:rPr>
        <w:t>тся отсутстви</w:t>
      </w:r>
      <w:r w:rsidR="009F47CC">
        <w:rPr>
          <w:rFonts w:ascii="Times New Roman" w:eastAsia="Times New Roman" w:hAnsi="Times New Roman" w:cs="Times New Roman"/>
          <w:sz w:val="24"/>
          <w:szCs w:val="24"/>
          <w:lang w:eastAsia="ru-RU"/>
        </w:rPr>
        <w:t>е</w:t>
      </w:r>
      <w:r w:rsidRPr="00776E26">
        <w:rPr>
          <w:rFonts w:ascii="Times New Roman" w:eastAsia="Times New Roman" w:hAnsi="Times New Roman" w:cs="Times New Roman"/>
          <w:sz w:val="24"/>
          <w:szCs w:val="24"/>
          <w:lang w:eastAsia="ru-RU"/>
        </w:rPr>
        <w:t xml:space="preserve"> по значительному числу </w:t>
      </w:r>
      <w:r w:rsidR="00E7763C">
        <w:rPr>
          <w:rFonts w:ascii="Times New Roman" w:eastAsia="Times New Roman" w:hAnsi="Times New Roman" w:cs="Times New Roman"/>
          <w:sz w:val="24"/>
          <w:szCs w:val="24"/>
          <w:lang w:eastAsia="ru-RU"/>
        </w:rPr>
        <w:t xml:space="preserve">его </w:t>
      </w:r>
      <w:r w:rsidRPr="00776E26">
        <w:rPr>
          <w:rFonts w:ascii="Times New Roman" w:eastAsia="Times New Roman" w:hAnsi="Times New Roman" w:cs="Times New Roman"/>
          <w:sz w:val="24"/>
          <w:szCs w:val="24"/>
          <w:lang w:eastAsia="ru-RU"/>
        </w:rPr>
        <w:t>мероприятий конкретных показателей, подтверждающих результативность действий Правительства</w:t>
      </w:r>
      <w:r w:rsidR="00E7763C">
        <w:rPr>
          <w:rFonts w:ascii="Times New Roman" w:eastAsia="Times New Roman" w:hAnsi="Times New Roman" w:cs="Times New Roman"/>
          <w:sz w:val="24"/>
          <w:szCs w:val="24"/>
          <w:lang w:eastAsia="ru-RU"/>
        </w:rPr>
        <w:t xml:space="preserve"> Российской Федерации</w:t>
      </w:r>
      <w:r w:rsidRPr="00776E26">
        <w:rPr>
          <w:rFonts w:ascii="Times New Roman" w:eastAsia="Times New Roman" w:hAnsi="Times New Roman" w:cs="Times New Roman"/>
          <w:sz w:val="24"/>
          <w:szCs w:val="24"/>
          <w:lang w:eastAsia="ru-RU"/>
        </w:rPr>
        <w:t>, эффективность мероприятий в отношении обеспечения экономического роста.</w:t>
      </w:r>
    </w:p>
    <w:p w:rsidR="000D3A47" w:rsidRPr="009D4239" w:rsidRDefault="009F47CC" w:rsidP="002908DE">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sz w:val="24"/>
          <w:szCs w:val="24"/>
          <w:lang w:eastAsia="ru-RU"/>
        </w:rPr>
        <w:t xml:space="preserve">Так, </w:t>
      </w:r>
      <w:r w:rsidRPr="003D0385">
        <w:rPr>
          <w:rFonts w:ascii="Times New Roman" w:eastAsia="Times New Roman" w:hAnsi="Times New Roman" w:cs="Times New Roman"/>
          <w:b/>
          <w:sz w:val="24"/>
          <w:szCs w:val="24"/>
          <w:lang w:eastAsia="ru-RU"/>
        </w:rPr>
        <w:t>только по 29 пунктам</w:t>
      </w:r>
      <w:r>
        <w:rPr>
          <w:rFonts w:ascii="Times New Roman" w:eastAsia="Times New Roman" w:hAnsi="Times New Roman" w:cs="Times New Roman"/>
          <w:sz w:val="24"/>
          <w:szCs w:val="24"/>
          <w:lang w:eastAsia="ru-RU"/>
        </w:rPr>
        <w:t xml:space="preserve"> </w:t>
      </w:r>
      <w:r w:rsidR="00DA3C06">
        <w:rPr>
          <w:rFonts w:ascii="Times New Roman" w:eastAsia="Times New Roman" w:hAnsi="Times New Roman" w:cs="Times New Roman"/>
          <w:sz w:val="24"/>
          <w:szCs w:val="24"/>
          <w:lang w:eastAsia="ru-RU"/>
        </w:rPr>
        <w:t xml:space="preserve">Плана </w:t>
      </w:r>
      <w:r>
        <w:rPr>
          <w:rFonts w:ascii="Times New Roman" w:eastAsia="Times New Roman" w:hAnsi="Times New Roman" w:cs="Times New Roman"/>
          <w:sz w:val="24"/>
          <w:szCs w:val="24"/>
          <w:lang w:eastAsia="ru-RU"/>
        </w:rPr>
        <w:t xml:space="preserve">(24,2 % общего количества пунктов) в ожидаемых результатах выполнения </w:t>
      </w:r>
      <w:r w:rsidRPr="003D0385">
        <w:rPr>
          <w:rFonts w:ascii="Times New Roman" w:eastAsia="Times New Roman" w:hAnsi="Times New Roman" w:cs="Times New Roman"/>
          <w:b/>
          <w:sz w:val="24"/>
          <w:szCs w:val="24"/>
          <w:lang w:eastAsia="ru-RU"/>
        </w:rPr>
        <w:t>установлены количественные показатели</w:t>
      </w:r>
      <w:r>
        <w:rPr>
          <w:rFonts w:ascii="Times New Roman" w:eastAsia="Times New Roman" w:hAnsi="Times New Roman" w:cs="Times New Roman"/>
          <w:sz w:val="24"/>
          <w:szCs w:val="24"/>
          <w:lang w:eastAsia="ru-RU"/>
        </w:rPr>
        <w:t>, которые не всегда позволяют оценить влияние реализации мероприятия на экономическую динамику, активизацию структурных изменений в экономике и обеспечение социально-экономического развития Российской Федерации</w:t>
      </w:r>
      <w:r w:rsidR="00776E26" w:rsidRPr="00776E26">
        <w:rPr>
          <w:rFonts w:ascii="Times New Roman" w:eastAsia="Times New Roman" w:hAnsi="Times New Roman" w:cs="Times New Roman"/>
          <w:sz w:val="24"/>
          <w:szCs w:val="24"/>
          <w:lang w:eastAsia="ru-RU"/>
        </w:rPr>
        <w:t>.</w:t>
      </w:r>
    </w:p>
    <w:p w:rsidR="000A541E" w:rsidRPr="009D4239" w:rsidRDefault="00FA5BF3" w:rsidP="002908DE">
      <w:pPr>
        <w:spacing w:after="0" w:line="360" w:lineRule="auto"/>
        <w:ind w:firstLine="708"/>
        <w:jc w:val="both"/>
        <w:rPr>
          <w:rFonts w:ascii="Times New Roman" w:hAnsi="Times New Roman" w:cs="Times New Roman"/>
          <w:sz w:val="24"/>
          <w:szCs w:val="24"/>
        </w:rPr>
      </w:pPr>
      <w:r w:rsidRPr="009D4239">
        <w:rPr>
          <w:rFonts w:ascii="Times New Roman" w:eastAsia="Calibri" w:hAnsi="Times New Roman" w:cs="Times New Roman"/>
          <w:b/>
          <w:color w:val="000000"/>
          <w:sz w:val="24"/>
          <w:szCs w:val="24"/>
        </w:rPr>
        <w:t>2.</w:t>
      </w:r>
      <w:r w:rsidR="0075100D" w:rsidRPr="009D4239">
        <w:rPr>
          <w:rFonts w:ascii="Times New Roman" w:eastAsia="Calibri" w:hAnsi="Times New Roman" w:cs="Times New Roman"/>
          <w:b/>
          <w:color w:val="000000"/>
          <w:sz w:val="24"/>
          <w:szCs w:val="24"/>
        </w:rPr>
        <w:t>1</w:t>
      </w:r>
      <w:r w:rsidRPr="009D4239">
        <w:rPr>
          <w:rFonts w:ascii="Times New Roman" w:eastAsia="Calibri" w:hAnsi="Times New Roman" w:cs="Times New Roman"/>
          <w:b/>
          <w:color w:val="000000"/>
          <w:sz w:val="24"/>
          <w:szCs w:val="24"/>
        </w:rPr>
        <w:t>.</w:t>
      </w:r>
      <w:r w:rsidR="005677EF" w:rsidRPr="009D4239">
        <w:rPr>
          <w:rFonts w:ascii="Times New Roman" w:eastAsia="Calibri" w:hAnsi="Times New Roman" w:cs="Times New Roman"/>
          <w:color w:val="000000"/>
          <w:sz w:val="24"/>
          <w:szCs w:val="24"/>
        </w:rPr>
        <w:t> </w:t>
      </w:r>
      <w:r w:rsidR="000932A7" w:rsidRPr="009D4239">
        <w:rPr>
          <w:rFonts w:ascii="Times New Roman" w:eastAsia="Calibri" w:hAnsi="Times New Roman" w:cs="Times New Roman"/>
          <w:color w:val="000000"/>
          <w:sz w:val="24"/>
          <w:szCs w:val="24"/>
        </w:rPr>
        <w:t>В январе – марте</w:t>
      </w:r>
      <w:r w:rsidR="000D3A47" w:rsidRPr="009D4239">
        <w:rPr>
          <w:rFonts w:ascii="Times New Roman" w:eastAsia="Calibri" w:hAnsi="Times New Roman" w:cs="Times New Roman"/>
          <w:color w:val="000000"/>
          <w:sz w:val="24"/>
          <w:szCs w:val="24"/>
        </w:rPr>
        <w:t xml:space="preserve"> 201</w:t>
      </w:r>
      <w:r w:rsidR="002C4D8D" w:rsidRPr="009D4239">
        <w:rPr>
          <w:rFonts w:ascii="Times New Roman" w:eastAsia="Calibri" w:hAnsi="Times New Roman" w:cs="Times New Roman"/>
          <w:color w:val="000000"/>
          <w:sz w:val="24"/>
          <w:szCs w:val="24"/>
        </w:rPr>
        <w:t>6</w:t>
      </w:r>
      <w:r w:rsidR="000D3A47" w:rsidRPr="009D4239">
        <w:rPr>
          <w:rFonts w:ascii="Times New Roman" w:eastAsia="Calibri" w:hAnsi="Times New Roman" w:cs="Times New Roman"/>
          <w:color w:val="000000"/>
          <w:sz w:val="24"/>
          <w:szCs w:val="24"/>
        </w:rPr>
        <w:t xml:space="preserve"> года реализация Плана происходила в условиях </w:t>
      </w:r>
      <w:r w:rsidR="00691105" w:rsidRPr="009D4239">
        <w:rPr>
          <w:rFonts w:ascii="Times New Roman" w:hAnsi="Times New Roman" w:cs="Times New Roman"/>
          <w:sz w:val="24"/>
          <w:szCs w:val="24"/>
        </w:rPr>
        <w:t xml:space="preserve">сохранения </w:t>
      </w:r>
      <w:r w:rsidR="00064B92" w:rsidRPr="009D4239">
        <w:rPr>
          <w:rFonts w:ascii="Times New Roman" w:hAnsi="Times New Roman" w:cs="Times New Roman"/>
          <w:sz w:val="24"/>
          <w:szCs w:val="24"/>
        </w:rPr>
        <w:t xml:space="preserve">относительно </w:t>
      </w:r>
      <w:r w:rsidR="00691105" w:rsidRPr="009D4239">
        <w:rPr>
          <w:rFonts w:ascii="Times New Roman" w:hAnsi="Times New Roman" w:cs="Times New Roman"/>
          <w:sz w:val="24"/>
          <w:szCs w:val="24"/>
        </w:rPr>
        <w:t xml:space="preserve">низкого уровня цен на нефть на мировом рынке и характеризовалась отрицательной экономической динамикой из-за </w:t>
      </w:r>
      <w:r w:rsidR="00E7763C">
        <w:rPr>
          <w:rFonts w:ascii="Times New Roman" w:hAnsi="Times New Roman" w:cs="Times New Roman"/>
          <w:sz w:val="24"/>
          <w:szCs w:val="24"/>
        </w:rPr>
        <w:t>сохранения</w:t>
      </w:r>
      <w:r w:rsidR="00691105" w:rsidRPr="009D4239">
        <w:rPr>
          <w:rFonts w:ascii="Times New Roman" w:hAnsi="Times New Roman" w:cs="Times New Roman"/>
          <w:sz w:val="24"/>
          <w:szCs w:val="24"/>
        </w:rPr>
        <w:t xml:space="preserve"> негативных тенденций изменения совокупного внутреннего спроса, снижением реальных располагаемых денежных доходов населе</w:t>
      </w:r>
      <w:r w:rsidR="00CB7518" w:rsidRPr="009D4239">
        <w:rPr>
          <w:rFonts w:ascii="Times New Roman" w:hAnsi="Times New Roman" w:cs="Times New Roman"/>
          <w:sz w:val="24"/>
          <w:szCs w:val="24"/>
        </w:rPr>
        <w:t>ния и реальной заработной платы</w:t>
      </w:r>
      <w:r w:rsidR="00855DE6" w:rsidRPr="00855DE6">
        <w:rPr>
          <w:rFonts w:ascii="Times New Roman" w:hAnsi="Times New Roman" w:cs="Times New Roman"/>
          <w:sz w:val="24"/>
          <w:szCs w:val="24"/>
        </w:rPr>
        <w:t xml:space="preserve"> </w:t>
      </w:r>
      <w:r w:rsidR="00855DE6">
        <w:rPr>
          <w:rFonts w:ascii="Times New Roman" w:hAnsi="Times New Roman" w:cs="Times New Roman"/>
          <w:sz w:val="24"/>
          <w:szCs w:val="24"/>
        </w:rPr>
        <w:t>на фоне значительного роста просроченной задолженности по заработной плате</w:t>
      </w:r>
      <w:r w:rsidR="00691105" w:rsidRPr="009D4239">
        <w:rPr>
          <w:rFonts w:ascii="Times New Roman" w:hAnsi="Times New Roman" w:cs="Times New Roman"/>
          <w:sz w:val="24"/>
          <w:szCs w:val="24"/>
        </w:rPr>
        <w:t>. При этом в январе</w:t>
      </w:r>
      <w:r w:rsidR="00E7763C">
        <w:rPr>
          <w:rFonts w:ascii="Times New Roman" w:hAnsi="Times New Roman" w:cs="Times New Roman"/>
          <w:sz w:val="24"/>
          <w:szCs w:val="24"/>
        </w:rPr>
        <w:t xml:space="preserve"> </w:t>
      </w:r>
      <w:r w:rsidR="00691105" w:rsidRPr="009D4239">
        <w:rPr>
          <w:rFonts w:ascii="Times New Roman" w:hAnsi="Times New Roman" w:cs="Times New Roman"/>
          <w:sz w:val="24"/>
          <w:szCs w:val="24"/>
        </w:rPr>
        <w:t>-</w:t>
      </w:r>
      <w:r w:rsidR="00E7763C">
        <w:rPr>
          <w:rFonts w:ascii="Times New Roman" w:hAnsi="Times New Roman" w:cs="Times New Roman"/>
          <w:sz w:val="24"/>
          <w:szCs w:val="24"/>
        </w:rPr>
        <w:t xml:space="preserve"> </w:t>
      </w:r>
      <w:r w:rsidR="00691105" w:rsidRPr="009D4239">
        <w:rPr>
          <w:rFonts w:ascii="Times New Roman" w:hAnsi="Times New Roman" w:cs="Times New Roman"/>
          <w:sz w:val="24"/>
          <w:szCs w:val="24"/>
        </w:rPr>
        <w:t>марте текущего года динамика роста потребительских цен существенно замедлилась, а наблюдавшаяся с ноября 2015 года тенденция ослабления курса рубля по отношению к доллару США и евро сменилась в марте текущего года</w:t>
      </w:r>
      <w:r w:rsidR="0075100D" w:rsidRPr="009D4239">
        <w:rPr>
          <w:rFonts w:ascii="Times New Roman" w:hAnsi="Times New Roman" w:cs="Times New Roman"/>
          <w:sz w:val="24"/>
          <w:szCs w:val="24"/>
        </w:rPr>
        <w:t xml:space="preserve"> тенденцией</w:t>
      </w:r>
      <w:r w:rsidR="00691105" w:rsidRPr="009D4239">
        <w:rPr>
          <w:rFonts w:ascii="Times New Roman" w:hAnsi="Times New Roman" w:cs="Times New Roman"/>
          <w:sz w:val="24"/>
          <w:szCs w:val="24"/>
        </w:rPr>
        <w:t xml:space="preserve"> на его укрепление.</w:t>
      </w:r>
    </w:p>
    <w:p w:rsidR="00691105" w:rsidRPr="009D4239" w:rsidRDefault="00691105" w:rsidP="002908DE">
      <w:pPr>
        <w:spacing w:after="0" w:line="360" w:lineRule="auto"/>
        <w:ind w:firstLine="708"/>
        <w:jc w:val="both"/>
        <w:rPr>
          <w:rFonts w:ascii="Times New Roman" w:hAnsi="Times New Roman" w:cs="Times New Roman"/>
          <w:sz w:val="24"/>
          <w:szCs w:val="24"/>
        </w:rPr>
      </w:pPr>
      <w:r w:rsidRPr="009D4239">
        <w:rPr>
          <w:rFonts w:ascii="Times New Roman" w:hAnsi="Times New Roman" w:cs="Times New Roman"/>
          <w:sz w:val="24"/>
          <w:szCs w:val="24"/>
        </w:rPr>
        <w:t xml:space="preserve">В целом можно отметить, что экономика постепенно адаптируется к </w:t>
      </w:r>
      <w:r w:rsidR="00064B92" w:rsidRPr="009D4239">
        <w:rPr>
          <w:rFonts w:ascii="Times New Roman" w:hAnsi="Times New Roman" w:cs="Times New Roman"/>
          <w:sz w:val="24"/>
          <w:szCs w:val="24"/>
        </w:rPr>
        <w:t>значительно изменившимся</w:t>
      </w:r>
      <w:r w:rsidRPr="009D4239">
        <w:rPr>
          <w:rFonts w:ascii="Times New Roman" w:hAnsi="Times New Roman" w:cs="Times New Roman"/>
          <w:sz w:val="24"/>
          <w:szCs w:val="24"/>
        </w:rPr>
        <w:t xml:space="preserve"> </w:t>
      </w:r>
      <w:r w:rsidRPr="009D4239">
        <w:rPr>
          <w:rFonts w:ascii="Times New Roman" w:eastAsia="Calibri" w:hAnsi="Times New Roman" w:cs="Times New Roman"/>
          <w:color w:val="000000"/>
          <w:sz w:val="24"/>
          <w:szCs w:val="24"/>
        </w:rPr>
        <w:t xml:space="preserve">внешне- и внутриэкономическим </w:t>
      </w:r>
      <w:r w:rsidRPr="009D4239">
        <w:rPr>
          <w:rFonts w:ascii="Times New Roman" w:hAnsi="Times New Roman" w:cs="Times New Roman"/>
          <w:sz w:val="24"/>
          <w:szCs w:val="24"/>
        </w:rPr>
        <w:t>условиям. Однако адаптация происходит на относительно низком социально-экономическом уровне, что предопределяет необходимость поиска путей выхода на траекторию экономического роста.</w:t>
      </w:r>
    </w:p>
    <w:p w:rsidR="000D3A47" w:rsidRPr="009D4239" w:rsidRDefault="00326B72" w:rsidP="002908DE">
      <w:pPr>
        <w:spacing w:after="0" w:line="360" w:lineRule="auto"/>
        <w:ind w:firstLine="708"/>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По оценке Минэкономразвития России, снижение реального объема ВВП в</w:t>
      </w:r>
      <w:r w:rsidR="000D3A47" w:rsidRPr="009D4239">
        <w:rPr>
          <w:rFonts w:ascii="Times New Roman" w:eastAsia="Calibri" w:hAnsi="Times New Roman" w:cs="Times New Roman"/>
          <w:color w:val="000000"/>
          <w:sz w:val="24"/>
          <w:szCs w:val="24"/>
        </w:rPr>
        <w:t xml:space="preserve"> </w:t>
      </w:r>
      <w:r w:rsidR="0005726D">
        <w:rPr>
          <w:rFonts w:ascii="Times New Roman" w:eastAsia="Calibri" w:hAnsi="Times New Roman" w:cs="Times New Roman"/>
          <w:color w:val="000000"/>
          <w:sz w:val="24"/>
          <w:szCs w:val="24"/>
        </w:rPr>
        <w:br/>
      </w:r>
      <w:r w:rsidRPr="009D4239">
        <w:rPr>
          <w:rFonts w:ascii="Times New Roman" w:eastAsia="Calibri" w:hAnsi="Times New Roman" w:cs="Times New Roman"/>
          <w:color w:val="000000"/>
          <w:sz w:val="24"/>
          <w:szCs w:val="24"/>
        </w:rPr>
        <w:t>январе</w:t>
      </w:r>
      <w:r w:rsidR="0005726D">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w:t>
      </w:r>
      <w:r w:rsidR="0005726D">
        <w:rPr>
          <w:rFonts w:ascii="Times New Roman" w:eastAsia="Calibri" w:hAnsi="Times New Roman" w:cs="Times New Roman"/>
          <w:color w:val="000000"/>
          <w:sz w:val="24"/>
          <w:szCs w:val="24"/>
        </w:rPr>
        <w:t xml:space="preserve"> ф</w:t>
      </w:r>
      <w:r w:rsidRPr="009D4239">
        <w:rPr>
          <w:rFonts w:ascii="Times New Roman" w:eastAsia="Calibri" w:hAnsi="Times New Roman" w:cs="Times New Roman"/>
          <w:color w:val="000000"/>
          <w:sz w:val="24"/>
          <w:szCs w:val="24"/>
        </w:rPr>
        <w:t>еврале 2016</w:t>
      </w:r>
      <w:r w:rsidR="000D3A47" w:rsidRPr="009D4239">
        <w:rPr>
          <w:rFonts w:ascii="Times New Roman" w:eastAsia="Calibri" w:hAnsi="Times New Roman" w:cs="Times New Roman"/>
          <w:color w:val="000000"/>
          <w:sz w:val="24"/>
          <w:szCs w:val="24"/>
        </w:rPr>
        <w:t xml:space="preserve"> года </w:t>
      </w:r>
      <w:r w:rsidRPr="009D4239">
        <w:rPr>
          <w:rFonts w:ascii="Times New Roman" w:eastAsia="Calibri" w:hAnsi="Times New Roman" w:cs="Times New Roman"/>
          <w:color w:val="000000"/>
          <w:sz w:val="24"/>
          <w:szCs w:val="24"/>
        </w:rPr>
        <w:t>составило 1</w:t>
      </w:r>
      <w:r w:rsidR="000D3A47" w:rsidRPr="009D4239">
        <w:rPr>
          <w:rFonts w:ascii="Times New Roman" w:eastAsia="Calibri" w:hAnsi="Times New Roman" w:cs="Times New Roman"/>
          <w:color w:val="000000"/>
          <w:sz w:val="24"/>
          <w:szCs w:val="24"/>
        </w:rPr>
        <w:t xml:space="preserve">,6 % </w:t>
      </w:r>
      <w:r w:rsidRPr="009D4239">
        <w:rPr>
          <w:rFonts w:ascii="Times New Roman" w:eastAsia="Calibri" w:hAnsi="Times New Roman" w:cs="Times New Roman"/>
          <w:color w:val="000000"/>
          <w:sz w:val="24"/>
          <w:szCs w:val="24"/>
        </w:rPr>
        <w:t>(в январе</w:t>
      </w:r>
      <w:r w:rsidR="008E1627">
        <w:rPr>
          <w:rFonts w:ascii="Times New Roman" w:eastAsia="Calibri" w:hAnsi="Times New Roman" w:cs="Times New Roman"/>
          <w:color w:val="000000"/>
          <w:sz w:val="24"/>
          <w:szCs w:val="24"/>
        </w:rPr>
        <w:t xml:space="preserve"> </w:t>
      </w:r>
      <w:r w:rsidR="0075100D" w:rsidRPr="009D4239">
        <w:rPr>
          <w:rFonts w:ascii="Times New Roman" w:eastAsia="Calibri" w:hAnsi="Times New Roman" w:cs="Times New Roman"/>
          <w:color w:val="000000"/>
          <w:sz w:val="24"/>
          <w:szCs w:val="24"/>
        </w:rPr>
        <w:t>-</w:t>
      </w:r>
      <w:r w:rsidR="008E1627">
        <w:rPr>
          <w:rFonts w:ascii="Times New Roman" w:eastAsia="Calibri" w:hAnsi="Times New Roman" w:cs="Times New Roman"/>
          <w:color w:val="000000"/>
          <w:sz w:val="24"/>
          <w:szCs w:val="24"/>
        </w:rPr>
        <w:t xml:space="preserve"> </w:t>
      </w:r>
      <w:r w:rsidR="0075100D" w:rsidRPr="009D4239">
        <w:rPr>
          <w:rFonts w:ascii="Times New Roman" w:eastAsia="Calibri" w:hAnsi="Times New Roman" w:cs="Times New Roman"/>
          <w:color w:val="000000"/>
          <w:sz w:val="24"/>
          <w:szCs w:val="24"/>
        </w:rPr>
        <w:t>феврале 2015 года –1,7 %).</w:t>
      </w:r>
    </w:p>
    <w:p w:rsidR="00DF245D" w:rsidRPr="009D4239" w:rsidRDefault="000D3A47"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Негативное влияние на динамику ВВП в текущем году оказывает </w:t>
      </w:r>
      <w:r w:rsidR="00DF245D" w:rsidRPr="009D4239">
        <w:rPr>
          <w:rFonts w:ascii="Times New Roman" w:eastAsia="Calibri" w:hAnsi="Times New Roman" w:cs="Times New Roman"/>
          <w:color w:val="000000"/>
          <w:sz w:val="24"/>
          <w:szCs w:val="24"/>
        </w:rPr>
        <w:t xml:space="preserve">продолжающееся </w:t>
      </w:r>
      <w:r w:rsidRPr="009D4239">
        <w:rPr>
          <w:rFonts w:ascii="Times New Roman" w:eastAsia="Calibri" w:hAnsi="Times New Roman" w:cs="Times New Roman"/>
          <w:color w:val="000000"/>
          <w:sz w:val="24"/>
          <w:szCs w:val="24"/>
        </w:rPr>
        <w:t xml:space="preserve">снижение </w:t>
      </w:r>
      <w:r w:rsidR="00DF245D" w:rsidRPr="009D4239">
        <w:rPr>
          <w:rFonts w:ascii="Times New Roman" w:eastAsia="Calibri" w:hAnsi="Times New Roman" w:cs="Times New Roman"/>
          <w:color w:val="000000"/>
          <w:sz w:val="24"/>
          <w:szCs w:val="24"/>
        </w:rPr>
        <w:t xml:space="preserve">совокупного </w:t>
      </w:r>
      <w:r w:rsidRPr="009D4239">
        <w:rPr>
          <w:rFonts w:ascii="Times New Roman" w:eastAsia="Calibri" w:hAnsi="Times New Roman" w:cs="Times New Roman"/>
          <w:color w:val="000000"/>
          <w:sz w:val="24"/>
          <w:szCs w:val="24"/>
        </w:rPr>
        <w:t xml:space="preserve">внутреннего спроса. </w:t>
      </w:r>
      <w:r w:rsidRPr="009D4239">
        <w:rPr>
          <w:rFonts w:ascii="Times New Roman" w:eastAsia="Calibri" w:hAnsi="Times New Roman" w:cs="Times New Roman"/>
          <w:b/>
          <w:color w:val="000000"/>
          <w:sz w:val="24"/>
          <w:szCs w:val="24"/>
        </w:rPr>
        <w:t xml:space="preserve">В истекшем периоде </w:t>
      </w:r>
      <w:r w:rsidR="0075100D" w:rsidRPr="009D4239">
        <w:rPr>
          <w:rFonts w:ascii="Times New Roman" w:eastAsia="Calibri" w:hAnsi="Times New Roman" w:cs="Times New Roman"/>
          <w:b/>
          <w:color w:val="000000"/>
          <w:sz w:val="24"/>
          <w:szCs w:val="24"/>
        </w:rPr>
        <w:t>2016</w:t>
      </w:r>
      <w:r w:rsidRPr="009D4239">
        <w:rPr>
          <w:rFonts w:ascii="Times New Roman" w:eastAsia="Calibri" w:hAnsi="Times New Roman" w:cs="Times New Roman"/>
          <w:b/>
          <w:color w:val="000000"/>
          <w:sz w:val="24"/>
          <w:szCs w:val="24"/>
        </w:rPr>
        <w:t xml:space="preserve"> года снижение динамики наблюдалось по показателям, характеризующим внутренний потребительский и инвестиционный спрос.</w:t>
      </w:r>
      <w:r w:rsidRPr="009D4239">
        <w:rPr>
          <w:rFonts w:ascii="Times New Roman" w:eastAsia="Calibri" w:hAnsi="Times New Roman" w:cs="Times New Roman"/>
          <w:color w:val="000000"/>
          <w:sz w:val="24"/>
          <w:szCs w:val="24"/>
        </w:rPr>
        <w:t xml:space="preserve"> </w:t>
      </w:r>
    </w:p>
    <w:p w:rsidR="00DF245D" w:rsidRPr="009D4239" w:rsidRDefault="0075100D" w:rsidP="002908DE">
      <w:pPr>
        <w:pStyle w:val="2"/>
        <w:spacing w:after="0" w:line="360" w:lineRule="auto"/>
        <w:ind w:left="0" w:right="0"/>
        <w:rPr>
          <w:sz w:val="24"/>
          <w:szCs w:val="24"/>
        </w:rPr>
      </w:pPr>
      <w:r w:rsidRPr="009D4239">
        <w:rPr>
          <w:sz w:val="24"/>
          <w:szCs w:val="24"/>
        </w:rPr>
        <w:t>Так, в</w:t>
      </w:r>
      <w:r w:rsidR="00DF245D" w:rsidRPr="009D4239">
        <w:rPr>
          <w:sz w:val="24"/>
          <w:szCs w:val="24"/>
        </w:rPr>
        <w:t xml:space="preserve"> январе – </w:t>
      </w:r>
      <w:r w:rsidR="00855DE6">
        <w:rPr>
          <w:sz w:val="24"/>
          <w:szCs w:val="24"/>
        </w:rPr>
        <w:t>марте</w:t>
      </w:r>
      <w:r w:rsidR="00855DE6" w:rsidRPr="009D4239">
        <w:rPr>
          <w:sz w:val="24"/>
          <w:szCs w:val="24"/>
        </w:rPr>
        <w:t xml:space="preserve"> </w:t>
      </w:r>
      <w:r w:rsidR="00DF245D" w:rsidRPr="009D4239">
        <w:rPr>
          <w:sz w:val="24"/>
          <w:szCs w:val="24"/>
        </w:rPr>
        <w:t xml:space="preserve">2016 года по сравнению с январем – </w:t>
      </w:r>
      <w:r w:rsidR="00855DE6">
        <w:rPr>
          <w:sz w:val="24"/>
          <w:szCs w:val="24"/>
        </w:rPr>
        <w:t>мартом</w:t>
      </w:r>
      <w:r w:rsidR="00855DE6" w:rsidRPr="009D4239">
        <w:rPr>
          <w:sz w:val="24"/>
          <w:szCs w:val="24"/>
        </w:rPr>
        <w:t xml:space="preserve"> </w:t>
      </w:r>
      <w:r w:rsidR="00DF245D" w:rsidRPr="009D4239">
        <w:rPr>
          <w:sz w:val="24"/>
          <w:szCs w:val="24"/>
        </w:rPr>
        <w:t xml:space="preserve">2015 года продолжилось значительное </w:t>
      </w:r>
      <w:r w:rsidR="00DF245D" w:rsidRPr="009D4239">
        <w:rPr>
          <w:b/>
          <w:sz w:val="24"/>
          <w:szCs w:val="24"/>
        </w:rPr>
        <w:t>падение внутреннего потребительского спроса</w:t>
      </w:r>
      <w:r w:rsidR="00DF245D" w:rsidRPr="009D4239">
        <w:rPr>
          <w:sz w:val="24"/>
          <w:szCs w:val="24"/>
        </w:rPr>
        <w:t>,</w:t>
      </w:r>
      <w:r w:rsidR="00DF245D" w:rsidRPr="009D4239">
        <w:rPr>
          <w:b/>
          <w:sz w:val="24"/>
          <w:szCs w:val="24"/>
        </w:rPr>
        <w:t xml:space="preserve"> </w:t>
      </w:r>
      <w:r w:rsidR="00DF245D" w:rsidRPr="00E3287D">
        <w:rPr>
          <w:sz w:val="24"/>
          <w:szCs w:val="24"/>
        </w:rPr>
        <w:t>характеризуемо</w:t>
      </w:r>
      <w:r w:rsidR="00E3287D" w:rsidRPr="00E3287D">
        <w:rPr>
          <w:sz w:val="24"/>
          <w:szCs w:val="24"/>
        </w:rPr>
        <w:t>е</w:t>
      </w:r>
      <w:r w:rsidR="00DF245D" w:rsidRPr="009D4239">
        <w:rPr>
          <w:sz w:val="24"/>
          <w:szCs w:val="24"/>
        </w:rPr>
        <w:t xml:space="preserve"> снижением динамики </w:t>
      </w:r>
      <w:r w:rsidR="00DF245D" w:rsidRPr="009D4239">
        <w:rPr>
          <w:b/>
          <w:sz w:val="24"/>
          <w:szCs w:val="24"/>
        </w:rPr>
        <w:t>оборота розничной торговли</w:t>
      </w:r>
      <w:r w:rsidR="00DF245D" w:rsidRPr="009D4239">
        <w:rPr>
          <w:sz w:val="24"/>
          <w:szCs w:val="24"/>
        </w:rPr>
        <w:t xml:space="preserve"> </w:t>
      </w:r>
      <w:r w:rsidR="00C950D0" w:rsidRPr="009D4239">
        <w:rPr>
          <w:sz w:val="24"/>
          <w:szCs w:val="24"/>
        </w:rPr>
        <w:t xml:space="preserve">на </w:t>
      </w:r>
      <w:r w:rsidR="00855DE6">
        <w:rPr>
          <w:b/>
          <w:sz w:val="24"/>
          <w:szCs w:val="24"/>
        </w:rPr>
        <w:t>5,</w:t>
      </w:r>
      <w:r w:rsidR="00215A6E">
        <w:rPr>
          <w:b/>
          <w:sz w:val="24"/>
          <w:szCs w:val="24"/>
        </w:rPr>
        <w:t>4</w:t>
      </w:r>
      <w:r w:rsidR="00DF245D" w:rsidRPr="009D4239">
        <w:rPr>
          <w:b/>
          <w:sz w:val="24"/>
          <w:szCs w:val="24"/>
        </w:rPr>
        <w:t xml:space="preserve"> % </w:t>
      </w:r>
      <w:r w:rsidR="00DF245D" w:rsidRPr="009D4239">
        <w:rPr>
          <w:sz w:val="24"/>
          <w:szCs w:val="24"/>
        </w:rPr>
        <w:t>(в январе</w:t>
      </w:r>
      <w:r w:rsidR="00776E26" w:rsidRPr="009D4239">
        <w:rPr>
          <w:sz w:val="24"/>
          <w:szCs w:val="24"/>
        </w:rPr>
        <w:t xml:space="preserve"> – </w:t>
      </w:r>
      <w:r w:rsidR="00855DE6">
        <w:rPr>
          <w:sz w:val="24"/>
          <w:szCs w:val="24"/>
        </w:rPr>
        <w:t>марте</w:t>
      </w:r>
      <w:r w:rsidR="00855DE6" w:rsidRPr="009D4239">
        <w:rPr>
          <w:sz w:val="24"/>
          <w:szCs w:val="24"/>
        </w:rPr>
        <w:t xml:space="preserve"> </w:t>
      </w:r>
      <w:r w:rsidR="00AB0924">
        <w:rPr>
          <w:sz w:val="24"/>
          <w:szCs w:val="24"/>
        </w:rPr>
        <w:t>2015 года по сравнению с</w:t>
      </w:r>
      <w:r w:rsidR="00DF245D" w:rsidRPr="009D4239">
        <w:rPr>
          <w:sz w:val="24"/>
          <w:szCs w:val="24"/>
        </w:rPr>
        <w:t xml:space="preserve"> январ</w:t>
      </w:r>
      <w:r w:rsidR="00AB0924">
        <w:rPr>
          <w:sz w:val="24"/>
          <w:szCs w:val="24"/>
        </w:rPr>
        <w:t>ем</w:t>
      </w:r>
      <w:r w:rsidR="00776E26" w:rsidRPr="009D4239">
        <w:rPr>
          <w:sz w:val="24"/>
          <w:szCs w:val="24"/>
        </w:rPr>
        <w:t xml:space="preserve"> – </w:t>
      </w:r>
      <w:r w:rsidR="00855DE6">
        <w:rPr>
          <w:sz w:val="24"/>
          <w:szCs w:val="24"/>
        </w:rPr>
        <w:t>март</w:t>
      </w:r>
      <w:r w:rsidR="00AB0924">
        <w:rPr>
          <w:sz w:val="24"/>
          <w:szCs w:val="24"/>
        </w:rPr>
        <w:t>ом</w:t>
      </w:r>
      <w:r w:rsidR="00855DE6" w:rsidRPr="009D4239">
        <w:rPr>
          <w:sz w:val="24"/>
          <w:szCs w:val="24"/>
        </w:rPr>
        <w:t xml:space="preserve"> </w:t>
      </w:r>
      <w:r w:rsidR="00DF245D" w:rsidRPr="009D4239">
        <w:rPr>
          <w:sz w:val="24"/>
          <w:szCs w:val="24"/>
        </w:rPr>
        <w:t xml:space="preserve">2014 года – </w:t>
      </w:r>
      <w:r w:rsidR="00855DE6">
        <w:rPr>
          <w:sz w:val="24"/>
          <w:szCs w:val="24"/>
        </w:rPr>
        <w:t>7</w:t>
      </w:r>
      <w:r w:rsidR="00DF245D" w:rsidRPr="009D4239">
        <w:rPr>
          <w:sz w:val="24"/>
          <w:szCs w:val="24"/>
        </w:rPr>
        <w:t xml:space="preserve"> %) и объемов платных услуг населению – </w:t>
      </w:r>
      <w:r w:rsidR="00C950D0" w:rsidRPr="009D4239">
        <w:rPr>
          <w:sz w:val="24"/>
          <w:szCs w:val="24"/>
        </w:rPr>
        <w:t>на 1,</w:t>
      </w:r>
      <w:r w:rsidR="00855DE6">
        <w:rPr>
          <w:sz w:val="24"/>
          <w:szCs w:val="24"/>
        </w:rPr>
        <w:t>4</w:t>
      </w:r>
      <w:r w:rsidR="00855DE6" w:rsidRPr="009D4239">
        <w:rPr>
          <w:sz w:val="24"/>
          <w:szCs w:val="24"/>
        </w:rPr>
        <w:t> </w:t>
      </w:r>
      <w:r w:rsidR="00DF245D" w:rsidRPr="009D4239">
        <w:rPr>
          <w:sz w:val="24"/>
          <w:szCs w:val="24"/>
        </w:rPr>
        <w:t>% (</w:t>
      </w:r>
      <w:r w:rsidR="00C950D0" w:rsidRPr="009D4239">
        <w:rPr>
          <w:sz w:val="24"/>
          <w:szCs w:val="24"/>
        </w:rPr>
        <w:t>на 0,</w:t>
      </w:r>
      <w:r w:rsidR="00855DE6">
        <w:rPr>
          <w:sz w:val="24"/>
          <w:szCs w:val="24"/>
        </w:rPr>
        <w:t>3</w:t>
      </w:r>
      <w:r w:rsidR="00855DE6" w:rsidRPr="009D4239">
        <w:rPr>
          <w:sz w:val="24"/>
          <w:szCs w:val="24"/>
        </w:rPr>
        <w:t> </w:t>
      </w:r>
      <w:r w:rsidR="00DF245D" w:rsidRPr="009D4239">
        <w:rPr>
          <w:sz w:val="24"/>
          <w:szCs w:val="24"/>
        </w:rPr>
        <w:t xml:space="preserve">%) из-за сохраняющегося </w:t>
      </w:r>
      <w:r w:rsidR="00C950D0" w:rsidRPr="009D4239">
        <w:rPr>
          <w:sz w:val="24"/>
          <w:szCs w:val="24"/>
        </w:rPr>
        <w:t>сокращения</w:t>
      </w:r>
      <w:r w:rsidR="00DF245D" w:rsidRPr="009D4239">
        <w:rPr>
          <w:sz w:val="24"/>
          <w:szCs w:val="24"/>
        </w:rPr>
        <w:t xml:space="preserve"> реальных располагаемых доходов населения и реальной заработной платы.</w:t>
      </w:r>
    </w:p>
    <w:p w:rsidR="00DF245D" w:rsidRPr="009D4239" w:rsidRDefault="00DF245D" w:rsidP="002908DE">
      <w:pPr>
        <w:pStyle w:val="aa"/>
        <w:widowControl w:val="0"/>
        <w:rPr>
          <w:sz w:val="24"/>
          <w:szCs w:val="24"/>
        </w:rPr>
      </w:pPr>
      <w:r w:rsidRPr="009D4239">
        <w:rPr>
          <w:b/>
          <w:sz w:val="24"/>
          <w:szCs w:val="24"/>
        </w:rPr>
        <w:t xml:space="preserve">В начале 2016 года, как и в 2014 – 2015 годах, продолжилось снижение внутреннего инвестиционного спроса. </w:t>
      </w:r>
      <w:r w:rsidRPr="009D4239">
        <w:rPr>
          <w:sz w:val="24"/>
          <w:szCs w:val="24"/>
        </w:rPr>
        <w:t>В январе</w:t>
      </w:r>
      <w:r w:rsidR="00776E26" w:rsidRPr="009D4239">
        <w:rPr>
          <w:sz w:val="24"/>
          <w:szCs w:val="24"/>
        </w:rPr>
        <w:t xml:space="preserve"> – </w:t>
      </w:r>
      <w:r w:rsidR="00855DE6">
        <w:rPr>
          <w:sz w:val="24"/>
          <w:szCs w:val="24"/>
        </w:rPr>
        <w:t>марте</w:t>
      </w:r>
      <w:r w:rsidR="00855DE6" w:rsidRPr="009D4239">
        <w:rPr>
          <w:sz w:val="24"/>
          <w:szCs w:val="24"/>
        </w:rPr>
        <w:t xml:space="preserve"> </w:t>
      </w:r>
      <w:r w:rsidRPr="009D4239">
        <w:rPr>
          <w:sz w:val="24"/>
          <w:szCs w:val="24"/>
        </w:rPr>
        <w:t>2016 года</w:t>
      </w:r>
      <w:r w:rsidRPr="009D4239">
        <w:rPr>
          <w:b/>
          <w:sz w:val="24"/>
          <w:szCs w:val="24"/>
        </w:rPr>
        <w:t xml:space="preserve"> динамика </w:t>
      </w:r>
      <w:r w:rsidR="00326B72" w:rsidRPr="009D4239">
        <w:rPr>
          <w:b/>
          <w:sz w:val="24"/>
          <w:szCs w:val="24"/>
        </w:rPr>
        <w:t xml:space="preserve">объемов работ, </w:t>
      </w:r>
      <w:r w:rsidR="00326B72" w:rsidRPr="009D4239">
        <w:rPr>
          <w:b/>
          <w:sz w:val="24"/>
          <w:szCs w:val="24"/>
        </w:rPr>
        <w:lastRenderedPageBreak/>
        <w:t>выполненных по виду деятельности «строительство»</w:t>
      </w:r>
      <w:r w:rsidR="00D70F82">
        <w:rPr>
          <w:b/>
          <w:sz w:val="24"/>
          <w:szCs w:val="24"/>
        </w:rPr>
        <w:t>,</w:t>
      </w:r>
      <w:r w:rsidRPr="009D4239">
        <w:rPr>
          <w:b/>
          <w:sz w:val="24"/>
          <w:szCs w:val="24"/>
        </w:rPr>
        <w:t xml:space="preserve"> составила </w:t>
      </w:r>
      <w:r w:rsidR="00326B72" w:rsidRPr="009D4239">
        <w:rPr>
          <w:b/>
          <w:sz w:val="24"/>
          <w:szCs w:val="24"/>
        </w:rPr>
        <w:t>98,</w:t>
      </w:r>
      <w:r w:rsidR="00855DE6">
        <w:rPr>
          <w:b/>
          <w:sz w:val="24"/>
          <w:szCs w:val="24"/>
        </w:rPr>
        <w:t>4</w:t>
      </w:r>
      <w:r w:rsidR="00855DE6" w:rsidRPr="009D4239">
        <w:rPr>
          <w:b/>
          <w:sz w:val="24"/>
          <w:szCs w:val="24"/>
        </w:rPr>
        <w:t> </w:t>
      </w:r>
      <w:r w:rsidR="00326B72" w:rsidRPr="009D4239">
        <w:rPr>
          <w:b/>
          <w:sz w:val="24"/>
          <w:szCs w:val="24"/>
        </w:rPr>
        <w:t xml:space="preserve">% </w:t>
      </w:r>
      <w:r w:rsidRPr="009D4239">
        <w:rPr>
          <w:sz w:val="24"/>
          <w:szCs w:val="24"/>
        </w:rPr>
        <w:t xml:space="preserve">(в январе – </w:t>
      </w:r>
      <w:r w:rsidR="00855DE6">
        <w:rPr>
          <w:sz w:val="24"/>
          <w:szCs w:val="24"/>
        </w:rPr>
        <w:t>марте</w:t>
      </w:r>
      <w:r w:rsidR="00855DE6" w:rsidRPr="009D4239">
        <w:rPr>
          <w:sz w:val="24"/>
          <w:szCs w:val="24"/>
        </w:rPr>
        <w:t xml:space="preserve"> </w:t>
      </w:r>
      <w:r w:rsidRPr="009D4239">
        <w:rPr>
          <w:sz w:val="24"/>
          <w:szCs w:val="24"/>
        </w:rPr>
        <w:t>2015 года по сравнению с я</w:t>
      </w:r>
      <w:r w:rsidR="00326B72" w:rsidRPr="009D4239">
        <w:rPr>
          <w:sz w:val="24"/>
          <w:szCs w:val="24"/>
        </w:rPr>
        <w:t xml:space="preserve">нварем – </w:t>
      </w:r>
      <w:r w:rsidR="00855DE6">
        <w:rPr>
          <w:sz w:val="24"/>
          <w:szCs w:val="24"/>
        </w:rPr>
        <w:t>мартом</w:t>
      </w:r>
      <w:r w:rsidR="00855DE6" w:rsidRPr="009D4239">
        <w:rPr>
          <w:sz w:val="24"/>
          <w:szCs w:val="24"/>
        </w:rPr>
        <w:t xml:space="preserve"> </w:t>
      </w:r>
      <w:r w:rsidR="00326B72" w:rsidRPr="009D4239">
        <w:rPr>
          <w:sz w:val="24"/>
          <w:szCs w:val="24"/>
        </w:rPr>
        <w:t>2014 года – 95</w:t>
      </w:r>
      <w:r w:rsidRPr="009D4239">
        <w:rPr>
          <w:sz w:val="24"/>
          <w:szCs w:val="24"/>
        </w:rPr>
        <w:t> %).</w:t>
      </w:r>
    </w:p>
    <w:p w:rsidR="00FA5BF3" w:rsidRPr="009D4239" w:rsidRDefault="00FA5BF3" w:rsidP="002908DE">
      <w:pPr>
        <w:widowControl w:val="0"/>
        <w:spacing w:after="0" w:line="360" w:lineRule="auto"/>
        <w:ind w:firstLine="708"/>
        <w:jc w:val="both"/>
        <w:rPr>
          <w:rFonts w:ascii="Times New Roman" w:eastAsia="Calibri" w:hAnsi="Times New Roman" w:cs="Times New Roman"/>
          <w:sz w:val="24"/>
          <w:szCs w:val="24"/>
          <w:lang w:eastAsia="ru-RU"/>
        </w:rPr>
      </w:pPr>
      <w:r w:rsidRPr="009D4239">
        <w:rPr>
          <w:rFonts w:ascii="Times New Roman" w:eastAsia="Calibri" w:hAnsi="Times New Roman" w:cs="Times New Roman"/>
          <w:sz w:val="24"/>
          <w:szCs w:val="24"/>
          <w:lang w:eastAsia="ru-RU"/>
        </w:rPr>
        <w:t xml:space="preserve">В сельском хозяйстве наблюдалось сохранение положительной динамики производства. Темп роста </w:t>
      </w:r>
      <w:r w:rsidRPr="009D4239">
        <w:rPr>
          <w:rFonts w:ascii="Times New Roman" w:eastAsia="Calibri" w:hAnsi="Times New Roman" w:cs="Times New Roman"/>
          <w:b/>
          <w:sz w:val="24"/>
          <w:szCs w:val="24"/>
          <w:lang w:eastAsia="ru-RU"/>
        </w:rPr>
        <w:t>производства продукции сельского хозяйства</w:t>
      </w:r>
      <w:r w:rsidRPr="009D4239">
        <w:rPr>
          <w:rFonts w:ascii="Times New Roman" w:eastAsia="Calibri" w:hAnsi="Times New Roman" w:cs="Times New Roman"/>
          <w:sz w:val="24"/>
          <w:szCs w:val="24"/>
          <w:lang w:eastAsia="ru-RU"/>
        </w:rPr>
        <w:t xml:space="preserve"> в январе</w:t>
      </w:r>
      <w:r w:rsidR="00776E26" w:rsidRPr="009D4239">
        <w:rPr>
          <w:sz w:val="24"/>
          <w:szCs w:val="24"/>
        </w:rPr>
        <w:t xml:space="preserve"> – </w:t>
      </w:r>
      <w:r w:rsidR="00855DE6">
        <w:rPr>
          <w:rFonts w:ascii="Times New Roman" w:eastAsia="Calibri" w:hAnsi="Times New Roman" w:cs="Times New Roman"/>
          <w:sz w:val="24"/>
          <w:szCs w:val="24"/>
          <w:lang w:eastAsia="ru-RU"/>
        </w:rPr>
        <w:t>марте</w:t>
      </w:r>
      <w:r w:rsidR="00855DE6" w:rsidRPr="009D4239">
        <w:rPr>
          <w:rFonts w:ascii="Times New Roman" w:eastAsia="Calibri" w:hAnsi="Times New Roman" w:cs="Times New Roman"/>
          <w:sz w:val="24"/>
          <w:szCs w:val="24"/>
          <w:lang w:eastAsia="ru-RU"/>
        </w:rPr>
        <w:t xml:space="preserve"> </w:t>
      </w:r>
      <w:r w:rsidRPr="009D4239">
        <w:rPr>
          <w:rFonts w:ascii="Times New Roman" w:eastAsia="Calibri" w:hAnsi="Times New Roman" w:cs="Times New Roman"/>
          <w:sz w:val="24"/>
          <w:szCs w:val="24"/>
          <w:lang w:eastAsia="ru-RU"/>
        </w:rPr>
        <w:t xml:space="preserve">2016 года составил </w:t>
      </w:r>
      <w:r w:rsidRPr="009D4239">
        <w:rPr>
          <w:rFonts w:ascii="Times New Roman" w:eastAsia="Calibri" w:hAnsi="Times New Roman" w:cs="Times New Roman"/>
          <w:b/>
          <w:sz w:val="24"/>
          <w:szCs w:val="24"/>
          <w:lang w:eastAsia="ru-RU"/>
        </w:rPr>
        <w:t>102,8 %</w:t>
      </w:r>
      <w:r w:rsidRPr="009D4239">
        <w:rPr>
          <w:rFonts w:ascii="Times New Roman" w:eastAsia="Calibri" w:hAnsi="Times New Roman" w:cs="Times New Roman"/>
          <w:sz w:val="24"/>
          <w:szCs w:val="24"/>
          <w:lang w:eastAsia="ru-RU"/>
        </w:rPr>
        <w:t xml:space="preserve"> по сравнению с 103</w:t>
      </w:r>
      <w:r w:rsidR="00855DE6">
        <w:rPr>
          <w:rFonts w:ascii="Times New Roman" w:eastAsia="Calibri" w:hAnsi="Times New Roman" w:cs="Times New Roman"/>
          <w:sz w:val="24"/>
          <w:szCs w:val="24"/>
          <w:lang w:eastAsia="ru-RU"/>
        </w:rPr>
        <w:t>,5</w:t>
      </w:r>
      <w:r w:rsidRPr="009D4239">
        <w:rPr>
          <w:rFonts w:ascii="Times New Roman" w:eastAsia="Calibri" w:hAnsi="Times New Roman" w:cs="Times New Roman"/>
          <w:sz w:val="24"/>
          <w:szCs w:val="24"/>
          <w:lang w:eastAsia="ru-RU"/>
        </w:rPr>
        <w:t xml:space="preserve"> % в январе – </w:t>
      </w:r>
      <w:r w:rsidR="00855DE6">
        <w:rPr>
          <w:rFonts w:ascii="Times New Roman" w:eastAsia="Calibri" w:hAnsi="Times New Roman" w:cs="Times New Roman"/>
          <w:sz w:val="24"/>
          <w:szCs w:val="24"/>
          <w:lang w:eastAsia="ru-RU"/>
        </w:rPr>
        <w:t>марте</w:t>
      </w:r>
      <w:r w:rsidR="00855DE6" w:rsidRPr="009D4239">
        <w:rPr>
          <w:rFonts w:ascii="Times New Roman" w:eastAsia="Calibri" w:hAnsi="Times New Roman" w:cs="Times New Roman"/>
          <w:sz w:val="24"/>
          <w:szCs w:val="24"/>
          <w:lang w:eastAsia="ru-RU"/>
        </w:rPr>
        <w:t xml:space="preserve"> </w:t>
      </w:r>
      <w:r w:rsidRPr="009D4239">
        <w:rPr>
          <w:rFonts w:ascii="Times New Roman" w:eastAsia="Calibri" w:hAnsi="Times New Roman" w:cs="Times New Roman"/>
          <w:sz w:val="24"/>
          <w:szCs w:val="24"/>
          <w:lang w:eastAsia="ru-RU"/>
        </w:rPr>
        <w:t>2015 года.</w:t>
      </w:r>
    </w:p>
    <w:p w:rsidR="00DF245D" w:rsidRPr="009D4239" w:rsidRDefault="00FA5BF3" w:rsidP="002908DE">
      <w:pPr>
        <w:widowControl w:val="0"/>
        <w:shd w:val="clear" w:color="auto" w:fill="FFFFFF"/>
        <w:spacing w:after="0" w:line="360" w:lineRule="auto"/>
        <w:ind w:firstLine="697"/>
        <w:jc w:val="both"/>
        <w:rPr>
          <w:rFonts w:ascii="Times New Roman" w:eastAsia="Calibri" w:hAnsi="Times New Roman" w:cs="Times New Roman"/>
          <w:sz w:val="24"/>
          <w:szCs w:val="24"/>
          <w:lang w:eastAsia="ru-RU"/>
        </w:rPr>
      </w:pPr>
      <w:r w:rsidRPr="009D4239">
        <w:rPr>
          <w:rFonts w:ascii="Times New Roman" w:eastAsia="Calibri" w:hAnsi="Times New Roman" w:cs="Times New Roman"/>
          <w:b/>
          <w:color w:val="000000"/>
          <w:sz w:val="24"/>
          <w:szCs w:val="24"/>
        </w:rPr>
        <w:t>2.</w:t>
      </w:r>
      <w:r w:rsidR="0075100D" w:rsidRPr="009D4239">
        <w:rPr>
          <w:rFonts w:ascii="Times New Roman" w:eastAsia="Calibri" w:hAnsi="Times New Roman" w:cs="Times New Roman"/>
          <w:b/>
          <w:color w:val="000000"/>
          <w:sz w:val="24"/>
          <w:szCs w:val="24"/>
        </w:rPr>
        <w:t>2</w:t>
      </w:r>
      <w:r w:rsidR="000D3A47" w:rsidRPr="009D4239">
        <w:rPr>
          <w:rFonts w:ascii="Times New Roman" w:eastAsia="Calibri" w:hAnsi="Times New Roman" w:cs="Times New Roman"/>
          <w:b/>
          <w:color w:val="000000"/>
          <w:sz w:val="24"/>
          <w:szCs w:val="24"/>
        </w:rPr>
        <w:t>.</w:t>
      </w:r>
      <w:r w:rsidR="005677EF" w:rsidRPr="009D4239">
        <w:rPr>
          <w:rFonts w:ascii="Times New Roman" w:eastAsia="Calibri" w:hAnsi="Times New Roman" w:cs="Times New Roman"/>
          <w:b/>
          <w:color w:val="000000"/>
          <w:sz w:val="24"/>
          <w:szCs w:val="24"/>
        </w:rPr>
        <w:t> </w:t>
      </w:r>
      <w:r w:rsidR="00DF245D" w:rsidRPr="009D4239">
        <w:rPr>
          <w:rFonts w:ascii="Times New Roman" w:eastAsia="Calibri" w:hAnsi="Times New Roman" w:cs="Times New Roman"/>
          <w:sz w:val="24"/>
          <w:szCs w:val="24"/>
          <w:lang w:eastAsia="ru-RU"/>
        </w:rPr>
        <w:t>По итогам января</w:t>
      </w:r>
      <w:r w:rsidR="00A51AFF" w:rsidRPr="009D4239">
        <w:rPr>
          <w:rFonts w:ascii="Times New Roman" w:eastAsia="Calibri" w:hAnsi="Times New Roman" w:cs="Times New Roman"/>
          <w:sz w:val="24"/>
          <w:szCs w:val="24"/>
          <w:lang w:eastAsia="ru-RU"/>
        </w:rPr>
        <w:t xml:space="preserve"> – </w:t>
      </w:r>
      <w:r w:rsidR="00855DE6">
        <w:rPr>
          <w:rFonts w:ascii="Times New Roman" w:eastAsia="Calibri" w:hAnsi="Times New Roman" w:cs="Times New Roman"/>
          <w:sz w:val="24"/>
          <w:szCs w:val="24"/>
          <w:lang w:eastAsia="ru-RU"/>
        </w:rPr>
        <w:t>марта</w:t>
      </w:r>
      <w:r w:rsidR="00855DE6" w:rsidRPr="009D4239">
        <w:rPr>
          <w:rFonts w:ascii="Times New Roman" w:eastAsia="Calibri" w:hAnsi="Times New Roman" w:cs="Times New Roman"/>
          <w:sz w:val="24"/>
          <w:szCs w:val="24"/>
          <w:lang w:eastAsia="ru-RU"/>
        </w:rPr>
        <w:t xml:space="preserve"> </w:t>
      </w:r>
      <w:r w:rsidR="0075100D" w:rsidRPr="009D4239">
        <w:rPr>
          <w:rFonts w:ascii="Times New Roman" w:eastAsia="Calibri" w:hAnsi="Times New Roman" w:cs="Times New Roman"/>
          <w:sz w:val="24"/>
          <w:szCs w:val="24"/>
          <w:lang w:eastAsia="ru-RU"/>
        </w:rPr>
        <w:t>2016</w:t>
      </w:r>
      <w:r w:rsidR="00DF245D" w:rsidRPr="009D4239">
        <w:rPr>
          <w:rFonts w:ascii="Times New Roman" w:eastAsia="Calibri" w:hAnsi="Times New Roman" w:cs="Times New Roman"/>
          <w:sz w:val="24"/>
          <w:szCs w:val="24"/>
          <w:lang w:eastAsia="ru-RU"/>
        </w:rPr>
        <w:t xml:space="preserve"> года промышленное производство в целом продемонстрировало негативную динамику. </w:t>
      </w:r>
      <w:r w:rsidR="00DF245D" w:rsidRPr="009D4239">
        <w:rPr>
          <w:rFonts w:ascii="Times New Roman" w:eastAsia="Calibri" w:hAnsi="Times New Roman" w:cs="Times New Roman"/>
          <w:b/>
          <w:sz w:val="24"/>
          <w:szCs w:val="24"/>
          <w:lang w:eastAsia="ru-RU"/>
        </w:rPr>
        <w:t>Индекс промышленного производства</w:t>
      </w:r>
      <w:r w:rsidR="00DF245D" w:rsidRPr="009D4239">
        <w:rPr>
          <w:rFonts w:ascii="Times New Roman" w:eastAsia="Calibri" w:hAnsi="Times New Roman" w:cs="Times New Roman"/>
          <w:sz w:val="24"/>
          <w:szCs w:val="24"/>
          <w:lang w:eastAsia="ru-RU"/>
        </w:rPr>
        <w:t xml:space="preserve"> в январе</w:t>
      </w:r>
      <w:r w:rsidR="00776E26" w:rsidRPr="009D4239">
        <w:rPr>
          <w:sz w:val="24"/>
          <w:szCs w:val="24"/>
        </w:rPr>
        <w:t xml:space="preserve"> – </w:t>
      </w:r>
      <w:r w:rsidR="00855DE6">
        <w:rPr>
          <w:rFonts w:ascii="Times New Roman" w:eastAsia="Calibri" w:hAnsi="Times New Roman" w:cs="Times New Roman"/>
          <w:sz w:val="24"/>
          <w:szCs w:val="24"/>
          <w:lang w:eastAsia="ru-RU"/>
        </w:rPr>
        <w:t>марте</w:t>
      </w:r>
      <w:r w:rsidR="00855DE6" w:rsidRPr="009D4239">
        <w:rPr>
          <w:rFonts w:ascii="Times New Roman" w:eastAsia="Calibri" w:hAnsi="Times New Roman" w:cs="Times New Roman"/>
          <w:sz w:val="24"/>
          <w:szCs w:val="24"/>
          <w:lang w:eastAsia="ru-RU"/>
        </w:rPr>
        <w:t xml:space="preserve"> </w:t>
      </w:r>
      <w:r w:rsidR="00DF245D" w:rsidRPr="009D4239">
        <w:rPr>
          <w:rFonts w:ascii="Times New Roman" w:eastAsia="Calibri" w:hAnsi="Times New Roman" w:cs="Times New Roman"/>
          <w:sz w:val="24"/>
          <w:szCs w:val="24"/>
          <w:lang w:eastAsia="ru-RU"/>
        </w:rPr>
        <w:t>2016 года по сравнению с январем</w:t>
      </w:r>
      <w:r w:rsidR="00A51AFF" w:rsidRPr="009D4239">
        <w:rPr>
          <w:rFonts w:ascii="Times New Roman" w:eastAsia="Calibri" w:hAnsi="Times New Roman" w:cs="Times New Roman"/>
          <w:sz w:val="24"/>
          <w:szCs w:val="24"/>
          <w:lang w:eastAsia="ru-RU"/>
        </w:rPr>
        <w:t xml:space="preserve"> – </w:t>
      </w:r>
      <w:r w:rsidR="00855DE6">
        <w:rPr>
          <w:rFonts w:ascii="Times New Roman" w:eastAsia="Calibri" w:hAnsi="Times New Roman" w:cs="Times New Roman"/>
          <w:sz w:val="24"/>
          <w:szCs w:val="24"/>
          <w:lang w:eastAsia="ru-RU"/>
        </w:rPr>
        <w:t>мартом</w:t>
      </w:r>
      <w:r w:rsidR="00855DE6" w:rsidRPr="009D4239">
        <w:rPr>
          <w:rFonts w:ascii="Times New Roman" w:eastAsia="Calibri" w:hAnsi="Times New Roman" w:cs="Times New Roman"/>
          <w:sz w:val="24"/>
          <w:szCs w:val="24"/>
          <w:lang w:eastAsia="ru-RU"/>
        </w:rPr>
        <w:t xml:space="preserve"> </w:t>
      </w:r>
      <w:r w:rsidR="00DF245D" w:rsidRPr="009D4239">
        <w:rPr>
          <w:rFonts w:ascii="Times New Roman" w:eastAsia="Calibri" w:hAnsi="Times New Roman" w:cs="Times New Roman"/>
          <w:sz w:val="24"/>
          <w:szCs w:val="24"/>
          <w:lang w:eastAsia="ru-RU"/>
        </w:rPr>
        <w:t xml:space="preserve">2015 года </w:t>
      </w:r>
      <w:r w:rsidR="00DF245D" w:rsidRPr="009D4239">
        <w:rPr>
          <w:rFonts w:ascii="Times New Roman" w:eastAsia="Calibri" w:hAnsi="Times New Roman" w:cs="Times New Roman"/>
          <w:b/>
          <w:sz w:val="24"/>
          <w:szCs w:val="24"/>
          <w:lang w:eastAsia="ru-RU"/>
        </w:rPr>
        <w:t>составил 99,</w:t>
      </w:r>
      <w:r w:rsidR="00855DE6">
        <w:rPr>
          <w:rFonts w:ascii="Times New Roman" w:eastAsia="Calibri" w:hAnsi="Times New Roman" w:cs="Times New Roman"/>
          <w:b/>
          <w:sz w:val="24"/>
          <w:szCs w:val="24"/>
          <w:lang w:eastAsia="ru-RU"/>
        </w:rPr>
        <w:t>4</w:t>
      </w:r>
      <w:r w:rsidR="00855DE6" w:rsidRPr="009D4239">
        <w:rPr>
          <w:rFonts w:ascii="Times New Roman" w:eastAsia="Calibri" w:hAnsi="Times New Roman" w:cs="Times New Roman"/>
          <w:b/>
          <w:sz w:val="24"/>
          <w:szCs w:val="24"/>
          <w:lang w:eastAsia="ru-RU"/>
        </w:rPr>
        <w:t> </w:t>
      </w:r>
      <w:r w:rsidR="00DF245D" w:rsidRPr="009D4239">
        <w:rPr>
          <w:rFonts w:ascii="Times New Roman" w:eastAsia="Calibri" w:hAnsi="Times New Roman" w:cs="Times New Roman"/>
          <w:b/>
          <w:sz w:val="24"/>
          <w:szCs w:val="24"/>
          <w:lang w:eastAsia="ru-RU"/>
        </w:rPr>
        <w:t>%</w:t>
      </w:r>
      <w:r w:rsidR="00DF245D" w:rsidRPr="009D4239">
        <w:rPr>
          <w:rFonts w:ascii="Times New Roman" w:eastAsia="Calibri" w:hAnsi="Times New Roman" w:cs="Times New Roman"/>
          <w:sz w:val="24"/>
          <w:szCs w:val="24"/>
          <w:lang w:eastAsia="ru-RU"/>
        </w:rPr>
        <w:t xml:space="preserve"> (в январе</w:t>
      </w:r>
      <w:r w:rsidR="00776E26" w:rsidRPr="009D4239">
        <w:rPr>
          <w:sz w:val="24"/>
          <w:szCs w:val="24"/>
        </w:rPr>
        <w:t xml:space="preserve"> – </w:t>
      </w:r>
      <w:r w:rsidR="00855DE6">
        <w:rPr>
          <w:rFonts w:ascii="Times New Roman" w:eastAsia="Calibri" w:hAnsi="Times New Roman" w:cs="Times New Roman"/>
          <w:sz w:val="24"/>
          <w:szCs w:val="24"/>
          <w:lang w:eastAsia="ru-RU"/>
        </w:rPr>
        <w:t>марте</w:t>
      </w:r>
      <w:r w:rsidR="00855DE6" w:rsidRPr="009D4239">
        <w:rPr>
          <w:rFonts w:ascii="Times New Roman" w:eastAsia="Calibri" w:hAnsi="Times New Roman" w:cs="Times New Roman"/>
          <w:sz w:val="24"/>
          <w:szCs w:val="24"/>
          <w:lang w:eastAsia="ru-RU"/>
        </w:rPr>
        <w:t xml:space="preserve"> </w:t>
      </w:r>
      <w:r w:rsidR="00DF245D" w:rsidRPr="009D4239">
        <w:rPr>
          <w:rFonts w:ascii="Times New Roman" w:eastAsia="Calibri" w:hAnsi="Times New Roman" w:cs="Times New Roman"/>
          <w:sz w:val="24"/>
          <w:szCs w:val="24"/>
          <w:lang w:eastAsia="ru-RU"/>
        </w:rPr>
        <w:t>2015 года по сравнению с январем</w:t>
      </w:r>
      <w:r w:rsidR="00776E26" w:rsidRPr="009D4239">
        <w:rPr>
          <w:sz w:val="24"/>
          <w:szCs w:val="24"/>
        </w:rPr>
        <w:t xml:space="preserve"> – </w:t>
      </w:r>
      <w:r w:rsidR="00855DE6">
        <w:rPr>
          <w:rFonts w:ascii="Times New Roman" w:eastAsia="Calibri" w:hAnsi="Times New Roman" w:cs="Times New Roman"/>
          <w:sz w:val="24"/>
          <w:szCs w:val="24"/>
          <w:lang w:eastAsia="ru-RU"/>
        </w:rPr>
        <w:t>мартом</w:t>
      </w:r>
      <w:r w:rsidR="00855DE6" w:rsidRPr="009D4239">
        <w:rPr>
          <w:rFonts w:ascii="Times New Roman" w:eastAsia="Calibri" w:hAnsi="Times New Roman" w:cs="Times New Roman"/>
          <w:sz w:val="24"/>
          <w:szCs w:val="24"/>
          <w:lang w:eastAsia="ru-RU"/>
        </w:rPr>
        <w:t xml:space="preserve"> </w:t>
      </w:r>
      <w:r w:rsidR="00DF245D" w:rsidRPr="009D4239">
        <w:rPr>
          <w:rFonts w:ascii="Times New Roman" w:eastAsia="Calibri" w:hAnsi="Times New Roman" w:cs="Times New Roman"/>
          <w:sz w:val="24"/>
          <w:szCs w:val="24"/>
          <w:lang w:eastAsia="ru-RU"/>
        </w:rPr>
        <w:t xml:space="preserve">2014 года – 99,6 %). </w:t>
      </w:r>
    </w:p>
    <w:p w:rsidR="00DF245D" w:rsidRPr="009D4239" w:rsidRDefault="00DF245D" w:rsidP="002908DE">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9D4239">
        <w:rPr>
          <w:rFonts w:ascii="Times New Roman" w:eastAsia="Calibri" w:hAnsi="Times New Roman" w:cs="Times New Roman"/>
          <w:sz w:val="24"/>
          <w:szCs w:val="24"/>
          <w:lang w:eastAsia="ru-RU"/>
        </w:rPr>
        <w:t xml:space="preserve">Несмотря на общую негативную динамику </w:t>
      </w:r>
      <w:r w:rsidR="00D70F82">
        <w:rPr>
          <w:rFonts w:ascii="Times New Roman" w:eastAsia="Calibri" w:hAnsi="Times New Roman" w:cs="Times New Roman"/>
          <w:sz w:val="24"/>
          <w:szCs w:val="24"/>
          <w:lang w:eastAsia="ru-RU"/>
        </w:rPr>
        <w:t xml:space="preserve">в </w:t>
      </w:r>
      <w:r w:rsidRPr="009D4239">
        <w:rPr>
          <w:rFonts w:ascii="Times New Roman" w:eastAsia="Calibri" w:hAnsi="Times New Roman" w:cs="Times New Roman"/>
          <w:sz w:val="24"/>
          <w:szCs w:val="24"/>
          <w:lang w:eastAsia="ru-RU"/>
        </w:rPr>
        <w:t>промышленности, в январе</w:t>
      </w:r>
      <w:r w:rsidR="00776E26" w:rsidRPr="009D4239">
        <w:rPr>
          <w:sz w:val="24"/>
          <w:szCs w:val="24"/>
        </w:rPr>
        <w:t xml:space="preserve"> – </w:t>
      </w:r>
      <w:r w:rsidR="00855DE6">
        <w:rPr>
          <w:rFonts w:ascii="Times New Roman" w:eastAsia="Calibri" w:hAnsi="Times New Roman" w:cs="Times New Roman"/>
          <w:sz w:val="24"/>
          <w:szCs w:val="24"/>
          <w:lang w:eastAsia="ru-RU"/>
        </w:rPr>
        <w:t>марте</w:t>
      </w:r>
      <w:r w:rsidR="00855DE6" w:rsidRPr="009D4239">
        <w:rPr>
          <w:rFonts w:ascii="Times New Roman" w:eastAsia="Calibri" w:hAnsi="Times New Roman" w:cs="Times New Roman"/>
          <w:sz w:val="24"/>
          <w:szCs w:val="24"/>
          <w:lang w:eastAsia="ru-RU"/>
        </w:rPr>
        <w:t xml:space="preserve"> </w:t>
      </w:r>
      <w:r w:rsidRPr="009D4239">
        <w:rPr>
          <w:rFonts w:ascii="Times New Roman" w:eastAsia="Calibri" w:hAnsi="Times New Roman" w:cs="Times New Roman"/>
          <w:sz w:val="24"/>
          <w:szCs w:val="24"/>
          <w:lang w:eastAsia="ru-RU"/>
        </w:rPr>
        <w:t xml:space="preserve">2016 года по сравнению с </w:t>
      </w:r>
      <w:r w:rsidR="0075100D" w:rsidRPr="009D4239">
        <w:rPr>
          <w:rFonts w:ascii="Times New Roman" w:eastAsia="Calibri" w:hAnsi="Times New Roman" w:cs="Times New Roman"/>
          <w:sz w:val="24"/>
          <w:szCs w:val="24"/>
          <w:lang w:eastAsia="ru-RU"/>
        </w:rPr>
        <w:t>аналогичным периодом</w:t>
      </w:r>
      <w:r w:rsidRPr="009D4239">
        <w:rPr>
          <w:rFonts w:ascii="Times New Roman" w:eastAsia="Calibri" w:hAnsi="Times New Roman" w:cs="Times New Roman"/>
          <w:sz w:val="24"/>
          <w:szCs w:val="24"/>
          <w:lang w:eastAsia="ru-RU"/>
        </w:rPr>
        <w:t xml:space="preserve"> 2015 года отмечались положительные темпы роста в добыче полезных ископаемых – </w:t>
      </w:r>
      <w:r w:rsidR="00855DE6">
        <w:rPr>
          <w:rFonts w:ascii="Times New Roman" w:eastAsia="Calibri" w:hAnsi="Times New Roman" w:cs="Times New Roman"/>
          <w:sz w:val="24"/>
          <w:szCs w:val="24"/>
          <w:lang w:eastAsia="ru-RU"/>
        </w:rPr>
        <w:t>103,4</w:t>
      </w:r>
      <w:r w:rsidRPr="009D4239">
        <w:rPr>
          <w:rFonts w:ascii="Times New Roman" w:eastAsia="Calibri" w:hAnsi="Times New Roman" w:cs="Times New Roman"/>
          <w:sz w:val="24"/>
          <w:szCs w:val="24"/>
          <w:lang w:eastAsia="ru-RU"/>
        </w:rPr>
        <w:t> % (в январе</w:t>
      </w:r>
      <w:r w:rsidR="00776E26" w:rsidRPr="009D4239">
        <w:rPr>
          <w:sz w:val="24"/>
          <w:szCs w:val="24"/>
        </w:rPr>
        <w:t xml:space="preserve"> – </w:t>
      </w:r>
      <w:r w:rsidR="00855DE6">
        <w:rPr>
          <w:rFonts w:ascii="Times New Roman" w:eastAsia="Calibri" w:hAnsi="Times New Roman" w:cs="Times New Roman"/>
          <w:sz w:val="24"/>
          <w:szCs w:val="24"/>
          <w:lang w:eastAsia="ru-RU"/>
        </w:rPr>
        <w:t>марте</w:t>
      </w:r>
      <w:r w:rsidR="00855DE6" w:rsidRPr="009D4239">
        <w:rPr>
          <w:rFonts w:ascii="Times New Roman" w:eastAsia="Calibri" w:hAnsi="Times New Roman" w:cs="Times New Roman"/>
          <w:sz w:val="24"/>
          <w:szCs w:val="24"/>
          <w:lang w:eastAsia="ru-RU"/>
        </w:rPr>
        <w:t xml:space="preserve"> </w:t>
      </w:r>
      <w:r w:rsidRPr="009D4239">
        <w:rPr>
          <w:rFonts w:ascii="Times New Roman" w:eastAsia="Calibri" w:hAnsi="Times New Roman" w:cs="Times New Roman"/>
          <w:sz w:val="24"/>
          <w:szCs w:val="24"/>
          <w:lang w:eastAsia="ru-RU"/>
        </w:rPr>
        <w:t xml:space="preserve">2015 </w:t>
      </w:r>
      <w:r w:rsidR="00855DE6" w:rsidRPr="009D4239">
        <w:rPr>
          <w:rFonts w:ascii="Times New Roman" w:eastAsia="Calibri" w:hAnsi="Times New Roman" w:cs="Times New Roman"/>
          <w:sz w:val="24"/>
          <w:szCs w:val="24"/>
          <w:lang w:eastAsia="ru-RU"/>
        </w:rPr>
        <w:t>год</w:t>
      </w:r>
      <w:r w:rsidR="00855DE6">
        <w:rPr>
          <w:rFonts w:ascii="Times New Roman" w:eastAsia="Calibri" w:hAnsi="Times New Roman" w:cs="Times New Roman"/>
          <w:sz w:val="24"/>
          <w:szCs w:val="24"/>
          <w:lang w:eastAsia="ru-RU"/>
        </w:rPr>
        <w:t>а</w:t>
      </w:r>
      <w:r w:rsidR="00855DE6" w:rsidRPr="009D4239">
        <w:rPr>
          <w:rFonts w:ascii="Times New Roman" w:eastAsia="Calibri" w:hAnsi="Times New Roman" w:cs="Times New Roman"/>
          <w:sz w:val="24"/>
          <w:szCs w:val="24"/>
          <w:lang w:eastAsia="ru-RU"/>
        </w:rPr>
        <w:t xml:space="preserve"> </w:t>
      </w:r>
      <w:r w:rsidRPr="009D4239">
        <w:rPr>
          <w:rFonts w:ascii="Times New Roman" w:eastAsia="Calibri" w:hAnsi="Times New Roman" w:cs="Times New Roman"/>
          <w:sz w:val="24"/>
          <w:szCs w:val="24"/>
          <w:lang w:eastAsia="ru-RU"/>
        </w:rPr>
        <w:t xml:space="preserve">– 100,7 %) и в производстве и распределении электроэнергии, газа и воды – </w:t>
      </w:r>
      <w:r w:rsidR="00855DE6">
        <w:rPr>
          <w:rFonts w:ascii="Times New Roman" w:eastAsia="Calibri" w:hAnsi="Times New Roman" w:cs="Times New Roman"/>
          <w:sz w:val="24"/>
          <w:szCs w:val="24"/>
          <w:lang w:eastAsia="ru-RU"/>
        </w:rPr>
        <w:t>100,6</w:t>
      </w:r>
      <w:r w:rsidRPr="009D4239">
        <w:rPr>
          <w:rFonts w:ascii="Times New Roman" w:eastAsia="Calibri" w:hAnsi="Times New Roman" w:cs="Times New Roman"/>
          <w:sz w:val="24"/>
          <w:szCs w:val="24"/>
          <w:lang w:eastAsia="ru-RU"/>
        </w:rPr>
        <w:t> % (</w:t>
      </w:r>
      <w:r w:rsidR="00855DE6">
        <w:rPr>
          <w:rFonts w:ascii="Times New Roman" w:eastAsia="Calibri" w:hAnsi="Times New Roman" w:cs="Times New Roman"/>
          <w:sz w:val="24"/>
          <w:szCs w:val="24"/>
          <w:lang w:eastAsia="ru-RU"/>
        </w:rPr>
        <w:t>100</w:t>
      </w:r>
      <w:r w:rsidRPr="009D4239">
        <w:rPr>
          <w:rFonts w:ascii="Times New Roman" w:eastAsia="Calibri" w:hAnsi="Times New Roman" w:cs="Times New Roman"/>
          <w:sz w:val="24"/>
          <w:szCs w:val="24"/>
          <w:lang w:eastAsia="ru-RU"/>
        </w:rPr>
        <w:t xml:space="preserve"> %). Снижение динамики продолжилось в обрабатывающих производствах – </w:t>
      </w:r>
      <w:r w:rsidR="00C950D0" w:rsidRPr="009D4239">
        <w:rPr>
          <w:rFonts w:ascii="Times New Roman" w:eastAsia="Calibri" w:hAnsi="Times New Roman" w:cs="Times New Roman"/>
          <w:sz w:val="24"/>
          <w:szCs w:val="24"/>
          <w:lang w:eastAsia="ru-RU"/>
        </w:rPr>
        <w:t>на 3,</w:t>
      </w:r>
      <w:r w:rsidR="00855DE6">
        <w:rPr>
          <w:rFonts w:ascii="Times New Roman" w:eastAsia="Calibri" w:hAnsi="Times New Roman" w:cs="Times New Roman"/>
          <w:sz w:val="24"/>
          <w:szCs w:val="24"/>
          <w:lang w:eastAsia="ru-RU"/>
        </w:rPr>
        <w:t>1</w:t>
      </w:r>
      <w:r w:rsidR="00855DE6" w:rsidRPr="009D4239">
        <w:rPr>
          <w:rFonts w:ascii="Times New Roman" w:eastAsia="Calibri" w:hAnsi="Times New Roman" w:cs="Times New Roman"/>
          <w:sz w:val="24"/>
          <w:szCs w:val="24"/>
          <w:lang w:eastAsia="ru-RU"/>
        </w:rPr>
        <w:t> </w:t>
      </w:r>
      <w:r w:rsidRPr="009D4239">
        <w:rPr>
          <w:rFonts w:ascii="Times New Roman" w:eastAsia="Calibri" w:hAnsi="Times New Roman" w:cs="Times New Roman"/>
          <w:sz w:val="24"/>
          <w:szCs w:val="24"/>
          <w:lang w:eastAsia="ru-RU"/>
        </w:rPr>
        <w:t>% (в январе</w:t>
      </w:r>
      <w:r w:rsidR="00776E26" w:rsidRPr="009D4239">
        <w:rPr>
          <w:sz w:val="24"/>
          <w:szCs w:val="24"/>
        </w:rPr>
        <w:t xml:space="preserve"> – </w:t>
      </w:r>
      <w:r w:rsidRPr="009D4239">
        <w:rPr>
          <w:rFonts w:ascii="Times New Roman" w:eastAsia="Calibri" w:hAnsi="Times New Roman" w:cs="Times New Roman"/>
          <w:sz w:val="24"/>
          <w:szCs w:val="24"/>
          <w:lang w:eastAsia="ru-RU"/>
        </w:rPr>
        <w:t xml:space="preserve">феврале 2015 году – </w:t>
      </w:r>
      <w:r w:rsidR="00C950D0" w:rsidRPr="009D4239">
        <w:rPr>
          <w:rFonts w:ascii="Times New Roman" w:eastAsia="Calibri" w:hAnsi="Times New Roman" w:cs="Times New Roman"/>
          <w:sz w:val="24"/>
          <w:szCs w:val="24"/>
          <w:lang w:eastAsia="ru-RU"/>
        </w:rPr>
        <w:t>на 1,</w:t>
      </w:r>
      <w:r w:rsidR="00855DE6">
        <w:rPr>
          <w:rFonts w:ascii="Times New Roman" w:eastAsia="Calibri" w:hAnsi="Times New Roman" w:cs="Times New Roman"/>
          <w:sz w:val="24"/>
          <w:szCs w:val="24"/>
          <w:lang w:eastAsia="ru-RU"/>
        </w:rPr>
        <w:t>6</w:t>
      </w:r>
      <w:r w:rsidR="00855DE6" w:rsidRPr="009D4239">
        <w:rPr>
          <w:rFonts w:ascii="Times New Roman" w:eastAsia="Calibri" w:hAnsi="Times New Roman" w:cs="Times New Roman"/>
          <w:sz w:val="24"/>
          <w:szCs w:val="24"/>
          <w:lang w:eastAsia="ru-RU"/>
        </w:rPr>
        <w:t> </w:t>
      </w:r>
      <w:r w:rsidRPr="009D4239">
        <w:rPr>
          <w:rFonts w:ascii="Times New Roman" w:eastAsia="Calibri" w:hAnsi="Times New Roman" w:cs="Times New Roman"/>
          <w:sz w:val="24"/>
          <w:szCs w:val="24"/>
          <w:lang w:eastAsia="ru-RU"/>
        </w:rPr>
        <w:t>%).</w:t>
      </w:r>
    </w:p>
    <w:p w:rsidR="003F67CA" w:rsidRPr="009D4239" w:rsidRDefault="00DF245D" w:rsidP="002908DE">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9D4239">
        <w:rPr>
          <w:rFonts w:ascii="Times New Roman" w:eastAsia="Calibri" w:hAnsi="Times New Roman" w:cs="Times New Roman"/>
          <w:b/>
          <w:sz w:val="24"/>
          <w:szCs w:val="24"/>
          <w:lang w:eastAsia="ru-RU"/>
        </w:rPr>
        <w:t xml:space="preserve">По отдельным видам обрабатывающих производств отмечалось значительное снижение. </w:t>
      </w:r>
      <w:r w:rsidRPr="009D4239">
        <w:rPr>
          <w:rFonts w:ascii="Times New Roman" w:eastAsia="Calibri" w:hAnsi="Times New Roman" w:cs="Times New Roman"/>
          <w:sz w:val="24"/>
          <w:szCs w:val="24"/>
          <w:lang w:eastAsia="ru-RU"/>
        </w:rPr>
        <w:t>Так, в январе</w:t>
      </w:r>
      <w:r w:rsidR="00776E26" w:rsidRPr="009D4239">
        <w:rPr>
          <w:sz w:val="24"/>
          <w:szCs w:val="24"/>
        </w:rPr>
        <w:t xml:space="preserve"> – </w:t>
      </w:r>
      <w:r w:rsidR="00855DE6">
        <w:rPr>
          <w:rFonts w:ascii="Times New Roman" w:eastAsia="Calibri" w:hAnsi="Times New Roman" w:cs="Times New Roman"/>
          <w:sz w:val="24"/>
          <w:szCs w:val="24"/>
          <w:lang w:eastAsia="ru-RU"/>
        </w:rPr>
        <w:t>марте</w:t>
      </w:r>
      <w:r w:rsidR="00855DE6" w:rsidRPr="009D4239">
        <w:rPr>
          <w:rFonts w:ascii="Times New Roman" w:eastAsia="Calibri" w:hAnsi="Times New Roman" w:cs="Times New Roman"/>
          <w:sz w:val="24"/>
          <w:szCs w:val="24"/>
          <w:lang w:eastAsia="ru-RU"/>
        </w:rPr>
        <w:t xml:space="preserve"> </w:t>
      </w:r>
      <w:r w:rsidRPr="009D4239">
        <w:rPr>
          <w:rFonts w:ascii="Times New Roman" w:eastAsia="Calibri" w:hAnsi="Times New Roman" w:cs="Times New Roman"/>
          <w:sz w:val="24"/>
          <w:szCs w:val="24"/>
          <w:lang w:eastAsia="ru-RU"/>
        </w:rPr>
        <w:t xml:space="preserve">2016 года </w:t>
      </w:r>
      <w:r w:rsidR="00D70F82">
        <w:rPr>
          <w:rFonts w:ascii="Times New Roman" w:eastAsia="Calibri" w:hAnsi="Times New Roman" w:cs="Times New Roman"/>
          <w:sz w:val="24"/>
          <w:szCs w:val="24"/>
          <w:lang w:eastAsia="ru-RU"/>
        </w:rPr>
        <w:t>по сравнению с</w:t>
      </w:r>
      <w:r w:rsidRPr="009D4239">
        <w:rPr>
          <w:rFonts w:ascii="Times New Roman" w:eastAsia="Calibri" w:hAnsi="Times New Roman" w:cs="Times New Roman"/>
          <w:sz w:val="24"/>
          <w:szCs w:val="24"/>
          <w:lang w:eastAsia="ru-RU"/>
        </w:rPr>
        <w:t xml:space="preserve"> январ</w:t>
      </w:r>
      <w:r w:rsidR="00D70F82">
        <w:rPr>
          <w:rFonts w:ascii="Times New Roman" w:eastAsia="Calibri" w:hAnsi="Times New Roman" w:cs="Times New Roman"/>
          <w:sz w:val="24"/>
          <w:szCs w:val="24"/>
          <w:lang w:eastAsia="ru-RU"/>
        </w:rPr>
        <w:t>ем</w:t>
      </w:r>
      <w:r w:rsidR="00776E26" w:rsidRPr="009D4239">
        <w:rPr>
          <w:sz w:val="24"/>
          <w:szCs w:val="24"/>
        </w:rPr>
        <w:t xml:space="preserve"> – </w:t>
      </w:r>
      <w:r w:rsidR="00855DE6">
        <w:rPr>
          <w:rFonts w:ascii="Times New Roman" w:eastAsia="Calibri" w:hAnsi="Times New Roman" w:cs="Times New Roman"/>
          <w:sz w:val="24"/>
          <w:szCs w:val="24"/>
          <w:lang w:eastAsia="ru-RU"/>
        </w:rPr>
        <w:t>март</w:t>
      </w:r>
      <w:r w:rsidR="00D70F82">
        <w:rPr>
          <w:rFonts w:ascii="Times New Roman" w:eastAsia="Calibri" w:hAnsi="Times New Roman" w:cs="Times New Roman"/>
          <w:sz w:val="24"/>
          <w:szCs w:val="24"/>
          <w:lang w:eastAsia="ru-RU"/>
        </w:rPr>
        <w:t>ом</w:t>
      </w:r>
      <w:r w:rsidR="00855DE6" w:rsidRPr="009D4239">
        <w:rPr>
          <w:rFonts w:ascii="Times New Roman" w:eastAsia="Calibri" w:hAnsi="Times New Roman" w:cs="Times New Roman"/>
          <w:sz w:val="24"/>
          <w:szCs w:val="24"/>
          <w:lang w:eastAsia="ru-RU"/>
        </w:rPr>
        <w:t xml:space="preserve"> </w:t>
      </w:r>
      <w:r w:rsidRPr="009D4239">
        <w:rPr>
          <w:rFonts w:ascii="Times New Roman" w:eastAsia="Calibri" w:hAnsi="Times New Roman" w:cs="Times New Roman"/>
          <w:sz w:val="24"/>
          <w:szCs w:val="24"/>
          <w:lang w:eastAsia="ru-RU"/>
        </w:rPr>
        <w:t xml:space="preserve">2015 года производство автомобилей легковых </w:t>
      </w:r>
      <w:r w:rsidR="00C0192A">
        <w:rPr>
          <w:rFonts w:ascii="Times New Roman" w:eastAsia="Calibri" w:hAnsi="Times New Roman" w:cs="Times New Roman"/>
          <w:sz w:val="24"/>
          <w:szCs w:val="24"/>
          <w:lang w:eastAsia="ru-RU"/>
        </w:rPr>
        <w:t>сократилось</w:t>
      </w:r>
      <w:r w:rsidR="00C0192A" w:rsidRPr="009D4239">
        <w:rPr>
          <w:rFonts w:ascii="Times New Roman" w:eastAsia="Calibri" w:hAnsi="Times New Roman" w:cs="Times New Roman"/>
          <w:sz w:val="24"/>
          <w:szCs w:val="24"/>
          <w:lang w:eastAsia="ru-RU"/>
        </w:rPr>
        <w:t xml:space="preserve"> </w:t>
      </w:r>
      <w:r w:rsidRPr="009D4239">
        <w:rPr>
          <w:rFonts w:ascii="Times New Roman" w:eastAsia="Calibri" w:hAnsi="Times New Roman" w:cs="Times New Roman"/>
          <w:sz w:val="24"/>
          <w:szCs w:val="24"/>
          <w:lang w:eastAsia="ru-RU"/>
        </w:rPr>
        <w:t>на 26,</w:t>
      </w:r>
      <w:r w:rsidR="00855DE6">
        <w:rPr>
          <w:rFonts w:ascii="Times New Roman" w:eastAsia="Calibri" w:hAnsi="Times New Roman" w:cs="Times New Roman"/>
          <w:sz w:val="24"/>
          <w:szCs w:val="24"/>
          <w:lang w:eastAsia="ru-RU"/>
        </w:rPr>
        <w:t>3</w:t>
      </w:r>
      <w:r w:rsidR="00855DE6" w:rsidRPr="009D4239">
        <w:rPr>
          <w:rFonts w:ascii="Times New Roman" w:eastAsia="Calibri" w:hAnsi="Times New Roman" w:cs="Times New Roman"/>
          <w:sz w:val="24"/>
          <w:szCs w:val="24"/>
          <w:lang w:eastAsia="ru-RU"/>
        </w:rPr>
        <w:t> </w:t>
      </w:r>
      <w:r w:rsidRPr="009D4239">
        <w:rPr>
          <w:rFonts w:ascii="Times New Roman" w:eastAsia="Calibri" w:hAnsi="Times New Roman" w:cs="Times New Roman"/>
          <w:sz w:val="24"/>
          <w:szCs w:val="24"/>
          <w:lang w:eastAsia="ru-RU"/>
        </w:rPr>
        <w:t xml:space="preserve">%, двигателей внутреннего сгорания – на </w:t>
      </w:r>
      <w:r w:rsidR="00BB44BF">
        <w:rPr>
          <w:rFonts w:ascii="Times New Roman" w:eastAsia="Calibri" w:hAnsi="Times New Roman" w:cs="Times New Roman"/>
          <w:sz w:val="24"/>
          <w:szCs w:val="24"/>
          <w:lang w:eastAsia="ru-RU"/>
        </w:rPr>
        <w:t>26,9</w:t>
      </w:r>
      <w:r w:rsidR="00BB44BF" w:rsidRPr="009D4239">
        <w:rPr>
          <w:rFonts w:ascii="Times New Roman" w:eastAsia="Calibri" w:hAnsi="Times New Roman" w:cs="Times New Roman"/>
          <w:sz w:val="24"/>
          <w:szCs w:val="24"/>
          <w:lang w:eastAsia="ru-RU"/>
        </w:rPr>
        <w:t> </w:t>
      </w:r>
      <w:r w:rsidRPr="009D4239">
        <w:rPr>
          <w:rFonts w:ascii="Times New Roman" w:eastAsia="Calibri" w:hAnsi="Times New Roman" w:cs="Times New Roman"/>
          <w:sz w:val="24"/>
          <w:szCs w:val="24"/>
          <w:lang w:eastAsia="ru-RU"/>
        </w:rPr>
        <w:t xml:space="preserve">%. </w:t>
      </w:r>
      <w:r w:rsidR="003F67CA" w:rsidRPr="009D4239">
        <w:rPr>
          <w:rFonts w:ascii="Times New Roman" w:eastAsia="Calibri" w:hAnsi="Times New Roman" w:cs="Times New Roman"/>
          <w:sz w:val="24"/>
          <w:szCs w:val="24"/>
          <w:lang w:eastAsia="ru-RU"/>
        </w:rPr>
        <w:t xml:space="preserve">При этом необходимо отметить, что в Плане в рамках поддержки отдельных отраслей экономики предусмотрена реализация программы поддержки автомобильной промышленности (пункт 12). </w:t>
      </w:r>
    </w:p>
    <w:p w:rsidR="00DF245D" w:rsidRDefault="005D7EA1" w:rsidP="002908DE">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9D4239">
        <w:rPr>
          <w:rFonts w:ascii="Times New Roman" w:eastAsia="Calibri" w:hAnsi="Times New Roman" w:cs="Times New Roman"/>
          <w:sz w:val="24"/>
          <w:szCs w:val="24"/>
          <w:lang w:eastAsia="ru-RU"/>
        </w:rPr>
        <w:t>В</w:t>
      </w:r>
      <w:r w:rsidR="003F67CA" w:rsidRPr="009D4239">
        <w:rPr>
          <w:rFonts w:ascii="Times New Roman" w:eastAsia="Calibri" w:hAnsi="Times New Roman" w:cs="Times New Roman"/>
          <w:sz w:val="24"/>
          <w:szCs w:val="24"/>
          <w:lang w:eastAsia="ru-RU"/>
        </w:rPr>
        <w:t xml:space="preserve"> январе</w:t>
      </w:r>
      <w:r w:rsidR="00A51AFF" w:rsidRPr="009D4239">
        <w:rPr>
          <w:rFonts w:ascii="Times New Roman" w:eastAsia="Calibri" w:hAnsi="Times New Roman" w:cs="Times New Roman"/>
          <w:sz w:val="24"/>
          <w:szCs w:val="24"/>
          <w:lang w:eastAsia="ru-RU"/>
        </w:rPr>
        <w:t xml:space="preserve"> – </w:t>
      </w:r>
      <w:r w:rsidR="00BB44BF">
        <w:rPr>
          <w:rFonts w:ascii="Times New Roman" w:eastAsia="Calibri" w:hAnsi="Times New Roman" w:cs="Times New Roman"/>
          <w:sz w:val="24"/>
          <w:szCs w:val="24"/>
          <w:lang w:eastAsia="ru-RU"/>
        </w:rPr>
        <w:t>марте</w:t>
      </w:r>
      <w:r w:rsidR="00BB44BF" w:rsidRPr="009D4239">
        <w:rPr>
          <w:rFonts w:ascii="Times New Roman" w:eastAsia="Calibri" w:hAnsi="Times New Roman" w:cs="Times New Roman"/>
          <w:sz w:val="24"/>
          <w:szCs w:val="24"/>
          <w:lang w:eastAsia="ru-RU"/>
        </w:rPr>
        <w:t xml:space="preserve"> </w:t>
      </w:r>
      <w:r w:rsidR="003F67CA" w:rsidRPr="009D4239">
        <w:rPr>
          <w:rFonts w:ascii="Times New Roman" w:eastAsia="Calibri" w:hAnsi="Times New Roman" w:cs="Times New Roman"/>
          <w:sz w:val="24"/>
          <w:szCs w:val="24"/>
          <w:lang w:eastAsia="ru-RU"/>
        </w:rPr>
        <w:t xml:space="preserve">2016 года </w:t>
      </w:r>
      <w:r w:rsidR="00D70F82">
        <w:rPr>
          <w:rFonts w:ascii="Times New Roman" w:eastAsia="Calibri" w:hAnsi="Times New Roman" w:cs="Times New Roman"/>
          <w:sz w:val="24"/>
          <w:szCs w:val="24"/>
          <w:lang w:eastAsia="ru-RU"/>
        </w:rPr>
        <w:t>по сравнению с</w:t>
      </w:r>
      <w:r w:rsidR="003F67CA" w:rsidRPr="009D4239">
        <w:rPr>
          <w:rFonts w:ascii="Times New Roman" w:eastAsia="Calibri" w:hAnsi="Times New Roman" w:cs="Times New Roman"/>
          <w:sz w:val="24"/>
          <w:szCs w:val="24"/>
          <w:lang w:eastAsia="ru-RU"/>
        </w:rPr>
        <w:t xml:space="preserve"> январ</w:t>
      </w:r>
      <w:r w:rsidR="00D70F82">
        <w:rPr>
          <w:rFonts w:ascii="Times New Roman" w:eastAsia="Calibri" w:hAnsi="Times New Roman" w:cs="Times New Roman"/>
          <w:sz w:val="24"/>
          <w:szCs w:val="24"/>
          <w:lang w:eastAsia="ru-RU"/>
        </w:rPr>
        <w:t>ем</w:t>
      </w:r>
      <w:r w:rsidR="00776E26" w:rsidRPr="009D4239">
        <w:rPr>
          <w:sz w:val="24"/>
          <w:szCs w:val="24"/>
        </w:rPr>
        <w:t xml:space="preserve"> – </w:t>
      </w:r>
      <w:r w:rsidR="00BB44BF">
        <w:rPr>
          <w:rFonts w:ascii="Times New Roman" w:eastAsia="Calibri" w:hAnsi="Times New Roman" w:cs="Times New Roman"/>
          <w:sz w:val="24"/>
          <w:szCs w:val="24"/>
          <w:lang w:eastAsia="ru-RU"/>
        </w:rPr>
        <w:t>март</w:t>
      </w:r>
      <w:r w:rsidR="00D70F82">
        <w:rPr>
          <w:rFonts w:ascii="Times New Roman" w:eastAsia="Calibri" w:hAnsi="Times New Roman" w:cs="Times New Roman"/>
          <w:sz w:val="24"/>
          <w:szCs w:val="24"/>
          <w:lang w:eastAsia="ru-RU"/>
        </w:rPr>
        <w:t>ом</w:t>
      </w:r>
      <w:r w:rsidR="00BB44BF" w:rsidRPr="009D4239">
        <w:rPr>
          <w:rFonts w:ascii="Times New Roman" w:eastAsia="Calibri" w:hAnsi="Times New Roman" w:cs="Times New Roman"/>
          <w:sz w:val="24"/>
          <w:szCs w:val="24"/>
          <w:lang w:eastAsia="ru-RU"/>
        </w:rPr>
        <w:t xml:space="preserve"> </w:t>
      </w:r>
      <w:r w:rsidR="003F67CA" w:rsidRPr="009D4239">
        <w:rPr>
          <w:rFonts w:ascii="Times New Roman" w:eastAsia="Calibri" w:hAnsi="Times New Roman" w:cs="Times New Roman"/>
          <w:sz w:val="24"/>
          <w:szCs w:val="24"/>
          <w:lang w:eastAsia="ru-RU"/>
        </w:rPr>
        <w:t xml:space="preserve">2015 года </w:t>
      </w:r>
      <w:r w:rsidR="00DF245D" w:rsidRPr="009D4239">
        <w:rPr>
          <w:rFonts w:ascii="Times New Roman" w:eastAsia="Calibri" w:hAnsi="Times New Roman" w:cs="Times New Roman"/>
          <w:b/>
          <w:sz w:val="24"/>
          <w:szCs w:val="24"/>
          <w:lang w:eastAsia="ru-RU"/>
        </w:rPr>
        <w:t xml:space="preserve">значительно </w:t>
      </w:r>
      <w:r w:rsidR="00D70F82">
        <w:rPr>
          <w:rFonts w:ascii="Times New Roman" w:eastAsia="Calibri" w:hAnsi="Times New Roman" w:cs="Times New Roman"/>
          <w:b/>
          <w:sz w:val="24"/>
          <w:szCs w:val="24"/>
          <w:lang w:eastAsia="ru-RU"/>
        </w:rPr>
        <w:t>с</w:t>
      </w:r>
      <w:r w:rsidR="00DF245D" w:rsidRPr="009D4239">
        <w:rPr>
          <w:rFonts w:ascii="Times New Roman" w:eastAsia="Calibri" w:hAnsi="Times New Roman" w:cs="Times New Roman"/>
          <w:b/>
          <w:sz w:val="24"/>
          <w:szCs w:val="24"/>
          <w:lang w:eastAsia="ru-RU"/>
        </w:rPr>
        <w:t>низилось производство промышленных изделий, используемых в строительной деятельности</w:t>
      </w:r>
      <w:r w:rsidR="00DF245D" w:rsidRPr="009D4239">
        <w:rPr>
          <w:rFonts w:ascii="Times New Roman" w:eastAsia="Calibri" w:hAnsi="Times New Roman" w:cs="Times New Roman"/>
          <w:sz w:val="24"/>
          <w:szCs w:val="24"/>
          <w:lang w:eastAsia="ru-RU"/>
        </w:rPr>
        <w:t xml:space="preserve">. Например, производство конструкций железобетонных </w:t>
      </w:r>
      <w:r w:rsidR="00C0192A">
        <w:rPr>
          <w:rFonts w:ascii="Times New Roman" w:eastAsia="Calibri" w:hAnsi="Times New Roman" w:cs="Times New Roman"/>
          <w:sz w:val="24"/>
          <w:szCs w:val="24"/>
          <w:lang w:eastAsia="ru-RU"/>
        </w:rPr>
        <w:t>снизилось</w:t>
      </w:r>
      <w:r w:rsidR="00C0192A" w:rsidRPr="009D4239">
        <w:rPr>
          <w:rFonts w:ascii="Times New Roman" w:eastAsia="Calibri" w:hAnsi="Times New Roman" w:cs="Times New Roman"/>
          <w:sz w:val="24"/>
          <w:szCs w:val="24"/>
          <w:lang w:eastAsia="ru-RU"/>
        </w:rPr>
        <w:t xml:space="preserve"> </w:t>
      </w:r>
      <w:r w:rsidR="00DF245D" w:rsidRPr="009D4239">
        <w:rPr>
          <w:rFonts w:ascii="Times New Roman" w:eastAsia="Calibri" w:hAnsi="Times New Roman" w:cs="Times New Roman"/>
          <w:sz w:val="24"/>
          <w:szCs w:val="24"/>
          <w:lang w:eastAsia="ru-RU"/>
        </w:rPr>
        <w:t xml:space="preserve">на </w:t>
      </w:r>
      <w:r w:rsidR="00BB44BF">
        <w:rPr>
          <w:rFonts w:ascii="Times New Roman" w:eastAsia="Calibri" w:hAnsi="Times New Roman" w:cs="Times New Roman"/>
          <w:sz w:val="24"/>
          <w:szCs w:val="24"/>
          <w:lang w:eastAsia="ru-RU"/>
        </w:rPr>
        <w:t>22,9</w:t>
      </w:r>
      <w:r w:rsidR="00DF245D" w:rsidRPr="009D4239">
        <w:rPr>
          <w:rFonts w:ascii="Times New Roman" w:eastAsia="Calibri" w:hAnsi="Times New Roman" w:cs="Times New Roman"/>
          <w:sz w:val="24"/>
          <w:szCs w:val="24"/>
          <w:lang w:eastAsia="ru-RU"/>
        </w:rPr>
        <w:t xml:space="preserve"> %, кирпича керамического строительного – на </w:t>
      </w:r>
      <w:r w:rsidR="00BB44BF">
        <w:rPr>
          <w:rFonts w:ascii="Times New Roman" w:eastAsia="Calibri" w:hAnsi="Times New Roman" w:cs="Times New Roman"/>
          <w:sz w:val="24"/>
          <w:szCs w:val="24"/>
          <w:lang w:eastAsia="ru-RU"/>
        </w:rPr>
        <w:t>22,2</w:t>
      </w:r>
      <w:r w:rsidR="00DF245D" w:rsidRPr="009D4239">
        <w:rPr>
          <w:rFonts w:ascii="Times New Roman" w:eastAsia="Calibri" w:hAnsi="Times New Roman" w:cs="Times New Roman"/>
          <w:sz w:val="24"/>
          <w:szCs w:val="24"/>
          <w:lang w:eastAsia="ru-RU"/>
        </w:rPr>
        <w:t xml:space="preserve"> %, портландцемента – на </w:t>
      </w:r>
      <w:r w:rsidR="00BB44BF">
        <w:rPr>
          <w:rFonts w:ascii="Times New Roman" w:eastAsia="Calibri" w:hAnsi="Times New Roman" w:cs="Times New Roman"/>
          <w:sz w:val="24"/>
          <w:szCs w:val="24"/>
          <w:lang w:eastAsia="ru-RU"/>
        </w:rPr>
        <w:t>18,3</w:t>
      </w:r>
      <w:r w:rsidR="00DF245D" w:rsidRPr="009D4239">
        <w:rPr>
          <w:rFonts w:ascii="Times New Roman" w:eastAsia="Calibri" w:hAnsi="Times New Roman" w:cs="Times New Roman"/>
          <w:sz w:val="24"/>
          <w:szCs w:val="24"/>
          <w:lang w:eastAsia="ru-RU"/>
        </w:rPr>
        <w:t> %</w:t>
      </w:r>
      <w:r w:rsidR="00BB44BF">
        <w:rPr>
          <w:rFonts w:ascii="Times New Roman" w:eastAsia="Calibri" w:hAnsi="Times New Roman" w:cs="Times New Roman"/>
          <w:sz w:val="24"/>
          <w:szCs w:val="24"/>
          <w:lang w:eastAsia="ru-RU"/>
        </w:rPr>
        <w:t>, блоков строительных – на 14,2 %</w:t>
      </w:r>
      <w:r w:rsidR="00DF245D" w:rsidRPr="009D4239">
        <w:rPr>
          <w:rFonts w:ascii="Times New Roman" w:eastAsia="Calibri" w:hAnsi="Times New Roman" w:cs="Times New Roman"/>
          <w:sz w:val="24"/>
          <w:szCs w:val="24"/>
          <w:lang w:eastAsia="ru-RU"/>
        </w:rPr>
        <w:t xml:space="preserve">  и т.</w:t>
      </w:r>
      <w:r w:rsidR="00D70F82">
        <w:rPr>
          <w:rFonts w:ascii="Times New Roman" w:eastAsia="Calibri" w:hAnsi="Times New Roman" w:cs="Times New Roman"/>
          <w:sz w:val="24"/>
          <w:szCs w:val="24"/>
          <w:lang w:eastAsia="ru-RU"/>
        </w:rPr>
        <w:t xml:space="preserve"> </w:t>
      </w:r>
      <w:r w:rsidR="00DF245D" w:rsidRPr="009D4239">
        <w:rPr>
          <w:rFonts w:ascii="Times New Roman" w:eastAsia="Calibri" w:hAnsi="Times New Roman" w:cs="Times New Roman"/>
          <w:sz w:val="24"/>
          <w:szCs w:val="24"/>
          <w:lang w:eastAsia="ru-RU"/>
        </w:rPr>
        <w:t>д.</w:t>
      </w:r>
      <w:r w:rsidR="0001187B" w:rsidRPr="009D4239">
        <w:rPr>
          <w:rFonts w:ascii="Times New Roman" w:eastAsia="Calibri" w:hAnsi="Times New Roman" w:cs="Times New Roman"/>
          <w:sz w:val="24"/>
          <w:szCs w:val="24"/>
          <w:lang w:eastAsia="ru-RU"/>
        </w:rPr>
        <w:t xml:space="preserve"> </w:t>
      </w:r>
      <w:r w:rsidR="00BB44BF" w:rsidRPr="00EA0D60">
        <w:rPr>
          <w:rFonts w:ascii="Times New Roman" w:eastAsia="Calibri" w:hAnsi="Times New Roman" w:cs="Times New Roman"/>
          <w:sz w:val="24"/>
          <w:szCs w:val="24"/>
          <w:lang w:eastAsia="ru-RU"/>
        </w:rPr>
        <w:t>Следует отметить, что Планом предусматривается реализация программы субсидирования жилищных (ипотечных) кредитов (займов) на покупку недвижимости на первичном рынке жилья в 2016 году (пункт 19), что должно стимулировать жилищное строительство.</w:t>
      </w:r>
    </w:p>
    <w:p w:rsidR="00BB44BF" w:rsidRPr="009D4239" w:rsidRDefault="00BB44BF" w:rsidP="002908DE">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Пунктом 9 Плана предусмотрена реализация программы поддержки отечественных производителей лекарственных препаратов нижнего ценового сегмента (до 50 рублей). Однако в целом в </w:t>
      </w:r>
      <w:r>
        <w:rPr>
          <w:rFonts w:ascii="Times New Roman" w:eastAsia="Calibri" w:hAnsi="Times New Roman" w:cs="Times New Roman"/>
          <w:sz w:val="24"/>
          <w:szCs w:val="24"/>
          <w:lang w:val="en-US" w:eastAsia="ru-RU"/>
        </w:rPr>
        <w:t>I</w:t>
      </w:r>
      <w:r w:rsidRPr="00A91AF8">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квартале текущего года ситуация в производстве фармакологической продукции оказалась хуже, чем в соответствующем периоде прошлого года. Так, производство фармацевтической продукции</w:t>
      </w:r>
      <w:r w:rsidR="003B1532">
        <w:rPr>
          <w:rFonts w:ascii="Times New Roman" w:eastAsia="Calibri" w:hAnsi="Times New Roman" w:cs="Times New Roman"/>
          <w:sz w:val="24"/>
          <w:szCs w:val="24"/>
          <w:lang w:eastAsia="ru-RU"/>
        </w:rPr>
        <w:t xml:space="preserve"> (физический объем)</w:t>
      </w:r>
      <w:r>
        <w:rPr>
          <w:rFonts w:ascii="Times New Roman" w:eastAsia="Calibri" w:hAnsi="Times New Roman" w:cs="Times New Roman"/>
          <w:sz w:val="24"/>
          <w:szCs w:val="24"/>
          <w:lang w:eastAsia="ru-RU"/>
        </w:rPr>
        <w:t xml:space="preserve"> снизилось на 0,5 % по сравнению с январем</w:t>
      </w:r>
      <w:r w:rsidR="00D70F82">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w:t>
      </w:r>
      <w:r w:rsidR="00D70F82">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мартом 2015 года. По отдельным видам фармацевтической продукции наблюдается </w:t>
      </w:r>
      <w:r>
        <w:rPr>
          <w:rFonts w:ascii="Times New Roman" w:eastAsia="Calibri" w:hAnsi="Times New Roman" w:cs="Times New Roman"/>
          <w:sz w:val="24"/>
          <w:szCs w:val="24"/>
          <w:lang w:eastAsia="ru-RU"/>
        </w:rPr>
        <w:lastRenderedPageBreak/>
        <w:t>значительное падение производства. В частности, в январе</w:t>
      </w:r>
      <w:r w:rsidR="00776E26" w:rsidRPr="009D4239">
        <w:rPr>
          <w:sz w:val="24"/>
          <w:szCs w:val="24"/>
        </w:rPr>
        <w:t xml:space="preserve"> – </w:t>
      </w:r>
      <w:r>
        <w:rPr>
          <w:rFonts w:ascii="Times New Roman" w:eastAsia="Calibri" w:hAnsi="Times New Roman" w:cs="Times New Roman"/>
          <w:sz w:val="24"/>
          <w:szCs w:val="24"/>
          <w:lang w:eastAsia="ru-RU"/>
        </w:rPr>
        <w:t>марте 2016 года производство препаратов для лечения сердечно-сосудистых заболеваний (млн. ампул) составило лишь 58,8 % уровня января</w:t>
      </w:r>
      <w:r w:rsidR="00D70F82">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w:t>
      </w:r>
      <w:r w:rsidR="00D70F82">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марта 2015 года, препаратов для лечения онкологических заболеваний (тыс. упаковок) – 75,5 %, кровозаменителей и других плазмозамещающих средств (млн. упаковок) – 53,2 %, препаратов для лечения сахарного диабета (тыс. флаконов) – 44,8 % и т.</w:t>
      </w:r>
      <w:r w:rsidR="00D70F82">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д.</w:t>
      </w:r>
    </w:p>
    <w:p w:rsidR="00DF245D" w:rsidRPr="009D4239" w:rsidRDefault="00DF245D" w:rsidP="002908DE">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9D4239">
        <w:rPr>
          <w:rFonts w:ascii="Times New Roman" w:eastAsia="Calibri" w:hAnsi="Times New Roman" w:cs="Times New Roman"/>
          <w:sz w:val="24"/>
          <w:szCs w:val="24"/>
          <w:lang w:eastAsia="ru-RU"/>
        </w:rPr>
        <w:t>При этом в ряде обрабатывающих производств в январе</w:t>
      </w:r>
      <w:r w:rsidR="00776E26" w:rsidRPr="009D4239">
        <w:rPr>
          <w:sz w:val="24"/>
          <w:szCs w:val="24"/>
        </w:rPr>
        <w:t xml:space="preserve"> – </w:t>
      </w:r>
      <w:r w:rsidR="00BB44BF">
        <w:rPr>
          <w:rFonts w:ascii="Times New Roman" w:eastAsia="Calibri" w:hAnsi="Times New Roman" w:cs="Times New Roman"/>
          <w:sz w:val="24"/>
          <w:szCs w:val="24"/>
          <w:lang w:eastAsia="ru-RU"/>
        </w:rPr>
        <w:t>марте</w:t>
      </w:r>
      <w:r w:rsidR="00BB44BF" w:rsidRPr="009D4239">
        <w:rPr>
          <w:rFonts w:ascii="Times New Roman" w:eastAsia="Calibri" w:hAnsi="Times New Roman" w:cs="Times New Roman"/>
          <w:sz w:val="24"/>
          <w:szCs w:val="24"/>
          <w:lang w:eastAsia="ru-RU"/>
        </w:rPr>
        <w:t xml:space="preserve"> </w:t>
      </w:r>
      <w:r w:rsidRPr="009D4239">
        <w:rPr>
          <w:rFonts w:ascii="Times New Roman" w:eastAsia="Calibri" w:hAnsi="Times New Roman" w:cs="Times New Roman"/>
          <w:sz w:val="24"/>
          <w:szCs w:val="24"/>
          <w:lang w:eastAsia="ru-RU"/>
        </w:rPr>
        <w:t>2016 года по сравнению с январем</w:t>
      </w:r>
      <w:r w:rsidR="00A51AFF" w:rsidRPr="009D4239">
        <w:rPr>
          <w:rFonts w:ascii="Times New Roman" w:eastAsia="Calibri" w:hAnsi="Times New Roman" w:cs="Times New Roman"/>
          <w:sz w:val="24"/>
          <w:szCs w:val="24"/>
          <w:lang w:eastAsia="ru-RU"/>
        </w:rPr>
        <w:t xml:space="preserve"> – </w:t>
      </w:r>
      <w:r w:rsidR="00BB44BF">
        <w:rPr>
          <w:rFonts w:ascii="Times New Roman" w:eastAsia="Calibri" w:hAnsi="Times New Roman" w:cs="Times New Roman"/>
          <w:sz w:val="24"/>
          <w:szCs w:val="24"/>
          <w:lang w:eastAsia="ru-RU"/>
        </w:rPr>
        <w:t>мартом</w:t>
      </w:r>
      <w:r w:rsidR="00BB44BF" w:rsidRPr="009D4239">
        <w:rPr>
          <w:rFonts w:ascii="Times New Roman" w:eastAsia="Calibri" w:hAnsi="Times New Roman" w:cs="Times New Roman"/>
          <w:sz w:val="24"/>
          <w:szCs w:val="24"/>
          <w:lang w:eastAsia="ru-RU"/>
        </w:rPr>
        <w:t xml:space="preserve"> </w:t>
      </w:r>
      <w:r w:rsidRPr="009D4239">
        <w:rPr>
          <w:rFonts w:ascii="Times New Roman" w:eastAsia="Calibri" w:hAnsi="Times New Roman" w:cs="Times New Roman"/>
          <w:sz w:val="24"/>
          <w:szCs w:val="24"/>
          <w:lang w:eastAsia="ru-RU"/>
        </w:rPr>
        <w:t xml:space="preserve">2015 года отмечалась относительно высокая динамика. Например, производство изделий трикотажных чулочно-носочных увеличилось на </w:t>
      </w:r>
      <w:r w:rsidR="00BB44BF">
        <w:rPr>
          <w:rFonts w:ascii="Times New Roman" w:eastAsia="Calibri" w:hAnsi="Times New Roman" w:cs="Times New Roman"/>
          <w:sz w:val="24"/>
          <w:szCs w:val="24"/>
          <w:lang w:eastAsia="ru-RU"/>
        </w:rPr>
        <w:t>34</w:t>
      </w:r>
      <w:r w:rsidRPr="009D4239">
        <w:rPr>
          <w:rFonts w:ascii="Times New Roman" w:eastAsia="Calibri" w:hAnsi="Times New Roman" w:cs="Times New Roman"/>
          <w:sz w:val="24"/>
          <w:szCs w:val="24"/>
          <w:lang w:eastAsia="ru-RU"/>
        </w:rPr>
        <w:t xml:space="preserve"> %, тканей – на </w:t>
      </w:r>
      <w:r w:rsidR="00BB44BF">
        <w:rPr>
          <w:rFonts w:ascii="Times New Roman" w:eastAsia="Calibri" w:hAnsi="Times New Roman" w:cs="Times New Roman"/>
          <w:sz w:val="24"/>
          <w:szCs w:val="24"/>
          <w:lang w:eastAsia="ru-RU"/>
        </w:rPr>
        <w:t>23,2</w:t>
      </w:r>
      <w:r w:rsidRPr="009D4239">
        <w:rPr>
          <w:rFonts w:ascii="Times New Roman" w:eastAsia="Calibri" w:hAnsi="Times New Roman" w:cs="Times New Roman"/>
          <w:sz w:val="24"/>
          <w:szCs w:val="24"/>
          <w:lang w:eastAsia="ru-RU"/>
        </w:rPr>
        <w:t xml:space="preserve"> %, мяса и субпродуктов пищевых – на </w:t>
      </w:r>
      <w:r w:rsidR="00BB44BF">
        <w:rPr>
          <w:rFonts w:ascii="Times New Roman" w:eastAsia="Calibri" w:hAnsi="Times New Roman" w:cs="Times New Roman"/>
          <w:sz w:val="24"/>
          <w:szCs w:val="24"/>
          <w:lang w:eastAsia="ru-RU"/>
        </w:rPr>
        <w:t>11,4</w:t>
      </w:r>
      <w:r w:rsidRPr="009D4239">
        <w:rPr>
          <w:rFonts w:ascii="Times New Roman" w:eastAsia="Calibri" w:hAnsi="Times New Roman" w:cs="Times New Roman"/>
          <w:sz w:val="24"/>
          <w:szCs w:val="24"/>
          <w:lang w:eastAsia="ru-RU"/>
        </w:rPr>
        <w:t xml:space="preserve"> %, крупы гречневой – на </w:t>
      </w:r>
      <w:r w:rsidR="00BB44BF">
        <w:rPr>
          <w:rFonts w:ascii="Times New Roman" w:eastAsia="Calibri" w:hAnsi="Times New Roman" w:cs="Times New Roman"/>
          <w:sz w:val="24"/>
          <w:szCs w:val="24"/>
          <w:lang w:eastAsia="ru-RU"/>
        </w:rPr>
        <w:t>15,4</w:t>
      </w:r>
      <w:r w:rsidRPr="009D4239">
        <w:rPr>
          <w:rFonts w:ascii="Times New Roman" w:eastAsia="Calibri" w:hAnsi="Times New Roman" w:cs="Times New Roman"/>
          <w:sz w:val="24"/>
          <w:szCs w:val="24"/>
          <w:lang w:eastAsia="ru-RU"/>
        </w:rPr>
        <w:t> %.</w:t>
      </w:r>
      <w:r w:rsidRPr="009D4239">
        <w:rPr>
          <w:rFonts w:ascii="Times New Roman" w:eastAsia="Calibri" w:hAnsi="Times New Roman" w:cs="Times New Roman"/>
          <w:i/>
          <w:sz w:val="24"/>
          <w:szCs w:val="24"/>
          <w:lang w:eastAsia="ru-RU"/>
        </w:rPr>
        <w:t xml:space="preserve"> </w:t>
      </w:r>
      <w:r w:rsidRPr="009D4239">
        <w:rPr>
          <w:rFonts w:ascii="Times New Roman" w:eastAsia="Calibri" w:hAnsi="Times New Roman" w:cs="Times New Roman"/>
          <w:sz w:val="24"/>
          <w:szCs w:val="24"/>
          <w:lang w:eastAsia="ru-RU"/>
        </w:rPr>
        <w:t xml:space="preserve">Кроме того, высокий рост наблюдался в производстве </w:t>
      </w:r>
      <w:r w:rsidR="00BB44BF" w:rsidRPr="00DF245D">
        <w:rPr>
          <w:rFonts w:ascii="Times New Roman" w:eastAsia="Calibri" w:hAnsi="Times New Roman" w:cs="Times New Roman"/>
          <w:sz w:val="24"/>
          <w:szCs w:val="24"/>
          <w:lang w:eastAsia="ru-RU"/>
        </w:rPr>
        <w:t xml:space="preserve">турбин газовых </w:t>
      </w:r>
      <w:r w:rsidR="00BB44BF">
        <w:rPr>
          <w:rFonts w:ascii="Times New Roman" w:eastAsia="Calibri" w:hAnsi="Times New Roman" w:cs="Times New Roman"/>
          <w:sz w:val="24"/>
          <w:szCs w:val="24"/>
          <w:lang w:eastAsia="ru-RU"/>
        </w:rPr>
        <w:t xml:space="preserve">– в 2,1 раза, </w:t>
      </w:r>
      <w:r w:rsidRPr="009D4239">
        <w:rPr>
          <w:rFonts w:ascii="Times New Roman" w:eastAsia="Calibri" w:hAnsi="Times New Roman" w:cs="Times New Roman"/>
          <w:sz w:val="24"/>
          <w:szCs w:val="24"/>
          <w:lang w:eastAsia="ru-RU"/>
        </w:rPr>
        <w:t>тепловозов маневровых и промышленных –</w:t>
      </w:r>
      <w:r w:rsidR="00BB44BF" w:rsidRPr="00BB44BF">
        <w:rPr>
          <w:rFonts w:ascii="Times New Roman" w:eastAsia="Calibri" w:hAnsi="Times New Roman" w:cs="Times New Roman"/>
          <w:sz w:val="24"/>
          <w:szCs w:val="24"/>
          <w:lang w:eastAsia="ru-RU"/>
        </w:rPr>
        <w:t xml:space="preserve"> </w:t>
      </w:r>
      <w:r w:rsidR="00BB44BF">
        <w:rPr>
          <w:rFonts w:ascii="Times New Roman" w:eastAsia="Calibri" w:hAnsi="Times New Roman" w:cs="Times New Roman"/>
          <w:sz w:val="24"/>
          <w:szCs w:val="24"/>
          <w:lang w:eastAsia="ru-RU"/>
        </w:rPr>
        <w:t>на 54,5 %, сеялок тракторных – на 49,3 %</w:t>
      </w:r>
      <w:r w:rsidRPr="009D4239">
        <w:rPr>
          <w:rFonts w:ascii="Times New Roman" w:eastAsia="Calibri" w:hAnsi="Times New Roman" w:cs="Times New Roman"/>
          <w:sz w:val="24"/>
          <w:szCs w:val="24"/>
          <w:lang w:eastAsia="ru-RU"/>
        </w:rPr>
        <w:t xml:space="preserve">, автомобилей грузовых – на </w:t>
      </w:r>
      <w:r w:rsidR="00BB44BF">
        <w:rPr>
          <w:rFonts w:ascii="Times New Roman" w:eastAsia="Calibri" w:hAnsi="Times New Roman" w:cs="Times New Roman"/>
          <w:sz w:val="24"/>
          <w:szCs w:val="24"/>
          <w:lang w:eastAsia="ru-RU"/>
        </w:rPr>
        <w:t>15,2</w:t>
      </w:r>
      <w:r w:rsidRPr="009D4239">
        <w:rPr>
          <w:rFonts w:ascii="Times New Roman" w:eastAsia="Calibri" w:hAnsi="Times New Roman" w:cs="Times New Roman"/>
          <w:sz w:val="24"/>
          <w:szCs w:val="24"/>
          <w:lang w:eastAsia="ru-RU"/>
        </w:rPr>
        <w:t xml:space="preserve"> %, химических волокон и нитей – на </w:t>
      </w:r>
      <w:r w:rsidR="00BB44BF">
        <w:rPr>
          <w:rFonts w:ascii="Times New Roman" w:eastAsia="Calibri" w:hAnsi="Times New Roman" w:cs="Times New Roman"/>
          <w:sz w:val="24"/>
          <w:szCs w:val="24"/>
          <w:lang w:eastAsia="ru-RU"/>
        </w:rPr>
        <w:t>15,7</w:t>
      </w:r>
      <w:r w:rsidRPr="009D4239">
        <w:rPr>
          <w:rFonts w:ascii="Times New Roman" w:eastAsia="Calibri" w:hAnsi="Times New Roman" w:cs="Times New Roman"/>
          <w:sz w:val="24"/>
          <w:szCs w:val="24"/>
          <w:lang w:eastAsia="ru-RU"/>
        </w:rPr>
        <w:t> %, органических синтетических красителей – на  </w:t>
      </w:r>
      <w:r w:rsidR="00215A6E">
        <w:rPr>
          <w:rFonts w:ascii="Times New Roman" w:eastAsia="Calibri" w:hAnsi="Times New Roman" w:cs="Times New Roman"/>
          <w:sz w:val="24"/>
          <w:szCs w:val="24"/>
          <w:lang w:eastAsia="ru-RU"/>
        </w:rPr>
        <w:t>12,8</w:t>
      </w:r>
      <w:r w:rsidRPr="009D4239">
        <w:rPr>
          <w:rFonts w:ascii="Times New Roman" w:eastAsia="Calibri" w:hAnsi="Times New Roman" w:cs="Times New Roman"/>
          <w:sz w:val="24"/>
          <w:szCs w:val="24"/>
          <w:lang w:eastAsia="ru-RU"/>
        </w:rPr>
        <w:t xml:space="preserve"> %, </w:t>
      </w:r>
      <w:r w:rsidR="00BB44BF">
        <w:rPr>
          <w:rFonts w:ascii="Times New Roman" w:eastAsia="Calibri" w:hAnsi="Times New Roman" w:cs="Times New Roman"/>
          <w:sz w:val="24"/>
          <w:szCs w:val="24"/>
          <w:lang w:eastAsia="ru-RU"/>
        </w:rPr>
        <w:t>изделий медицинских</w:t>
      </w:r>
      <w:r w:rsidR="00BB44BF" w:rsidRPr="00DF245D">
        <w:rPr>
          <w:rFonts w:ascii="Times New Roman" w:eastAsia="Calibri" w:hAnsi="Times New Roman" w:cs="Times New Roman"/>
          <w:sz w:val="24"/>
          <w:szCs w:val="24"/>
          <w:lang w:eastAsia="ru-RU"/>
        </w:rPr>
        <w:t xml:space="preserve"> – н</w:t>
      </w:r>
      <w:r w:rsidR="00BB44BF">
        <w:rPr>
          <w:rFonts w:ascii="Times New Roman" w:eastAsia="Calibri" w:hAnsi="Times New Roman" w:cs="Times New Roman"/>
          <w:sz w:val="24"/>
          <w:szCs w:val="24"/>
          <w:lang w:eastAsia="ru-RU"/>
        </w:rPr>
        <w:t>а 12,6</w:t>
      </w:r>
      <w:r w:rsidR="00BB44BF" w:rsidRPr="00DF245D">
        <w:rPr>
          <w:rFonts w:ascii="Times New Roman" w:eastAsia="Calibri" w:hAnsi="Times New Roman" w:cs="Times New Roman"/>
          <w:sz w:val="24"/>
          <w:szCs w:val="24"/>
          <w:lang w:eastAsia="ru-RU"/>
        </w:rPr>
        <w:t xml:space="preserve"> % </w:t>
      </w:r>
      <w:r w:rsidRPr="009D4239">
        <w:rPr>
          <w:rFonts w:ascii="Times New Roman" w:eastAsia="Calibri" w:hAnsi="Times New Roman" w:cs="Times New Roman"/>
          <w:sz w:val="24"/>
          <w:szCs w:val="24"/>
          <w:lang w:eastAsia="ru-RU"/>
        </w:rPr>
        <w:t>и т.</w:t>
      </w:r>
      <w:r w:rsidR="00D70F82">
        <w:rPr>
          <w:rFonts w:ascii="Times New Roman" w:eastAsia="Calibri" w:hAnsi="Times New Roman" w:cs="Times New Roman"/>
          <w:sz w:val="24"/>
          <w:szCs w:val="24"/>
          <w:lang w:eastAsia="ru-RU"/>
        </w:rPr>
        <w:t xml:space="preserve"> </w:t>
      </w:r>
      <w:r w:rsidRPr="009D4239">
        <w:rPr>
          <w:rFonts w:ascii="Times New Roman" w:eastAsia="Calibri" w:hAnsi="Times New Roman" w:cs="Times New Roman"/>
          <w:sz w:val="24"/>
          <w:szCs w:val="24"/>
          <w:lang w:eastAsia="ru-RU"/>
        </w:rPr>
        <w:t>д.</w:t>
      </w:r>
    </w:p>
    <w:p w:rsidR="00DF245D" w:rsidRPr="009D4239" w:rsidRDefault="00FA5BF3" w:rsidP="002908DE">
      <w:pPr>
        <w:widowControl w:val="0"/>
        <w:spacing w:after="0" w:line="360" w:lineRule="auto"/>
        <w:ind w:firstLine="697"/>
        <w:jc w:val="both"/>
        <w:rPr>
          <w:rFonts w:ascii="Times New Roman" w:eastAsia="Calibri" w:hAnsi="Times New Roman" w:cs="Times New Roman"/>
          <w:sz w:val="24"/>
          <w:szCs w:val="24"/>
          <w:lang w:eastAsia="ru-RU"/>
        </w:rPr>
      </w:pPr>
      <w:r w:rsidRPr="009D4239">
        <w:rPr>
          <w:rFonts w:ascii="Times New Roman" w:eastAsia="Calibri" w:hAnsi="Times New Roman" w:cs="Times New Roman"/>
          <w:b/>
          <w:color w:val="000000"/>
          <w:sz w:val="24"/>
          <w:szCs w:val="24"/>
        </w:rPr>
        <w:t>2.</w:t>
      </w:r>
      <w:r w:rsidR="005677EF" w:rsidRPr="009D4239">
        <w:rPr>
          <w:rFonts w:ascii="Times New Roman" w:eastAsia="Calibri" w:hAnsi="Times New Roman" w:cs="Times New Roman"/>
          <w:b/>
          <w:color w:val="000000"/>
          <w:sz w:val="24"/>
          <w:szCs w:val="24"/>
        </w:rPr>
        <w:t>3</w:t>
      </w:r>
      <w:r w:rsidR="000D3A47" w:rsidRPr="009D4239">
        <w:rPr>
          <w:rFonts w:ascii="Times New Roman" w:eastAsia="Calibri" w:hAnsi="Times New Roman" w:cs="Times New Roman"/>
          <w:b/>
          <w:color w:val="000000"/>
          <w:sz w:val="24"/>
          <w:szCs w:val="24"/>
        </w:rPr>
        <w:t>.</w:t>
      </w:r>
      <w:r w:rsidR="005677EF" w:rsidRPr="009D4239">
        <w:rPr>
          <w:rFonts w:ascii="Times New Roman" w:eastAsia="Calibri" w:hAnsi="Times New Roman" w:cs="Times New Roman"/>
          <w:color w:val="000000"/>
          <w:sz w:val="24"/>
          <w:szCs w:val="24"/>
        </w:rPr>
        <w:t> </w:t>
      </w:r>
      <w:r w:rsidR="00DF245D" w:rsidRPr="009D4239">
        <w:rPr>
          <w:rFonts w:ascii="Times New Roman" w:eastAsia="Calibri" w:hAnsi="Times New Roman" w:cs="Times New Roman"/>
          <w:sz w:val="24"/>
          <w:szCs w:val="24"/>
          <w:lang w:eastAsia="ru-RU"/>
        </w:rPr>
        <w:t>В целом по продовольственным и непродовольственным товарам, а также по услугам зафиксированы значительно более низкие темпы роста цен</w:t>
      </w:r>
      <w:r w:rsidR="00D70F82">
        <w:rPr>
          <w:rFonts w:ascii="Times New Roman" w:eastAsia="Calibri" w:hAnsi="Times New Roman" w:cs="Times New Roman"/>
          <w:sz w:val="24"/>
          <w:szCs w:val="24"/>
          <w:lang w:eastAsia="ru-RU"/>
        </w:rPr>
        <w:t>, чем в</w:t>
      </w:r>
      <w:r w:rsidR="00DF245D" w:rsidRPr="009D4239">
        <w:rPr>
          <w:rFonts w:ascii="Times New Roman" w:eastAsia="Calibri" w:hAnsi="Times New Roman" w:cs="Times New Roman"/>
          <w:sz w:val="24"/>
          <w:szCs w:val="24"/>
          <w:lang w:eastAsia="ru-RU"/>
        </w:rPr>
        <w:t xml:space="preserve"> </w:t>
      </w:r>
      <w:r w:rsidR="008E41C0" w:rsidRPr="009D4239">
        <w:rPr>
          <w:rFonts w:ascii="Times New Roman" w:eastAsia="Calibri" w:hAnsi="Times New Roman" w:cs="Times New Roman"/>
          <w:sz w:val="24"/>
          <w:szCs w:val="24"/>
          <w:lang w:eastAsia="ru-RU"/>
        </w:rPr>
        <w:t>январе</w:t>
      </w:r>
      <w:r w:rsidR="00C0192A" w:rsidRPr="009D4239">
        <w:rPr>
          <w:sz w:val="24"/>
          <w:szCs w:val="24"/>
        </w:rPr>
        <w:t xml:space="preserve"> – </w:t>
      </w:r>
      <w:r w:rsidR="008E41C0" w:rsidRPr="009D4239">
        <w:rPr>
          <w:rFonts w:ascii="Times New Roman" w:eastAsia="Calibri" w:hAnsi="Times New Roman" w:cs="Times New Roman"/>
          <w:sz w:val="24"/>
          <w:szCs w:val="24"/>
          <w:lang w:eastAsia="ru-RU"/>
        </w:rPr>
        <w:t>март</w:t>
      </w:r>
      <w:r w:rsidR="00D70F82">
        <w:rPr>
          <w:rFonts w:ascii="Times New Roman" w:eastAsia="Calibri" w:hAnsi="Times New Roman" w:cs="Times New Roman"/>
          <w:sz w:val="24"/>
          <w:szCs w:val="24"/>
          <w:lang w:eastAsia="ru-RU"/>
        </w:rPr>
        <w:t>е</w:t>
      </w:r>
      <w:r w:rsidR="008E41C0" w:rsidRPr="009D4239">
        <w:rPr>
          <w:rFonts w:ascii="Times New Roman" w:eastAsia="Calibri" w:hAnsi="Times New Roman" w:cs="Times New Roman"/>
          <w:sz w:val="24"/>
          <w:szCs w:val="24"/>
          <w:lang w:eastAsia="ru-RU"/>
        </w:rPr>
        <w:t xml:space="preserve"> 2015 года.</w:t>
      </w:r>
    </w:p>
    <w:p w:rsidR="00DF245D" w:rsidRPr="009D4239" w:rsidRDefault="00DF245D" w:rsidP="002908DE">
      <w:pPr>
        <w:widowControl w:val="0"/>
        <w:overflowPunct w:val="0"/>
        <w:autoSpaceDE w:val="0"/>
        <w:autoSpaceDN w:val="0"/>
        <w:adjustRightInd w:val="0"/>
        <w:spacing w:after="0" w:line="360" w:lineRule="auto"/>
        <w:ind w:firstLine="697"/>
        <w:jc w:val="both"/>
        <w:textAlignment w:val="baseline"/>
        <w:rPr>
          <w:rFonts w:ascii="Times New Roman" w:eastAsia="Calibri" w:hAnsi="Times New Roman" w:cs="Times New Roman"/>
          <w:sz w:val="24"/>
          <w:szCs w:val="24"/>
          <w:lang w:eastAsia="ru-RU"/>
        </w:rPr>
      </w:pPr>
      <w:r w:rsidRPr="009D4239">
        <w:rPr>
          <w:rFonts w:ascii="Times New Roman" w:eastAsia="Calibri" w:hAnsi="Times New Roman" w:cs="Times New Roman"/>
          <w:sz w:val="24"/>
          <w:szCs w:val="24"/>
          <w:lang w:eastAsia="ru-RU"/>
        </w:rPr>
        <w:t xml:space="preserve">По итогам </w:t>
      </w:r>
      <w:r w:rsidR="00D70F82">
        <w:rPr>
          <w:rFonts w:ascii="Times New Roman" w:eastAsia="Calibri" w:hAnsi="Times New Roman" w:cs="Times New Roman"/>
          <w:sz w:val="24"/>
          <w:szCs w:val="24"/>
          <w:lang w:val="en-US" w:eastAsia="ru-RU"/>
        </w:rPr>
        <w:t>I</w:t>
      </w:r>
      <w:r w:rsidRPr="009D4239">
        <w:rPr>
          <w:rFonts w:ascii="Times New Roman" w:eastAsia="Calibri" w:hAnsi="Times New Roman" w:cs="Times New Roman"/>
          <w:sz w:val="24"/>
          <w:szCs w:val="24"/>
          <w:lang w:eastAsia="ru-RU"/>
        </w:rPr>
        <w:t xml:space="preserve"> квартала текущего года зафиксировано существенное замедление роста ц</w:t>
      </w:r>
      <w:r w:rsidR="00D70F82">
        <w:rPr>
          <w:rFonts w:ascii="Times New Roman" w:eastAsia="Calibri" w:hAnsi="Times New Roman" w:cs="Times New Roman"/>
          <w:sz w:val="24"/>
          <w:szCs w:val="24"/>
          <w:lang w:eastAsia="ru-RU"/>
        </w:rPr>
        <w:t>ен по продовольственным товарам, который</w:t>
      </w:r>
      <w:r w:rsidRPr="009D4239">
        <w:rPr>
          <w:rFonts w:ascii="Times New Roman" w:eastAsia="Calibri" w:hAnsi="Times New Roman" w:cs="Times New Roman"/>
          <w:sz w:val="24"/>
          <w:szCs w:val="24"/>
          <w:lang w:eastAsia="ru-RU"/>
        </w:rPr>
        <w:t xml:space="preserve"> составил в марте 2016 года </w:t>
      </w:r>
      <w:r w:rsidR="00D70F82">
        <w:rPr>
          <w:rFonts w:ascii="Times New Roman" w:eastAsia="Calibri" w:hAnsi="Times New Roman" w:cs="Times New Roman"/>
          <w:sz w:val="24"/>
          <w:szCs w:val="24"/>
          <w:lang w:eastAsia="ru-RU"/>
        </w:rPr>
        <w:t>по сравнению с</w:t>
      </w:r>
      <w:r w:rsidRPr="009D4239">
        <w:rPr>
          <w:rFonts w:ascii="Times New Roman" w:eastAsia="Calibri" w:hAnsi="Times New Roman" w:cs="Times New Roman"/>
          <w:sz w:val="24"/>
          <w:szCs w:val="24"/>
          <w:lang w:eastAsia="ru-RU"/>
        </w:rPr>
        <w:t xml:space="preserve"> декабр</w:t>
      </w:r>
      <w:r w:rsidR="00D70F82">
        <w:rPr>
          <w:rFonts w:ascii="Times New Roman" w:eastAsia="Calibri" w:hAnsi="Times New Roman" w:cs="Times New Roman"/>
          <w:sz w:val="24"/>
          <w:szCs w:val="24"/>
          <w:lang w:eastAsia="ru-RU"/>
        </w:rPr>
        <w:t>ем</w:t>
      </w:r>
      <w:r w:rsidRPr="009D4239">
        <w:rPr>
          <w:rFonts w:ascii="Times New Roman" w:eastAsia="Calibri" w:hAnsi="Times New Roman" w:cs="Times New Roman"/>
          <w:sz w:val="24"/>
          <w:szCs w:val="24"/>
          <w:lang w:eastAsia="ru-RU"/>
        </w:rPr>
        <w:t xml:space="preserve"> 2015 года </w:t>
      </w:r>
      <w:r w:rsidRPr="009D4239">
        <w:rPr>
          <w:rFonts w:ascii="Times New Roman" w:eastAsia="Calibri" w:hAnsi="Times New Roman" w:cs="Times New Roman"/>
          <w:b/>
          <w:sz w:val="24"/>
          <w:szCs w:val="24"/>
          <w:lang w:eastAsia="ru-RU"/>
        </w:rPr>
        <w:t xml:space="preserve">2,3 %, что на 8,6 процентного пункта ниже, </w:t>
      </w:r>
      <w:r w:rsidRPr="009D4239">
        <w:rPr>
          <w:rFonts w:ascii="Times New Roman" w:eastAsia="Calibri" w:hAnsi="Times New Roman" w:cs="Times New Roman"/>
          <w:sz w:val="24"/>
          <w:szCs w:val="24"/>
          <w:lang w:eastAsia="ru-RU"/>
        </w:rPr>
        <w:t>чем в соответствующем периоде 2015 года (10,9 %).</w:t>
      </w:r>
    </w:p>
    <w:p w:rsidR="00DF245D" w:rsidRPr="009D4239" w:rsidRDefault="00DF245D" w:rsidP="002908DE">
      <w:pPr>
        <w:widowControl w:val="0"/>
        <w:overflowPunct w:val="0"/>
        <w:autoSpaceDE w:val="0"/>
        <w:autoSpaceDN w:val="0"/>
        <w:adjustRightInd w:val="0"/>
        <w:spacing w:after="0" w:line="360" w:lineRule="auto"/>
        <w:ind w:firstLine="697"/>
        <w:jc w:val="both"/>
        <w:textAlignment w:val="baseline"/>
        <w:rPr>
          <w:rFonts w:ascii="Times New Roman" w:eastAsia="Calibri" w:hAnsi="Times New Roman" w:cs="Times New Roman"/>
          <w:sz w:val="24"/>
          <w:szCs w:val="24"/>
          <w:lang w:eastAsia="ru-RU"/>
        </w:rPr>
      </w:pPr>
      <w:r w:rsidRPr="009D4239">
        <w:rPr>
          <w:rFonts w:ascii="Times New Roman" w:eastAsia="Calibri" w:hAnsi="Times New Roman" w:cs="Times New Roman"/>
          <w:sz w:val="24"/>
          <w:szCs w:val="24"/>
          <w:lang w:eastAsia="ru-RU"/>
        </w:rPr>
        <w:t>В марте 2016 года по сравнению с декабрем 2</w:t>
      </w:r>
      <w:r w:rsidR="00D70F82">
        <w:rPr>
          <w:rFonts w:ascii="Times New Roman" w:eastAsia="Calibri" w:hAnsi="Times New Roman" w:cs="Times New Roman"/>
          <w:sz w:val="24"/>
          <w:szCs w:val="24"/>
          <w:lang w:eastAsia="ru-RU"/>
        </w:rPr>
        <w:t>015 года более высокий рост цен по сравнению со</w:t>
      </w:r>
      <w:r w:rsidRPr="009D4239">
        <w:rPr>
          <w:rFonts w:ascii="Times New Roman" w:eastAsia="Calibri" w:hAnsi="Times New Roman" w:cs="Times New Roman"/>
          <w:sz w:val="24"/>
          <w:szCs w:val="24"/>
          <w:lang w:eastAsia="ru-RU"/>
        </w:rPr>
        <w:t xml:space="preserve"> средн</w:t>
      </w:r>
      <w:r w:rsidR="00D70F82">
        <w:rPr>
          <w:rFonts w:ascii="Times New Roman" w:eastAsia="Calibri" w:hAnsi="Times New Roman" w:cs="Times New Roman"/>
          <w:sz w:val="24"/>
          <w:szCs w:val="24"/>
          <w:lang w:eastAsia="ru-RU"/>
        </w:rPr>
        <w:t>им уровнем цен</w:t>
      </w:r>
      <w:r w:rsidRPr="009D4239">
        <w:rPr>
          <w:rFonts w:ascii="Times New Roman" w:eastAsia="Calibri" w:hAnsi="Times New Roman" w:cs="Times New Roman"/>
          <w:sz w:val="24"/>
          <w:szCs w:val="24"/>
          <w:lang w:eastAsia="ru-RU"/>
        </w:rPr>
        <w:t xml:space="preserve"> </w:t>
      </w:r>
      <w:r w:rsidR="00D70F82">
        <w:rPr>
          <w:rFonts w:ascii="Times New Roman" w:eastAsia="Calibri" w:hAnsi="Times New Roman" w:cs="Times New Roman"/>
          <w:sz w:val="24"/>
          <w:szCs w:val="24"/>
          <w:lang w:eastAsia="ru-RU"/>
        </w:rPr>
        <w:t>на</w:t>
      </w:r>
      <w:r w:rsidRPr="009D4239">
        <w:rPr>
          <w:rFonts w:ascii="Times New Roman" w:eastAsia="Calibri" w:hAnsi="Times New Roman" w:cs="Times New Roman"/>
          <w:sz w:val="24"/>
          <w:szCs w:val="24"/>
          <w:lang w:eastAsia="ru-RU"/>
        </w:rPr>
        <w:t xml:space="preserve"> продовольственны</w:t>
      </w:r>
      <w:r w:rsidR="00D70F82">
        <w:rPr>
          <w:rFonts w:ascii="Times New Roman" w:eastAsia="Calibri" w:hAnsi="Times New Roman" w:cs="Times New Roman"/>
          <w:sz w:val="24"/>
          <w:szCs w:val="24"/>
          <w:lang w:eastAsia="ru-RU"/>
        </w:rPr>
        <w:t>е</w:t>
      </w:r>
      <w:r w:rsidRPr="009D4239">
        <w:rPr>
          <w:rFonts w:ascii="Times New Roman" w:eastAsia="Calibri" w:hAnsi="Times New Roman" w:cs="Times New Roman"/>
          <w:sz w:val="24"/>
          <w:szCs w:val="24"/>
          <w:lang w:eastAsia="ru-RU"/>
        </w:rPr>
        <w:t xml:space="preserve"> товар</w:t>
      </w:r>
      <w:r w:rsidR="00D70F82">
        <w:rPr>
          <w:rFonts w:ascii="Times New Roman" w:eastAsia="Calibri" w:hAnsi="Times New Roman" w:cs="Times New Roman"/>
          <w:sz w:val="24"/>
          <w:szCs w:val="24"/>
          <w:lang w:eastAsia="ru-RU"/>
        </w:rPr>
        <w:t>ы</w:t>
      </w:r>
      <w:r w:rsidRPr="009D4239">
        <w:rPr>
          <w:rFonts w:ascii="Times New Roman" w:eastAsia="Calibri" w:hAnsi="Times New Roman" w:cs="Times New Roman"/>
          <w:sz w:val="24"/>
          <w:szCs w:val="24"/>
          <w:lang w:eastAsia="ru-RU"/>
        </w:rPr>
        <w:t xml:space="preserve"> отмечался по плодоовощной продукции – на 7,2 %, что однако значительно ниже, чем в соответствующем периоде 2015 года (на 32,5 %), на сахар-песок – на 4,8 % (на 17 %) и на рыбу и морепродукты – на 3,6 % (на 15,8 %). При этом следует отметить, что в марте </w:t>
      </w:r>
      <w:r w:rsidR="00D70F82">
        <w:rPr>
          <w:rFonts w:ascii="Times New Roman" w:eastAsia="Calibri" w:hAnsi="Times New Roman" w:cs="Times New Roman"/>
          <w:sz w:val="24"/>
          <w:szCs w:val="24"/>
          <w:lang w:eastAsia="ru-RU"/>
        </w:rPr>
        <w:t>по сравнению с</w:t>
      </w:r>
      <w:r w:rsidRPr="009D4239">
        <w:rPr>
          <w:rFonts w:ascii="Times New Roman" w:eastAsia="Calibri" w:hAnsi="Times New Roman" w:cs="Times New Roman"/>
          <w:sz w:val="24"/>
          <w:szCs w:val="24"/>
          <w:lang w:eastAsia="ru-RU"/>
        </w:rPr>
        <w:t xml:space="preserve"> феврал</w:t>
      </w:r>
      <w:r w:rsidR="00D70F82">
        <w:rPr>
          <w:rFonts w:ascii="Times New Roman" w:eastAsia="Calibri" w:hAnsi="Times New Roman" w:cs="Times New Roman"/>
          <w:sz w:val="24"/>
          <w:szCs w:val="24"/>
          <w:lang w:eastAsia="ru-RU"/>
        </w:rPr>
        <w:t>ем</w:t>
      </w:r>
      <w:r w:rsidRPr="009D4239">
        <w:rPr>
          <w:rFonts w:ascii="Times New Roman" w:eastAsia="Calibri" w:hAnsi="Times New Roman" w:cs="Times New Roman"/>
          <w:sz w:val="24"/>
          <w:szCs w:val="24"/>
          <w:lang w:eastAsia="ru-RU"/>
        </w:rPr>
        <w:t xml:space="preserve"> текущего года зафиксировано снижение цен на плодоовощную продукцию – на 1,3 % и на сахар-песок – на 0,6 %. Отметим, что в целом за период с начала года (март 2016 года </w:t>
      </w:r>
      <w:r w:rsidR="00D70F82">
        <w:rPr>
          <w:rFonts w:ascii="Times New Roman" w:eastAsia="Calibri" w:hAnsi="Times New Roman" w:cs="Times New Roman"/>
          <w:sz w:val="24"/>
          <w:szCs w:val="24"/>
          <w:lang w:eastAsia="ru-RU"/>
        </w:rPr>
        <w:t>по сравнению с</w:t>
      </w:r>
      <w:r w:rsidRPr="009D4239">
        <w:rPr>
          <w:rFonts w:ascii="Times New Roman" w:eastAsia="Calibri" w:hAnsi="Times New Roman" w:cs="Times New Roman"/>
          <w:sz w:val="24"/>
          <w:szCs w:val="24"/>
          <w:lang w:eastAsia="ru-RU"/>
        </w:rPr>
        <w:t xml:space="preserve"> декабр</w:t>
      </w:r>
      <w:r w:rsidR="00D70F82">
        <w:rPr>
          <w:rFonts w:ascii="Times New Roman" w:eastAsia="Calibri" w:hAnsi="Times New Roman" w:cs="Times New Roman"/>
          <w:sz w:val="24"/>
          <w:szCs w:val="24"/>
          <w:lang w:eastAsia="ru-RU"/>
        </w:rPr>
        <w:t>ем</w:t>
      </w:r>
      <w:r w:rsidRPr="009D4239">
        <w:rPr>
          <w:rFonts w:ascii="Times New Roman" w:eastAsia="Calibri" w:hAnsi="Times New Roman" w:cs="Times New Roman"/>
          <w:sz w:val="24"/>
          <w:szCs w:val="24"/>
          <w:lang w:eastAsia="ru-RU"/>
        </w:rPr>
        <w:t xml:space="preserve"> 2015 года) произошло снижение цен на мясо и птицу – на 1,2 % (в марте 2015 года по сравнению с декабрем 2014 года </w:t>
      </w:r>
      <w:r w:rsidR="00D70F82">
        <w:rPr>
          <w:rFonts w:ascii="Times New Roman" w:eastAsia="Calibri" w:hAnsi="Times New Roman" w:cs="Times New Roman"/>
          <w:sz w:val="24"/>
          <w:szCs w:val="24"/>
          <w:lang w:eastAsia="ru-RU"/>
        </w:rPr>
        <w:t xml:space="preserve">- </w:t>
      </w:r>
      <w:r w:rsidRPr="009D4239">
        <w:rPr>
          <w:rFonts w:ascii="Times New Roman" w:eastAsia="Calibri" w:hAnsi="Times New Roman" w:cs="Times New Roman"/>
          <w:sz w:val="24"/>
          <w:szCs w:val="24"/>
          <w:lang w:eastAsia="ru-RU"/>
        </w:rPr>
        <w:t>рост на 4,4 %) и на яйца куриные – на 2,3 % (</w:t>
      </w:r>
      <w:r w:rsidR="00D70F82">
        <w:rPr>
          <w:rFonts w:ascii="Times New Roman" w:eastAsia="Calibri" w:hAnsi="Times New Roman" w:cs="Times New Roman"/>
          <w:sz w:val="24"/>
          <w:szCs w:val="24"/>
          <w:lang w:eastAsia="ru-RU"/>
        </w:rPr>
        <w:t>рост</w:t>
      </w:r>
      <w:r w:rsidRPr="009D4239">
        <w:rPr>
          <w:rFonts w:ascii="Times New Roman" w:eastAsia="Calibri" w:hAnsi="Times New Roman" w:cs="Times New Roman"/>
          <w:sz w:val="24"/>
          <w:szCs w:val="24"/>
          <w:lang w:eastAsia="ru-RU"/>
        </w:rPr>
        <w:t xml:space="preserve"> на 6,8 %).</w:t>
      </w:r>
    </w:p>
    <w:p w:rsidR="00DF245D" w:rsidRPr="009D4239" w:rsidRDefault="00DF245D" w:rsidP="002908DE">
      <w:pPr>
        <w:widowControl w:val="0"/>
        <w:overflowPunct w:val="0"/>
        <w:autoSpaceDE w:val="0"/>
        <w:autoSpaceDN w:val="0"/>
        <w:adjustRightInd w:val="0"/>
        <w:spacing w:after="0" w:line="360" w:lineRule="auto"/>
        <w:ind w:firstLine="697"/>
        <w:jc w:val="both"/>
        <w:textAlignment w:val="baseline"/>
        <w:rPr>
          <w:rFonts w:ascii="Times New Roman" w:eastAsia="Calibri" w:hAnsi="Times New Roman" w:cs="Times New Roman"/>
          <w:sz w:val="24"/>
          <w:szCs w:val="24"/>
          <w:lang w:eastAsia="ru-RU"/>
        </w:rPr>
      </w:pPr>
      <w:r w:rsidRPr="009D4239">
        <w:rPr>
          <w:rFonts w:ascii="Times New Roman" w:eastAsia="Calibri" w:hAnsi="Times New Roman" w:cs="Times New Roman"/>
          <w:b/>
          <w:sz w:val="24"/>
          <w:szCs w:val="24"/>
          <w:lang w:eastAsia="ru-RU"/>
        </w:rPr>
        <w:t>Рост цен на непродовольственные товары</w:t>
      </w:r>
      <w:r w:rsidRPr="009D4239">
        <w:rPr>
          <w:rFonts w:ascii="Times New Roman" w:eastAsia="Calibri" w:hAnsi="Times New Roman" w:cs="Times New Roman"/>
          <w:sz w:val="24"/>
          <w:szCs w:val="24"/>
          <w:lang w:eastAsia="ru-RU"/>
        </w:rPr>
        <w:t xml:space="preserve"> в марте 2016 года </w:t>
      </w:r>
      <w:r w:rsidR="00D70F82">
        <w:rPr>
          <w:rFonts w:ascii="Times New Roman" w:eastAsia="Calibri" w:hAnsi="Times New Roman" w:cs="Times New Roman"/>
          <w:sz w:val="24"/>
          <w:szCs w:val="24"/>
          <w:lang w:eastAsia="ru-RU"/>
        </w:rPr>
        <w:t>по сравнению с</w:t>
      </w:r>
      <w:r w:rsidRPr="009D4239">
        <w:rPr>
          <w:rFonts w:ascii="Times New Roman" w:eastAsia="Calibri" w:hAnsi="Times New Roman" w:cs="Times New Roman"/>
          <w:sz w:val="24"/>
          <w:szCs w:val="24"/>
          <w:lang w:eastAsia="ru-RU"/>
        </w:rPr>
        <w:t xml:space="preserve"> декабр</w:t>
      </w:r>
      <w:r w:rsidR="00D70F82">
        <w:rPr>
          <w:rFonts w:ascii="Times New Roman" w:eastAsia="Calibri" w:hAnsi="Times New Roman" w:cs="Times New Roman"/>
          <w:sz w:val="24"/>
          <w:szCs w:val="24"/>
          <w:lang w:eastAsia="ru-RU"/>
        </w:rPr>
        <w:t>ем</w:t>
      </w:r>
      <w:r w:rsidRPr="009D4239">
        <w:rPr>
          <w:rFonts w:ascii="Times New Roman" w:eastAsia="Calibri" w:hAnsi="Times New Roman" w:cs="Times New Roman"/>
          <w:sz w:val="24"/>
          <w:szCs w:val="24"/>
          <w:lang w:eastAsia="ru-RU"/>
        </w:rPr>
        <w:t xml:space="preserve"> 2015 года также существенно замедлился. В марте текущего года </w:t>
      </w:r>
      <w:r w:rsidR="00D70F82">
        <w:rPr>
          <w:rFonts w:ascii="Times New Roman" w:eastAsia="Calibri" w:hAnsi="Times New Roman" w:cs="Times New Roman"/>
          <w:sz w:val="24"/>
          <w:szCs w:val="24"/>
          <w:lang w:eastAsia="ru-RU"/>
        </w:rPr>
        <w:t>по сравнению с</w:t>
      </w:r>
      <w:r w:rsidRPr="009D4239">
        <w:rPr>
          <w:rFonts w:ascii="Times New Roman" w:eastAsia="Calibri" w:hAnsi="Times New Roman" w:cs="Times New Roman"/>
          <w:sz w:val="24"/>
          <w:szCs w:val="24"/>
          <w:lang w:eastAsia="ru-RU"/>
        </w:rPr>
        <w:t xml:space="preserve"> декабр</w:t>
      </w:r>
      <w:r w:rsidR="00D70F82">
        <w:rPr>
          <w:rFonts w:ascii="Times New Roman" w:eastAsia="Calibri" w:hAnsi="Times New Roman" w:cs="Times New Roman"/>
          <w:sz w:val="24"/>
          <w:szCs w:val="24"/>
          <w:lang w:eastAsia="ru-RU"/>
        </w:rPr>
        <w:t>ем</w:t>
      </w:r>
      <w:r w:rsidRPr="009D4239">
        <w:rPr>
          <w:rFonts w:ascii="Times New Roman" w:eastAsia="Calibri" w:hAnsi="Times New Roman" w:cs="Times New Roman"/>
          <w:sz w:val="24"/>
          <w:szCs w:val="24"/>
          <w:lang w:eastAsia="ru-RU"/>
        </w:rPr>
        <w:t xml:space="preserve"> 2015 года непродовольственные товары подорожали на </w:t>
      </w:r>
      <w:r w:rsidRPr="009D4239">
        <w:rPr>
          <w:rFonts w:ascii="Times New Roman" w:eastAsia="Calibri" w:hAnsi="Times New Roman" w:cs="Times New Roman"/>
          <w:b/>
          <w:sz w:val="24"/>
          <w:szCs w:val="24"/>
          <w:lang w:eastAsia="ru-RU"/>
        </w:rPr>
        <w:t xml:space="preserve">2,3 %, что в </w:t>
      </w:r>
      <w:r w:rsidR="00127539" w:rsidRPr="009D4239">
        <w:rPr>
          <w:rFonts w:ascii="Times New Roman" w:eastAsia="Calibri" w:hAnsi="Times New Roman" w:cs="Times New Roman"/>
          <w:b/>
          <w:sz w:val="24"/>
          <w:szCs w:val="24"/>
          <w:lang w:eastAsia="ru-RU"/>
        </w:rPr>
        <w:t xml:space="preserve">почти </w:t>
      </w:r>
      <w:r w:rsidRPr="009D4239">
        <w:rPr>
          <w:rFonts w:ascii="Times New Roman" w:eastAsia="Calibri" w:hAnsi="Times New Roman" w:cs="Times New Roman"/>
          <w:b/>
          <w:sz w:val="24"/>
          <w:szCs w:val="24"/>
          <w:lang w:eastAsia="ru-RU"/>
        </w:rPr>
        <w:t xml:space="preserve">3 раза ниже, </w:t>
      </w:r>
      <w:r w:rsidRPr="009D4239">
        <w:rPr>
          <w:rFonts w:ascii="Times New Roman" w:eastAsia="Calibri" w:hAnsi="Times New Roman" w:cs="Times New Roman"/>
          <w:sz w:val="24"/>
          <w:szCs w:val="24"/>
          <w:lang w:eastAsia="ru-RU"/>
        </w:rPr>
        <w:t xml:space="preserve">чем в соответствующем периоде 2015 года (на 6,8 %). В марте 2016 года </w:t>
      </w:r>
      <w:r w:rsidR="00D70F82">
        <w:rPr>
          <w:rFonts w:ascii="Times New Roman" w:eastAsia="Calibri" w:hAnsi="Times New Roman" w:cs="Times New Roman"/>
          <w:sz w:val="24"/>
          <w:szCs w:val="24"/>
          <w:lang w:eastAsia="ru-RU"/>
        </w:rPr>
        <w:t>по сравнению с</w:t>
      </w:r>
      <w:r w:rsidRPr="009D4239">
        <w:rPr>
          <w:rFonts w:ascii="Times New Roman" w:eastAsia="Calibri" w:hAnsi="Times New Roman" w:cs="Times New Roman"/>
          <w:sz w:val="24"/>
          <w:szCs w:val="24"/>
          <w:lang w:eastAsia="ru-RU"/>
        </w:rPr>
        <w:t xml:space="preserve"> декабр</w:t>
      </w:r>
      <w:r w:rsidR="00D70F82">
        <w:rPr>
          <w:rFonts w:ascii="Times New Roman" w:eastAsia="Calibri" w:hAnsi="Times New Roman" w:cs="Times New Roman"/>
          <w:sz w:val="24"/>
          <w:szCs w:val="24"/>
          <w:lang w:eastAsia="ru-RU"/>
        </w:rPr>
        <w:t>ем</w:t>
      </w:r>
      <w:r w:rsidRPr="009D4239">
        <w:rPr>
          <w:rFonts w:ascii="Times New Roman" w:eastAsia="Calibri" w:hAnsi="Times New Roman" w:cs="Times New Roman"/>
          <w:sz w:val="24"/>
          <w:szCs w:val="24"/>
          <w:lang w:eastAsia="ru-RU"/>
        </w:rPr>
        <w:t xml:space="preserve"> 2015 года среди непродовольственных товаров наибольший рост цен отмечался на табачные изделия – на 4,3 % (в марте 2015 года по сравнению с декабрем 2014 года – на 5,5 %) и на </w:t>
      </w:r>
      <w:r w:rsidRPr="009D4239">
        <w:rPr>
          <w:rFonts w:ascii="Times New Roman" w:eastAsia="Calibri" w:hAnsi="Times New Roman" w:cs="Times New Roman"/>
          <w:sz w:val="24"/>
          <w:szCs w:val="24"/>
          <w:lang w:eastAsia="ru-RU"/>
        </w:rPr>
        <w:lastRenderedPageBreak/>
        <w:t xml:space="preserve">электротовары и другие бытовые приборы – на 3,1 % (на 9,4 %). Необходимо отметить значительное замедление роста цен на медикаменты, которые в марте текущего года </w:t>
      </w:r>
      <w:r w:rsidR="00D70F82">
        <w:rPr>
          <w:rFonts w:ascii="Times New Roman" w:eastAsia="Calibri" w:hAnsi="Times New Roman" w:cs="Times New Roman"/>
          <w:sz w:val="24"/>
          <w:szCs w:val="24"/>
          <w:lang w:eastAsia="ru-RU"/>
        </w:rPr>
        <w:t>по сравнению с</w:t>
      </w:r>
      <w:r w:rsidRPr="009D4239">
        <w:rPr>
          <w:rFonts w:ascii="Times New Roman" w:eastAsia="Calibri" w:hAnsi="Times New Roman" w:cs="Times New Roman"/>
          <w:sz w:val="24"/>
          <w:szCs w:val="24"/>
          <w:lang w:eastAsia="ru-RU"/>
        </w:rPr>
        <w:t xml:space="preserve"> декабр</w:t>
      </w:r>
      <w:r w:rsidR="00D70F82">
        <w:rPr>
          <w:rFonts w:ascii="Times New Roman" w:eastAsia="Calibri" w:hAnsi="Times New Roman" w:cs="Times New Roman"/>
          <w:sz w:val="24"/>
          <w:szCs w:val="24"/>
          <w:lang w:eastAsia="ru-RU"/>
        </w:rPr>
        <w:t>ем</w:t>
      </w:r>
      <w:r w:rsidRPr="009D4239">
        <w:rPr>
          <w:rFonts w:ascii="Times New Roman" w:eastAsia="Calibri" w:hAnsi="Times New Roman" w:cs="Times New Roman"/>
          <w:sz w:val="24"/>
          <w:szCs w:val="24"/>
          <w:lang w:eastAsia="ru-RU"/>
        </w:rPr>
        <w:t xml:space="preserve"> 2015 года увеличились лишь на 1,2 %, тогда как в соответствующем периоде прошлого года отмечался существенный рост цен на указанную группу непродовольственных товаров – на 13,9 %. Следует также отметить зафиксированное в марте по сравнению с февралем текущего года снижение цен на телерадиотовары – на 0,2 % (в марте </w:t>
      </w:r>
      <w:r w:rsidR="00215A6E">
        <w:rPr>
          <w:rFonts w:ascii="Times New Roman" w:eastAsia="Calibri" w:hAnsi="Times New Roman" w:cs="Times New Roman"/>
          <w:sz w:val="24"/>
          <w:szCs w:val="24"/>
          <w:lang w:eastAsia="ru-RU"/>
        </w:rPr>
        <w:t xml:space="preserve">2015 года </w:t>
      </w:r>
      <w:r w:rsidRPr="009D4239">
        <w:rPr>
          <w:rFonts w:ascii="Times New Roman" w:eastAsia="Calibri" w:hAnsi="Times New Roman" w:cs="Times New Roman"/>
          <w:sz w:val="24"/>
          <w:szCs w:val="24"/>
          <w:lang w:eastAsia="ru-RU"/>
        </w:rPr>
        <w:t xml:space="preserve">по сравнению с февралем 2015 года – </w:t>
      </w:r>
      <w:r w:rsidR="00C950D0" w:rsidRPr="009D4239">
        <w:rPr>
          <w:rFonts w:ascii="Times New Roman" w:eastAsia="Calibri" w:hAnsi="Times New Roman" w:cs="Times New Roman"/>
          <w:sz w:val="24"/>
          <w:szCs w:val="24"/>
          <w:lang w:eastAsia="ru-RU"/>
        </w:rPr>
        <w:t xml:space="preserve">снижение </w:t>
      </w:r>
      <w:r w:rsidRPr="009D4239">
        <w:rPr>
          <w:rFonts w:ascii="Times New Roman" w:eastAsia="Calibri" w:hAnsi="Times New Roman" w:cs="Times New Roman"/>
          <w:sz w:val="24"/>
          <w:szCs w:val="24"/>
          <w:lang w:eastAsia="ru-RU"/>
        </w:rPr>
        <w:t xml:space="preserve">на </w:t>
      </w:r>
      <w:r w:rsidR="00C950D0" w:rsidRPr="009D4239">
        <w:rPr>
          <w:rFonts w:ascii="Times New Roman" w:eastAsia="Calibri" w:hAnsi="Times New Roman" w:cs="Times New Roman"/>
          <w:sz w:val="24"/>
          <w:szCs w:val="24"/>
          <w:lang w:eastAsia="ru-RU"/>
        </w:rPr>
        <w:t>0,6</w:t>
      </w:r>
      <w:r w:rsidRPr="009D4239">
        <w:rPr>
          <w:rFonts w:ascii="Times New Roman" w:eastAsia="Calibri" w:hAnsi="Times New Roman" w:cs="Times New Roman"/>
          <w:sz w:val="24"/>
          <w:szCs w:val="24"/>
          <w:lang w:eastAsia="ru-RU"/>
        </w:rPr>
        <w:t> %). Определенное позитивное влияние на динамику цен на непродовольственные товары оказало наблюдаемое в настоящее время укрепление курса национальной валюты.</w:t>
      </w:r>
    </w:p>
    <w:p w:rsidR="00DF245D" w:rsidRPr="009D4239" w:rsidRDefault="00DF245D" w:rsidP="002908DE">
      <w:pPr>
        <w:widowControl w:val="0"/>
        <w:overflowPunct w:val="0"/>
        <w:autoSpaceDE w:val="0"/>
        <w:autoSpaceDN w:val="0"/>
        <w:adjustRightInd w:val="0"/>
        <w:spacing w:after="0" w:line="360" w:lineRule="auto"/>
        <w:ind w:firstLine="697"/>
        <w:jc w:val="both"/>
        <w:textAlignment w:val="baseline"/>
        <w:rPr>
          <w:rFonts w:ascii="Times New Roman" w:eastAsia="Calibri" w:hAnsi="Times New Roman" w:cs="Times New Roman"/>
          <w:sz w:val="24"/>
          <w:szCs w:val="24"/>
          <w:lang w:eastAsia="ru-RU"/>
        </w:rPr>
      </w:pPr>
      <w:r w:rsidRPr="009D4239">
        <w:rPr>
          <w:rFonts w:ascii="Times New Roman" w:eastAsia="Calibri" w:hAnsi="Times New Roman" w:cs="Times New Roman"/>
          <w:sz w:val="24"/>
          <w:szCs w:val="24"/>
          <w:lang w:eastAsia="ru-RU"/>
        </w:rPr>
        <w:t xml:space="preserve">Рост </w:t>
      </w:r>
      <w:r w:rsidRPr="009D4239">
        <w:rPr>
          <w:rFonts w:ascii="Times New Roman" w:eastAsia="Calibri" w:hAnsi="Times New Roman" w:cs="Times New Roman"/>
          <w:b/>
          <w:sz w:val="24"/>
          <w:szCs w:val="24"/>
          <w:lang w:eastAsia="ru-RU"/>
        </w:rPr>
        <w:t>цен и тарифов на услуги</w:t>
      </w:r>
      <w:r w:rsidRPr="009D4239">
        <w:rPr>
          <w:rFonts w:ascii="Times New Roman" w:eastAsia="Calibri" w:hAnsi="Times New Roman" w:cs="Times New Roman"/>
          <w:sz w:val="24"/>
          <w:szCs w:val="24"/>
          <w:lang w:eastAsia="ru-RU"/>
        </w:rPr>
        <w:t xml:space="preserve"> в марте 2016 года </w:t>
      </w:r>
      <w:r w:rsidR="00D70F82">
        <w:rPr>
          <w:rFonts w:ascii="Times New Roman" w:eastAsia="Calibri" w:hAnsi="Times New Roman" w:cs="Times New Roman"/>
          <w:sz w:val="24"/>
          <w:szCs w:val="24"/>
          <w:lang w:eastAsia="ru-RU"/>
        </w:rPr>
        <w:t>по сравнению с</w:t>
      </w:r>
      <w:r w:rsidRPr="009D4239">
        <w:rPr>
          <w:rFonts w:ascii="Times New Roman" w:eastAsia="Calibri" w:hAnsi="Times New Roman" w:cs="Times New Roman"/>
          <w:sz w:val="24"/>
          <w:szCs w:val="24"/>
          <w:lang w:eastAsia="ru-RU"/>
        </w:rPr>
        <w:t xml:space="preserve"> декабр</w:t>
      </w:r>
      <w:r w:rsidR="00D70F82">
        <w:rPr>
          <w:rFonts w:ascii="Times New Roman" w:eastAsia="Calibri" w:hAnsi="Times New Roman" w:cs="Times New Roman"/>
          <w:sz w:val="24"/>
          <w:szCs w:val="24"/>
          <w:lang w:eastAsia="ru-RU"/>
        </w:rPr>
        <w:t>ем</w:t>
      </w:r>
      <w:r w:rsidRPr="009D4239">
        <w:rPr>
          <w:rFonts w:ascii="Times New Roman" w:eastAsia="Calibri" w:hAnsi="Times New Roman" w:cs="Times New Roman"/>
          <w:sz w:val="24"/>
          <w:szCs w:val="24"/>
          <w:lang w:eastAsia="ru-RU"/>
        </w:rPr>
        <w:t xml:space="preserve"> 2015 года составил </w:t>
      </w:r>
      <w:r w:rsidRPr="009D4239">
        <w:rPr>
          <w:rFonts w:ascii="Times New Roman" w:eastAsia="Calibri" w:hAnsi="Times New Roman" w:cs="Times New Roman"/>
          <w:b/>
          <w:sz w:val="24"/>
          <w:szCs w:val="24"/>
          <w:lang w:eastAsia="ru-RU"/>
        </w:rPr>
        <w:t>1,4 %, что на 1,9 процентного пункта ниже</w:t>
      </w:r>
      <w:r w:rsidRPr="009D4239">
        <w:rPr>
          <w:rFonts w:ascii="Times New Roman" w:eastAsia="Calibri" w:hAnsi="Times New Roman" w:cs="Times New Roman"/>
          <w:sz w:val="24"/>
          <w:szCs w:val="24"/>
          <w:lang w:eastAsia="ru-RU"/>
        </w:rPr>
        <w:t xml:space="preserve">, чем в марте 2015 года по сравнению с декабрем 2014 года (3,3 %). Среди наблюдаемых видов услуг относительно высокий рост цен и тарифов в марте 2016 года по сравнению с декабрем 2015 года зафиксирован по услугам дошкольного воспитания – на 5,8 % (в марте 2015 года по сравнению с декабрем 2014 года </w:t>
      </w:r>
      <w:r w:rsidR="00D70F82">
        <w:rPr>
          <w:rFonts w:ascii="Times New Roman" w:eastAsia="Calibri" w:hAnsi="Times New Roman" w:cs="Times New Roman"/>
          <w:sz w:val="24"/>
          <w:szCs w:val="24"/>
          <w:lang w:eastAsia="ru-RU"/>
        </w:rPr>
        <w:t xml:space="preserve">- </w:t>
      </w:r>
      <w:r w:rsidRPr="009D4239">
        <w:rPr>
          <w:rFonts w:ascii="Times New Roman" w:eastAsia="Calibri" w:hAnsi="Times New Roman" w:cs="Times New Roman"/>
          <w:sz w:val="24"/>
          <w:szCs w:val="24"/>
          <w:lang w:eastAsia="ru-RU"/>
        </w:rPr>
        <w:t xml:space="preserve">на 10,7 %) и по медицинским услугам – на 3,4 % (на 5,6 %). Индекс цен и тарифов на жилищно-коммунальные услуги в марте 2016 года увеличился на 0,5 % (в марте 2015 года – на 1,1 %). При этом относительно высокий рост отмечался на жилищные услуги, цены на которые в марте 2016 года по сравнению с декабрем 2015 года выросли на 1,6 %, что однако на 1,7 процентного пункта ниже, чем в соответствующем периоде 2015 года (на 3,3 %). </w:t>
      </w:r>
    </w:p>
    <w:p w:rsidR="00DF245D" w:rsidRDefault="00DF245D" w:rsidP="002908DE">
      <w:pPr>
        <w:widowControl w:val="0"/>
        <w:spacing w:after="0" w:line="360" w:lineRule="auto"/>
        <w:ind w:firstLine="709"/>
        <w:jc w:val="both"/>
        <w:rPr>
          <w:rFonts w:ascii="Times New Roman" w:eastAsia="Calibri" w:hAnsi="Times New Roman" w:cs="Times New Roman"/>
          <w:sz w:val="24"/>
          <w:szCs w:val="24"/>
          <w:lang w:eastAsia="ru-RU"/>
        </w:rPr>
      </w:pPr>
      <w:r w:rsidRPr="009D4239">
        <w:rPr>
          <w:rFonts w:ascii="Times New Roman" w:eastAsia="Calibri" w:hAnsi="Times New Roman" w:cs="Times New Roman"/>
          <w:sz w:val="24"/>
          <w:szCs w:val="24"/>
          <w:lang w:eastAsia="ru-RU"/>
        </w:rPr>
        <w:t xml:space="preserve">Стоимость </w:t>
      </w:r>
      <w:r w:rsidR="00C950D0" w:rsidRPr="009D4239">
        <w:rPr>
          <w:rFonts w:ascii="Times New Roman" w:eastAsia="Calibri" w:hAnsi="Times New Roman" w:cs="Times New Roman"/>
          <w:sz w:val="24"/>
          <w:szCs w:val="24"/>
          <w:lang w:eastAsia="ru-RU"/>
        </w:rPr>
        <w:t>условного (</w:t>
      </w:r>
      <w:r w:rsidRPr="009D4239">
        <w:rPr>
          <w:rFonts w:ascii="Times New Roman" w:eastAsia="Calibri" w:hAnsi="Times New Roman" w:cs="Times New Roman"/>
          <w:sz w:val="24"/>
          <w:szCs w:val="24"/>
          <w:lang w:eastAsia="ru-RU"/>
        </w:rPr>
        <w:t>минимального</w:t>
      </w:r>
      <w:r w:rsidR="00C950D0" w:rsidRPr="009D4239">
        <w:rPr>
          <w:rFonts w:ascii="Times New Roman" w:eastAsia="Calibri" w:hAnsi="Times New Roman" w:cs="Times New Roman"/>
          <w:sz w:val="24"/>
          <w:szCs w:val="24"/>
          <w:lang w:eastAsia="ru-RU"/>
        </w:rPr>
        <w:t>)</w:t>
      </w:r>
      <w:r w:rsidRPr="009D4239">
        <w:rPr>
          <w:rFonts w:ascii="Times New Roman" w:eastAsia="Calibri" w:hAnsi="Times New Roman" w:cs="Times New Roman"/>
          <w:sz w:val="24"/>
          <w:szCs w:val="24"/>
          <w:lang w:eastAsia="ru-RU"/>
        </w:rPr>
        <w:t xml:space="preserve"> набора продуктов питания за январь – март 2016 года увеличилась на 2,2 %, что на 0,1 процентного пункта выше уровня инфляции, и составила </w:t>
      </w:r>
      <w:r w:rsidR="00215A6E">
        <w:rPr>
          <w:rFonts w:ascii="Times New Roman" w:eastAsia="Calibri" w:hAnsi="Times New Roman" w:cs="Times New Roman"/>
          <w:sz w:val="24"/>
          <w:szCs w:val="24"/>
          <w:lang w:eastAsia="ru-RU"/>
        </w:rPr>
        <w:t xml:space="preserve">на конец марта 2016 года </w:t>
      </w:r>
      <w:r w:rsidRPr="009D4239">
        <w:rPr>
          <w:rFonts w:ascii="Times New Roman" w:eastAsia="Calibri" w:hAnsi="Times New Roman" w:cs="Times New Roman"/>
          <w:sz w:val="24"/>
          <w:szCs w:val="24"/>
          <w:lang w:eastAsia="ru-RU"/>
        </w:rPr>
        <w:t>3 655,3 рубля из расчета на месяц.</w:t>
      </w:r>
    </w:p>
    <w:p w:rsidR="000D3A47" w:rsidRPr="009D4239" w:rsidRDefault="000D3A47" w:rsidP="000D3A47">
      <w:pPr>
        <w:spacing w:after="0" w:line="360" w:lineRule="auto"/>
        <w:jc w:val="center"/>
        <w:textAlignment w:val="baseline"/>
        <w:rPr>
          <w:rFonts w:ascii="Times New Roman" w:eastAsia="Calibri" w:hAnsi="Times New Roman" w:cs="Times New Roman"/>
          <w:b/>
          <w:color w:val="000000"/>
          <w:sz w:val="24"/>
          <w:szCs w:val="24"/>
        </w:rPr>
      </w:pPr>
      <w:r w:rsidRPr="009D4239">
        <w:rPr>
          <w:rFonts w:ascii="Times New Roman" w:eastAsia="Calibri" w:hAnsi="Times New Roman" w:cs="Times New Roman"/>
          <w:b/>
          <w:color w:val="000000"/>
          <w:sz w:val="24"/>
          <w:szCs w:val="24"/>
        </w:rPr>
        <w:t>Индекс потребительских цен на товары и услуги</w:t>
      </w:r>
    </w:p>
    <w:p w:rsidR="000D3A47" w:rsidRPr="009D4239" w:rsidRDefault="00DF245D" w:rsidP="000D3A47">
      <w:pPr>
        <w:autoSpaceDE w:val="0"/>
        <w:autoSpaceDN w:val="0"/>
        <w:adjustRightInd w:val="0"/>
        <w:spacing w:after="0" w:line="240" w:lineRule="auto"/>
        <w:jc w:val="center"/>
        <w:textAlignment w:val="baseline"/>
        <w:rPr>
          <w:rFonts w:ascii="Times New Roman" w:eastAsia="Calibri" w:hAnsi="Times New Roman" w:cs="Times New Roman"/>
          <w:color w:val="000000"/>
          <w:szCs w:val="20"/>
        </w:rPr>
      </w:pPr>
      <w:r w:rsidRPr="009D4239">
        <w:rPr>
          <w:rFonts w:ascii="Times New Roman" w:eastAsia="Calibri" w:hAnsi="Times New Roman" w:cs="Times New Roman"/>
          <w:color w:val="000000"/>
          <w:szCs w:val="20"/>
        </w:rPr>
        <w:t>(март</w:t>
      </w:r>
      <w:r w:rsidR="000D3A47" w:rsidRPr="009D4239">
        <w:rPr>
          <w:rFonts w:ascii="Times New Roman" w:eastAsia="Calibri" w:hAnsi="Times New Roman" w:cs="Times New Roman"/>
          <w:color w:val="000000"/>
          <w:szCs w:val="20"/>
        </w:rPr>
        <w:t xml:space="preserve"> в % к декабрю предыдущего года)</w:t>
      </w:r>
    </w:p>
    <w:tbl>
      <w:tblPr>
        <w:tblW w:w="8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1581"/>
        <w:gridCol w:w="1280"/>
      </w:tblGrid>
      <w:tr w:rsidR="000D3A47" w:rsidRPr="009D4239" w:rsidTr="00C14068">
        <w:trPr>
          <w:tblHeader/>
          <w:jc w:val="center"/>
        </w:trPr>
        <w:tc>
          <w:tcPr>
            <w:tcW w:w="5382" w:type="dxa"/>
            <w:shd w:val="clear" w:color="auto" w:fill="auto"/>
          </w:tcPr>
          <w:p w:rsidR="000D3A47" w:rsidRPr="009D4239" w:rsidRDefault="000D3A47" w:rsidP="000D3A47">
            <w:pPr>
              <w:spacing w:after="0" w:line="240" w:lineRule="auto"/>
              <w:textAlignment w:val="baseline"/>
              <w:rPr>
                <w:rFonts w:ascii="Times New Roman" w:eastAsia="Calibri" w:hAnsi="Times New Roman" w:cs="Times New Roman"/>
                <w:color w:val="000000"/>
                <w:sz w:val="20"/>
                <w:szCs w:val="18"/>
              </w:rPr>
            </w:pPr>
          </w:p>
        </w:tc>
        <w:tc>
          <w:tcPr>
            <w:tcW w:w="1581" w:type="dxa"/>
            <w:shd w:val="clear" w:color="auto" w:fill="auto"/>
            <w:vAlign w:val="center"/>
          </w:tcPr>
          <w:p w:rsidR="000D3A47" w:rsidRPr="009D4239" w:rsidRDefault="00DF245D" w:rsidP="000D3A47">
            <w:pPr>
              <w:spacing w:after="0" w:line="240" w:lineRule="auto"/>
              <w:jc w:val="center"/>
              <w:textAlignment w:val="baseline"/>
              <w:rPr>
                <w:rFonts w:ascii="Times New Roman" w:eastAsia="Calibri" w:hAnsi="Times New Roman" w:cs="Times New Roman"/>
                <w:b/>
                <w:color w:val="000000"/>
                <w:sz w:val="20"/>
                <w:szCs w:val="18"/>
              </w:rPr>
            </w:pPr>
            <w:r w:rsidRPr="009D4239">
              <w:rPr>
                <w:rFonts w:ascii="Times New Roman" w:eastAsia="Calibri" w:hAnsi="Times New Roman" w:cs="Times New Roman"/>
                <w:b/>
                <w:color w:val="000000"/>
                <w:sz w:val="20"/>
                <w:szCs w:val="18"/>
              </w:rPr>
              <w:t>2016</w:t>
            </w:r>
            <w:r w:rsidR="000D3A47" w:rsidRPr="009D4239">
              <w:rPr>
                <w:rFonts w:ascii="Times New Roman" w:eastAsia="Calibri" w:hAnsi="Times New Roman" w:cs="Times New Roman"/>
                <w:b/>
                <w:color w:val="000000"/>
                <w:sz w:val="20"/>
                <w:szCs w:val="18"/>
              </w:rPr>
              <w:t xml:space="preserve"> год</w:t>
            </w:r>
          </w:p>
        </w:tc>
        <w:tc>
          <w:tcPr>
            <w:tcW w:w="1280" w:type="dxa"/>
            <w:shd w:val="clear" w:color="auto" w:fill="auto"/>
            <w:vAlign w:val="center"/>
          </w:tcPr>
          <w:p w:rsidR="000D3A47" w:rsidRPr="009D4239" w:rsidRDefault="00DF245D" w:rsidP="000D3A47">
            <w:pPr>
              <w:spacing w:after="0" w:line="240" w:lineRule="auto"/>
              <w:jc w:val="center"/>
              <w:textAlignment w:val="baseline"/>
              <w:rPr>
                <w:rFonts w:ascii="Times New Roman" w:eastAsia="Calibri" w:hAnsi="Times New Roman" w:cs="Times New Roman"/>
                <w:b/>
                <w:color w:val="000000"/>
                <w:sz w:val="20"/>
                <w:szCs w:val="18"/>
              </w:rPr>
            </w:pPr>
            <w:r w:rsidRPr="009D4239">
              <w:rPr>
                <w:rFonts w:ascii="Times New Roman" w:eastAsia="Calibri" w:hAnsi="Times New Roman" w:cs="Times New Roman"/>
                <w:b/>
                <w:color w:val="000000"/>
                <w:sz w:val="20"/>
                <w:szCs w:val="18"/>
              </w:rPr>
              <w:t>2015</w:t>
            </w:r>
            <w:r w:rsidR="000D3A47" w:rsidRPr="009D4239">
              <w:rPr>
                <w:rFonts w:ascii="Times New Roman" w:eastAsia="Calibri" w:hAnsi="Times New Roman" w:cs="Times New Roman"/>
                <w:b/>
                <w:color w:val="000000"/>
                <w:sz w:val="20"/>
                <w:szCs w:val="18"/>
              </w:rPr>
              <w:t xml:space="preserve"> год</w:t>
            </w:r>
          </w:p>
        </w:tc>
      </w:tr>
      <w:tr w:rsidR="000D3A47" w:rsidRPr="009D4239" w:rsidTr="00C14068">
        <w:trPr>
          <w:jc w:val="center"/>
        </w:trPr>
        <w:tc>
          <w:tcPr>
            <w:tcW w:w="5382" w:type="dxa"/>
            <w:shd w:val="clear" w:color="auto" w:fill="auto"/>
          </w:tcPr>
          <w:p w:rsidR="000D3A47" w:rsidRPr="009D4239" w:rsidRDefault="000D3A47" w:rsidP="000D3A47">
            <w:pPr>
              <w:spacing w:after="0" w:line="240" w:lineRule="auto"/>
              <w:textAlignment w:val="baseline"/>
              <w:rPr>
                <w:rFonts w:ascii="Times New Roman" w:eastAsia="Calibri" w:hAnsi="Times New Roman" w:cs="Times New Roman"/>
                <w:color w:val="000000"/>
                <w:sz w:val="20"/>
                <w:szCs w:val="18"/>
              </w:rPr>
            </w:pPr>
            <w:r w:rsidRPr="009D4239">
              <w:rPr>
                <w:rFonts w:ascii="Times New Roman" w:eastAsia="Calibri" w:hAnsi="Times New Roman" w:cs="Times New Roman"/>
                <w:color w:val="000000"/>
                <w:sz w:val="20"/>
                <w:szCs w:val="18"/>
              </w:rPr>
              <w:t>Индекс потребительских цен на товары и услуги</w:t>
            </w:r>
          </w:p>
        </w:tc>
        <w:tc>
          <w:tcPr>
            <w:tcW w:w="1581" w:type="dxa"/>
            <w:shd w:val="clear" w:color="auto" w:fill="auto"/>
            <w:vAlign w:val="center"/>
          </w:tcPr>
          <w:p w:rsidR="000D3A47" w:rsidRPr="00176D1E" w:rsidRDefault="00021DFB" w:rsidP="000D3A47">
            <w:pPr>
              <w:spacing w:after="0" w:line="240" w:lineRule="auto"/>
              <w:jc w:val="center"/>
              <w:textAlignment w:val="baseline"/>
              <w:rPr>
                <w:rFonts w:ascii="Times New Roman" w:eastAsia="Calibri" w:hAnsi="Times New Roman" w:cs="Times New Roman"/>
                <w:color w:val="000000"/>
                <w:sz w:val="20"/>
                <w:szCs w:val="18"/>
              </w:rPr>
            </w:pPr>
            <w:r w:rsidRPr="009D4239">
              <w:rPr>
                <w:rFonts w:ascii="Times New Roman" w:eastAsia="Calibri" w:hAnsi="Times New Roman" w:cs="Times New Roman"/>
                <w:color w:val="000000"/>
                <w:sz w:val="20"/>
                <w:szCs w:val="18"/>
              </w:rPr>
              <w:t>102,1</w:t>
            </w:r>
          </w:p>
        </w:tc>
        <w:tc>
          <w:tcPr>
            <w:tcW w:w="1280" w:type="dxa"/>
            <w:shd w:val="clear" w:color="auto" w:fill="auto"/>
            <w:vAlign w:val="center"/>
          </w:tcPr>
          <w:p w:rsidR="000D3A47" w:rsidRPr="00176D1E" w:rsidRDefault="00021DFB" w:rsidP="000D3A47">
            <w:pPr>
              <w:spacing w:after="0" w:line="240" w:lineRule="auto"/>
              <w:jc w:val="center"/>
              <w:textAlignment w:val="baseline"/>
              <w:rPr>
                <w:rFonts w:ascii="Times New Roman" w:eastAsia="Calibri" w:hAnsi="Times New Roman" w:cs="Times New Roman"/>
                <w:color w:val="000000"/>
                <w:sz w:val="20"/>
                <w:szCs w:val="18"/>
              </w:rPr>
            </w:pPr>
            <w:r w:rsidRPr="009D4239">
              <w:rPr>
                <w:rFonts w:ascii="Times New Roman" w:eastAsia="Calibri" w:hAnsi="Times New Roman" w:cs="Times New Roman"/>
                <w:color w:val="000000"/>
                <w:sz w:val="20"/>
                <w:szCs w:val="18"/>
              </w:rPr>
              <w:t>107,4</w:t>
            </w:r>
          </w:p>
        </w:tc>
      </w:tr>
      <w:tr w:rsidR="000D3A47" w:rsidRPr="009D4239" w:rsidTr="00C14068">
        <w:trPr>
          <w:jc w:val="center"/>
        </w:trPr>
        <w:tc>
          <w:tcPr>
            <w:tcW w:w="5382" w:type="dxa"/>
            <w:shd w:val="clear" w:color="auto" w:fill="auto"/>
          </w:tcPr>
          <w:p w:rsidR="000D3A47" w:rsidRPr="009D4239" w:rsidRDefault="000D3A47" w:rsidP="000D3A47">
            <w:pPr>
              <w:spacing w:after="0" w:line="240" w:lineRule="auto"/>
              <w:textAlignment w:val="baseline"/>
              <w:rPr>
                <w:rFonts w:ascii="Times New Roman" w:eastAsia="Calibri" w:hAnsi="Times New Roman" w:cs="Times New Roman"/>
                <w:color w:val="000000"/>
                <w:sz w:val="20"/>
                <w:szCs w:val="18"/>
              </w:rPr>
            </w:pPr>
            <w:r w:rsidRPr="009D4239">
              <w:rPr>
                <w:rFonts w:ascii="Times New Roman" w:eastAsia="Calibri" w:hAnsi="Times New Roman" w:cs="Times New Roman"/>
                <w:color w:val="000000"/>
                <w:sz w:val="20"/>
                <w:szCs w:val="18"/>
              </w:rPr>
              <w:t>из них:</w:t>
            </w:r>
          </w:p>
        </w:tc>
        <w:tc>
          <w:tcPr>
            <w:tcW w:w="1581" w:type="dxa"/>
            <w:shd w:val="clear" w:color="auto" w:fill="auto"/>
          </w:tcPr>
          <w:p w:rsidR="000D3A47" w:rsidRPr="00176D1E" w:rsidRDefault="000D3A47" w:rsidP="000D3A47">
            <w:pPr>
              <w:spacing w:after="0" w:line="240" w:lineRule="auto"/>
              <w:jc w:val="center"/>
              <w:textAlignment w:val="baseline"/>
              <w:rPr>
                <w:rFonts w:ascii="Times New Roman" w:eastAsia="Calibri" w:hAnsi="Times New Roman" w:cs="Times New Roman"/>
                <w:color w:val="000000"/>
                <w:sz w:val="20"/>
                <w:szCs w:val="18"/>
              </w:rPr>
            </w:pPr>
          </w:p>
        </w:tc>
        <w:tc>
          <w:tcPr>
            <w:tcW w:w="1280" w:type="dxa"/>
            <w:shd w:val="clear" w:color="auto" w:fill="auto"/>
            <w:vAlign w:val="center"/>
          </w:tcPr>
          <w:p w:rsidR="000D3A47" w:rsidRPr="00176D1E" w:rsidRDefault="000D3A47" w:rsidP="000D3A47">
            <w:pPr>
              <w:spacing w:after="0" w:line="240" w:lineRule="auto"/>
              <w:jc w:val="center"/>
              <w:textAlignment w:val="baseline"/>
              <w:rPr>
                <w:rFonts w:ascii="Times New Roman" w:eastAsia="Calibri" w:hAnsi="Times New Roman" w:cs="Times New Roman"/>
                <w:color w:val="000000"/>
                <w:sz w:val="20"/>
                <w:szCs w:val="18"/>
              </w:rPr>
            </w:pPr>
          </w:p>
        </w:tc>
      </w:tr>
      <w:tr w:rsidR="000D3A47" w:rsidRPr="009D4239" w:rsidTr="00C14068">
        <w:trPr>
          <w:jc w:val="center"/>
        </w:trPr>
        <w:tc>
          <w:tcPr>
            <w:tcW w:w="5382" w:type="dxa"/>
            <w:shd w:val="clear" w:color="auto" w:fill="auto"/>
          </w:tcPr>
          <w:p w:rsidR="000D3A47" w:rsidRPr="009D4239" w:rsidRDefault="000D3A47" w:rsidP="000D3A47">
            <w:pPr>
              <w:spacing w:after="0" w:line="240" w:lineRule="auto"/>
              <w:ind w:left="303"/>
              <w:textAlignment w:val="baseline"/>
              <w:rPr>
                <w:rFonts w:ascii="Times New Roman" w:eastAsia="Calibri" w:hAnsi="Times New Roman" w:cs="Times New Roman"/>
                <w:color w:val="000000"/>
                <w:sz w:val="20"/>
                <w:szCs w:val="18"/>
              </w:rPr>
            </w:pPr>
            <w:r w:rsidRPr="009D4239">
              <w:rPr>
                <w:rFonts w:ascii="Times New Roman" w:eastAsia="Calibri" w:hAnsi="Times New Roman" w:cs="Times New Roman"/>
                <w:color w:val="000000"/>
                <w:sz w:val="20"/>
                <w:szCs w:val="18"/>
              </w:rPr>
              <w:t>продовольственные товары</w:t>
            </w:r>
          </w:p>
        </w:tc>
        <w:tc>
          <w:tcPr>
            <w:tcW w:w="1581" w:type="dxa"/>
            <w:shd w:val="clear" w:color="auto" w:fill="auto"/>
          </w:tcPr>
          <w:p w:rsidR="000D3A47" w:rsidRPr="009D4239" w:rsidRDefault="00021DFB" w:rsidP="000D3A47">
            <w:pPr>
              <w:spacing w:after="0" w:line="240" w:lineRule="auto"/>
              <w:jc w:val="center"/>
              <w:textAlignment w:val="baseline"/>
              <w:rPr>
                <w:rFonts w:ascii="Times New Roman" w:eastAsia="Calibri" w:hAnsi="Times New Roman" w:cs="Times New Roman"/>
                <w:color w:val="000000"/>
                <w:sz w:val="20"/>
                <w:szCs w:val="18"/>
              </w:rPr>
            </w:pPr>
            <w:r w:rsidRPr="009D4239">
              <w:rPr>
                <w:rFonts w:ascii="Times New Roman" w:eastAsia="Calibri" w:hAnsi="Times New Roman" w:cs="Times New Roman"/>
                <w:color w:val="000000"/>
                <w:sz w:val="20"/>
                <w:szCs w:val="18"/>
              </w:rPr>
              <w:t>102,3</w:t>
            </w:r>
          </w:p>
        </w:tc>
        <w:tc>
          <w:tcPr>
            <w:tcW w:w="1280" w:type="dxa"/>
            <w:shd w:val="clear" w:color="auto" w:fill="auto"/>
            <w:vAlign w:val="center"/>
          </w:tcPr>
          <w:p w:rsidR="000D3A47" w:rsidRPr="009D4239" w:rsidRDefault="00021DFB" w:rsidP="000D3A47">
            <w:pPr>
              <w:spacing w:after="0" w:line="240" w:lineRule="auto"/>
              <w:jc w:val="center"/>
              <w:textAlignment w:val="baseline"/>
              <w:rPr>
                <w:rFonts w:ascii="Times New Roman" w:eastAsia="Calibri" w:hAnsi="Times New Roman" w:cs="Times New Roman"/>
                <w:color w:val="000000"/>
                <w:sz w:val="20"/>
                <w:szCs w:val="18"/>
              </w:rPr>
            </w:pPr>
            <w:r w:rsidRPr="009D4239">
              <w:rPr>
                <w:rFonts w:ascii="Times New Roman" w:eastAsia="Calibri" w:hAnsi="Times New Roman" w:cs="Times New Roman"/>
                <w:color w:val="000000"/>
                <w:sz w:val="20"/>
                <w:szCs w:val="18"/>
              </w:rPr>
              <w:t>110,9</w:t>
            </w:r>
          </w:p>
        </w:tc>
      </w:tr>
      <w:tr w:rsidR="000D3A47" w:rsidRPr="009D4239" w:rsidTr="00C14068">
        <w:trPr>
          <w:jc w:val="center"/>
        </w:trPr>
        <w:tc>
          <w:tcPr>
            <w:tcW w:w="5382" w:type="dxa"/>
            <w:shd w:val="clear" w:color="auto" w:fill="auto"/>
          </w:tcPr>
          <w:p w:rsidR="000D3A47" w:rsidRPr="009D4239" w:rsidRDefault="000D3A47" w:rsidP="000D3A47">
            <w:pPr>
              <w:spacing w:after="0" w:line="240" w:lineRule="auto"/>
              <w:ind w:left="303"/>
              <w:textAlignment w:val="baseline"/>
              <w:rPr>
                <w:rFonts w:ascii="Times New Roman" w:eastAsia="Calibri" w:hAnsi="Times New Roman" w:cs="Times New Roman"/>
                <w:color w:val="000000"/>
                <w:sz w:val="20"/>
                <w:szCs w:val="18"/>
              </w:rPr>
            </w:pPr>
            <w:r w:rsidRPr="009D4239">
              <w:rPr>
                <w:rFonts w:ascii="Times New Roman" w:eastAsia="Calibri" w:hAnsi="Times New Roman" w:cs="Times New Roman"/>
                <w:color w:val="000000"/>
                <w:sz w:val="20"/>
                <w:szCs w:val="18"/>
              </w:rPr>
              <w:t>непродовольственные товары</w:t>
            </w:r>
          </w:p>
        </w:tc>
        <w:tc>
          <w:tcPr>
            <w:tcW w:w="1581" w:type="dxa"/>
            <w:shd w:val="clear" w:color="auto" w:fill="auto"/>
          </w:tcPr>
          <w:p w:rsidR="000D3A47" w:rsidRPr="009D4239" w:rsidRDefault="00021DFB" w:rsidP="000D3A47">
            <w:pPr>
              <w:spacing w:after="0" w:line="240" w:lineRule="auto"/>
              <w:jc w:val="center"/>
              <w:textAlignment w:val="baseline"/>
              <w:rPr>
                <w:rFonts w:ascii="Times New Roman" w:eastAsia="Calibri" w:hAnsi="Times New Roman" w:cs="Times New Roman"/>
                <w:color w:val="000000"/>
                <w:sz w:val="20"/>
                <w:szCs w:val="18"/>
              </w:rPr>
            </w:pPr>
            <w:r w:rsidRPr="009D4239">
              <w:rPr>
                <w:rFonts w:ascii="Times New Roman" w:eastAsia="Calibri" w:hAnsi="Times New Roman" w:cs="Times New Roman"/>
                <w:color w:val="000000"/>
                <w:sz w:val="20"/>
                <w:szCs w:val="18"/>
              </w:rPr>
              <w:t>10</w:t>
            </w:r>
            <w:r w:rsidR="000D3A47" w:rsidRPr="009D4239">
              <w:rPr>
                <w:rFonts w:ascii="Times New Roman" w:eastAsia="Calibri" w:hAnsi="Times New Roman" w:cs="Times New Roman"/>
                <w:color w:val="000000"/>
                <w:sz w:val="20"/>
                <w:szCs w:val="18"/>
              </w:rPr>
              <w:t>2,3</w:t>
            </w:r>
          </w:p>
        </w:tc>
        <w:tc>
          <w:tcPr>
            <w:tcW w:w="1280" w:type="dxa"/>
            <w:shd w:val="clear" w:color="auto" w:fill="auto"/>
            <w:vAlign w:val="center"/>
          </w:tcPr>
          <w:p w:rsidR="000D3A47" w:rsidRPr="009D4239" w:rsidRDefault="00021DFB" w:rsidP="000D3A47">
            <w:pPr>
              <w:spacing w:after="0" w:line="240" w:lineRule="auto"/>
              <w:jc w:val="center"/>
              <w:textAlignment w:val="baseline"/>
              <w:rPr>
                <w:rFonts w:ascii="Times New Roman" w:eastAsia="Calibri" w:hAnsi="Times New Roman" w:cs="Times New Roman"/>
                <w:color w:val="000000"/>
                <w:sz w:val="20"/>
                <w:szCs w:val="18"/>
              </w:rPr>
            </w:pPr>
            <w:r w:rsidRPr="009D4239">
              <w:rPr>
                <w:rFonts w:ascii="Times New Roman" w:eastAsia="Calibri" w:hAnsi="Times New Roman" w:cs="Times New Roman"/>
                <w:color w:val="000000"/>
                <w:sz w:val="20"/>
                <w:szCs w:val="18"/>
              </w:rPr>
              <w:t>106,8</w:t>
            </w:r>
          </w:p>
        </w:tc>
      </w:tr>
      <w:tr w:rsidR="000D3A47" w:rsidRPr="009D4239" w:rsidTr="00C14068">
        <w:trPr>
          <w:jc w:val="center"/>
        </w:trPr>
        <w:tc>
          <w:tcPr>
            <w:tcW w:w="5382" w:type="dxa"/>
            <w:shd w:val="clear" w:color="auto" w:fill="auto"/>
          </w:tcPr>
          <w:p w:rsidR="000D3A47" w:rsidRPr="009D4239" w:rsidRDefault="000D3A47" w:rsidP="000D3A47">
            <w:pPr>
              <w:spacing w:after="0" w:line="240" w:lineRule="auto"/>
              <w:ind w:left="303"/>
              <w:textAlignment w:val="baseline"/>
              <w:rPr>
                <w:rFonts w:ascii="Times New Roman" w:eastAsia="Calibri" w:hAnsi="Times New Roman" w:cs="Times New Roman"/>
                <w:color w:val="000000"/>
                <w:sz w:val="20"/>
                <w:szCs w:val="18"/>
              </w:rPr>
            </w:pPr>
            <w:r w:rsidRPr="009D4239">
              <w:rPr>
                <w:rFonts w:ascii="Times New Roman" w:eastAsia="Calibri" w:hAnsi="Times New Roman" w:cs="Times New Roman"/>
                <w:color w:val="000000"/>
                <w:sz w:val="20"/>
                <w:szCs w:val="18"/>
              </w:rPr>
              <w:t>услуги</w:t>
            </w:r>
          </w:p>
        </w:tc>
        <w:tc>
          <w:tcPr>
            <w:tcW w:w="1581" w:type="dxa"/>
            <w:shd w:val="clear" w:color="auto" w:fill="auto"/>
          </w:tcPr>
          <w:p w:rsidR="000D3A47" w:rsidRPr="009D4239" w:rsidRDefault="00021DFB" w:rsidP="000D3A47">
            <w:pPr>
              <w:spacing w:after="0" w:line="240" w:lineRule="auto"/>
              <w:jc w:val="center"/>
              <w:textAlignment w:val="baseline"/>
              <w:rPr>
                <w:rFonts w:ascii="Times New Roman" w:eastAsia="Calibri" w:hAnsi="Times New Roman" w:cs="Times New Roman"/>
                <w:color w:val="000000"/>
                <w:sz w:val="20"/>
                <w:szCs w:val="18"/>
              </w:rPr>
            </w:pPr>
            <w:r w:rsidRPr="009D4239">
              <w:rPr>
                <w:rFonts w:ascii="Times New Roman" w:eastAsia="Calibri" w:hAnsi="Times New Roman" w:cs="Times New Roman"/>
                <w:color w:val="000000"/>
                <w:sz w:val="20"/>
                <w:szCs w:val="18"/>
              </w:rPr>
              <w:t>101,4</w:t>
            </w:r>
          </w:p>
        </w:tc>
        <w:tc>
          <w:tcPr>
            <w:tcW w:w="1280" w:type="dxa"/>
            <w:shd w:val="clear" w:color="auto" w:fill="auto"/>
            <w:vAlign w:val="center"/>
          </w:tcPr>
          <w:p w:rsidR="000D3A47" w:rsidRPr="009D4239" w:rsidRDefault="00021DFB" w:rsidP="000D3A47">
            <w:pPr>
              <w:spacing w:after="0" w:line="240" w:lineRule="auto"/>
              <w:jc w:val="center"/>
              <w:textAlignment w:val="baseline"/>
              <w:rPr>
                <w:rFonts w:ascii="Times New Roman" w:eastAsia="Calibri" w:hAnsi="Times New Roman" w:cs="Times New Roman"/>
                <w:color w:val="000000"/>
                <w:sz w:val="20"/>
                <w:szCs w:val="18"/>
              </w:rPr>
            </w:pPr>
            <w:r w:rsidRPr="009D4239">
              <w:rPr>
                <w:rFonts w:ascii="Times New Roman" w:eastAsia="Calibri" w:hAnsi="Times New Roman" w:cs="Times New Roman"/>
                <w:color w:val="000000"/>
                <w:sz w:val="20"/>
                <w:szCs w:val="18"/>
              </w:rPr>
              <w:t>103,3</w:t>
            </w:r>
          </w:p>
        </w:tc>
      </w:tr>
    </w:tbl>
    <w:p w:rsidR="00AB47DD" w:rsidRPr="009D4239" w:rsidRDefault="00AB47DD" w:rsidP="000D3A47">
      <w:pPr>
        <w:spacing w:after="0" w:line="360" w:lineRule="auto"/>
        <w:ind w:firstLine="709"/>
        <w:jc w:val="both"/>
        <w:textAlignment w:val="baseline"/>
        <w:rPr>
          <w:rFonts w:ascii="Times New Roman" w:eastAsia="Calibri" w:hAnsi="Times New Roman" w:cs="Times New Roman"/>
          <w:sz w:val="24"/>
          <w:szCs w:val="24"/>
          <w:lang w:eastAsia="ru-RU"/>
        </w:rPr>
      </w:pPr>
    </w:p>
    <w:p w:rsidR="00DF245D" w:rsidRPr="009D4239" w:rsidRDefault="00AB47DD" w:rsidP="003D4DEB">
      <w:pPr>
        <w:spacing w:after="0" w:line="360" w:lineRule="auto"/>
        <w:ind w:firstLine="709"/>
        <w:jc w:val="both"/>
        <w:textAlignment w:val="baseline"/>
        <w:rPr>
          <w:rFonts w:ascii="Times New Roman" w:eastAsia="Calibri" w:hAnsi="Times New Roman" w:cs="Times New Roman"/>
          <w:b/>
          <w:color w:val="000000"/>
          <w:sz w:val="24"/>
          <w:szCs w:val="24"/>
        </w:rPr>
      </w:pPr>
      <w:r w:rsidRPr="009D4239">
        <w:rPr>
          <w:rFonts w:ascii="Times New Roman" w:eastAsia="Calibri" w:hAnsi="Times New Roman" w:cs="Times New Roman"/>
          <w:sz w:val="24"/>
          <w:szCs w:val="24"/>
          <w:lang w:eastAsia="ru-RU"/>
        </w:rPr>
        <w:t xml:space="preserve">По состоянию </w:t>
      </w:r>
      <w:r w:rsidRPr="009D4239">
        <w:rPr>
          <w:rFonts w:ascii="Times New Roman" w:eastAsia="Calibri" w:hAnsi="Times New Roman" w:cs="Times New Roman"/>
          <w:b/>
          <w:sz w:val="24"/>
          <w:szCs w:val="24"/>
          <w:lang w:eastAsia="ru-RU"/>
        </w:rPr>
        <w:t>на 1</w:t>
      </w:r>
      <w:r w:rsidR="00A92B60">
        <w:rPr>
          <w:rFonts w:ascii="Times New Roman" w:eastAsia="Calibri" w:hAnsi="Times New Roman" w:cs="Times New Roman"/>
          <w:b/>
          <w:sz w:val="24"/>
          <w:szCs w:val="24"/>
          <w:lang w:eastAsia="ru-RU"/>
        </w:rPr>
        <w:t>8</w:t>
      </w:r>
      <w:r w:rsidRPr="009D4239">
        <w:rPr>
          <w:rFonts w:ascii="Times New Roman" w:eastAsia="Calibri" w:hAnsi="Times New Roman" w:cs="Times New Roman"/>
          <w:b/>
          <w:sz w:val="24"/>
          <w:szCs w:val="24"/>
          <w:lang w:eastAsia="ru-RU"/>
        </w:rPr>
        <w:t> апреля 2016 года</w:t>
      </w:r>
      <w:r w:rsidRPr="009D4239">
        <w:rPr>
          <w:rFonts w:ascii="Times New Roman" w:eastAsia="Calibri" w:hAnsi="Times New Roman" w:cs="Times New Roman"/>
          <w:sz w:val="24"/>
          <w:szCs w:val="24"/>
          <w:lang w:eastAsia="ru-RU"/>
        </w:rPr>
        <w:t xml:space="preserve"> по сравнению с декабрем 2015 года инфляция составила </w:t>
      </w:r>
      <w:r w:rsidRPr="009D4239">
        <w:rPr>
          <w:rFonts w:ascii="Times New Roman" w:eastAsia="Calibri" w:hAnsi="Times New Roman" w:cs="Times New Roman"/>
          <w:b/>
          <w:sz w:val="24"/>
          <w:szCs w:val="24"/>
          <w:lang w:eastAsia="ru-RU"/>
        </w:rPr>
        <w:t>2,</w:t>
      </w:r>
      <w:r w:rsidR="00A92B60">
        <w:rPr>
          <w:rFonts w:ascii="Times New Roman" w:eastAsia="Calibri" w:hAnsi="Times New Roman" w:cs="Times New Roman"/>
          <w:b/>
          <w:sz w:val="24"/>
          <w:szCs w:val="24"/>
          <w:lang w:eastAsia="ru-RU"/>
        </w:rPr>
        <w:t>4</w:t>
      </w:r>
      <w:r w:rsidRPr="009D4239">
        <w:rPr>
          <w:rFonts w:ascii="Times New Roman" w:eastAsia="Calibri" w:hAnsi="Times New Roman" w:cs="Times New Roman"/>
          <w:b/>
          <w:sz w:val="24"/>
          <w:szCs w:val="24"/>
          <w:lang w:eastAsia="ru-RU"/>
        </w:rPr>
        <w:t xml:space="preserve"> % </w:t>
      </w:r>
      <w:r w:rsidRPr="009D4239">
        <w:rPr>
          <w:rFonts w:ascii="Times New Roman" w:eastAsia="Calibri" w:hAnsi="Times New Roman" w:cs="Times New Roman"/>
          <w:sz w:val="24"/>
          <w:szCs w:val="24"/>
          <w:lang w:eastAsia="ru-RU"/>
        </w:rPr>
        <w:t xml:space="preserve">(в апреле 2015 года </w:t>
      </w:r>
      <w:r w:rsidR="00D70F82">
        <w:rPr>
          <w:rFonts w:ascii="Times New Roman" w:eastAsia="Calibri" w:hAnsi="Times New Roman" w:cs="Times New Roman"/>
          <w:sz w:val="24"/>
          <w:szCs w:val="24"/>
          <w:lang w:eastAsia="ru-RU"/>
        </w:rPr>
        <w:t>по сравнению с</w:t>
      </w:r>
      <w:r w:rsidRPr="009D4239">
        <w:rPr>
          <w:rFonts w:ascii="Times New Roman" w:eastAsia="Calibri" w:hAnsi="Times New Roman" w:cs="Times New Roman"/>
          <w:sz w:val="24"/>
          <w:szCs w:val="24"/>
          <w:lang w:eastAsia="ru-RU"/>
        </w:rPr>
        <w:t xml:space="preserve"> декабр</w:t>
      </w:r>
      <w:r w:rsidR="00D70F82">
        <w:rPr>
          <w:rFonts w:ascii="Times New Roman" w:eastAsia="Calibri" w:hAnsi="Times New Roman" w:cs="Times New Roman"/>
          <w:sz w:val="24"/>
          <w:szCs w:val="24"/>
          <w:lang w:eastAsia="ru-RU"/>
        </w:rPr>
        <w:t>ем</w:t>
      </w:r>
      <w:r w:rsidRPr="009D4239">
        <w:rPr>
          <w:rFonts w:ascii="Times New Roman" w:eastAsia="Calibri" w:hAnsi="Times New Roman" w:cs="Times New Roman"/>
          <w:sz w:val="24"/>
          <w:szCs w:val="24"/>
          <w:lang w:eastAsia="ru-RU"/>
        </w:rPr>
        <w:t xml:space="preserve"> 2014 года – 7,9 %),</w:t>
      </w:r>
    </w:p>
    <w:p w:rsidR="0001187B" w:rsidRPr="009D4239" w:rsidRDefault="00FA5BF3" w:rsidP="003D4DEB">
      <w:pPr>
        <w:pStyle w:val="ac"/>
        <w:spacing w:after="0" w:line="360" w:lineRule="auto"/>
        <w:ind w:left="0" w:firstLine="708"/>
        <w:jc w:val="both"/>
        <w:rPr>
          <w:rFonts w:ascii="Times New Roman" w:eastAsia="Calibri" w:hAnsi="Times New Roman" w:cs="Times New Roman"/>
          <w:sz w:val="24"/>
          <w:szCs w:val="24"/>
          <w:lang w:eastAsia="ru-RU"/>
        </w:rPr>
      </w:pPr>
      <w:r w:rsidRPr="009D4239">
        <w:rPr>
          <w:rFonts w:ascii="Times New Roman" w:eastAsia="Calibri" w:hAnsi="Times New Roman" w:cs="Times New Roman"/>
          <w:b/>
          <w:color w:val="000000"/>
          <w:sz w:val="24"/>
          <w:szCs w:val="24"/>
        </w:rPr>
        <w:t>2.</w:t>
      </w:r>
      <w:r w:rsidR="005677EF" w:rsidRPr="009D4239">
        <w:rPr>
          <w:rFonts w:ascii="Times New Roman" w:eastAsia="Calibri" w:hAnsi="Times New Roman" w:cs="Times New Roman"/>
          <w:b/>
          <w:color w:val="000000"/>
          <w:sz w:val="24"/>
          <w:szCs w:val="24"/>
        </w:rPr>
        <w:t>4</w:t>
      </w:r>
      <w:r w:rsidR="000D3A47" w:rsidRPr="009D4239">
        <w:rPr>
          <w:rFonts w:ascii="Times New Roman" w:eastAsia="Calibri" w:hAnsi="Times New Roman" w:cs="Times New Roman"/>
          <w:b/>
          <w:color w:val="000000"/>
          <w:sz w:val="24"/>
          <w:szCs w:val="24"/>
        </w:rPr>
        <w:t>.</w:t>
      </w:r>
      <w:r w:rsidR="005677EF" w:rsidRPr="009D4239">
        <w:rPr>
          <w:rFonts w:ascii="Times New Roman" w:eastAsia="Calibri" w:hAnsi="Times New Roman" w:cs="Times New Roman"/>
          <w:color w:val="000000"/>
          <w:sz w:val="24"/>
          <w:szCs w:val="24"/>
        </w:rPr>
        <w:t> </w:t>
      </w:r>
      <w:r w:rsidR="00DF245D" w:rsidRPr="009D4239">
        <w:rPr>
          <w:rFonts w:ascii="Times New Roman" w:eastAsia="Calibri" w:hAnsi="Times New Roman" w:cs="Times New Roman"/>
          <w:sz w:val="24"/>
          <w:szCs w:val="24"/>
          <w:lang w:eastAsia="ru-RU"/>
        </w:rPr>
        <w:t xml:space="preserve">В начале 2016 года сохраняется </w:t>
      </w:r>
      <w:r w:rsidR="00DF245D" w:rsidRPr="009D4239">
        <w:rPr>
          <w:rFonts w:ascii="Times New Roman" w:eastAsia="Calibri" w:hAnsi="Times New Roman" w:cs="Times New Roman"/>
          <w:b/>
          <w:sz w:val="24"/>
          <w:szCs w:val="24"/>
          <w:lang w:eastAsia="ru-RU"/>
        </w:rPr>
        <w:t xml:space="preserve">негативная динамика </w:t>
      </w:r>
      <w:r w:rsidR="00D70F82">
        <w:rPr>
          <w:rFonts w:ascii="Times New Roman" w:eastAsia="Calibri" w:hAnsi="Times New Roman" w:cs="Times New Roman"/>
          <w:b/>
          <w:sz w:val="24"/>
          <w:szCs w:val="24"/>
          <w:lang w:eastAsia="ru-RU"/>
        </w:rPr>
        <w:t xml:space="preserve">по </w:t>
      </w:r>
      <w:r w:rsidR="00DF245D" w:rsidRPr="009D4239">
        <w:rPr>
          <w:rFonts w:ascii="Times New Roman" w:eastAsia="Calibri" w:hAnsi="Times New Roman" w:cs="Times New Roman"/>
          <w:b/>
          <w:sz w:val="24"/>
          <w:szCs w:val="24"/>
          <w:lang w:eastAsia="ru-RU"/>
        </w:rPr>
        <w:t>ряд</w:t>
      </w:r>
      <w:r w:rsidR="00D70F82">
        <w:rPr>
          <w:rFonts w:ascii="Times New Roman" w:eastAsia="Calibri" w:hAnsi="Times New Roman" w:cs="Times New Roman"/>
          <w:b/>
          <w:sz w:val="24"/>
          <w:szCs w:val="24"/>
          <w:lang w:eastAsia="ru-RU"/>
        </w:rPr>
        <w:t>у</w:t>
      </w:r>
      <w:r w:rsidR="00DF245D" w:rsidRPr="009D4239">
        <w:rPr>
          <w:rFonts w:ascii="Times New Roman" w:eastAsia="Calibri" w:hAnsi="Times New Roman" w:cs="Times New Roman"/>
          <w:b/>
          <w:sz w:val="24"/>
          <w:szCs w:val="24"/>
          <w:lang w:eastAsia="ru-RU"/>
        </w:rPr>
        <w:t xml:space="preserve"> показателей</w:t>
      </w:r>
      <w:r w:rsidR="00DF245D" w:rsidRPr="009D4239">
        <w:rPr>
          <w:rFonts w:ascii="Times New Roman" w:eastAsia="Calibri" w:hAnsi="Times New Roman" w:cs="Times New Roman"/>
          <w:sz w:val="24"/>
          <w:szCs w:val="24"/>
          <w:lang w:eastAsia="ru-RU"/>
        </w:rPr>
        <w:t xml:space="preserve">, </w:t>
      </w:r>
      <w:r w:rsidR="00DF245D" w:rsidRPr="009D4239">
        <w:rPr>
          <w:rFonts w:ascii="Times New Roman" w:eastAsia="Calibri" w:hAnsi="Times New Roman" w:cs="Times New Roman"/>
          <w:b/>
          <w:sz w:val="24"/>
          <w:szCs w:val="24"/>
          <w:lang w:eastAsia="ru-RU"/>
        </w:rPr>
        <w:t>характеризующих</w:t>
      </w:r>
      <w:r w:rsidR="00DF245D" w:rsidRPr="009D4239">
        <w:rPr>
          <w:rFonts w:ascii="Times New Roman" w:eastAsia="Calibri" w:hAnsi="Times New Roman" w:cs="Times New Roman"/>
          <w:sz w:val="24"/>
          <w:szCs w:val="24"/>
          <w:lang w:eastAsia="ru-RU"/>
        </w:rPr>
        <w:t xml:space="preserve"> </w:t>
      </w:r>
      <w:r w:rsidR="00DF245D" w:rsidRPr="009D4239">
        <w:rPr>
          <w:rFonts w:ascii="Times New Roman" w:eastAsia="Calibri" w:hAnsi="Times New Roman" w:cs="Times New Roman"/>
          <w:b/>
          <w:sz w:val="24"/>
          <w:szCs w:val="24"/>
          <w:lang w:eastAsia="ru-RU"/>
        </w:rPr>
        <w:t>жизненный уровень населения</w:t>
      </w:r>
      <w:r w:rsidR="00DF245D" w:rsidRPr="009D4239">
        <w:rPr>
          <w:rFonts w:ascii="Times New Roman" w:eastAsia="Calibri" w:hAnsi="Times New Roman" w:cs="Times New Roman"/>
          <w:sz w:val="24"/>
          <w:szCs w:val="24"/>
          <w:lang w:eastAsia="ru-RU"/>
        </w:rPr>
        <w:t>, что обусловлено наблюдаемым снижением общей экономической динамики, некоторым повышением общего уровня безработицы, а также отсутствием или пониженным уровнем (по сравнению с фактическим значением инфляции по итогам 2015 года) индексации социальных выплат в соответстви</w:t>
      </w:r>
      <w:r w:rsidR="00D70F82">
        <w:rPr>
          <w:rFonts w:ascii="Times New Roman" w:eastAsia="Calibri" w:hAnsi="Times New Roman" w:cs="Times New Roman"/>
          <w:sz w:val="24"/>
          <w:szCs w:val="24"/>
          <w:lang w:eastAsia="ru-RU"/>
        </w:rPr>
        <w:t>и</w:t>
      </w:r>
      <w:r w:rsidR="00DF245D" w:rsidRPr="009D4239">
        <w:rPr>
          <w:rFonts w:ascii="Times New Roman" w:eastAsia="Calibri" w:hAnsi="Times New Roman" w:cs="Times New Roman"/>
          <w:sz w:val="24"/>
          <w:szCs w:val="24"/>
          <w:lang w:eastAsia="ru-RU"/>
        </w:rPr>
        <w:t xml:space="preserve"> с </w:t>
      </w:r>
      <w:r w:rsidR="00DF245D" w:rsidRPr="009D4239">
        <w:rPr>
          <w:rFonts w:ascii="Times New Roman" w:eastAsia="Calibri" w:hAnsi="Times New Roman" w:cs="Times New Roman"/>
          <w:sz w:val="24"/>
          <w:szCs w:val="24"/>
          <w:lang w:eastAsia="ru-RU"/>
        </w:rPr>
        <w:lastRenderedPageBreak/>
        <w:t xml:space="preserve">положениями о публичных нормативных обязательствах, принятых в рамках Федерального закона № 359-ФЗ. </w:t>
      </w:r>
    </w:p>
    <w:p w:rsidR="00DF245D" w:rsidRPr="009D4239" w:rsidRDefault="0001187B" w:rsidP="003D4DEB">
      <w:pPr>
        <w:pStyle w:val="aa"/>
        <w:widowControl w:val="0"/>
        <w:rPr>
          <w:sz w:val="24"/>
          <w:szCs w:val="24"/>
        </w:rPr>
      </w:pPr>
      <w:r w:rsidRPr="009D4239">
        <w:rPr>
          <w:b/>
          <w:sz w:val="24"/>
          <w:szCs w:val="24"/>
        </w:rPr>
        <w:t>Снижение динамики по показателям, характеризующим жизненный уровень населения, наблюдается второй год подряд.</w:t>
      </w:r>
      <w:r w:rsidRPr="009D4239">
        <w:rPr>
          <w:sz w:val="24"/>
          <w:szCs w:val="24"/>
        </w:rPr>
        <w:t xml:space="preserve"> </w:t>
      </w:r>
      <w:r w:rsidR="00DF245D" w:rsidRPr="009D4239">
        <w:rPr>
          <w:sz w:val="24"/>
          <w:szCs w:val="24"/>
        </w:rPr>
        <w:t xml:space="preserve">В январе – </w:t>
      </w:r>
      <w:r w:rsidR="00247C50">
        <w:rPr>
          <w:sz w:val="24"/>
          <w:szCs w:val="24"/>
        </w:rPr>
        <w:t>марте</w:t>
      </w:r>
      <w:r w:rsidR="00247C50" w:rsidRPr="009D4239">
        <w:rPr>
          <w:sz w:val="24"/>
          <w:szCs w:val="24"/>
        </w:rPr>
        <w:t xml:space="preserve"> </w:t>
      </w:r>
      <w:r w:rsidR="00DF245D" w:rsidRPr="009D4239">
        <w:rPr>
          <w:sz w:val="24"/>
          <w:szCs w:val="24"/>
        </w:rPr>
        <w:t xml:space="preserve">2016 года по сравнению с соответствующим периодом 2015 года </w:t>
      </w:r>
      <w:r w:rsidR="00DF245D" w:rsidRPr="009D4239">
        <w:rPr>
          <w:b/>
          <w:sz w:val="24"/>
          <w:szCs w:val="24"/>
        </w:rPr>
        <w:t>реальные располагаемые денежные доходы населения</w:t>
      </w:r>
      <w:r w:rsidR="00DF245D" w:rsidRPr="009D4239">
        <w:rPr>
          <w:sz w:val="24"/>
          <w:szCs w:val="24"/>
        </w:rPr>
        <w:t xml:space="preserve"> снизились на</w:t>
      </w:r>
      <w:r w:rsidR="00C0192A">
        <w:rPr>
          <w:sz w:val="24"/>
          <w:szCs w:val="24"/>
        </w:rPr>
        <w:t xml:space="preserve"> </w:t>
      </w:r>
      <w:r w:rsidR="00247C50">
        <w:rPr>
          <w:b/>
          <w:sz w:val="24"/>
          <w:szCs w:val="24"/>
        </w:rPr>
        <w:t>3,9</w:t>
      </w:r>
      <w:r w:rsidR="00DF245D" w:rsidRPr="009D4239">
        <w:rPr>
          <w:b/>
          <w:sz w:val="24"/>
          <w:szCs w:val="24"/>
        </w:rPr>
        <w:t> %</w:t>
      </w:r>
      <w:r w:rsidR="00DF245D" w:rsidRPr="009D4239">
        <w:rPr>
          <w:sz w:val="24"/>
          <w:szCs w:val="24"/>
        </w:rPr>
        <w:t xml:space="preserve"> (в январе – </w:t>
      </w:r>
      <w:r w:rsidR="00247C50">
        <w:rPr>
          <w:sz w:val="24"/>
          <w:szCs w:val="24"/>
        </w:rPr>
        <w:t>марте</w:t>
      </w:r>
      <w:r w:rsidR="00247C50" w:rsidRPr="009D4239">
        <w:rPr>
          <w:sz w:val="24"/>
          <w:szCs w:val="24"/>
        </w:rPr>
        <w:t xml:space="preserve"> </w:t>
      </w:r>
      <w:r w:rsidR="00DF245D" w:rsidRPr="009D4239">
        <w:rPr>
          <w:sz w:val="24"/>
          <w:szCs w:val="24"/>
        </w:rPr>
        <w:t xml:space="preserve">2015 года – снижение на </w:t>
      </w:r>
      <w:r w:rsidR="00247C50">
        <w:rPr>
          <w:b/>
          <w:sz w:val="24"/>
          <w:szCs w:val="24"/>
        </w:rPr>
        <w:t>2,3</w:t>
      </w:r>
      <w:r w:rsidR="00DF245D" w:rsidRPr="009D4239">
        <w:rPr>
          <w:b/>
          <w:sz w:val="24"/>
          <w:szCs w:val="24"/>
        </w:rPr>
        <w:t> %</w:t>
      </w:r>
      <w:r w:rsidR="00DF245D" w:rsidRPr="009D4239">
        <w:rPr>
          <w:sz w:val="24"/>
          <w:szCs w:val="24"/>
        </w:rPr>
        <w:t xml:space="preserve">), </w:t>
      </w:r>
      <w:r w:rsidR="00DF245D" w:rsidRPr="009D4239">
        <w:rPr>
          <w:b/>
          <w:sz w:val="24"/>
          <w:szCs w:val="24"/>
        </w:rPr>
        <w:t>реальная</w:t>
      </w:r>
      <w:r w:rsidR="00DF245D" w:rsidRPr="009D4239">
        <w:rPr>
          <w:sz w:val="24"/>
          <w:szCs w:val="24"/>
        </w:rPr>
        <w:t xml:space="preserve"> начисленная среднемесячная </w:t>
      </w:r>
      <w:r w:rsidR="00DF245D" w:rsidRPr="009D4239">
        <w:rPr>
          <w:b/>
          <w:sz w:val="24"/>
          <w:szCs w:val="24"/>
        </w:rPr>
        <w:t>заработная плата</w:t>
      </w:r>
      <w:r w:rsidR="00DF245D" w:rsidRPr="009D4239">
        <w:rPr>
          <w:sz w:val="24"/>
          <w:szCs w:val="24"/>
        </w:rPr>
        <w:t xml:space="preserve"> – на </w:t>
      </w:r>
      <w:r w:rsidR="00313430">
        <w:rPr>
          <w:b/>
          <w:sz w:val="24"/>
          <w:szCs w:val="24"/>
        </w:rPr>
        <w:t>0,5</w:t>
      </w:r>
      <w:r w:rsidR="00DF245D" w:rsidRPr="009D4239">
        <w:rPr>
          <w:b/>
          <w:sz w:val="24"/>
          <w:szCs w:val="24"/>
        </w:rPr>
        <w:t> %</w:t>
      </w:r>
      <w:r w:rsidR="00DF245D" w:rsidRPr="009D4239">
        <w:rPr>
          <w:sz w:val="24"/>
          <w:szCs w:val="24"/>
        </w:rPr>
        <w:t xml:space="preserve"> (на</w:t>
      </w:r>
      <w:r w:rsidR="00A51AFF">
        <w:rPr>
          <w:sz w:val="24"/>
          <w:szCs w:val="24"/>
        </w:rPr>
        <w:t xml:space="preserve"> </w:t>
      </w:r>
      <w:r w:rsidR="00247C50">
        <w:rPr>
          <w:b/>
          <w:sz w:val="24"/>
          <w:szCs w:val="24"/>
        </w:rPr>
        <w:t>9</w:t>
      </w:r>
      <w:r w:rsidR="00DF245D" w:rsidRPr="009D4239">
        <w:rPr>
          <w:b/>
          <w:sz w:val="24"/>
          <w:szCs w:val="24"/>
        </w:rPr>
        <w:t> %</w:t>
      </w:r>
      <w:r w:rsidR="00DF245D" w:rsidRPr="009D4239">
        <w:rPr>
          <w:sz w:val="24"/>
          <w:szCs w:val="24"/>
        </w:rPr>
        <w:t xml:space="preserve">), а </w:t>
      </w:r>
      <w:r w:rsidR="00DF245D" w:rsidRPr="009D4239">
        <w:rPr>
          <w:b/>
          <w:sz w:val="24"/>
          <w:szCs w:val="24"/>
        </w:rPr>
        <w:t>реальный размер</w:t>
      </w:r>
      <w:r w:rsidR="00DF245D" w:rsidRPr="009D4239">
        <w:rPr>
          <w:sz w:val="24"/>
          <w:szCs w:val="24"/>
        </w:rPr>
        <w:t xml:space="preserve"> назначенных </w:t>
      </w:r>
      <w:r w:rsidR="00DF245D" w:rsidRPr="009D4239">
        <w:rPr>
          <w:b/>
          <w:sz w:val="24"/>
          <w:szCs w:val="24"/>
        </w:rPr>
        <w:t>пенсий</w:t>
      </w:r>
      <w:r w:rsidR="00DF245D" w:rsidRPr="009D4239">
        <w:rPr>
          <w:sz w:val="24"/>
          <w:szCs w:val="24"/>
        </w:rPr>
        <w:t xml:space="preserve"> </w:t>
      </w:r>
      <w:r w:rsidR="00247C50" w:rsidRPr="000615D0">
        <w:rPr>
          <w:sz w:val="24"/>
          <w:szCs w:val="24"/>
        </w:rPr>
        <w:t>в январе</w:t>
      </w:r>
      <w:r w:rsidR="00C0192A" w:rsidRPr="009D4239">
        <w:rPr>
          <w:sz w:val="24"/>
          <w:szCs w:val="24"/>
        </w:rPr>
        <w:t xml:space="preserve"> – </w:t>
      </w:r>
      <w:r w:rsidR="00247C50" w:rsidRPr="000615D0">
        <w:rPr>
          <w:sz w:val="24"/>
          <w:szCs w:val="24"/>
        </w:rPr>
        <w:t>феврале 2016 года по сравнению с январем</w:t>
      </w:r>
      <w:r w:rsidR="00C0192A" w:rsidRPr="009D4239">
        <w:rPr>
          <w:sz w:val="24"/>
          <w:szCs w:val="24"/>
        </w:rPr>
        <w:t xml:space="preserve"> – </w:t>
      </w:r>
      <w:r w:rsidR="00247C50" w:rsidRPr="000615D0">
        <w:rPr>
          <w:sz w:val="24"/>
          <w:szCs w:val="24"/>
        </w:rPr>
        <w:t>февралем 2015 года сократился</w:t>
      </w:r>
      <w:r w:rsidR="00247C50" w:rsidRPr="009D4239">
        <w:rPr>
          <w:sz w:val="24"/>
          <w:szCs w:val="24"/>
        </w:rPr>
        <w:t xml:space="preserve"> </w:t>
      </w:r>
      <w:r w:rsidR="00DF245D" w:rsidRPr="009D4239">
        <w:rPr>
          <w:sz w:val="24"/>
          <w:szCs w:val="24"/>
        </w:rPr>
        <w:t xml:space="preserve">на </w:t>
      </w:r>
      <w:r w:rsidR="00DF245D" w:rsidRPr="009D4239">
        <w:rPr>
          <w:b/>
          <w:sz w:val="24"/>
          <w:szCs w:val="24"/>
        </w:rPr>
        <w:t>2,1</w:t>
      </w:r>
      <w:r w:rsidR="00DF245D" w:rsidRPr="009D4239">
        <w:rPr>
          <w:sz w:val="24"/>
          <w:szCs w:val="24"/>
        </w:rPr>
        <w:t> % (</w:t>
      </w:r>
      <w:r w:rsidR="00247C50" w:rsidRPr="000615D0">
        <w:rPr>
          <w:sz w:val="24"/>
          <w:szCs w:val="24"/>
        </w:rPr>
        <w:t xml:space="preserve">в соответствующем периоде 2015 года – </w:t>
      </w:r>
      <w:r w:rsidR="00DF245D" w:rsidRPr="009D4239">
        <w:rPr>
          <w:sz w:val="24"/>
          <w:szCs w:val="24"/>
        </w:rPr>
        <w:t xml:space="preserve">на </w:t>
      </w:r>
      <w:r w:rsidR="00DF245D" w:rsidRPr="009D4239">
        <w:rPr>
          <w:b/>
          <w:sz w:val="24"/>
          <w:szCs w:val="24"/>
        </w:rPr>
        <w:t>4,1</w:t>
      </w:r>
      <w:r w:rsidR="00DF245D" w:rsidRPr="009D4239">
        <w:rPr>
          <w:sz w:val="24"/>
          <w:szCs w:val="24"/>
        </w:rPr>
        <w:t xml:space="preserve"> %). </w:t>
      </w:r>
    </w:p>
    <w:p w:rsidR="009A2953" w:rsidRPr="001C1551" w:rsidRDefault="009A2953" w:rsidP="003D4DEB">
      <w:pPr>
        <w:spacing w:after="0" w:line="360" w:lineRule="auto"/>
        <w:ind w:firstLine="709"/>
        <w:jc w:val="both"/>
        <w:rPr>
          <w:rFonts w:ascii="Times New Roman" w:hAnsi="Times New Roman" w:cs="Times New Roman"/>
          <w:sz w:val="24"/>
          <w:szCs w:val="24"/>
        </w:rPr>
      </w:pPr>
      <w:r w:rsidRPr="001C1551">
        <w:rPr>
          <w:rFonts w:ascii="Times New Roman" w:hAnsi="Times New Roman" w:cs="Times New Roman"/>
          <w:sz w:val="24"/>
          <w:szCs w:val="24"/>
        </w:rPr>
        <w:t>Показатели, характеризующие жизненный уровень населения в январе – марте 2016 году</w:t>
      </w:r>
      <w:r w:rsidR="00D70F82">
        <w:rPr>
          <w:rFonts w:ascii="Times New Roman" w:hAnsi="Times New Roman" w:cs="Times New Roman"/>
          <w:sz w:val="24"/>
          <w:szCs w:val="24"/>
        </w:rPr>
        <w:t>,</w:t>
      </w:r>
      <w:r w:rsidRPr="001C1551">
        <w:rPr>
          <w:rFonts w:ascii="Times New Roman" w:hAnsi="Times New Roman" w:cs="Times New Roman"/>
          <w:sz w:val="24"/>
          <w:szCs w:val="24"/>
        </w:rPr>
        <w:t xml:space="preserve"> представлены в следующей таблице.</w:t>
      </w:r>
    </w:p>
    <w:p w:rsidR="009A2953" w:rsidRPr="00967CB8" w:rsidRDefault="00BD30DD" w:rsidP="00BD30DD">
      <w:pPr>
        <w:autoSpaceDE w:val="0"/>
        <w:autoSpaceDN w:val="0"/>
        <w:adjustRightInd w:val="0"/>
        <w:spacing w:after="0" w:line="240" w:lineRule="auto"/>
        <w:jc w:val="center"/>
        <w:textAlignment w:val="baseline"/>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                                                                                                                                                                       </w:t>
      </w:r>
      <w:r w:rsidR="009A2953" w:rsidRPr="00967CB8">
        <w:rPr>
          <w:rFonts w:ascii="Times New Roman" w:eastAsia="Calibri" w:hAnsi="Times New Roman" w:cs="Times New Roman"/>
          <w:color w:val="000000"/>
          <w:sz w:val="20"/>
          <w:szCs w:val="20"/>
        </w:rPr>
        <w:t>( %  )</w:t>
      </w:r>
    </w:p>
    <w:tbl>
      <w:tblPr>
        <w:tblStyle w:val="af4"/>
        <w:tblW w:w="9530" w:type="dxa"/>
        <w:tblLayout w:type="fixed"/>
        <w:tblLook w:val="04A0" w:firstRow="1" w:lastRow="0" w:firstColumn="1" w:lastColumn="0" w:noHBand="0" w:noVBand="1"/>
      </w:tblPr>
      <w:tblGrid>
        <w:gridCol w:w="4644"/>
        <w:gridCol w:w="1134"/>
        <w:gridCol w:w="1134"/>
        <w:gridCol w:w="1134"/>
        <w:gridCol w:w="1484"/>
      </w:tblGrid>
      <w:tr w:rsidR="00E61B17" w:rsidRPr="005F5479" w:rsidTr="00BD30DD">
        <w:tc>
          <w:tcPr>
            <w:tcW w:w="4644" w:type="dxa"/>
            <w:vMerge w:val="restart"/>
          </w:tcPr>
          <w:p w:rsidR="00E61B17" w:rsidRPr="005F5479" w:rsidRDefault="00E61B17" w:rsidP="003D4DEB">
            <w:pPr>
              <w:jc w:val="both"/>
              <w:rPr>
                <w:rFonts w:ascii="Times New Roman" w:hAnsi="Times New Roman" w:cs="Times New Roman"/>
                <w:sz w:val="20"/>
                <w:szCs w:val="20"/>
              </w:rPr>
            </w:pPr>
          </w:p>
        </w:tc>
        <w:tc>
          <w:tcPr>
            <w:tcW w:w="3402" w:type="dxa"/>
            <w:gridSpan w:val="3"/>
          </w:tcPr>
          <w:p w:rsidR="00E61B17" w:rsidRPr="005F5479" w:rsidRDefault="00D70F82" w:rsidP="003D4DEB">
            <w:pPr>
              <w:jc w:val="center"/>
              <w:rPr>
                <w:rFonts w:ascii="Times New Roman" w:hAnsi="Times New Roman" w:cs="Times New Roman"/>
                <w:sz w:val="20"/>
                <w:szCs w:val="20"/>
              </w:rPr>
            </w:pPr>
            <w:r>
              <w:rPr>
                <w:rFonts w:ascii="Times New Roman" w:eastAsia="Calibri" w:hAnsi="Times New Roman" w:cs="Times New Roman"/>
                <w:color w:val="000000"/>
                <w:sz w:val="20"/>
                <w:szCs w:val="20"/>
              </w:rPr>
              <w:t>К</w:t>
            </w:r>
            <w:r w:rsidR="00E61B17" w:rsidRPr="005F5479">
              <w:rPr>
                <w:rFonts w:ascii="Times New Roman" w:eastAsia="Calibri" w:hAnsi="Times New Roman" w:cs="Times New Roman"/>
                <w:color w:val="000000"/>
                <w:sz w:val="20"/>
                <w:szCs w:val="20"/>
              </w:rPr>
              <w:t xml:space="preserve"> соответствующему месяцу 2015 года</w:t>
            </w:r>
          </w:p>
        </w:tc>
        <w:tc>
          <w:tcPr>
            <w:tcW w:w="1484" w:type="dxa"/>
            <w:vMerge w:val="restart"/>
          </w:tcPr>
          <w:p w:rsidR="00E61B17" w:rsidRPr="005F5479" w:rsidRDefault="00E61B17" w:rsidP="003D4DEB">
            <w:pPr>
              <w:jc w:val="center"/>
              <w:rPr>
                <w:rFonts w:ascii="Times New Roman" w:hAnsi="Times New Roman" w:cs="Times New Roman"/>
                <w:sz w:val="20"/>
                <w:szCs w:val="20"/>
              </w:rPr>
            </w:pPr>
            <w:r w:rsidRPr="005F5479">
              <w:rPr>
                <w:rFonts w:ascii="Times New Roman" w:hAnsi="Times New Roman" w:cs="Times New Roman"/>
                <w:sz w:val="20"/>
                <w:szCs w:val="20"/>
                <w:lang w:val="en-US"/>
              </w:rPr>
              <w:t>I</w:t>
            </w:r>
            <w:r w:rsidRPr="005F5479">
              <w:rPr>
                <w:rFonts w:ascii="Times New Roman" w:hAnsi="Times New Roman" w:cs="Times New Roman"/>
                <w:sz w:val="20"/>
                <w:szCs w:val="20"/>
              </w:rPr>
              <w:t xml:space="preserve"> квартал 2016 года к  </w:t>
            </w:r>
            <w:r w:rsidRPr="005F5479">
              <w:rPr>
                <w:rFonts w:ascii="Times New Roman" w:hAnsi="Times New Roman" w:cs="Times New Roman"/>
                <w:sz w:val="20"/>
                <w:szCs w:val="20"/>
                <w:lang w:val="en-US"/>
              </w:rPr>
              <w:t>I</w:t>
            </w:r>
            <w:r w:rsidRPr="005F5479">
              <w:rPr>
                <w:rFonts w:ascii="Times New Roman" w:hAnsi="Times New Roman" w:cs="Times New Roman"/>
                <w:sz w:val="20"/>
                <w:szCs w:val="20"/>
              </w:rPr>
              <w:t xml:space="preserve"> кварталу 2015 года</w:t>
            </w:r>
          </w:p>
        </w:tc>
      </w:tr>
      <w:tr w:rsidR="00E61B17" w:rsidRPr="005F5479" w:rsidTr="00BD30DD">
        <w:tc>
          <w:tcPr>
            <w:tcW w:w="4644" w:type="dxa"/>
            <w:vMerge/>
          </w:tcPr>
          <w:p w:rsidR="00E61B17" w:rsidRPr="005F5479" w:rsidRDefault="00E61B17" w:rsidP="003D4DEB">
            <w:pPr>
              <w:jc w:val="both"/>
              <w:rPr>
                <w:rFonts w:ascii="Times New Roman" w:hAnsi="Times New Roman" w:cs="Times New Roman"/>
                <w:sz w:val="20"/>
                <w:szCs w:val="20"/>
              </w:rPr>
            </w:pPr>
          </w:p>
        </w:tc>
        <w:tc>
          <w:tcPr>
            <w:tcW w:w="1134" w:type="dxa"/>
            <w:vAlign w:val="center"/>
          </w:tcPr>
          <w:p w:rsidR="00E61B17" w:rsidRPr="005F5479" w:rsidRDefault="00E61B17" w:rsidP="003D4DEB">
            <w:pPr>
              <w:jc w:val="center"/>
              <w:rPr>
                <w:rFonts w:ascii="Times New Roman" w:hAnsi="Times New Roman" w:cs="Times New Roman"/>
                <w:sz w:val="20"/>
                <w:szCs w:val="20"/>
              </w:rPr>
            </w:pPr>
            <w:r w:rsidRPr="005F5479">
              <w:rPr>
                <w:rFonts w:ascii="Times New Roman" w:hAnsi="Times New Roman" w:cs="Times New Roman"/>
                <w:sz w:val="20"/>
                <w:szCs w:val="20"/>
              </w:rPr>
              <w:t>январь</w:t>
            </w:r>
          </w:p>
        </w:tc>
        <w:tc>
          <w:tcPr>
            <w:tcW w:w="1134" w:type="dxa"/>
            <w:vAlign w:val="center"/>
          </w:tcPr>
          <w:p w:rsidR="00E61B17" w:rsidRPr="005F5479" w:rsidRDefault="00E61B17" w:rsidP="003D4DEB">
            <w:pPr>
              <w:jc w:val="center"/>
              <w:rPr>
                <w:rFonts w:ascii="Times New Roman" w:hAnsi="Times New Roman" w:cs="Times New Roman"/>
                <w:sz w:val="20"/>
                <w:szCs w:val="20"/>
              </w:rPr>
            </w:pPr>
            <w:r w:rsidRPr="005F5479">
              <w:rPr>
                <w:rFonts w:ascii="Times New Roman" w:hAnsi="Times New Roman" w:cs="Times New Roman"/>
                <w:sz w:val="20"/>
                <w:szCs w:val="20"/>
              </w:rPr>
              <w:t>февраль</w:t>
            </w:r>
          </w:p>
        </w:tc>
        <w:tc>
          <w:tcPr>
            <w:tcW w:w="1134" w:type="dxa"/>
            <w:vAlign w:val="center"/>
          </w:tcPr>
          <w:p w:rsidR="00E61B17" w:rsidRPr="005F5479" w:rsidRDefault="00E61B17" w:rsidP="003D4DEB">
            <w:pPr>
              <w:jc w:val="center"/>
              <w:rPr>
                <w:rFonts w:ascii="Times New Roman" w:hAnsi="Times New Roman" w:cs="Times New Roman"/>
                <w:sz w:val="20"/>
                <w:szCs w:val="20"/>
              </w:rPr>
            </w:pPr>
            <w:r w:rsidRPr="005F5479">
              <w:rPr>
                <w:rFonts w:ascii="Times New Roman" w:hAnsi="Times New Roman" w:cs="Times New Roman"/>
                <w:sz w:val="20"/>
                <w:szCs w:val="20"/>
              </w:rPr>
              <w:t>март</w:t>
            </w:r>
          </w:p>
        </w:tc>
        <w:tc>
          <w:tcPr>
            <w:tcW w:w="1484" w:type="dxa"/>
            <w:vMerge/>
          </w:tcPr>
          <w:p w:rsidR="00E61B17" w:rsidRPr="005F5479" w:rsidRDefault="00E61B17" w:rsidP="003D4DEB">
            <w:pPr>
              <w:jc w:val="both"/>
              <w:rPr>
                <w:rFonts w:ascii="Times New Roman" w:hAnsi="Times New Roman" w:cs="Times New Roman"/>
                <w:sz w:val="20"/>
                <w:szCs w:val="20"/>
              </w:rPr>
            </w:pPr>
          </w:p>
        </w:tc>
      </w:tr>
      <w:tr w:rsidR="009A2953" w:rsidRPr="005F5479" w:rsidTr="00BD30DD">
        <w:tc>
          <w:tcPr>
            <w:tcW w:w="4644" w:type="dxa"/>
          </w:tcPr>
          <w:p w:rsidR="009A2953" w:rsidRPr="005F5479" w:rsidRDefault="009A2953" w:rsidP="003D4DEB">
            <w:pPr>
              <w:jc w:val="both"/>
              <w:rPr>
                <w:rFonts w:ascii="Times New Roman" w:hAnsi="Times New Roman" w:cs="Times New Roman"/>
                <w:sz w:val="20"/>
                <w:szCs w:val="20"/>
              </w:rPr>
            </w:pPr>
            <w:r w:rsidRPr="005F5479">
              <w:rPr>
                <w:rFonts w:ascii="Times New Roman" w:hAnsi="Times New Roman" w:cs="Times New Roman"/>
                <w:sz w:val="20"/>
                <w:szCs w:val="20"/>
              </w:rPr>
              <w:t>Реальные располагаемые денежные доходы населения</w:t>
            </w:r>
          </w:p>
        </w:tc>
        <w:tc>
          <w:tcPr>
            <w:tcW w:w="1134" w:type="dxa"/>
            <w:vAlign w:val="center"/>
          </w:tcPr>
          <w:p w:rsidR="009A2953" w:rsidRPr="005F5479" w:rsidRDefault="009A2953" w:rsidP="003D4DEB">
            <w:pPr>
              <w:jc w:val="center"/>
              <w:rPr>
                <w:rFonts w:ascii="Times New Roman" w:hAnsi="Times New Roman" w:cs="Times New Roman"/>
                <w:sz w:val="20"/>
                <w:szCs w:val="20"/>
              </w:rPr>
            </w:pPr>
            <w:r w:rsidRPr="005F5479">
              <w:rPr>
                <w:rFonts w:ascii="Times New Roman" w:hAnsi="Times New Roman" w:cs="Times New Roman"/>
                <w:sz w:val="20"/>
                <w:szCs w:val="20"/>
              </w:rPr>
              <w:t>94,5</w:t>
            </w:r>
          </w:p>
        </w:tc>
        <w:tc>
          <w:tcPr>
            <w:tcW w:w="1134" w:type="dxa"/>
            <w:vAlign w:val="center"/>
          </w:tcPr>
          <w:p w:rsidR="009A2953" w:rsidRPr="005F5479" w:rsidRDefault="009A2953" w:rsidP="003D4DEB">
            <w:pPr>
              <w:jc w:val="center"/>
              <w:rPr>
                <w:rFonts w:ascii="Times New Roman" w:hAnsi="Times New Roman" w:cs="Times New Roman"/>
                <w:sz w:val="20"/>
                <w:szCs w:val="20"/>
              </w:rPr>
            </w:pPr>
            <w:r w:rsidRPr="005F5479">
              <w:rPr>
                <w:rFonts w:ascii="Times New Roman" w:hAnsi="Times New Roman" w:cs="Times New Roman"/>
                <w:sz w:val="20"/>
                <w:szCs w:val="20"/>
              </w:rPr>
              <w:t>95,5</w:t>
            </w:r>
          </w:p>
        </w:tc>
        <w:tc>
          <w:tcPr>
            <w:tcW w:w="1134" w:type="dxa"/>
            <w:vAlign w:val="center"/>
          </w:tcPr>
          <w:p w:rsidR="009A2953" w:rsidRPr="005F5479" w:rsidRDefault="009A2953" w:rsidP="003D4DEB">
            <w:pPr>
              <w:jc w:val="center"/>
              <w:rPr>
                <w:rFonts w:ascii="Times New Roman" w:hAnsi="Times New Roman" w:cs="Times New Roman"/>
                <w:sz w:val="20"/>
                <w:szCs w:val="20"/>
              </w:rPr>
            </w:pPr>
            <w:r w:rsidRPr="005F5479">
              <w:rPr>
                <w:rFonts w:ascii="Times New Roman" w:hAnsi="Times New Roman" w:cs="Times New Roman"/>
                <w:sz w:val="20"/>
                <w:szCs w:val="20"/>
              </w:rPr>
              <w:t>98,2</w:t>
            </w:r>
          </w:p>
        </w:tc>
        <w:tc>
          <w:tcPr>
            <w:tcW w:w="1484" w:type="dxa"/>
            <w:vAlign w:val="center"/>
          </w:tcPr>
          <w:p w:rsidR="009A2953" w:rsidRPr="005F5479" w:rsidRDefault="009A2953" w:rsidP="003D4DEB">
            <w:pPr>
              <w:jc w:val="center"/>
              <w:rPr>
                <w:rFonts w:ascii="Times New Roman" w:hAnsi="Times New Roman" w:cs="Times New Roman"/>
                <w:sz w:val="20"/>
                <w:szCs w:val="20"/>
              </w:rPr>
            </w:pPr>
            <w:r w:rsidRPr="005F5479">
              <w:rPr>
                <w:rFonts w:ascii="Times New Roman" w:hAnsi="Times New Roman" w:cs="Times New Roman"/>
                <w:sz w:val="20"/>
                <w:szCs w:val="20"/>
              </w:rPr>
              <w:t>96,1</w:t>
            </w:r>
          </w:p>
        </w:tc>
      </w:tr>
      <w:tr w:rsidR="009A2953" w:rsidRPr="005F5479" w:rsidTr="00BD30DD">
        <w:tc>
          <w:tcPr>
            <w:tcW w:w="4644" w:type="dxa"/>
          </w:tcPr>
          <w:p w:rsidR="009A2953" w:rsidRPr="005F5479" w:rsidRDefault="009A2953" w:rsidP="003D4DEB">
            <w:pPr>
              <w:jc w:val="both"/>
              <w:rPr>
                <w:rFonts w:ascii="Times New Roman" w:hAnsi="Times New Roman" w:cs="Times New Roman"/>
                <w:sz w:val="20"/>
                <w:szCs w:val="20"/>
              </w:rPr>
            </w:pPr>
            <w:r w:rsidRPr="005F5479">
              <w:rPr>
                <w:rFonts w:ascii="Times New Roman" w:hAnsi="Times New Roman" w:cs="Times New Roman"/>
                <w:sz w:val="20"/>
                <w:szCs w:val="20"/>
              </w:rPr>
              <w:t>Среднемесячная реальная начисленная заработная плата</w:t>
            </w:r>
          </w:p>
        </w:tc>
        <w:tc>
          <w:tcPr>
            <w:tcW w:w="1134" w:type="dxa"/>
            <w:vAlign w:val="center"/>
          </w:tcPr>
          <w:p w:rsidR="009A2953" w:rsidRPr="005F5479" w:rsidRDefault="009A2953" w:rsidP="003D4DEB">
            <w:pPr>
              <w:jc w:val="center"/>
              <w:rPr>
                <w:rFonts w:ascii="Times New Roman" w:hAnsi="Times New Roman" w:cs="Times New Roman"/>
                <w:sz w:val="20"/>
                <w:szCs w:val="20"/>
              </w:rPr>
            </w:pPr>
            <w:r w:rsidRPr="005F5479">
              <w:rPr>
                <w:rFonts w:ascii="Times New Roman" w:hAnsi="Times New Roman" w:cs="Times New Roman"/>
                <w:sz w:val="20"/>
                <w:szCs w:val="20"/>
              </w:rPr>
              <w:t>96,4</w:t>
            </w:r>
          </w:p>
        </w:tc>
        <w:tc>
          <w:tcPr>
            <w:tcW w:w="1134" w:type="dxa"/>
            <w:vAlign w:val="center"/>
          </w:tcPr>
          <w:p w:rsidR="009A2953" w:rsidRPr="005F5479" w:rsidRDefault="009A2953" w:rsidP="003D4DEB">
            <w:pPr>
              <w:jc w:val="center"/>
              <w:rPr>
                <w:rFonts w:ascii="Times New Roman" w:hAnsi="Times New Roman" w:cs="Times New Roman"/>
                <w:sz w:val="20"/>
                <w:szCs w:val="20"/>
              </w:rPr>
            </w:pPr>
            <w:r w:rsidRPr="005F5479">
              <w:rPr>
                <w:rFonts w:ascii="Times New Roman" w:hAnsi="Times New Roman" w:cs="Times New Roman"/>
                <w:sz w:val="20"/>
                <w:szCs w:val="20"/>
              </w:rPr>
              <w:t>100,6</w:t>
            </w:r>
          </w:p>
        </w:tc>
        <w:tc>
          <w:tcPr>
            <w:tcW w:w="1134" w:type="dxa"/>
            <w:vAlign w:val="center"/>
          </w:tcPr>
          <w:p w:rsidR="009A2953" w:rsidRPr="005F5479" w:rsidRDefault="009A2953" w:rsidP="003D4DEB">
            <w:pPr>
              <w:jc w:val="center"/>
              <w:rPr>
                <w:rFonts w:ascii="Times New Roman" w:hAnsi="Times New Roman" w:cs="Times New Roman"/>
                <w:sz w:val="20"/>
                <w:szCs w:val="20"/>
              </w:rPr>
            </w:pPr>
            <w:r w:rsidRPr="005F5479">
              <w:rPr>
                <w:rFonts w:ascii="Times New Roman" w:hAnsi="Times New Roman" w:cs="Times New Roman"/>
                <w:sz w:val="20"/>
                <w:szCs w:val="20"/>
              </w:rPr>
              <w:t>101,6</w:t>
            </w:r>
          </w:p>
        </w:tc>
        <w:tc>
          <w:tcPr>
            <w:tcW w:w="1484" w:type="dxa"/>
            <w:vAlign w:val="center"/>
          </w:tcPr>
          <w:p w:rsidR="009A2953" w:rsidRPr="005F5479" w:rsidRDefault="009A2953" w:rsidP="003D4DEB">
            <w:pPr>
              <w:jc w:val="center"/>
              <w:rPr>
                <w:rFonts w:ascii="Times New Roman" w:hAnsi="Times New Roman" w:cs="Times New Roman"/>
                <w:sz w:val="20"/>
                <w:szCs w:val="20"/>
              </w:rPr>
            </w:pPr>
            <w:r w:rsidRPr="005F5479">
              <w:rPr>
                <w:rFonts w:ascii="Times New Roman" w:hAnsi="Times New Roman" w:cs="Times New Roman"/>
                <w:sz w:val="20"/>
                <w:szCs w:val="20"/>
              </w:rPr>
              <w:t>99,5</w:t>
            </w:r>
          </w:p>
        </w:tc>
      </w:tr>
      <w:tr w:rsidR="009A2953" w:rsidRPr="005F5479" w:rsidTr="00BD30DD">
        <w:tc>
          <w:tcPr>
            <w:tcW w:w="4644" w:type="dxa"/>
          </w:tcPr>
          <w:p w:rsidR="009A2953" w:rsidRPr="005F5479" w:rsidRDefault="009A2953" w:rsidP="003D4DEB">
            <w:pPr>
              <w:jc w:val="both"/>
              <w:rPr>
                <w:rFonts w:ascii="Times New Roman" w:hAnsi="Times New Roman" w:cs="Times New Roman"/>
                <w:sz w:val="20"/>
                <w:szCs w:val="20"/>
              </w:rPr>
            </w:pPr>
            <w:r w:rsidRPr="005F5479">
              <w:rPr>
                <w:rFonts w:ascii="Times New Roman" w:hAnsi="Times New Roman" w:cs="Times New Roman"/>
                <w:sz w:val="20"/>
                <w:szCs w:val="20"/>
              </w:rPr>
              <w:t>Реальный размер назначенных пенсий</w:t>
            </w:r>
          </w:p>
        </w:tc>
        <w:tc>
          <w:tcPr>
            <w:tcW w:w="1134" w:type="dxa"/>
            <w:vAlign w:val="center"/>
          </w:tcPr>
          <w:p w:rsidR="009A2953" w:rsidRPr="005F5479" w:rsidRDefault="009A2953" w:rsidP="003D4DEB">
            <w:pPr>
              <w:jc w:val="center"/>
              <w:rPr>
                <w:rFonts w:ascii="Times New Roman" w:hAnsi="Times New Roman" w:cs="Times New Roman"/>
                <w:sz w:val="20"/>
                <w:szCs w:val="20"/>
              </w:rPr>
            </w:pPr>
            <w:r w:rsidRPr="005F5479">
              <w:rPr>
                <w:rFonts w:ascii="Times New Roman" w:hAnsi="Times New Roman" w:cs="Times New Roman"/>
                <w:sz w:val="20"/>
                <w:szCs w:val="20"/>
              </w:rPr>
              <w:t>100,8</w:t>
            </w:r>
          </w:p>
        </w:tc>
        <w:tc>
          <w:tcPr>
            <w:tcW w:w="1134" w:type="dxa"/>
            <w:vAlign w:val="center"/>
          </w:tcPr>
          <w:p w:rsidR="009A2953" w:rsidRPr="005F5479" w:rsidRDefault="009A2953" w:rsidP="003D4DEB">
            <w:pPr>
              <w:jc w:val="center"/>
              <w:rPr>
                <w:rFonts w:ascii="Times New Roman" w:hAnsi="Times New Roman" w:cs="Times New Roman"/>
                <w:sz w:val="20"/>
                <w:szCs w:val="20"/>
              </w:rPr>
            </w:pPr>
            <w:r w:rsidRPr="005F5479">
              <w:rPr>
                <w:rFonts w:ascii="Times New Roman" w:hAnsi="Times New Roman" w:cs="Times New Roman"/>
                <w:sz w:val="20"/>
                <w:szCs w:val="20"/>
              </w:rPr>
              <w:t>95,3</w:t>
            </w:r>
          </w:p>
        </w:tc>
        <w:tc>
          <w:tcPr>
            <w:tcW w:w="1134" w:type="dxa"/>
            <w:vAlign w:val="center"/>
          </w:tcPr>
          <w:p w:rsidR="009A2953" w:rsidRPr="005F5479" w:rsidRDefault="009A2953" w:rsidP="003D4DEB">
            <w:pPr>
              <w:jc w:val="center"/>
              <w:rPr>
                <w:rFonts w:ascii="Times New Roman" w:hAnsi="Times New Roman" w:cs="Times New Roman"/>
                <w:sz w:val="20"/>
                <w:szCs w:val="20"/>
              </w:rPr>
            </w:pPr>
          </w:p>
        </w:tc>
        <w:tc>
          <w:tcPr>
            <w:tcW w:w="1484" w:type="dxa"/>
            <w:vAlign w:val="center"/>
          </w:tcPr>
          <w:p w:rsidR="009A2953" w:rsidRPr="005F5479" w:rsidRDefault="009A2953" w:rsidP="003D4DEB">
            <w:pPr>
              <w:jc w:val="center"/>
              <w:rPr>
                <w:rFonts w:ascii="Times New Roman" w:hAnsi="Times New Roman" w:cs="Times New Roman"/>
                <w:sz w:val="20"/>
                <w:szCs w:val="20"/>
              </w:rPr>
            </w:pPr>
            <w:r w:rsidRPr="005F5479">
              <w:rPr>
                <w:rFonts w:ascii="Times New Roman" w:hAnsi="Times New Roman" w:cs="Times New Roman"/>
                <w:sz w:val="20"/>
                <w:szCs w:val="20"/>
              </w:rPr>
              <w:t>97,9</w:t>
            </w:r>
            <w:r w:rsidRPr="005F5479">
              <w:rPr>
                <w:rStyle w:val="a5"/>
                <w:rFonts w:ascii="Times New Roman" w:hAnsi="Times New Roman" w:cs="Times New Roman"/>
                <w:sz w:val="20"/>
                <w:szCs w:val="20"/>
              </w:rPr>
              <w:footnoteReference w:id="1"/>
            </w:r>
          </w:p>
        </w:tc>
      </w:tr>
    </w:tbl>
    <w:p w:rsidR="004A6137" w:rsidRPr="009D4239" w:rsidRDefault="004A6137" w:rsidP="003D4DEB">
      <w:pPr>
        <w:spacing w:after="0" w:line="240" w:lineRule="auto"/>
        <w:ind w:firstLine="709"/>
        <w:jc w:val="both"/>
        <w:textAlignment w:val="baseline"/>
        <w:rPr>
          <w:rFonts w:ascii="Times New Roman" w:eastAsia="Calibri" w:hAnsi="Times New Roman" w:cs="Times New Roman"/>
          <w:b/>
          <w:color w:val="000000"/>
          <w:sz w:val="24"/>
          <w:szCs w:val="24"/>
        </w:rPr>
      </w:pPr>
    </w:p>
    <w:p w:rsidR="00E4398B" w:rsidRPr="009D4239" w:rsidRDefault="00E4398B"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b/>
          <w:color w:val="000000"/>
          <w:sz w:val="24"/>
          <w:szCs w:val="24"/>
        </w:rPr>
        <w:t>Просроченная задолженность по заработной плате</w:t>
      </w:r>
      <w:r w:rsidRPr="009D4239">
        <w:rPr>
          <w:rFonts w:ascii="Times New Roman" w:eastAsia="Calibri" w:hAnsi="Times New Roman" w:cs="Times New Roman"/>
          <w:color w:val="000000"/>
          <w:sz w:val="24"/>
          <w:szCs w:val="24"/>
        </w:rPr>
        <w:t xml:space="preserve"> </w:t>
      </w:r>
      <w:r w:rsidR="00001531">
        <w:rPr>
          <w:rFonts w:ascii="Times New Roman" w:eastAsia="Calibri" w:hAnsi="Times New Roman" w:cs="Times New Roman"/>
          <w:color w:val="000000"/>
          <w:sz w:val="24"/>
          <w:szCs w:val="24"/>
        </w:rPr>
        <w:t xml:space="preserve">(без организаций, относящихся к субъектам малого предпринимателям) </w:t>
      </w:r>
      <w:r w:rsidRPr="009D4239">
        <w:rPr>
          <w:rFonts w:ascii="Times New Roman" w:eastAsia="Calibri" w:hAnsi="Times New Roman" w:cs="Times New Roman"/>
          <w:color w:val="000000"/>
          <w:sz w:val="24"/>
          <w:szCs w:val="24"/>
        </w:rPr>
        <w:t xml:space="preserve">по состоянию на 1 </w:t>
      </w:r>
      <w:r w:rsidR="00247C50">
        <w:rPr>
          <w:rFonts w:ascii="Times New Roman" w:eastAsia="Calibri" w:hAnsi="Times New Roman" w:cs="Times New Roman"/>
          <w:color w:val="000000"/>
          <w:sz w:val="24"/>
          <w:szCs w:val="24"/>
        </w:rPr>
        <w:t>апреля</w:t>
      </w:r>
      <w:r w:rsidRPr="009D4239">
        <w:rPr>
          <w:rFonts w:ascii="Times New Roman" w:eastAsia="Calibri" w:hAnsi="Times New Roman" w:cs="Times New Roman"/>
          <w:color w:val="000000"/>
          <w:sz w:val="24"/>
          <w:szCs w:val="24"/>
        </w:rPr>
        <w:t xml:space="preserve"> 2016 года составила </w:t>
      </w:r>
      <w:r w:rsidR="00247C50">
        <w:rPr>
          <w:rFonts w:ascii="Times New Roman" w:eastAsia="Calibri" w:hAnsi="Times New Roman" w:cs="Times New Roman"/>
          <w:color w:val="000000"/>
          <w:sz w:val="24"/>
          <w:szCs w:val="24"/>
        </w:rPr>
        <w:t>4,5</w:t>
      </w:r>
      <w:r w:rsidRPr="009D4239">
        <w:rPr>
          <w:rFonts w:ascii="Times New Roman" w:eastAsia="Calibri" w:hAnsi="Times New Roman" w:cs="Times New Roman"/>
          <w:color w:val="000000"/>
          <w:sz w:val="24"/>
          <w:szCs w:val="24"/>
        </w:rPr>
        <w:t xml:space="preserve"> млрд. рублей и по сравнению с началом года </w:t>
      </w:r>
      <w:r w:rsidR="00247C50">
        <w:rPr>
          <w:rFonts w:ascii="Times New Roman" w:eastAsia="Calibri" w:hAnsi="Times New Roman" w:cs="Times New Roman"/>
          <w:b/>
          <w:sz w:val="24"/>
          <w:szCs w:val="24"/>
          <w:lang w:eastAsia="ru-RU"/>
        </w:rPr>
        <w:t>увеличилась</w:t>
      </w:r>
      <w:r w:rsidR="00247C50" w:rsidRPr="009D4239">
        <w:rPr>
          <w:rFonts w:ascii="Times New Roman" w:eastAsia="Calibri" w:hAnsi="Times New Roman" w:cs="Times New Roman"/>
          <w:sz w:val="24"/>
          <w:szCs w:val="24"/>
          <w:lang w:eastAsia="ru-RU"/>
        </w:rPr>
        <w:t xml:space="preserve"> </w:t>
      </w:r>
      <w:r w:rsidRPr="009D4239">
        <w:rPr>
          <w:rFonts w:ascii="Times New Roman" w:eastAsia="Calibri" w:hAnsi="Times New Roman" w:cs="Times New Roman"/>
          <w:sz w:val="24"/>
          <w:szCs w:val="24"/>
          <w:lang w:eastAsia="ru-RU"/>
        </w:rPr>
        <w:t xml:space="preserve">на </w:t>
      </w:r>
      <w:r w:rsidR="00247C50">
        <w:rPr>
          <w:rFonts w:ascii="Times New Roman" w:eastAsia="Calibri" w:hAnsi="Times New Roman" w:cs="Times New Roman"/>
          <w:sz w:val="24"/>
          <w:szCs w:val="24"/>
          <w:lang w:eastAsia="ru-RU"/>
        </w:rPr>
        <w:t>0,9</w:t>
      </w:r>
      <w:r w:rsidR="00247C50" w:rsidRPr="009D4239">
        <w:rPr>
          <w:rFonts w:ascii="Times New Roman" w:eastAsia="Calibri" w:hAnsi="Times New Roman" w:cs="Times New Roman"/>
          <w:sz w:val="24"/>
          <w:szCs w:val="24"/>
          <w:lang w:eastAsia="ru-RU"/>
        </w:rPr>
        <w:t xml:space="preserve"> </w:t>
      </w:r>
      <w:r w:rsidRPr="009D4239">
        <w:rPr>
          <w:rFonts w:ascii="Times New Roman" w:eastAsia="Calibri" w:hAnsi="Times New Roman" w:cs="Times New Roman"/>
          <w:sz w:val="24"/>
          <w:szCs w:val="24"/>
          <w:lang w:eastAsia="ru-RU"/>
        </w:rPr>
        <w:t>мл</w:t>
      </w:r>
      <w:r w:rsidR="00247C50">
        <w:rPr>
          <w:rFonts w:ascii="Times New Roman" w:eastAsia="Calibri" w:hAnsi="Times New Roman" w:cs="Times New Roman"/>
          <w:sz w:val="24"/>
          <w:szCs w:val="24"/>
          <w:lang w:eastAsia="ru-RU"/>
        </w:rPr>
        <w:t>рд</w:t>
      </w:r>
      <w:r w:rsidRPr="009D4239">
        <w:rPr>
          <w:rFonts w:ascii="Times New Roman" w:eastAsia="Calibri" w:hAnsi="Times New Roman" w:cs="Times New Roman"/>
          <w:sz w:val="24"/>
          <w:szCs w:val="24"/>
          <w:lang w:eastAsia="ru-RU"/>
        </w:rPr>
        <w:t>. рублей (</w:t>
      </w:r>
      <w:r w:rsidRPr="009D4239">
        <w:rPr>
          <w:rFonts w:ascii="Times New Roman" w:eastAsia="Calibri" w:hAnsi="Times New Roman" w:cs="Times New Roman"/>
          <w:b/>
          <w:sz w:val="24"/>
          <w:szCs w:val="24"/>
          <w:lang w:eastAsia="ru-RU"/>
        </w:rPr>
        <w:t xml:space="preserve">на </w:t>
      </w:r>
      <w:r w:rsidR="00247C50">
        <w:rPr>
          <w:rFonts w:ascii="Times New Roman" w:eastAsia="Calibri" w:hAnsi="Times New Roman" w:cs="Times New Roman"/>
          <w:b/>
          <w:sz w:val="24"/>
          <w:szCs w:val="24"/>
          <w:lang w:eastAsia="ru-RU"/>
        </w:rPr>
        <w:t>25,2</w:t>
      </w:r>
      <w:r w:rsidRPr="009D4239">
        <w:rPr>
          <w:rFonts w:ascii="Times New Roman" w:eastAsia="Calibri" w:hAnsi="Times New Roman" w:cs="Times New Roman"/>
          <w:b/>
          <w:sz w:val="24"/>
          <w:szCs w:val="24"/>
          <w:lang w:eastAsia="ru-RU"/>
        </w:rPr>
        <w:t> %)</w:t>
      </w:r>
      <w:r w:rsidRPr="009D4239">
        <w:rPr>
          <w:rFonts w:ascii="Times New Roman" w:eastAsia="Calibri" w:hAnsi="Times New Roman" w:cs="Times New Roman"/>
          <w:color w:val="000000"/>
          <w:sz w:val="24"/>
          <w:szCs w:val="24"/>
        </w:rPr>
        <w:t>.</w:t>
      </w:r>
      <w:r w:rsidR="00247C50" w:rsidRPr="00247C50">
        <w:rPr>
          <w:rFonts w:ascii="Times New Roman" w:eastAsia="Calibri" w:hAnsi="Times New Roman" w:cs="Times New Roman"/>
          <w:sz w:val="24"/>
          <w:szCs w:val="24"/>
          <w:lang w:eastAsia="ru-RU"/>
        </w:rPr>
        <w:t xml:space="preserve"> </w:t>
      </w:r>
      <w:r w:rsidR="00247C50" w:rsidRPr="0007351B">
        <w:rPr>
          <w:rFonts w:ascii="Times New Roman" w:eastAsia="Calibri" w:hAnsi="Times New Roman" w:cs="Times New Roman"/>
          <w:sz w:val="24"/>
          <w:szCs w:val="24"/>
          <w:lang w:eastAsia="ru-RU"/>
        </w:rPr>
        <w:t xml:space="preserve">При этом только </w:t>
      </w:r>
      <w:r w:rsidR="00247C50" w:rsidRPr="0007351B">
        <w:rPr>
          <w:rFonts w:ascii="Times New Roman" w:eastAsia="Calibri" w:hAnsi="Times New Roman" w:cs="Times New Roman"/>
          <w:b/>
          <w:sz w:val="24"/>
          <w:szCs w:val="24"/>
          <w:lang w:eastAsia="ru-RU"/>
        </w:rPr>
        <w:t>за март 2016 года</w:t>
      </w:r>
      <w:r w:rsidR="00247C50" w:rsidRPr="0007351B">
        <w:rPr>
          <w:rFonts w:ascii="Times New Roman" w:eastAsia="Calibri" w:hAnsi="Times New Roman" w:cs="Times New Roman"/>
          <w:sz w:val="24"/>
          <w:szCs w:val="24"/>
          <w:lang w:eastAsia="ru-RU"/>
        </w:rPr>
        <w:t xml:space="preserve"> </w:t>
      </w:r>
      <w:r w:rsidR="00247C50" w:rsidRPr="0007351B">
        <w:rPr>
          <w:rFonts w:ascii="Times New Roman" w:eastAsia="Calibri" w:hAnsi="Times New Roman" w:cs="Times New Roman"/>
          <w:bCs/>
          <w:sz w:val="24"/>
          <w:szCs w:val="24"/>
          <w:lang w:eastAsia="ru-RU"/>
        </w:rPr>
        <w:t xml:space="preserve">просроченная </w:t>
      </w:r>
      <w:r w:rsidR="00247C50" w:rsidRPr="0007351B">
        <w:rPr>
          <w:rFonts w:ascii="Times New Roman" w:eastAsia="Calibri" w:hAnsi="Times New Roman" w:cs="Times New Roman"/>
          <w:sz w:val="24"/>
          <w:szCs w:val="24"/>
          <w:lang w:eastAsia="ru-RU"/>
        </w:rPr>
        <w:t xml:space="preserve">задолженность по заработной плате </w:t>
      </w:r>
      <w:r w:rsidR="00247C50" w:rsidRPr="0007351B">
        <w:rPr>
          <w:rFonts w:ascii="Times New Roman" w:eastAsia="Calibri" w:hAnsi="Times New Roman" w:cs="Times New Roman"/>
          <w:b/>
          <w:sz w:val="24"/>
          <w:szCs w:val="24"/>
          <w:lang w:eastAsia="ru-RU"/>
        </w:rPr>
        <w:t>увеличилась на 1</w:t>
      </w:r>
      <w:r w:rsidR="00247C50">
        <w:rPr>
          <w:rFonts w:ascii="Times New Roman" w:eastAsia="Calibri" w:hAnsi="Times New Roman" w:cs="Times New Roman"/>
          <w:b/>
          <w:sz w:val="24"/>
          <w:szCs w:val="24"/>
          <w:lang w:eastAsia="ru-RU"/>
        </w:rPr>
        <w:t>,2</w:t>
      </w:r>
      <w:r w:rsidR="00247C50" w:rsidRPr="0007351B">
        <w:rPr>
          <w:rFonts w:ascii="Times New Roman" w:eastAsia="Calibri" w:hAnsi="Times New Roman" w:cs="Times New Roman"/>
          <w:b/>
          <w:sz w:val="24"/>
          <w:szCs w:val="24"/>
          <w:lang w:eastAsia="ru-RU"/>
        </w:rPr>
        <w:t xml:space="preserve"> </w:t>
      </w:r>
      <w:r w:rsidR="00247C50">
        <w:rPr>
          <w:rFonts w:ascii="Times New Roman" w:eastAsia="Calibri" w:hAnsi="Times New Roman" w:cs="Times New Roman"/>
          <w:sz w:val="24"/>
          <w:szCs w:val="24"/>
          <w:lang w:eastAsia="ru-RU"/>
        </w:rPr>
        <w:t>млрд</w:t>
      </w:r>
      <w:r w:rsidR="00247C50" w:rsidRPr="0007351B">
        <w:rPr>
          <w:rFonts w:ascii="Times New Roman" w:eastAsia="Calibri" w:hAnsi="Times New Roman" w:cs="Times New Roman"/>
          <w:sz w:val="24"/>
          <w:szCs w:val="24"/>
          <w:lang w:eastAsia="ru-RU"/>
        </w:rPr>
        <w:t>. рублей</w:t>
      </w:r>
      <w:r w:rsidR="00D70F82">
        <w:rPr>
          <w:rFonts w:ascii="Times New Roman" w:eastAsia="Calibri" w:hAnsi="Times New Roman" w:cs="Times New Roman"/>
          <w:sz w:val="24"/>
          <w:szCs w:val="24"/>
          <w:lang w:eastAsia="ru-RU"/>
        </w:rPr>
        <w:t>,</w:t>
      </w:r>
      <w:r w:rsidR="00247C50" w:rsidRPr="0007351B">
        <w:rPr>
          <w:rFonts w:ascii="Times New Roman" w:eastAsia="Calibri" w:hAnsi="Times New Roman" w:cs="Times New Roman"/>
          <w:sz w:val="24"/>
          <w:szCs w:val="24"/>
          <w:lang w:eastAsia="ru-RU"/>
        </w:rPr>
        <w:t xml:space="preserve">  или </w:t>
      </w:r>
      <w:r w:rsidR="00247C50" w:rsidRPr="0007351B">
        <w:rPr>
          <w:rFonts w:ascii="Times New Roman" w:eastAsia="Calibri" w:hAnsi="Times New Roman" w:cs="Times New Roman"/>
          <w:b/>
          <w:sz w:val="24"/>
          <w:szCs w:val="24"/>
          <w:lang w:eastAsia="ru-RU"/>
        </w:rPr>
        <w:t>на 35,4 %</w:t>
      </w:r>
      <w:r w:rsidR="00247C50" w:rsidRPr="0007351B">
        <w:rPr>
          <w:rFonts w:ascii="Times New Roman" w:eastAsia="Calibri" w:hAnsi="Times New Roman" w:cs="Times New Roman"/>
          <w:sz w:val="24"/>
          <w:szCs w:val="24"/>
          <w:lang w:eastAsia="ru-RU"/>
        </w:rPr>
        <w:t>.</w:t>
      </w:r>
    </w:p>
    <w:p w:rsidR="00C0192A" w:rsidRPr="009D4239" w:rsidRDefault="00E4398B" w:rsidP="002908DE">
      <w:pPr>
        <w:widowControl w:val="0"/>
        <w:spacing w:after="0" w:line="360" w:lineRule="auto"/>
        <w:ind w:firstLine="709"/>
        <w:jc w:val="both"/>
        <w:rPr>
          <w:rFonts w:ascii="Times New Roman" w:eastAsia="Calibri" w:hAnsi="Times New Roman" w:cs="Times New Roman"/>
          <w:sz w:val="24"/>
          <w:szCs w:val="24"/>
          <w:lang w:eastAsia="ru-RU"/>
        </w:rPr>
      </w:pPr>
      <w:r w:rsidRPr="009D4239">
        <w:rPr>
          <w:rFonts w:ascii="Times New Roman" w:eastAsia="Calibri" w:hAnsi="Times New Roman" w:cs="Times New Roman"/>
          <w:sz w:val="24"/>
          <w:szCs w:val="24"/>
          <w:lang w:eastAsia="ru-RU"/>
        </w:rPr>
        <w:t>В сфере занятости наблюдалось не</w:t>
      </w:r>
      <w:r w:rsidR="00842990" w:rsidRPr="009D4239">
        <w:rPr>
          <w:rFonts w:ascii="Times New Roman" w:eastAsia="Calibri" w:hAnsi="Times New Roman" w:cs="Times New Roman"/>
          <w:sz w:val="24"/>
          <w:szCs w:val="24"/>
          <w:lang w:eastAsia="ru-RU"/>
        </w:rPr>
        <w:t>большое</w:t>
      </w:r>
      <w:r w:rsidRPr="009D4239">
        <w:rPr>
          <w:rFonts w:ascii="Times New Roman" w:eastAsia="Calibri" w:hAnsi="Times New Roman" w:cs="Times New Roman"/>
          <w:sz w:val="24"/>
          <w:szCs w:val="24"/>
          <w:lang w:eastAsia="ru-RU"/>
        </w:rPr>
        <w:t xml:space="preserve"> увеличение общей численности безработных. Если в январе – </w:t>
      </w:r>
      <w:r w:rsidR="00247C50">
        <w:rPr>
          <w:rFonts w:ascii="Times New Roman" w:eastAsia="Calibri" w:hAnsi="Times New Roman" w:cs="Times New Roman"/>
          <w:sz w:val="24"/>
          <w:szCs w:val="24"/>
          <w:lang w:eastAsia="ru-RU"/>
        </w:rPr>
        <w:t>марте</w:t>
      </w:r>
      <w:r w:rsidR="00247C50" w:rsidRPr="009D4239">
        <w:rPr>
          <w:rFonts w:ascii="Times New Roman" w:eastAsia="Calibri" w:hAnsi="Times New Roman" w:cs="Times New Roman"/>
          <w:sz w:val="24"/>
          <w:szCs w:val="24"/>
          <w:lang w:eastAsia="ru-RU"/>
        </w:rPr>
        <w:t xml:space="preserve"> </w:t>
      </w:r>
      <w:r w:rsidRPr="009D4239">
        <w:rPr>
          <w:rFonts w:ascii="Times New Roman" w:eastAsia="Calibri" w:hAnsi="Times New Roman" w:cs="Times New Roman"/>
          <w:sz w:val="24"/>
          <w:szCs w:val="24"/>
          <w:lang w:eastAsia="ru-RU"/>
        </w:rPr>
        <w:t xml:space="preserve">2015 года (в среднем за месяц) </w:t>
      </w:r>
      <w:r w:rsidRPr="009D4239">
        <w:rPr>
          <w:rFonts w:ascii="Times New Roman" w:eastAsia="Calibri" w:hAnsi="Times New Roman" w:cs="Times New Roman"/>
          <w:b/>
          <w:sz w:val="24"/>
          <w:szCs w:val="24"/>
          <w:lang w:eastAsia="ru-RU"/>
        </w:rPr>
        <w:t>численность безработных</w:t>
      </w:r>
      <w:r w:rsidR="00842990" w:rsidRPr="009D4239">
        <w:rPr>
          <w:rFonts w:ascii="Times New Roman" w:eastAsia="Calibri" w:hAnsi="Times New Roman" w:cs="Times New Roman"/>
          <w:sz w:val="24"/>
          <w:szCs w:val="24"/>
          <w:lang w:eastAsia="ru-RU"/>
        </w:rPr>
        <w:t xml:space="preserve"> составляла </w:t>
      </w:r>
      <w:r w:rsidR="00247C50">
        <w:rPr>
          <w:rFonts w:ascii="Times New Roman" w:eastAsia="Calibri" w:hAnsi="Times New Roman" w:cs="Times New Roman"/>
          <w:sz w:val="24"/>
          <w:szCs w:val="24"/>
          <w:lang w:eastAsia="ru-RU"/>
        </w:rPr>
        <w:t>4 360</w:t>
      </w:r>
      <w:r w:rsidR="00842990" w:rsidRPr="009D4239">
        <w:rPr>
          <w:rFonts w:ascii="Times New Roman" w:eastAsia="Calibri" w:hAnsi="Times New Roman" w:cs="Times New Roman"/>
          <w:sz w:val="24"/>
          <w:szCs w:val="24"/>
          <w:lang w:eastAsia="ru-RU"/>
        </w:rPr>
        <w:t> тыс</w:t>
      </w:r>
      <w:r w:rsidRPr="009D4239">
        <w:rPr>
          <w:rFonts w:ascii="Times New Roman" w:eastAsia="Calibri" w:hAnsi="Times New Roman" w:cs="Times New Roman"/>
          <w:sz w:val="24"/>
          <w:szCs w:val="24"/>
          <w:lang w:eastAsia="ru-RU"/>
        </w:rPr>
        <w:t>. человек, то в январе – </w:t>
      </w:r>
      <w:r w:rsidR="00001531">
        <w:rPr>
          <w:rFonts w:ascii="Times New Roman" w:eastAsia="Calibri" w:hAnsi="Times New Roman" w:cs="Times New Roman"/>
          <w:sz w:val="24"/>
          <w:szCs w:val="24"/>
          <w:lang w:eastAsia="ru-RU"/>
        </w:rPr>
        <w:t>марте</w:t>
      </w:r>
      <w:r w:rsidRPr="009D4239">
        <w:rPr>
          <w:rFonts w:ascii="Times New Roman" w:eastAsia="Calibri" w:hAnsi="Times New Roman" w:cs="Times New Roman"/>
          <w:sz w:val="24"/>
          <w:szCs w:val="24"/>
          <w:lang w:eastAsia="ru-RU"/>
        </w:rPr>
        <w:t xml:space="preserve"> 2016 года (в среднем за месяц) она увеличилась до </w:t>
      </w:r>
      <w:r w:rsidR="003F1D6C">
        <w:rPr>
          <w:rFonts w:ascii="Times New Roman" w:eastAsia="Calibri" w:hAnsi="Times New Roman" w:cs="Times New Roman"/>
          <w:b/>
          <w:sz w:val="24"/>
          <w:szCs w:val="24"/>
          <w:lang w:eastAsia="ru-RU"/>
        </w:rPr>
        <w:t>4 47</w:t>
      </w:r>
      <w:r w:rsidR="00001531">
        <w:rPr>
          <w:rFonts w:ascii="Times New Roman" w:eastAsia="Calibri" w:hAnsi="Times New Roman" w:cs="Times New Roman"/>
          <w:b/>
          <w:sz w:val="24"/>
          <w:szCs w:val="24"/>
          <w:lang w:eastAsia="ru-RU"/>
        </w:rPr>
        <w:t>5</w:t>
      </w:r>
      <w:r w:rsidRPr="009D4239">
        <w:rPr>
          <w:rFonts w:ascii="Times New Roman" w:eastAsia="Calibri" w:hAnsi="Times New Roman" w:cs="Times New Roman"/>
          <w:b/>
          <w:sz w:val="24"/>
          <w:szCs w:val="24"/>
          <w:lang w:eastAsia="ru-RU"/>
        </w:rPr>
        <w:t> </w:t>
      </w:r>
      <w:r w:rsidR="00D70F82">
        <w:rPr>
          <w:rFonts w:ascii="Times New Roman" w:eastAsia="Calibri" w:hAnsi="Times New Roman" w:cs="Times New Roman"/>
          <w:b/>
          <w:sz w:val="24"/>
          <w:szCs w:val="24"/>
          <w:lang w:eastAsia="ru-RU"/>
        </w:rPr>
        <w:t>тыс</w:t>
      </w:r>
      <w:r w:rsidRPr="009D4239">
        <w:rPr>
          <w:rFonts w:ascii="Times New Roman" w:eastAsia="Calibri" w:hAnsi="Times New Roman" w:cs="Times New Roman"/>
          <w:b/>
          <w:sz w:val="24"/>
          <w:szCs w:val="24"/>
          <w:lang w:eastAsia="ru-RU"/>
        </w:rPr>
        <w:t>. человек</w:t>
      </w:r>
      <w:r w:rsidR="00842990" w:rsidRPr="009D4239">
        <w:rPr>
          <w:rFonts w:ascii="Times New Roman" w:eastAsia="Calibri" w:hAnsi="Times New Roman" w:cs="Times New Roman"/>
          <w:b/>
          <w:sz w:val="24"/>
          <w:szCs w:val="24"/>
          <w:lang w:eastAsia="ru-RU"/>
        </w:rPr>
        <w:t xml:space="preserve">, или на </w:t>
      </w:r>
      <w:r w:rsidR="00D26F0F">
        <w:rPr>
          <w:rFonts w:ascii="Times New Roman" w:eastAsia="Calibri" w:hAnsi="Times New Roman" w:cs="Times New Roman"/>
          <w:b/>
          <w:sz w:val="24"/>
          <w:szCs w:val="24"/>
          <w:lang w:eastAsia="ru-RU"/>
        </w:rPr>
        <w:t>11</w:t>
      </w:r>
      <w:r w:rsidR="00001531">
        <w:rPr>
          <w:rFonts w:ascii="Times New Roman" w:eastAsia="Calibri" w:hAnsi="Times New Roman" w:cs="Times New Roman"/>
          <w:b/>
          <w:sz w:val="24"/>
          <w:szCs w:val="24"/>
          <w:lang w:eastAsia="ru-RU"/>
        </w:rPr>
        <w:t>5</w:t>
      </w:r>
      <w:r w:rsidR="00D26F0F" w:rsidRPr="009D4239">
        <w:rPr>
          <w:rFonts w:ascii="Times New Roman" w:eastAsia="Calibri" w:hAnsi="Times New Roman" w:cs="Times New Roman"/>
          <w:b/>
          <w:sz w:val="24"/>
          <w:szCs w:val="24"/>
          <w:lang w:eastAsia="ru-RU"/>
        </w:rPr>
        <w:t xml:space="preserve"> </w:t>
      </w:r>
      <w:r w:rsidR="00842990" w:rsidRPr="009D4239">
        <w:rPr>
          <w:rFonts w:ascii="Times New Roman" w:eastAsia="Calibri" w:hAnsi="Times New Roman" w:cs="Times New Roman"/>
          <w:b/>
          <w:sz w:val="24"/>
          <w:szCs w:val="24"/>
          <w:lang w:eastAsia="ru-RU"/>
        </w:rPr>
        <w:t>тыс. человек</w:t>
      </w:r>
      <w:r w:rsidR="00D26F0F" w:rsidRPr="00D26F0F">
        <w:rPr>
          <w:rFonts w:ascii="Times New Roman" w:eastAsia="Calibri" w:hAnsi="Times New Roman" w:cs="Times New Roman"/>
          <w:b/>
          <w:sz w:val="24"/>
          <w:szCs w:val="24"/>
          <w:lang w:eastAsia="ru-RU"/>
        </w:rPr>
        <w:t xml:space="preserve"> </w:t>
      </w:r>
      <w:r w:rsidR="00D26F0F" w:rsidRPr="00D26F0F">
        <w:rPr>
          <w:rFonts w:ascii="Times New Roman" w:eastAsia="Calibri" w:hAnsi="Times New Roman" w:cs="Times New Roman"/>
          <w:sz w:val="24"/>
          <w:szCs w:val="24"/>
          <w:lang w:eastAsia="ru-RU"/>
        </w:rPr>
        <w:t>(на 2,6 %)</w:t>
      </w:r>
      <w:r w:rsidRPr="009D4239">
        <w:rPr>
          <w:rFonts w:ascii="Times New Roman" w:eastAsia="Calibri" w:hAnsi="Times New Roman" w:cs="Times New Roman"/>
          <w:sz w:val="24"/>
          <w:szCs w:val="24"/>
          <w:lang w:eastAsia="ru-RU"/>
        </w:rPr>
        <w:t xml:space="preserve">. </w:t>
      </w:r>
      <w:r w:rsidR="00C0192A">
        <w:rPr>
          <w:rFonts w:ascii="Times New Roman" w:eastAsia="Calibri" w:hAnsi="Times New Roman" w:cs="Times New Roman"/>
          <w:sz w:val="24"/>
          <w:szCs w:val="24"/>
          <w:lang w:eastAsia="ru-RU"/>
        </w:rPr>
        <w:t>Н</w:t>
      </w:r>
      <w:r w:rsidR="00C0192A" w:rsidRPr="00C5679A">
        <w:rPr>
          <w:rFonts w:ascii="Times New Roman" w:eastAsia="Calibri" w:hAnsi="Times New Roman" w:cs="Times New Roman"/>
          <w:sz w:val="24"/>
          <w:szCs w:val="24"/>
          <w:lang w:eastAsia="ru-RU"/>
        </w:rPr>
        <w:t xml:space="preserve">еобходимо отметить, что </w:t>
      </w:r>
      <w:r w:rsidR="00C0192A">
        <w:rPr>
          <w:rFonts w:ascii="Times New Roman" w:eastAsia="Calibri" w:hAnsi="Times New Roman" w:cs="Times New Roman"/>
          <w:sz w:val="24"/>
          <w:szCs w:val="24"/>
          <w:lang w:eastAsia="ru-RU"/>
        </w:rPr>
        <w:t>пунктом 2</w:t>
      </w:r>
      <w:r w:rsidR="00C0192A" w:rsidRPr="00C5679A">
        <w:rPr>
          <w:rFonts w:ascii="Times New Roman" w:eastAsia="Calibri" w:hAnsi="Times New Roman" w:cs="Times New Roman"/>
          <w:sz w:val="24"/>
          <w:szCs w:val="24"/>
          <w:lang w:eastAsia="ru-RU"/>
        </w:rPr>
        <w:t xml:space="preserve"> План</w:t>
      </w:r>
      <w:r w:rsidR="00C0192A">
        <w:rPr>
          <w:rFonts w:ascii="Times New Roman" w:eastAsia="Calibri" w:hAnsi="Times New Roman" w:cs="Times New Roman"/>
          <w:sz w:val="24"/>
          <w:szCs w:val="24"/>
          <w:lang w:eastAsia="ru-RU"/>
        </w:rPr>
        <w:t>а</w:t>
      </w:r>
      <w:r w:rsidR="00C0192A" w:rsidRPr="00C5679A">
        <w:rPr>
          <w:rFonts w:ascii="Times New Roman" w:eastAsia="Calibri" w:hAnsi="Times New Roman" w:cs="Times New Roman"/>
          <w:sz w:val="24"/>
          <w:szCs w:val="24"/>
          <w:lang w:eastAsia="ru-RU"/>
        </w:rPr>
        <w:t xml:space="preserve"> в рамках социальной защиты и государственной поддержки в сфере занятости предусмотрено обеспечение выплаты пособия по безработице в случае роста количества безработных до 1,3 млн. человек</w:t>
      </w:r>
      <w:r w:rsidR="00C0192A" w:rsidRPr="009D4239">
        <w:rPr>
          <w:rFonts w:ascii="Times New Roman" w:eastAsia="Calibri" w:hAnsi="Times New Roman" w:cs="Times New Roman"/>
          <w:sz w:val="24"/>
          <w:szCs w:val="24"/>
          <w:lang w:eastAsia="ru-RU"/>
        </w:rPr>
        <w:t>.</w:t>
      </w:r>
    </w:p>
    <w:p w:rsidR="00C0192A" w:rsidRPr="00812B8E" w:rsidRDefault="00C0192A" w:rsidP="002908DE">
      <w:pPr>
        <w:pStyle w:val="aa"/>
        <w:rPr>
          <w:sz w:val="24"/>
          <w:szCs w:val="24"/>
        </w:rPr>
      </w:pPr>
      <w:r>
        <w:rPr>
          <w:sz w:val="24"/>
          <w:szCs w:val="24"/>
        </w:rPr>
        <w:t>Анализ ситуации в сфере занятости в январе</w:t>
      </w:r>
      <w:r w:rsidRPr="009D4239">
        <w:rPr>
          <w:sz w:val="24"/>
          <w:szCs w:val="24"/>
        </w:rPr>
        <w:t xml:space="preserve"> – </w:t>
      </w:r>
      <w:r>
        <w:rPr>
          <w:sz w:val="24"/>
          <w:szCs w:val="24"/>
        </w:rPr>
        <w:t xml:space="preserve">марте текущего года свидетельствует, что на данный момент количество безработных, </w:t>
      </w:r>
      <w:r w:rsidRPr="00812B8E">
        <w:rPr>
          <w:sz w:val="24"/>
          <w:szCs w:val="24"/>
        </w:rPr>
        <w:t>официально зарегистрированных в государственных учреждениях службы занятости населения</w:t>
      </w:r>
      <w:r>
        <w:rPr>
          <w:sz w:val="24"/>
          <w:szCs w:val="24"/>
        </w:rPr>
        <w:t>, ниже, чем указано в Плане.</w:t>
      </w:r>
    </w:p>
    <w:p w:rsidR="00C5679A" w:rsidRPr="00812B8E" w:rsidRDefault="00E4398B" w:rsidP="002908DE">
      <w:pPr>
        <w:pStyle w:val="aa"/>
        <w:rPr>
          <w:sz w:val="24"/>
          <w:szCs w:val="24"/>
        </w:rPr>
      </w:pPr>
      <w:r w:rsidRPr="009D4239">
        <w:rPr>
          <w:sz w:val="24"/>
          <w:szCs w:val="24"/>
        </w:rPr>
        <w:t xml:space="preserve">Численность безработных, официально зарегистрированных в государственных учреждениях службы занятости населения (в среднем за месяц), выросла с </w:t>
      </w:r>
      <w:r w:rsidR="00C5679A">
        <w:rPr>
          <w:sz w:val="24"/>
          <w:szCs w:val="24"/>
        </w:rPr>
        <w:t>972</w:t>
      </w:r>
      <w:r w:rsidRPr="009D4239">
        <w:rPr>
          <w:sz w:val="24"/>
          <w:szCs w:val="24"/>
        </w:rPr>
        <w:t xml:space="preserve"> тыс. человек в </w:t>
      </w:r>
      <w:r w:rsidRPr="009D4239">
        <w:rPr>
          <w:sz w:val="24"/>
          <w:szCs w:val="24"/>
        </w:rPr>
        <w:lastRenderedPageBreak/>
        <w:t>январе – </w:t>
      </w:r>
      <w:r w:rsidR="00C5679A">
        <w:rPr>
          <w:sz w:val="24"/>
          <w:szCs w:val="24"/>
        </w:rPr>
        <w:t>марте</w:t>
      </w:r>
      <w:r w:rsidR="00C5679A" w:rsidRPr="009D4239">
        <w:rPr>
          <w:sz w:val="24"/>
          <w:szCs w:val="24"/>
        </w:rPr>
        <w:t xml:space="preserve"> </w:t>
      </w:r>
      <w:r w:rsidRPr="009D4239">
        <w:rPr>
          <w:sz w:val="24"/>
          <w:szCs w:val="24"/>
        </w:rPr>
        <w:t xml:space="preserve">2015 года (в среднем за месяц) до </w:t>
      </w:r>
      <w:r w:rsidR="00C5679A">
        <w:rPr>
          <w:sz w:val="24"/>
          <w:szCs w:val="24"/>
        </w:rPr>
        <w:t>1 050</w:t>
      </w:r>
      <w:r w:rsidRPr="009D4239">
        <w:rPr>
          <w:sz w:val="24"/>
          <w:szCs w:val="24"/>
        </w:rPr>
        <w:t xml:space="preserve">  тыс. человек в январе – </w:t>
      </w:r>
      <w:r w:rsidR="00C5679A">
        <w:rPr>
          <w:sz w:val="24"/>
          <w:szCs w:val="24"/>
        </w:rPr>
        <w:t>марте</w:t>
      </w:r>
      <w:r w:rsidR="00C5679A" w:rsidRPr="009D4239">
        <w:rPr>
          <w:sz w:val="24"/>
          <w:szCs w:val="24"/>
        </w:rPr>
        <w:t xml:space="preserve"> </w:t>
      </w:r>
      <w:r w:rsidRPr="009D4239">
        <w:rPr>
          <w:sz w:val="24"/>
          <w:szCs w:val="24"/>
        </w:rPr>
        <w:t>2016 года (в среднем за месяц)</w:t>
      </w:r>
      <w:r w:rsidR="0003042D">
        <w:rPr>
          <w:sz w:val="24"/>
          <w:szCs w:val="24"/>
        </w:rPr>
        <w:t>,</w:t>
      </w:r>
      <w:r w:rsidR="00C5679A">
        <w:rPr>
          <w:sz w:val="24"/>
          <w:szCs w:val="24"/>
        </w:rPr>
        <w:t xml:space="preserve"> </w:t>
      </w:r>
      <w:r w:rsidR="00C5679A" w:rsidRPr="00C5679A">
        <w:rPr>
          <w:sz w:val="24"/>
          <w:szCs w:val="24"/>
        </w:rPr>
        <w:t>и</w:t>
      </w:r>
      <w:r w:rsidR="00A51AFF">
        <w:rPr>
          <w:sz w:val="24"/>
          <w:szCs w:val="24"/>
        </w:rPr>
        <w:t>ли на 78 тыс. человек (на 8 %).</w:t>
      </w:r>
    </w:p>
    <w:p w:rsidR="000D3A47" w:rsidRPr="009D4239" w:rsidRDefault="000D3A47"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По данным Минтруда России, увеличивается количество работников, находящихся в режиме неполн</w:t>
      </w:r>
      <w:r w:rsidR="006A516C" w:rsidRPr="009D4239">
        <w:rPr>
          <w:rFonts w:ascii="Times New Roman" w:eastAsia="Calibri" w:hAnsi="Times New Roman" w:cs="Times New Roman"/>
          <w:color w:val="000000"/>
          <w:sz w:val="24"/>
          <w:szCs w:val="24"/>
        </w:rPr>
        <w:t xml:space="preserve">ой занятости. </w:t>
      </w:r>
      <w:r w:rsidR="004A6137" w:rsidRPr="009D4239">
        <w:rPr>
          <w:rFonts w:ascii="Times New Roman" w:eastAsia="Calibri" w:hAnsi="Times New Roman" w:cs="Times New Roman"/>
          <w:color w:val="000000"/>
          <w:sz w:val="24"/>
          <w:szCs w:val="24"/>
        </w:rPr>
        <w:t>Так, п</w:t>
      </w:r>
      <w:r w:rsidR="006A516C" w:rsidRPr="009D4239">
        <w:rPr>
          <w:rFonts w:ascii="Times New Roman" w:eastAsia="Calibri" w:hAnsi="Times New Roman" w:cs="Times New Roman"/>
          <w:color w:val="000000"/>
          <w:sz w:val="24"/>
          <w:szCs w:val="24"/>
        </w:rPr>
        <w:t xml:space="preserve">о состоянию на </w:t>
      </w:r>
      <w:r w:rsidR="00696F23">
        <w:rPr>
          <w:rFonts w:ascii="Times New Roman" w:eastAsia="Calibri" w:hAnsi="Times New Roman" w:cs="Times New Roman"/>
          <w:color w:val="000000"/>
          <w:sz w:val="24"/>
          <w:szCs w:val="24"/>
        </w:rPr>
        <w:t>20</w:t>
      </w:r>
      <w:r w:rsidR="00C5679A" w:rsidRPr="009D4239">
        <w:rPr>
          <w:rFonts w:ascii="Times New Roman" w:eastAsia="Calibri" w:hAnsi="Times New Roman" w:cs="Times New Roman"/>
          <w:color w:val="000000"/>
          <w:sz w:val="24"/>
          <w:szCs w:val="24"/>
        </w:rPr>
        <w:t xml:space="preserve"> </w:t>
      </w:r>
      <w:r w:rsidR="006A516C" w:rsidRPr="009D4239">
        <w:rPr>
          <w:rFonts w:ascii="Times New Roman" w:eastAsia="Calibri" w:hAnsi="Times New Roman" w:cs="Times New Roman"/>
          <w:color w:val="000000"/>
          <w:sz w:val="24"/>
          <w:szCs w:val="24"/>
        </w:rPr>
        <w:t>апреля 2016</w:t>
      </w:r>
      <w:r w:rsidRPr="009D4239">
        <w:rPr>
          <w:rFonts w:ascii="Times New Roman" w:eastAsia="Calibri" w:hAnsi="Times New Roman" w:cs="Times New Roman"/>
          <w:color w:val="000000"/>
          <w:sz w:val="24"/>
          <w:szCs w:val="24"/>
        </w:rPr>
        <w:t xml:space="preserve"> года суммарная </w:t>
      </w:r>
      <w:r w:rsidRPr="009D4239">
        <w:rPr>
          <w:rFonts w:ascii="Times New Roman" w:eastAsia="Calibri" w:hAnsi="Times New Roman" w:cs="Times New Roman"/>
          <w:b/>
          <w:color w:val="000000"/>
          <w:sz w:val="24"/>
          <w:szCs w:val="24"/>
        </w:rPr>
        <w:t>численность работников, находившихся в простое</w:t>
      </w:r>
      <w:r w:rsidRPr="009D4239">
        <w:rPr>
          <w:rFonts w:ascii="Times New Roman" w:eastAsia="Calibri" w:hAnsi="Times New Roman" w:cs="Times New Roman"/>
          <w:color w:val="000000"/>
          <w:sz w:val="24"/>
          <w:szCs w:val="24"/>
        </w:rPr>
        <w:t xml:space="preserve"> по инициативе администрации, </w:t>
      </w:r>
      <w:r w:rsidRPr="009D4239">
        <w:rPr>
          <w:rFonts w:ascii="Times New Roman" w:eastAsia="Calibri" w:hAnsi="Times New Roman" w:cs="Times New Roman"/>
          <w:b/>
          <w:color w:val="000000"/>
          <w:sz w:val="24"/>
          <w:szCs w:val="24"/>
        </w:rPr>
        <w:t>работавших неполное время</w:t>
      </w:r>
      <w:r w:rsidRPr="009D4239">
        <w:rPr>
          <w:rFonts w:ascii="Times New Roman" w:eastAsia="Calibri" w:hAnsi="Times New Roman" w:cs="Times New Roman"/>
          <w:color w:val="000000"/>
          <w:sz w:val="24"/>
          <w:szCs w:val="24"/>
        </w:rPr>
        <w:t xml:space="preserve">, а также </w:t>
      </w:r>
      <w:r w:rsidRPr="009D4239">
        <w:rPr>
          <w:rFonts w:ascii="Times New Roman" w:eastAsia="Calibri" w:hAnsi="Times New Roman" w:cs="Times New Roman"/>
          <w:b/>
          <w:color w:val="000000"/>
          <w:sz w:val="24"/>
          <w:szCs w:val="24"/>
        </w:rPr>
        <w:t xml:space="preserve">работников, которым были предоставлены отпуска по </w:t>
      </w:r>
      <w:r w:rsidR="006A516C" w:rsidRPr="009D4239">
        <w:rPr>
          <w:rFonts w:ascii="Times New Roman" w:eastAsia="Calibri" w:hAnsi="Times New Roman" w:cs="Times New Roman"/>
          <w:b/>
          <w:color w:val="000000"/>
          <w:sz w:val="24"/>
          <w:szCs w:val="24"/>
        </w:rPr>
        <w:t>соглашению сторон</w:t>
      </w:r>
      <w:r w:rsidR="006A516C" w:rsidRPr="009D4239">
        <w:rPr>
          <w:rFonts w:ascii="Times New Roman" w:eastAsia="Calibri" w:hAnsi="Times New Roman" w:cs="Times New Roman"/>
          <w:color w:val="000000"/>
          <w:sz w:val="24"/>
          <w:szCs w:val="24"/>
        </w:rPr>
        <w:t xml:space="preserve">, составила </w:t>
      </w:r>
      <w:r w:rsidR="00696F23">
        <w:rPr>
          <w:rFonts w:ascii="Times New Roman" w:eastAsia="Calibri" w:hAnsi="Times New Roman" w:cs="Times New Roman"/>
          <w:color w:val="000000"/>
          <w:sz w:val="24"/>
          <w:szCs w:val="24"/>
        </w:rPr>
        <w:t>328,7</w:t>
      </w:r>
      <w:r w:rsidR="006A516C" w:rsidRPr="009D4239">
        <w:rPr>
          <w:rFonts w:ascii="Times New Roman" w:eastAsia="Calibri" w:hAnsi="Times New Roman" w:cs="Times New Roman"/>
          <w:color w:val="000000"/>
          <w:sz w:val="24"/>
          <w:szCs w:val="24"/>
        </w:rPr>
        <w:t xml:space="preserve"> тыс. человек, что </w:t>
      </w:r>
      <w:r w:rsidR="006A516C" w:rsidRPr="009D4239">
        <w:rPr>
          <w:rFonts w:ascii="Times New Roman" w:eastAsia="Calibri" w:hAnsi="Times New Roman" w:cs="Times New Roman"/>
          <w:b/>
          <w:color w:val="000000"/>
          <w:sz w:val="24"/>
          <w:szCs w:val="24"/>
        </w:rPr>
        <w:t>в 1,3</w:t>
      </w:r>
      <w:r w:rsidRPr="009D4239">
        <w:rPr>
          <w:rFonts w:ascii="Times New Roman" w:eastAsia="Calibri" w:hAnsi="Times New Roman" w:cs="Times New Roman"/>
          <w:b/>
          <w:color w:val="000000"/>
          <w:sz w:val="24"/>
          <w:szCs w:val="24"/>
        </w:rPr>
        <w:t xml:space="preserve"> раза превышает уровень неполной занятости в начале года</w:t>
      </w:r>
      <w:r w:rsidRPr="009D4239">
        <w:rPr>
          <w:rFonts w:ascii="Times New Roman" w:eastAsia="Calibri" w:hAnsi="Times New Roman" w:cs="Times New Roman"/>
          <w:color w:val="000000"/>
          <w:sz w:val="24"/>
          <w:szCs w:val="24"/>
        </w:rPr>
        <w:t xml:space="preserve"> (п</w:t>
      </w:r>
      <w:r w:rsidR="006A516C" w:rsidRPr="009D4239">
        <w:rPr>
          <w:rFonts w:ascii="Times New Roman" w:eastAsia="Calibri" w:hAnsi="Times New Roman" w:cs="Times New Roman"/>
          <w:color w:val="000000"/>
          <w:sz w:val="24"/>
          <w:szCs w:val="24"/>
        </w:rPr>
        <w:t>о состоянию на 13 января 2016</w:t>
      </w:r>
      <w:r w:rsidRPr="009D4239">
        <w:rPr>
          <w:rFonts w:ascii="Times New Roman" w:eastAsia="Calibri" w:hAnsi="Times New Roman" w:cs="Times New Roman"/>
          <w:color w:val="000000"/>
          <w:sz w:val="24"/>
          <w:szCs w:val="24"/>
        </w:rPr>
        <w:t xml:space="preserve"> года численность работников с </w:t>
      </w:r>
      <w:r w:rsidR="006A516C" w:rsidRPr="009D4239">
        <w:rPr>
          <w:rFonts w:ascii="Times New Roman" w:eastAsia="Calibri" w:hAnsi="Times New Roman" w:cs="Times New Roman"/>
          <w:color w:val="000000"/>
          <w:sz w:val="24"/>
          <w:szCs w:val="24"/>
        </w:rPr>
        <w:t>неполной занятостью составила 255,6</w:t>
      </w:r>
      <w:r w:rsidRPr="009D4239">
        <w:rPr>
          <w:rFonts w:ascii="Times New Roman" w:eastAsia="Calibri" w:hAnsi="Times New Roman" w:cs="Times New Roman"/>
          <w:color w:val="000000"/>
          <w:sz w:val="24"/>
          <w:szCs w:val="24"/>
        </w:rPr>
        <w:t xml:space="preserve"> тыс. человек).</w:t>
      </w:r>
    </w:p>
    <w:p w:rsidR="006A516C" w:rsidRPr="009D4239" w:rsidRDefault="006A516C"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Продолжающееся в начале текущего года снижение реальных располагаемых доходов населения, реальной начисленной заработной платы на фоне некоторого повышения уровня безработицы и рост</w:t>
      </w:r>
      <w:r w:rsidR="00F121CF">
        <w:rPr>
          <w:rFonts w:ascii="Times New Roman" w:eastAsia="Calibri" w:hAnsi="Times New Roman" w:cs="Times New Roman"/>
          <w:color w:val="000000"/>
          <w:sz w:val="24"/>
          <w:szCs w:val="24"/>
        </w:rPr>
        <w:t>а</w:t>
      </w:r>
      <w:r w:rsidRPr="009D4239">
        <w:rPr>
          <w:rFonts w:ascii="Times New Roman" w:eastAsia="Calibri" w:hAnsi="Times New Roman" w:cs="Times New Roman"/>
          <w:color w:val="000000"/>
          <w:sz w:val="24"/>
          <w:szCs w:val="24"/>
        </w:rPr>
        <w:t xml:space="preserve"> численности работников с неполной занятостью свидетельствуют о сохранении напряженности на рынке труда и требуют подготовки комплексных и системных мер</w:t>
      </w:r>
      <w:r w:rsidR="009B0F1E" w:rsidRPr="009D4239">
        <w:rPr>
          <w:rFonts w:ascii="Times New Roman" w:eastAsia="Calibri" w:hAnsi="Times New Roman" w:cs="Times New Roman"/>
          <w:color w:val="000000"/>
          <w:sz w:val="24"/>
          <w:szCs w:val="24"/>
        </w:rPr>
        <w:t>, направленных как на снижение социальной напряженности, так и на стимулирование экономического роста за счет расширения потребления товаров отечественного производства.</w:t>
      </w:r>
    </w:p>
    <w:p w:rsidR="00265981" w:rsidRPr="009D4239" w:rsidRDefault="00265981" w:rsidP="002908DE">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Times New Roman" w:hAnsi="Times New Roman" w:cs="Times New Roman"/>
          <w:b/>
          <w:color w:val="000000"/>
          <w:sz w:val="24"/>
          <w:szCs w:val="24"/>
          <w:lang w:eastAsia="ru-RU"/>
        </w:rPr>
        <w:t>3. Анализ хода выполнения</w:t>
      </w:r>
      <w:r w:rsidR="00C0192A">
        <w:rPr>
          <w:rFonts w:ascii="Times New Roman" w:eastAsia="Times New Roman" w:hAnsi="Times New Roman" w:cs="Times New Roman"/>
          <w:b/>
          <w:color w:val="000000"/>
          <w:sz w:val="24"/>
          <w:szCs w:val="24"/>
          <w:lang w:eastAsia="ru-RU"/>
        </w:rPr>
        <w:t xml:space="preserve"> </w:t>
      </w:r>
      <w:r w:rsidRPr="009D4239">
        <w:rPr>
          <w:rFonts w:ascii="Times New Roman" w:eastAsia="Times New Roman" w:hAnsi="Times New Roman" w:cs="Times New Roman"/>
          <w:b/>
          <w:color w:val="000000"/>
          <w:sz w:val="24"/>
          <w:szCs w:val="24"/>
          <w:lang w:eastAsia="ru-RU"/>
        </w:rPr>
        <w:t>мероприятий Плана в январе – марте 2016 года</w:t>
      </w:r>
    </w:p>
    <w:p w:rsidR="00050A42" w:rsidRDefault="00050A42"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t>3.1.</w:t>
      </w:r>
      <w:r w:rsidRPr="00176D1E">
        <w:rPr>
          <w:rFonts w:ascii="Times New Roman" w:eastAsia="Calibri" w:hAnsi="Times New Roman" w:cs="Times New Roman"/>
          <w:color w:val="000000"/>
          <w:sz w:val="24"/>
          <w:szCs w:val="24"/>
        </w:rPr>
        <w:t xml:space="preserve"> Из </w:t>
      </w:r>
      <w:r w:rsidR="00101303" w:rsidRPr="00176D1E">
        <w:rPr>
          <w:rFonts w:ascii="Times New Roman" w:eastAsia="Calibri" w:hAnsi="Times New Roman" w:cs="Times New Roman"/>
          <w:b/>
          <w:color w:val="000000"/>
          <w:sz w:val="24"/>
          <w:szCs w:val="24"/>
        </w:rPr>
        <w:t>2</w:t>
      </w:r>
      <w:r w:rsidR="00101303">
        <w:rPr>
          <w:rFonts w:ascii="Times New Roman" w:eastAsia="Calibri" w:hAnsi="Times New Roman" w:cs="Times New Roman"/>
          <w:b/>
          <w:color w:val="000000"/>
          <w:sz w:val="24"/>
          <w:szCs w:val="24"/>
        </w:rPr>
        <w:t>6</w:t>
      </w:r>
      <w:r w:rsidR="00101303" w:rsidRPr="00176D1E">
        <w:rPr>
          <w:rFonts w:ascii="Times New Roman" w:eastAsia="Calibri" w:hAnsi="Times New Roman" w:cs="Times New Roman"/>
          <w:b/>
          <w:color w:val="000000"/>
          <w:sz w:val="24"/>
          <w:szCs w:val="24"/>
        </w:rPr>
        <w:t xml:space="preserve"> пункт</w:t>
      </w:r>
      <w:r w:rsidR="00101303">
        <w:rPr>
          <w:rFonts w:ascii="Times New Roman" w:eastAsia="Calibri" w:hAnsi="Times New Roman" w:cs="Times New Roman"/>
          <w:b/>
          <w:color w:val="000000"/>
          <w:sz w:val="24"/>
          <w:szCs w:val="24"/>
        </w:rPr>
        <w:t>ов</w:t>
      </w:r>
      <w:r w:rsidR="00101303" w:rsidRPr="00176D1E">
        <w:rPr>
          <w:rFonts w:ascii="Times New Roman" w:eastAsia="Calibri" w:hAnsi="Times New Roman" w:cs="Times New Roman"/>
          <w:b/>
          <w:color w:val="000000"/>
          <w:sz w:val="24"/>
          <w:szCs w:val="24"/>
        </w:rPr>
        <w:t xml:space="preserve"> </w:t>
      </w:r>
      <w:r w:rsidRPr="00176D1E">
        <w:rPr>
          <w:rFonts w:ascii="Times New Roman" w:eastAsia="Calibri" w:hAnsi="Times New Roman" w:cs="Times New Roman"/>
          <w:b/>
          <w:color w:val="000000"/>
          <w:sz w:val="24"/>
          <w:szCs w:val="24"/>
        </w:rPr>
        <w:t>Плана</w:t>
      </w:r>
      <w:r w:rsidRPr="00176D1E">
        <w:rPr>
          <w:rFonts w:ascii="Times New Roman" w:eastAsia="Calibri" w:hAnsi="Times New Roman" w:cs="Times New Roman"/>
          <w:color w:val="000000"/>
          <w:sz w:val="24"/>
          <w:szCs w:val="24"/>
        </w:rPr>
        <w:t>, срок выполнения которы</w:t>
      </w:r>
      <w:r w:rsidR="0038514A">
        <w:rPr>
          <w:rFonts w:ascii="Times New Roman" w:eastAsia="Calibri" w:hAnsi="Times New Roman" w:cs="Times New Roman"/>
          <w:color w:val="000000"/>
          <w:sz w:val="24"/>
          <w:szCs w:val="24"/>
        </w:rPr>
        <w:t>х</w:t>
      </w:r>
      <w:r w:rsidRPr="00176D1E">
        <w:rPr>
          <w:rFonts w:ascii="Times New Roman" w:eastAsia="Calibri" w:hAnsi="Times New Roman" w:cs="Times New Roman"/>
          <w:color w:val="000000"/>
          <w:sz w:val="24"/>
          <w:szCs w:val="24"/>
        </w:rPr>
        <w:t xml:space="preserve"> </w:t>
      </w:r>
      <w:r w:rsidR="0038514A">
        <w:rPr>
          <w:rFonts w:ascii="Times New Roman" w:eastAsia="Calibri" w:hAnsi="Times New Roman" w:cs="Times New Roman"/>
          <w:color w:val="000000"/>
          <w:sz w:val="24"/>
          <w:szCs w:val="24"/>
        </w:rPr>
        <w:t xml:space="preserve">установлен Планом в </w:t>
      </w:r>
      <w:r w:rsidR="00101303" w:rsidRPr="00176D1E">
        <w:rPr>
          <w:rFonts w:ascii="Times New Roman" w:eastAsia="Calibri" w:hAnsi="Times New Roman" w:cs="Times New Roman"/>
          <w:color w:val="000000"/>
          <w:sz w:val="24"/>
          <w:szCs w:val="24"/>
        </w:rPr>
        <w:t>I </w:t>
      </w:r>
      <w:r w:rsidRPr="00176D1E">
        <w:rPr>
          <w:rFonts w:ascii="Times New Roman" w:eastAsia="Calibri" w:hAnsi="Times New Roman" w:cs="Times New Roman"/>
          <w:color w:val="000000"/>
          <w:sz w:val="24"/>
          <w:szCs w:val="24"/>
        </w:rPr>
        <w:t>квартал</w:t>
      </w:r>
      <w:r w:rsidR="0038514A">
        <w:rPr>
          <w:rFonts w:ascii="Times New Roman" w:eastAsia="Calibri" w:hAnsi="Times New Roman" w:cs="Times New Roman"/>
          <w:color w:val="000000"/>
          <w:sz w:val="24"/>
          <w:szCs w:val="24"/>
        </w:rPr>
        <w:t>е</w:t>
      </w:r>
      <w:r w:rsidRPr="00176D1E">
        <w:rPr>
          <w:rFonts w:ascii="Times New Roman" w:eastAsia="Calibri" w:hAnsi="Times New Roman" w:cs="Times New Roman"/>
          <w:color w:val="000000"/>
          <w:sz w:val="24"/>
          <w:szCs w:val="24"/>
        </w:rPr>
        <w:t xml:space="preserve"> 2016 года</w:t>
      </w:r>
      <w:r w:rsidR="00101303" w:rsidRPr="00176D1E">
        <w:rPr>
          <w:rFonts w:ascii="Times New Roman" w:eastAsia="Calibri" w:hAnsi="Times New Roman" w:cs="Times New Roman"/>
          <w:color w:val="000000"/>
          <w:sz w:val="24"/>
          <w:szCs w:val="24"/>
        </w:rPr>
        <w:t xml:space="preserve">, </w:t>
      </w:r>
      <w:r w:rsidR="00101303" w:rsidRPr="00176D1E">
        <w:rPr>
          <w:rFonts w:ascii="Times New Roman" w:eastAsia="Calibri" w:hAnsi="Times New Roman" w:cs="Times New Roman"/>
          <w:color w:val="000000"/>
          <w:sz w:val="24"/>
          <w:szCs w:val="24"/>
          <w:lang w:val="en-US"/>
        </w:rPr>
        <w:t>I</w:t>
      </w:r>
      <w:r w:rsidR="00672B79">
        <w:rPr>
          <w:rFonts w:ascii="Times New Roman" w:eastAsia="Calibri" w:hAnsi="Times New Roman" w:cs="Times New Roman"/>
          <w:color w:val="000000"/>
          <w:sz w:val="24"/>
          <w:szCs w:val="24"/>
        </w:rPr>
        <w:t xml:space="preserve"> </w:t>
      </w:r>
      <w:r w:rsidR="00101303" w:rsidRPr="00176D1E">
        <w:rPr>
          <w:rFonts w:ascii="Times New Roman" w:eastAsia="Calibri" w:hAnsi="Times New Roman" w:cs="Times New Roman"/>
          <w:color w:val="000000"/>
          <w:sz w:val="24"/>
          <w:szCs w:val="24"/>
        </w:rPr>
        <w:t>-</w:t>
      </w:r>
      <w:r w:rsidR="00672B79">
        <w:rPr>
          <w:rFonts w:ascii="Times New Roman" w:eastAsia="Calibri" w:hAnsi="Times New Roman" w:cs="Times New Roman"/>
          <w:color w:val="000000"/>
          <w:sz w:val="24"/>
          <w:szCs w:val="24"/>
        </w:rPr>
        <w:t xml:space="preserve"> </w:t>
      </w:r>
      <w:r w:rsidR="00101303" w:rsidRPr="00176D1E">
        <w:rPr>
          <w:rFonts w:ascii="Times New Roman" w:eastAsia="Calibri" w:hAnsi="Times New Roman" w:cs="Times New Roman"/>
          <w:color w:val="000000"/>
          <w:sz w:val="24"/>
          <w:szCs w:val="24"/>
          <w:lang w:val="en-US"/>
        </w:rPr>
        <w:t>II</w:t>
      </w:r>
      <w:r w:rsidR="00101303" w:rsidRPr="00176D1E">
        <w:rPr>
          <w:rFonts w:ascii="Times New Roman" w:eastAsia="Calibri" w:hAnsi="Times New Roman" w:cs="Times New Roman"/>
          <w:color w:val="000000"/>
          <w:sz w:val="24"/>
          <w:szCs w:val="24"/>
        </w:rPr>
        <w:t xml:space="preserve"> квартал</w:t>
      </w:r>
      <w:r w:rsidR="0038514A">
        <w:rPr>
          <w:rFonts w:ascii="Times New Roman" w:eastAsia="Calibri" w:hAnsi="Times New Roman" w:cs="Times New Roman"/>
          <w:color w:val="000000"/>
          <w:sz w:val="24"/>
          <w:szCs w:val="24"/>
        </w:rPr>
        <w:t>ах</w:t>
      </w:r>
      <w:r w:rsidR="00101303" w:rsidRPr="00176D1E">
        <w:rPr>
          <w:rFonts w:ascii="Times New Roman" w:eastAsia="Calibri" w:hAnsi="Times New Roman" w:cs="Times New Roman"/>
          <w:color w:val="000000"/>
          <w:sz w:val="24"/>
          <w:szCs w:val="24"/>
        </w:rPr>
        <w:t xml:space="preserve"> или ежеквартально</w:t>
      </w:r>
      <w:r w:rsidRPr="00176D1E">
        <w:rPr>
          <w:rFonts w:ascii="Times New Roman" w:eastAsia="Calibri" w:hAnsi="Times New Roman" w:cs="Times New Roman"/>
          <w:color w:val="000000"/>
          <w:sz w:val="24"/>
          <w:szCs w:val="24"/>
        </w:rPr>
        <w:t xml:space="preserve">, по </w:t>
      </w:r>
      <w:r w:rsidR="00101303" w:rsidRPr="00176D1E">
        <w:rPr>
          <w:rFonts w:ascii="Times New Roman" w:eastAsia="Calibri" w:hAnsi="Times New Roman" w:cs="Times New Roman"/>
          <w:b/>
          <w:color w:val="000000"/>
          <w:sz w:val="24"/>
          <w:szCs w:val="24"/>
        </w:rPr>
        <w:t>1</w:t>
      </w:r>
      <w:r w:rsidR="00101303">
        <w:rPr>
          <w:rFonts w:ascii="Times New Roman" w:eastAsia="Calibri" w:hAnsi="Times New Roman" w:cs="Times New Roman"/>
          <w:b/>
          <w:color w:val="000000"/>
          <w:sz w:val="24"/>
          <w:szCs w:val="24"/>
        </w:rPr>
        <w:t>9</w:t>
      </w:r>
      <w:r w:rsidR="00101303" w:rsidRPr="00176D1E">
        <w:rPr>
          <w:rFonts w:ascii="Times New Roman" w:eastAsia="Calibri" w:hAnsi="Times New Roman" w:cs="Times New Roman"/>
          <w:b/>
          <w:color w:val="000000"/>
          <w:sz w:val="24"/>
          <w:szCs w:val="24"/>
        </w:rPr>
        <w:t xml:space="preserve"> </w:t>
      </w:r>
      <w:r w:rsidRPr="00176D1E">
        <w:rPr>
          <w:rFonts w:ascii="Times New Roman" w:eastAsia="Calibri" w:hAnsi="Times New Roman" w:cs="Times New Roman"/>
          <w:b/>
          <w:color w:val="000000"/>
          <w:sz w:val="24"/>
          <w:szCs w:val="24"/>
        </w:rPr>
        <w:t xml:space="preserve">пунктам предусмотрено принятие </w:t>
      </w:r>
      <w:r w:rsidR="00416873">
        <w:rPr>
          <w:rFonts w:ascii="Times New Roman" w:eastAsia="Calibri" w:hAnsi="Times New Roman" w:cs="Times New Roman"/>
          <w:b/>
          <w:color w:val="000000"/>
          <w:sz w:val="24"/>
          <w:szCs w:val="24"/>
        </w:rPr>
        <w:t xml:space="preserve">(утверждение) </w:t>
      </w:r>
      <w:r w:rsidRPr="00176D1E">
        <w:rPr>
          <w:rFonts w:ascii="Times New Roman" w:eastAsia="Calibri" w:hAnsi="Times New Roman" w:cs="Times New Roman"/>
          <w:b/>
          <w:color w:val="000000"/>
          <w:sz w:val="24"/>
          <w:szCs w:val="24"/>
        </w:rPr>
        <w:t>федеральных законов и (или) нормативных правовых актов</w:t>
      </w:r>
      <w:r w:rsidRPr="00176D1E">
        <w:rPr>
          <w:rFonts w:ascii="Times New Roman" w:eastAsia="Calibri" w:hAnsi="Times New Roman" w:cs="Times New Roman"/>
          <w:color w:val="000000"/>
          <w:sz w:val="24"/>
          <w:szCs w:val="24"/>
        </w:rPr>
        <w:t xml:space="preserve"> Правительства Российской Федерации, </w:t>
      </w:r>
      <w:r w:rsidRPr="00176D1E">
        <w:rPr>
          <w:rFonts w:ascii="Times New Roman" w:eastAsia="Calibri" w:hAnsi="Times New Roman" w:cs="Times New Roman"/>
          <w:b/>
          <w:color w:val="000000"/>
          <w:sz w:val="24"/>
          <w:szCs w:val="24"/>
        </w:rPr>
        <w:t xml:space="preserve">по </w:t>
      </w:r>
      <w:r w:rsidR="00101303">
        <w:rPr>
          <w:rFonts w:ascii="Times New Roman" w:eastAsia="Calibri" w:hAnsi="Times New Roman" w:cs="Times New Roman"/>
          <w:b/>
          <w:color w:val="000000"/>
          <w:sz w:val="24"/>
          <w:szCs w:val="24"/>
        </w:rPr>
        <w:t>5</w:t>
      </w:r>
      <w:r w:rsidR="00101303" w:rsidRPr="00176D1E">
        <w:rPr>
          <w:rFonts w:ascii="Times New Roman" w:eastAsia="Calibri" w:hAnsi="Times New Roman" w:cs="Times New Roman"/>
          <w:b/>
          <w:color w:val="000000"/>
          <w:sz w:val="24"/>
          <w:szCs w:val="24"/>
        </w:rPr>
        <w:t xml:space="preserve"> </w:t>
      </w:r>
      <w:r w:rsidRPr="00176D1E">
        <w:rPr>
          <w:rFonts w:ascii="Times New Roman" w:eastAsia="Calibri" w:hAnsi="Times New Roman" w:cs="Times New Roman"/>
          <w:b/>
          <w:color w:val="000000"/>
          <w:sz w:val="24"/>
          <w:szCs w:val="24"/>
        </w:rPr>
        <w:t>пунктам Плана</w:t>
      </w:r>
      <w:r w:rsidRPr="00176D1E">
        <w:rPr>
          <w:rFonts w:ascii="Times New Roman" w:eastAsia="Calibri" w:hAnsi="Times New Roman" w:cs="Times New Roman"/>
          <w:color w:val="000000"/>
          <w:sz w:val="24"/>
          <w:szCs w:val="24"/>
        </w:rPr>
        <w:t xml:space="preserve"> (пункты </w:t>
      </w:r>
      <w:r w:rsidR="00101303">
        <w:rPr>
          <w:rFonts w:ascii="Times New Roman" w:eastAsia="Calibri" w:hAnsi="Times New Roman" w:cs="Times New Roman"/>
          <w:color w:val="000000"/>
          <w:sz w:val="24"/>
          <w:szCs w:val="24"/>
        </w:rPr>
        <w:t xml:space="preserve">31, </w:t>
      </w:r>
      <w:r w:rsidRPr="00176D1E">
        <w:rPr>
          <w:rFonts w:ascii="Times New Roman" w:eastAsia="Calibri" w:hAnsi="Times New Roman" w:cs="Times New Roman"/>
          <w:color w:val="000000"/>
          <w:sz w:val="24"/>
          <w:szCs w:val="24"/>
        </w:rPr>
        <w:t>53, 64, 84</w:t>
      </w:r>
      <w:r w:rsidR="00101303">
        <w:rPr>
          <w:rFonts w:ascii="Times New Roman" w:eastAsia="Calibri" w:hAnsi="Times New Roman" w:cs="Times New Roman"/>
          <w:color w:val="000000"/>
          <w:sz w:val="24"/>
          <w:szCs w:val="24"/>
        </w:rPr>
        <w:t xml:space="preserve"> и 119</w:t>
      </w:r>
      <w:r w:rsidRPr="00176D1E">
        <w:rPr>
          <w:rFonts w:ascii="Times New Roman" w:eastAsia="Calibri" w:hAnsi="Times New Roman" w:cs="Times New Roman"/>
          <w:color w:val="000000"/>
          <w:sz w:val="24"/>
          <w:szCs w:val="24"/>
        </w:rPr>
        <w:t xml:space="preserve"> Плана) </w:t>
      </w:r>
      <w:r w:rsidR="005D7EA1">
        <w:rPr>
          <w:rFonts w:ascii="Times New Roman" w:eastAsia="Calibri" w:hAnsi="Times New Roman" w:cs="Times New Roman"/>
          <w:b/>
          <w:color w:val="000000"/>
          <w:sz w:val="24"/>
          <w:szCs w:val="24"/>
        </w:rPr>
        <w:t>-</w:t>
      </w:r>
      <w:r w:rsidR="005D7EA1" w:rsidRPr="00176D1E">
        <w:rPr>
          <w:rFonts w:ascii="Times New Roman" w:eastAsia="Calibri" w:hAnsi="Times New Roman" w:cs="Times New Roman"/>
          <w:b/>
          <w:color w:val="000000"/>
          <w:sz w:val="24"/>
          <w:szCs w:val="24"/>
        </w:rPr>
        <w:t xml:space="preserve"> </w:t>
      </w:r>
      <w:r w:rsidRPr="00176D1E">
        <w:rPr>
          <w:rFonts w:ascii="Times New Roman" w:eastAsia="Calibri" w:hAnsi="Times New Roman" w:cs="Times New Roman"/>
          <w:b/>
          <w:color w:val="000000"/>
          <w:sz w:val="24"/>
          <w:szCs w:val="24"/>
        </w:rPr>
        <w:t>представление доклад</w:t>
      </w:r>
      <w:r w:rsidR="00672B79">
        <w:rPr>
          <w:rFonts w:ascii="Times New Roman" w:eastAsia="Calibri" w:hAnsi="Times New Roman" w:cs="Times New Roman"/>
          <w:b/>
          <w:color w:val="000000"/>
          <w:sz w:val="24"/>
          <w:szCs w:val="24"/>
        </w:rPr>
        <w:t>ов</w:t>
      </w:r>
      <w:r w:rsidRPr="00176D1E">
        <w:rPr>
          <w:rFonts w:ascii="Times New Roman" w:eastAsia="Calibri" w:hAnsi="Times New Roman" w:cs="Times New Roman"/>
          <w:color w:val="000000"/>
          <w:sz w:val="24"/>
          <w:szCs w:val="24"/>
        </w:rPr>
        <w:t xml:space="preserve"> в Правительство Российской Федерации, </w:t>
      </w:r>
      <w:r w:rsidRPr="00176D1E">
        <w:rPr>
          <w:rFonts w:ascii="Times New Roman" w:eastAsia="Calibri" w:hAnsi="Times New Roman" w:cs="Times New Roman"/>
          <w:b/>
          <w:color w:val="000000"/>
          <w:sz w:val="24"/>
          <w:szCs w:val="24"/>
        </w:rPr>
        <w:t xml:space="preserve">по пункту 69 Плана </w:t>
      </w:r>
      <w:r w:rsidR="005D7EA1">
        <w:rPr>
          <w:rFonts w:ascii="Times New Roman" w:eastAsia="Calibri" w:hAnsi="Times New Roman" w:cs="Times New Roman"/>
          <w:b/>
          <w:color w:val="000000"/>
          <w:sz w:val="24"/>
          <w:szCs w:val="24"/>
        </w:rPr>
        <w:t>-</w:t>
      </w:r>
      <w:r w:rsidR="005D7EA1" w:rsidRPr="00176D1E">
        <w:rPr>
          <w:rFonts w:ascii="Times New Roman" w:eastAsia="Calibri" w:hAnsi="Times New Roman" w:cs="Times New Roman"/>
          <w:b/>
          <w:color w:val="000000"/>
          <w:sz w:val="24"/>
          <w:szCs w:val="24"/>
        </w:rPr>
        <w:t xml:space="preserve"> </w:t>
      </w:r>
      <w:r w:rsidRPr="00176D1E">
        <w:rPr>
          <w:rFonts w:ascii="Times New Roman" w:eastAsia="Calibri" w:hAnsi="Times New Roman" w:cs="Times New Roman"/>
          <w:b/>
          <w:color w:val="000000"/>
          <w:sz w:val="24"/>
          <w:szCs w:val="24"/>
        </w:rPr>
        <w:t>издание директивы</w:t>
      </w:r>
      <w:r w:rsidRPr="00176D1E">
        <w:rPr>
          <w:rFonts w:ascii="Times New Roman" w:eastAsia="Calibri" w:hAnsi="Times New Roman" w:cs="Times New Roman"/>
          <w:color w:val="000000"/>
          <w:sz w:val="24"/>
          <w:szCs w:val="24"/>
        </w:rPr>
        <w:t xml:space="preserve"> Правительства Российской Федерации</w:t>
      </w:r>
      <w:r w:rsidR="00101303">
        <w:rPr>
          <w:rFonts w:ascii="Times New Roman" w:eastAsia="Calibri" w:hAnsi="Times New Roman" w:cs="Times New Roman"/>
          <w:color w:val="000000"/>
          <w:sz w:val="24"/>
          <w:szCs w:val="24"/>
        </w:rPr>
        <w:t xml:space="preserve">, </w:t>
      </w:r>
      <w:r w:rsidR="00101303" w:rsidRPr="00176D1E">
        <w:rPr>
          <w:rFonts w:ascii="Times New Roman" w:eastAsia="Calibri" w:hAnsi="Times New Roman" w:cs="Times New Roman"/>
          <w:b/>
          <w:color w:val="000000"/>
          <w:sz w:val="24"/>
          <w:szCs w:val="24"/>
        </w:rPr>
        <w:t>по пункту 21 Плана</w:t>
      </w:r>
      <w:r w:rsidR="00101303">
        <w:rPr>
          <w:rFonts w:ascii="Times New Roman" w:eastAsia="Calibri" w:hAnsi="Times New Roman" w:cs="Times New Roman"/>
          <w:color w:val="000000"/>
          <w:sz w:val="24"/>
          <w:szCs w:val="24"/>
        </w:rPr>
        <w:t xml:space="preserve"> – </w:t>
      </w:r>
      <w:r w:rsidR="00B31B4A" w:rsidRPr="00176D1E">
        <w:rPr>
          <w:rFonts w:ascii="Times New Roman" w:eastAsia="Calibri" w:hAnsi="Times New Roman" w:cs="Times New Roman"/>
          <w:b/>
          <w:color w:val="000000"/>
          <w:sz w:val="24"/>
          <w:szCs w:val="24"/>
        </w:rPr>
        <w:t xml:space="preserve">принятие </w:t>
      </w:r>
      <w:r w:rsidR="00101303" w:rsidRPr="00176D1E">
        <w:rPr>
          <w:rFonts w:ascii="Times New Roman" w:eastAsia="Calibri" w:hAnsi="Times New Roman" w:cs="Times New Roman"/>
          <w:b/>
          <w:color w:val="000000"/>
          <w:sz w:val="24"/>
          <w:szCs w:val="24"/>
        </w:rPr>
        <w:t>решения</w:t>
      </w:r>
      <w:r w:rsidR="00101303">
        <w:rPr>
          <w:rFonts w:ascii="Times New Roman" w:eastAsia="Calibri" w:hAnsi="Times New Roman" w:cs="Times New Roman"/>
          <w:color w:val="000000"/>
          <w:sz w:val="24"/>
          <w:szCs w:val="24"/>
        </w:rPr>
        <w:t xml:space="preserve"> </w:t>
      </w:r>
      <w:r w:rsidR="00672B79">
        <w:rPr>
          <w:rFonts w:ascii="Times New Roman" w:eastAsia="Calibri" w:hAnsi="Times New Roman" w:cs="Times New Roman"/>
          <w:color w:val="000000"/>
          <w:sz w:val="24"/>
          <w:szCs w:val="24"/>
        </w:rPr>
        <w:t>ГК «Фонд ЖКХ»</w:t>
      </w:r>
      <w:r w:rsidRPr="00176D1E">
        <w:rPr>
          <w:rFonts w:ascii="Times New Roman" w:eastAsia="Calibri" w:hAnsi="Times New Roman" w:cs="Times New Roman"/>
          <w:color w:val="000000"/>
          <w:sz w:val="24"/>
          <w:szCs w:val="24"/>
        </w:rPr>
        <w:t>.</w:t>
      </w:r>
    </w:p>
    <w:p w:rsidR="00101303" w:rsidRDefault="0038514A"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Следует отметить, что</w:t>
      </w:r>
      <w:r w:rsidR="00101303" w:rsidRPr="004E4E21">
        <w:rPr>
          <w:rFonts w:ascii="Times New Roman" w:eastAsia="Calibri" w:hAnsi="Times New Roman" w:cs="Times New Roman"/>
          <w:color w:val="000000"/>
          <w:sz w:val="24"/>
          <w:szCs w:val="24"/>
        </w:rPr>
        <w:t xml:space="preserve"> в представл</w:t>
      </w:r>
      <w:r w:rsidR="00415CF2">
        <w:rPr>
          <w:rFonts w:ascii="Times New Roman" w:eastAsia="Calibri" w:hAnsi="Times New Roman" w:cs="Times New Roman"/>
          <w:color w:val="000000"/>
          <w:sz w:val="24"/>
          <w:szCs w:val="24"/>
        </w:rPr>
        <w:t>енном Минэкономразвития России д</w:t>
      </w:r>
      <w:r w:rsidR="00101303" w:rsidRPr="004E4E21">
        <w:rPr>
          <w:rFonts w:ascii="Times New Roman" w:eastAsia="Calibri" w:hAnsi="Times New Roman" w:cs="Times New Roman"/>
          <w:color w:val="000000"/>
          <w:sz w:val="24"/>
          <w:szCs w:val="24"/>
        </w:rPr>
        <w:t xml:space="preserve">окладе о ходе реализации Плана по состоянию на 5 апреля 2016 года </w:t>
      </w:r>
      <w:r w:rsidR="00E76F92" w:rsidRPr="004E4E21">
        <w:rPr>
          <w:rFonts w:ascii="Times New Roman" w:eastAsia="Calibri" w:hAnsi="Times New Roman" w:cs="Times New Roman"/>
          <w:b/>
          <w:color w:val="000000"/>
          <w:sz w:val="24"/>
          <w:szCs w:val="24"/>
        </w:rPr>
        <w:t>предложено осуществлять мониторинг</w:t>
      </w:r>
      <w:r w:rsidR="00E76F92" w:rsidRPr="004E4E21">
        <w:rPr>
          <w:rFonts w:ascii="Times New Roman" w:eastAsia="Calibri" w:hAnsi="Times New Roman" w:cs="Times New Roman"/>
          <w:color w:val="000000"/>
          <w:sz w:val="24"/>
          <w:szCs w:val="24"/>
        </w:rPr>
        <w:t xml:space="preserve"> финансово-экономического положения системообразующих организаций </w:t>
      </w:r>
      <w:r w:rsidR="00101303" w:rsidRPr="004E4E21">
        <w:rPr>
          <w:rFonts w:ascii="Times New Roman" w:eastAsia="Calibri" w:hAnsi="Times New Roman" w:cs="Times New Roman"/>
          <w:color w:val="000000"/>
          <w:sz w:val="24"/>
          <w:szCs w:val="24"/>
        </w:rPr>
        <w:t xml:space="preserve">в </w:t>
      </w:r>
      <w:r w:rsidR="00E76F92">
        <w:rPr>
          <w:rFonts w:ascii="Times New Roman" w:eastAsia="Calibri" w:hAnsi="Times New Roman" w:cs="Times New Roman"/>
          <w:color w:val="000000"/>
          <w:sz w:val="24"/>
          <w:szCs w:val="24"/>
        </w:rPr>
        <w:t>рамках</w:t>
      </w:r>
      <w:r w:rsidR="00101303" w:rsidRPr="004E4E21">
        <w:rPr>
          <w:rFonts w:ascii="Times New Roman" w:eastAsia="Calibri" w:hAnsi="Times New Roman" w:cs="Times New Roman"/>
          <w:color w:val="000000"/>
          <w:sz w:val="24"/>
          <w:szCs w:val="24"/>
        </w:rPr>
        <w:t xml:space="preserve"> реализации </w:t>
      </w:r>
      <w:r w:rsidR="00101303" w:rsidRPr="004E4E21">
        <w:rPr>
          <w:rFonts w:ascii="Times New Roman" w:eastAsia="Calibri" w:hAnsi="Times New Roman" w:cs="Times New Roman"/>
          <w:b/>
          <w:color w:val="000000"/>
          <w:sz w:val="24"/>
          <w:szCs w:val="24"/>
        </w:rPr>
        <w:t>пункта 119 Плана</w:t>
      </w:r>
      <w:r w:rsidR="00101303" w:rsidRPr="004E4E21">
        <w:rPr>
          <w:rFonts w:ascii="Times New Roman" w:eastAsia="Calibri" w:hAnsi="Times New Roman" w:cs="Times New Roman"/>
          <w:color w:val="000000"/>
          <w:sz w:val="24"/>
          <w:szCs w:val="24"/>
        </w:rPr>
        <w:t xml:space="preserve"> «Обеспечение ежеквартального мониторинга финансово-экономического положения системообразующих организаций в целях своевременного выявления негативных факторов, влияющих на устойчивое развитие российской экономики» (вид документа – доклад в Правительство Российской Федерации) </w:t>
      </w:r>
      <w:r w:rsidR="00101303" w:rsidRPr="004E4E21">
        <w:rPr>
          <w:rFonts w:ascii="Times New Roman" w:eastAsia="Calibri" w:hAnsi="Times New Roman" w:cs="Times New Roman"/>
          <w:b/>
          <w:color w:val="000000"/>
          <w:sz w:val="24"/>
          <w:szCs w:val="24"/>
        </w:rPr>
        <w:t>на полугодовой основе</w:t>
      </w:r>
      <w:r w:rsidR="00E76F92">
        <w:rPr>
          <w:rFonts w:ascii="Times New Roman" w:eastAsia="Calibri" w:hAnsi="Times New Roman" w:cs="Times New Roman"/>
          <w:color w:val="000000"/>
          <w:sz w:val="24"/>
          <w:szCs w:val="24"/>
        </w:rPr>
        <w:t xml:space="preserve"> (в Плане – ежеквартально).</w:t>
      </w:r>
    </w:p>
    <w:p w:rsidR="00E76F92" w:rsidRPr="00E76F92" w:rsidRDefault="00E76F92"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Таким образом, </w:t>
      </w:r>
      <w:r w:rsidR="00DA3E29">
        <w:rPr>
          <w:rFonts w:ascii="Times New Roman" w:eastAsia="Calibri" w:hAnsi="Times New Roman" w:cs="Times New Roman"/>
          <w:color w:val="000000"/>
          <w:sz w:val="24"/>
          <w:szCs w:val="24"/>
        </w:rPr>
        <w:t>Минэкономразвития</w:t>
      </w:r>
      <w:r>
        <w:rPr>
          <w:rFonts w:ascii="Times New Roman" w:eastAsia="Calibri" w:hAnsi="Times New Roman" w:cs="Times New Roman"/>
          <w:color w:val="000000"/>
          <w:sz w:val="24"/>
          <w:szCs w:val="24"/>
        </w:rPr>
        <w:t xml:space="preserve"> России </w:t>
      </w:r>
      <w:r w:rsidR="00415CF2">
        <w:rPr>
          <w:rFonts w:ascii="Times New Roman" w:eastAsia="Calibri" w:hAnsi="Times New Roman" w:cs="Times New Roman"/>
          <w:color w:val="000000"/>
          <w:sz w:val="24"/>
          <w:szCs w:val="24"/>
        </w:rPr>
        <w:t>вы</w:t>
      </w:r>
      <w:r>
        <w:rPr>
          <w:rFonts w:ascii="Times New Roman" w:eastAsia="Calibri" w:hAnsi="Times New Roman" w:cs="Times New Roman"/>
          <w:color w:val="000000"/>
          <w:sz w:val="24"/>
          <w:szCs w:val="24"/>
        </w:rPr>
        <w:t>полнение Плана в </w:t>
      </w:r>
      <w:r>
        <w:rPr>
          <w:rFonts w:ascii="Times New Roman" w:eastAsia="Calibri" w:hAnsi="Times New Roman" w:cs="Times New Roman"/>
          <w:color w:val="000000"/>
          <w:sz w:val="24"/>
          <w:szCs w:val="24"/>
          <w:lang w:val="en-US"/>
        </w:rPr>
        <w:t>I</w:t>
      </w:r>
      <w:r>
        <w:rPr>
          <w:rFonts w:ascii="Times New Roman" w:eastAsia="Calibri" w:hAnsi="Times New Roman" w:cs="Times New Roman"/>
          <w:color w:val="000000"/>
          <w:sz w:val="24"/>
          <w:szCs w:val="24"/>
        </w:rPr>
        <w:t xml:space="preserve"> квартале 2016 года </w:t>
      </w:r>
      <w:r w:rsidR="00415CF2">
        <w:rPr>
          <w:rFonts w:ascii="Times New Roman" w:eastAsia="Calibri" w:hAnsi="Times New Roman" w:cs="Times New Roman"/>
          <w:color w:val="000000"/>
          <w:sz w:val="24"/>
          <w:szCs w:val="24"/>
        </w:rPr>
        <w:t xml:space="preserve">оценивается </w:t>
      </w:r>
      <w:r>
        <w:rPr>
          <w:rFonts w:ascii="Times New Roman" w:eastAsia="Calibri" w:hAnsi="Times New Roman" w:cs="Times New Roman"/>
          <w:color w:val="000000"/>
          <w:sz w:val="24"/>
          <w:szCs w:val="24"/>
        </w:rPr>
        <w:t xml:space="preserve">только </w:t>
      </w:r>
      <w:r w:rsidRPr="00176D1E">
        <w:rPr>
          <w:rFonts w:ascii="Times New Roman" w:eastAsia="Calibri" w:hAnsi="Times New Roman" w:cs="Times New Roman"/>
          <w:b/>
          <w:color w:val="000000"/>
          <w:sz w:val="24"/>
          <w:szCs w:val="24"/>
        </w:rPr>
        <w:t>по 25 пунктам Плана.</w:t>
      </w:r>
    </w:p>
    <w:p w:rsidR="00050A42" w:rsidRPr="00176D1E" w:rsidRDefault="00050A42"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t>По оценке Минэкономразвития России</w:t>
      </w:r>
      <w:r w:rsidR="00415CF2">
        <w:rPr>
          <w:rFonts w:ascii="Times New Roman" w:eastAsia="Calibri" w:hAnsi="Times New Roman" w:cs="Times New Roman"/>
          <w:b/>
          <w:color w:val="000000"/>
          <w:sz w:val="24"/>
          <w:szCs w:val="24"/>
        </w:rPr>
        <w:t>,</w:t>
      </w:r>
      <w:r w:rsidRPr="00176D1E">
        <w:rPr>
          <w:rFonts w:ascii="Times New Roman" w:eastAsia="Calibri" w:hAnsi="Times New Roman" w:cs="Times New Roman"/>
          <w:color w:val="000000"/>
          <w:sz w:val="24"/>
          <w:szCs w:val="24"/>
        </w:rPr>
        <w:t xml:space="preserve"> </w:t>
      </w:r>
      <w:r w:rsidRPr="00176D1E">
        <w:rPr>
          <w:rFonts w:ascii="Times New Roman" w:eastAsia="Calibri" w:hAnsi="Times New Roman" w:cs="Times New Roman"/>
          <w:b/>
          <w:color w:val="000000"/>
          <w:sz w:val="24"/>
          <w:szCs w:val="24"/>
        </w:rPr>
        <w:t>в части внесения в Правительство Российской Федерации</w:t>
      </w:r>
      <w:r w:rsidRPr="00176D1E">
        <w:rPr>
          <w:rFonts w:ascii="Times New Roman" w:eastAsia="Calibri" w:hAnsi="Times New Roman" w:cs="Times New Roman"/>
          <w:color w:val="000000"/>
          <w:sz w:val="24"/>
          <w:szCs w:val="24"/>
        </w:rPr>
        <w:t xml:space="preserve"> </w:t>
      </w:r>
      <w:r w:rsidR="0089781C" w:rsidRPr="00176D1E">
        <w:rPr>
          <w:rFonts w:ascii="Times New Roman" w:eastAsia="Calibri" w:hAnsi="Times New Roman" w:cs="Times New Roman"/>
          <w:color w:val="000000"/>
          <w:sz w:val="24"/>
          <w:szCs w:val="24"/>
        </w:rPr>
        <w:t>проект</w:t>
      </w:r>
      <w:r w:rsidR="0089781C">
        <w:rPr>
          <w:rFonts w:ascii="Times New Roman" w:eastAsia="Calibri" w:hAnsi="Times New Roman" w:cs="Times New Roman"/>
          <w:color w:val="000000"/>
          <w:sz w:val="24"/>
          <w:szCs w:val="24"/>
        </w:rPr>
        <w:t>ов</w:t>
      </w:r>
      <w:r w:rsidR="0089781C" w:rsidRPr="00176D1E">
        <w:rPr>
          <w:rFonts w:ascii="Times New Roman" w:eastAsia="Calibri" w:hAnsi="Times New Roman" w:cs="Times New Roman"/>
          <w:color w:val="000000"/>
          <w:sz w:val="24"/>
          <w:szCs w:val="24"/>
        </w:rPr>
        <w:t xml:space="preserve"> нормативн</w:t>
      </w:r>
      <w:r w:rsidR="0089781C">
        <w:rPr>
          <w:rFonts w:ascii="Times New Roman" w:eastAsia="Calibri" w:hAnsi="Times New Roman" w:cs="Times New Roman"/>
          <w:color w:val="000000"/>
          <w:sz w:val="24"/>
          <w:szCs w:val="24"/>
        </w:rPr>
        <w:t>ых</w:t>
      </w:r>
      <w:r w:rsidR="0089781C" w:rsidRPr="00176D1E">
        <w:rPr>
          <w:rFonts w:ascii="Times New Roman" w:eastAsia="Calibri" w:hAnsi="Times New Roman" w:cs="Times New Roman"/>
          <w:color w:val="000000"/>
          <w:sz w:val="24"/>
          <w:szCs w:val="24"/>
        </w:rPr>
        <w:t xml:space="preserve"> </w:t>
      </w:r>
      <w:r w:rsidRPr="00176D1E">
        <w:rPr>
          <w:rFonts w:ascii="Times New Roman" w:eastAsia="Calibri" w:hAnsi="Times New Roman" w:cs="Times New Roman"/>
          <w:color w:val="000000"/>
          <w:sz w:val="24"/>
          <w:szCs w:val="24"/>
        </w:rPr>
        <w:t>правов</w:t>
      </w:r>
      <w:r w:rsidR="0089781C">
        <w:rPr>
          <w:rFonts w:ascii="Times New Roman" w:eastAsia="Calibri" w:hAnsi="Times New Roman" w:cs="Times New Roman"/>
          <w:color w:val="000000"/>
          <w:sz w:val="24"/>
          <w:szCs w:val="24"/>
        </w:rPr>
        <w:t>ых</w:t>
      </w:r>
      <w:r w:rsidRPr="00176D1E">
        <w:rPr>
          <w:rFonts w:ascii="Times New Roman" w:eastAsia="Calibri" w:hAnsi="Times New Roman" w:cs="Times New Roman"/>
          <w:color w:val="000000"/>
          <w:sz w:val="24"/>
          <w:szCs w:val="24"/>
        </w:rPr>
        <w:t xml:space="preserve"> акт</w:t>
      </w:r>
      <w:r w:rsidR="0089781C">
        <w:rPr>
          <w:rFonts w:ascii="Times New Roman" w:eastAsia="Calibri" w:hAnsi="Times New Roman" w:cs="Times New Roman"/>
          <w:color w:val="000000"/>
          <w:sz w:val="24"/>
          <w:szCs w:val="24"/>
        </w:rPr>
        <w:t>ов</w:t>
      </w:r>
      <w:r w:rsidRPr="00176D1E">
        <w:rPr>
          <w:rFonts w:ascii="Times New Roman" w:eastAsia="Calibri" w:hAnsi="Times New Roman" w:cs="Times New Roman"/>
          <w:color w:val="000000"/>
          <w:sz w:val="24"/>
          <w:szCs w:val="24"/>
        </w:rPr>
        <w:t xml:space="preserve"> </w:t>
      </w:r>
      <w:r w:rsidRPr="00176D1E">
        <w:rPr>
          <w:rFonts w:ascii="Times New Roman" w:eastAsia="Calibri" w:hAnsi="Times New Roman" w:cs="Times New Roman"/>
          <w:b/>
          <w:color w:val="000000"/>
          <w:sz w:val="24"/>
          <w:szCs w:val="24"/>
        </w:rPr>
        <w:t xml:space="preserve">или представления доклада выполнено </w:t>
      </w:r>
      <w:r w:rsidR="00101303" w:rsidRPr="00176D1E">
        <w:rPr>
          <w:rFonts w:ascii="Times New Roman" w:eastAsia="Calibri" w:hAnsi="Times New Roman" w:cs="Times New Roman"/>
          <w:b/>
          <w:color w:val="000000"/>
          <w:sz w:val="24"/>
          <w:szCs w:val="24"/>
        </w:rPr>
        <w:t>1</w:t>
      </w:r>
      <w:r w:rsidR="00101303">
        <w:rPr>
          <w:rFonts w:ascii="Times New Roman" w:eastAsia="Calibri" w:hAnsi="Times New Roman" w:cs="Times New Roman"/>
          <w:b/>
          <w:color w:val="000000"/>
          <w:sz w:val="24"/>
          <w:szCs w:val="24"/>
        </w:rPr>
        <w:t>5</w:t>
      </w:r>
      <w:r w:rsidR="00101303" w:rsidRPr="00176D1E">
        <w:rPr>
          <w:rFonts w:ascii="Times New Roman" w:eastAsia="Calibri" w:hAnsi="Times New Roman" w:cs="Times New Roman"/>
          <w:b/>
          <w:color w:val="000000"/>
          <w:sz w:val="24"/>
          <w:szCs w:val="24"/>
        </w:rPr>
        <w:t xml:space="preserve"> </w:t>
      </w:r>
      <w:r w:rsidRPr="00176D1E">
        <w:rPr>
          <w:rFonts w:ascii="Times New Roman" w:eastAsia="Calibri" w:hAnsi="Times New Roman" w:cs="Times New Roman"/>
          <w:b/>
          <w:color w:val="000000"/>
          <w:sz w:val="24"/>
          <w:szCs w:val="24"/>
        </w:rPr>
        <w:t>пунктов</w:t>
      </w:r>
      <w:r w:rsidR="005D7EA1" w:rsidRPr="00176D1E">
        <w:rPr>
          <w:rFonts w:ascii="Times New Roman" w:eastAsia="Calibri" w:hAnsi="Times New Roman" w:cs="Times New Roman"/>
          <w:b/>
          <w:color w:val="000000"/>
          <w:sz w:val="24"/>
          <w:szCs w:val="24"/>
        </w:rPr>
        <w:t xml:space="preserve"> (6</w:t>
      </w:r>
      <w:r w:rsidR="00101303">
        <w:rPr>
          <w:rFonts w:ascii="Times New Roman" w:eastAsia="Calibri" w:hAnsi="Times New Roman" w:cs="Times New Roman"/>
          <w:b/>
          <w:color w:val="000000"/>
          <w:sz w:val="24"/>
          <w:szCs w:val="24"/>
        </w:rPr>
        <w:t>0</w:t>
      </w:r>
      <w:r w:rsidR="005D7EA1" w:rsidRPr="00176D1E">
        <w:rPr>
          <w:rFonts w:ascii="Times New Roman" w:eastAsia="Calibri" w:hAnsi="Times New Roman" w:cs="Times New Roman"/>
          <w:b/>
          <w:color w:val="000000"/>
          <w:sz w:val="24"/>
          <w:szCs w:val="24"/>
        </w:rPr>
        <w:t> %)</w:t>
      </w:r>
      <w:r w:rsidRPr="00176D1E">
        <w:rPr>
          <w:rFonts w:ascii="Times New Roman" w:eastAsia="Calibri" w:hAnsi="Times New Roman" w:cs="Times New Roman"/>
          <w:color w:val="000000"/>
          <w:sz w:val="24"/>
          <w:szCs w:val="24"/>
        </w:rPr>
        <w:t>, из них:</w:t>
      </w:r>
    </w:p>
    <w:p w:rsidR="00050A42" w:rsidRDefault="00050A42"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color w:val="000000"/>
          <w:sz w:val="24"/>
          <w:szCs w:val="24"/>
        </w:rPr>
        <w:t>принято 2 постановления Правительства Российской Федерации (пункты 19, 29 Плана);</w:t>
      </w:r>
    </w:p>
    <w:p w:rsidR="00101303" w:rsidRPr="00176D1E" w:rsidRDefault="00101303"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принято </w:t>
      </w:r>
      <w:r w:rsidR="00415CF2">
        <w:rPr>
          <w:rFonts w:ascii="Times New Roman" w:eastAsia="Calibri" w:hAnsi="Times New Roman" w:cs="Times New Roman"/>
          <w:color w:val="000000"/>
          <w:sz w:val="24"/>
          <w:szCs w:val="24"/>
        </w:rPr>
        <w:t>одно</w:t>
      </w:r>
      <w:r>
        <w:rPr>
          <w:rFonts w:ascii="Times New Roman" w:eastAsia="Calibri" w:hAnsi="Times New Roman" w:cs="Times New Roman"/>
          <w:color w:val="000000"/>
          <w:sz w:val="24"/>
          <w:szCs w:val="24"/>
        </w:rPr>
        <w:t xml:space="preserve"> распоряжение Правительства Российской Федерации (пункт 35 Плана);</w:t>
      </w:r>
    </w:p>
    <w:p w:rsidR="00050A42" w:rsidRPr="00176D1E" w:rsidRDefault="00050A42"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color w:val="000000"/>
          <w:sz w:val="24"/>
          <w:szCs w:val="24"/>
        </w:rPr>
        <w:t>представлено 2 доклада в Правительство Российской Федерации (пункты 53, 84 Плана).</w:t>
      </w:r>
    </w:p>
    <w:p w:rsidR="00050A42" w:rsidRPr="00176D1E" w:rsidRDefault="00050A42" w:rsidP="002908DE">
      <w:pPr>
        <w:spacing w:after="0" w:line="360" w:lineRule="auto"/>
        <w:ind w:firstLine="709"/>
        <w:jc w:val="both"/>
        <w:textAlignment w:val="baseline"/>
        <w:rPr>
          <w:rFonts w:ascii="Times New Roman" w:eastAsia="Calibri" w:hAnsi="Times New Roman" w:cs="Times New Roman"/>
          <w:sz w:val="24"/>
          <w:szCs w:val="24"/>
        </w:rPr>
      </w:pPr>
      <w:r w:rsidRPr="00176D1E">
        <w:rPr>
          <w:rFonts w:ascii="Times New Roman" w:eastAsia="Calibri" w:hAnsi="Times New Roman" w:cs="Times New Roman"/>
          <w:color w:val="000000"/>
          <w:sz w:val="24"/>
          <w:szCs w:val="24"/>
        </w:rPr>
        <w:t xml:space="preserve">Результаты проводимого Счетной палатой мониторинга хода реализации мероприятий </w:t>
      </w:r>
      <w:r w:rsidRPr="00176D1E">
        <w:rPr>
          <w:rFonts w:ascii="Times New Roman" w:eastAsia="Calibri" w:hAnsi="Times New Roman" w:cs="Times New Roman"/>
          <w:sz w:val="24"/>
          <w:szCs w:val="24"/>
        </w:rPr>
        <w:t>Плана</w:t>
      </w:r>
      <w:r w:rsidR="00A42CCA" w:rsidRPr="00176D1E">
        <w:rPr>
          <w:rFonts w:ascii="Times New Roman" w:eastAsia="Calibri" w:hAnsi="Times New Roman" w:cs="Times New Roman"/>
          <w:sz w:val="24"/>
          <w:szCs w:val="24"/>
        </w:rPr>
        <w:t xml:space="preserve">, подлежащих выполнению в </w:t>
      </w:r>
      <w:r w:rsidR="00A42CCA" w:rsidRPr="00176D1E">
        <w:rPr>
          <w:rFonts w:ascii="Times New Roman" w:eastAsia="Calibri" w:hAnsi="Times New Roman" w:cs="Times New Roman"/>
          <w:sz w:val="24"/>
          <w:szCs w:val="24"/>
          <w:lang w:val="en-US"/>
        </w:rPr>
        <w:t>I</w:t>
      </w:r>
      <w:r w:rsidR="00A42CCA" w:rsidRPr="00176D1E">
        <w:rPr>
          <w:rFonts w:ascii="Times New Roman" w:eastAsia="Calibri" w:hAnsi="Times New Roman" w:cs="Times New Roman"/>
          <w:sz w:val="24"/>
          <w:szCs w:val="24"/>
        </w:rPr>
        <w:t xml:space="preserve"> квартале 2016 года,</w:t>
      </w:r>
      <w:r w:rsidRPr="00176D1E">
        <w:rPr>
          <w:rFonts w:ascii="Times New Roman" w:eastAsia="Calibri" w:hAnsi="Times New Roman" w:cs="Times New Roman"/>
          <w:sz w:val="24"/>
          <w:szCs w:val="24"/>
        </w:rPr>
        <w:t xml:space="preserve"> показали, что по состоянию </w:t>
      </w:r>
      <w:r w:rsidRPr="00176D1E">
        <w:rPr>
          <w:rFonts w:ascii="Times New Roman" w:eastAsia="Calibri" w:hAnsi="Times New Roman" w:cs="Times New Roman"/>
          <w:b/>
          <w:sz w:val="24"/>
          <w:szCs w:val="24"/>
        </w:rPr>
        <w:t>на 1 апреля 2016 года в части принятия нормативных правовых актов</w:t>
      </w:r>
      <w:r w:rsidRPr="00176D1E">
        <w:rPr>
          <w:rFonts w:ascii="Times New Roman" w:eastAsia="Calibri" w:hAnsi="Times New Roman" w:cs="Times New Roman"/>
          <w:sz w:val="24"/>
          <w:szCs w:val="24"/>
        </w:rPr>
        <w:t xml:space="preserve">, других документов, финансового обеспечения мероприятий </w:t>
      </w:r>
      <w:r w:rsidRPr="00176D1E">
        <w:rPr>
          <w:rFonts w:ascii="Times New Roman" w:eastAsia="Calibri" w:hAnsi="Times New Roman" w:cs="Times New Roman"/>
          <w:b/>
          <w:sz w:val="24"/>
          <w:szCs w:val="24"/>
        </w:rPr>
        <w:t xml:space="preserve">выполнено </w:t>
      </w:r>
      <w:r w:rsidR="00E465CA">
        <w:rPr>
          <w:rFonts w:ascii="Times New Roman" w:eastAsia="Calibri" w:hAnsi="Times New Roman" w:cs="Times New Roman"/>
          <w:b/>
          <w:sz w:val="24"/>
          <w:szCs w:val="24"/>
        </w:rPr>
        <w:t>11</w:t>
      </w:r>
      <w:r w:rsidR="003B5423" w:rsidRPr="00176D1E">
        <w:rPr>
          <w:rFonts w:ascii="Times New Roman" w:eastAsia="Calibri" w:hAnsi="Times New Roman" w:cs="Times New Roman"/>
          <w:b/>
          <w:sz w:val="24"/>
          <w:szCs w:val="24"/>
        </w:rPr>
        <w:t xml:space="preserve"> </w:t>
      </w:r>
      <w:r w:rsidRPr="00176D1E">
        <w:rPr>
          <w:rFonts w:ascii="Times New Roman" w:eastAsia="Calibri" w:hAnsi="Times New Roman" w:cs="Times New Roman"/>
          <w:b/>
          <w:sz w:val="24"/>
          <w:szCs w:val="24"/>
        </w:rPr>
        <w:t>пункт</w:t>
      </w:r>
      <w:r w:rsidR="003B5423" w:rsidRPr="00176D1E">
        <w:rPr>
          <w:rFonts w:ascii="Times New Roman" w:eastAsia="Calibri" w:hAnsi="Times New Roman" w:cs="Times New Roman"/>
          <w:b/>
          <w:sz w:val="24"/>
          <w:szCs w:val="24"/>
        </w:rPr>
        <w:t>ов</w:t>
      </w:r>
      <w:r w:rsidRPr="00176D1E">
        <w:rPr>
          <w:rFonts w:ascii="Times New Roman" w:eastAsia="Calibri" w:hAnsi="Times New Roman" w:cs="Times New Roman"/>
          <w:b/>
          <w:sz w:val="24"/>
          <w:szCs w:val="24"/>
        </w:rPr>
        <w:t xml:space="preserve"> </w:t>
      </w:r>
      <w:r w:rsidRPr="00415CF2">
        <w:rPr>
          <w:rFonts w:ascii="Times New Roman" w:eastAsia="Calibri" w:hAnsi="Times New Roman" w:cs="Times New Roman"/>
          <w:sz w:val="24"/>
          <w:szCs w:val="24"/>
        </w:rPr>
        <w:t>(</w:t>
      </w:r>
      <w:r w:rsidR="00E465CA">
        <w:rPr>
          <w:rFonts w:ascii="Times New Roman" w:eastAsia="Calibri" w:hAnsi="Times New Roman" w:cs="Times New Roman"/>
          <w:b/>
          <w:sz w:val="24"/>
          <w:szCs w:val="24"/>
        </w:rPr>
        <w:t>42,3</w:t>
      </w:r>
      <w:r w:rsidR="00856EE0" w:rsidRPr="00176D1E">
        <w:rPr>
          <w:rFonts w:ascii="Times New Roman" w:eastAsia="Calibri" w:hAnsi="Times New Roman" w:cs="Times New Roman"/>
          <w:b/>
          <w:sz w:val="24"/>
          <w:szCs w:val="24"/>
        </w:rPr>
        <w:t> </w:t>
      </w:r>
      <w:r w:rsidRPr="00176D1E">
        <w:rPr>
          <w:rFonts w:ascii="Times New Roman" w:eastAsia="Calibri" w:hAnsi="Times New Roman" w:cs="Times New Roman"/>
          <w:b/>
          <w:sz w:val="24"/>
          <w:szCs w:val="24"/>
        </w:rPr>
        <w:t>%</w:t>
      </w:r>
      <w:r w:rsidR="0089781C" w:rsidRPr="00176D1E">
        <w:rPr>
          <w:rFonts w:ascii="Times New Roman" w:eastAsia="Calibri" w:hAnsi="Times New Roman" w:cs="Times New Roman"/>
          <w:sz w:val="24"/>
          <w:szCs w:val="24"/>
        </w:rPr>
        <w:t xml:space="preserve"> </w:t>
      </w:r>
      <w:r w:rsidR="0089781C" w:rsidRPr="00E465CA">
        <w:rPr>
          <w:rFonts w:ascii="Times New Roman" w:eastAsia="Calibri" w:hAnsi="Times New Roman" w:cs="Times New Roman"/>
          <w:sz w:val="24"/>
          <w:szCs w:val="24"/>
        </w:rPr>
        <w:t>из 26 пунктов</w:t>
      </w:r>
      <w:r w:rsidRPr="00415CF2">
        <w:rPr>
          <w:rFonts w:ascii="Times New Roman" w:eastAsia="Calibri" w:hAnsi="Times New Roman" w:cs="Times New Roman"/>
          <w:sz w:val="24"/>
          <w:szCs w:val="24"/>
        </w:rPr>
        <w:t>),</w:t>
      </w:r>
      <w:r w:rsidRPr="00176D1E">
        <w:rPr>
          <w:rFonts w:ascii="Times New Roman" w:eastAsia="Calibri" w:hAnsi="Times New Roman" w:cs="Times New Roman"/>
          <w:b/>
          <w:sz w:val="24"/>
          <w:szCs w:val="24"/>
        </w:rPr>
        <w:t xml:space="preserve"> частично выполнено </w:t>
      </w:r>
      <w:r w:rsidR="00427856">
        <w:rPr>
          <w:rFonts w:ascii="Times New Roman" w:eastAsia="Calibri" w:hAnsi="Times New Roman" w:cs="Times New Roman"/>
          <w:b/>
          <w:sz w:val="24"/>
          <w:szCs w:val="24"/>
        </w:rPr>
        <w:t>2</w:t>
      </w:r>
      <w:r w:rsidR="00427856" w:rsidRPr="00176D1E">
        <w:rPr>
          <w:rFonts w:ascii="Times New Roman" w:eastAsia="Calibri" w:hAnsi="Times New Roman" w:cs="Times New Roman"/>
          <w:b/>
          <w:sz w:val="24"/>
          <w:szCs w:val="24"/>
        </w:rPr>
        <w:t xml:space="preserve"> </w:t>
      </w:r>
      <w:r w:rsidRPr="00176D1E">
        <w:rPr>
          <w:rFonts w:ascii="Times New Roman" w:eastAsia="Calibri" w:hAnsi="Times New Roman" w:cs="Times New Roman"/>
          <w:b/>
          <w:sz w:val="24"/>
          <w:szCs w:val="24"/>
        </w:rPr>
        <w:t>пункт</w:t>
      </w:r>
      <w:r w:rsidR="00427856">
        <w:rPr>
          <w:rFonts w:ascii="Times New Roman" w:eastAsia="Calibri" w:hAnsi="Times New Roman" w:cs="Times New Roman"/>
          <w:b/>
          <w:sz w:val="24"/>
          <w:szCs w:val="24"/>
        </w:rPr>
        <w:t>а</w:t>
      </w:r>
      <w:r w:rsidRPr="00176D1E">
        <w:rPr>
          <w:rFonts w:ascii="Times New Roman" w:eastAsia="Calibri" w:hAnsi="Times New Roman" w:cs="Times New Roman"/>
          <w:b/>
          <w:sz w:val="24"/>
          <w:szCs w:val="24"/>
        </w:rPr>
        <w:t xml:space="preserve"> </w:t>
      </w:r>
      <w:r w:rsidR="003778DC" w:rsidRPr="00176D1E">
        <w:rPr>
          <w:rFonts w:ascii="Times New Roman" w:eastAsia="Calibri" w:hAnsi="Times New Roman" w:cs="Times New Roman"/>
          <w:b/>
          <w:sz w:val="24"/>
          <w:szCs w:val="24"/>
        </w:rPr>
        <w:t>(</w:t>
      </w:r>
      <w:r w:rsidR="00427856">
        <w:rPr>
          <w:rFonts w:ascii="Times New Roman" w:eastAsia="Calibri" w:hAnsi="Times New Roman" w:cs="Times New Roman"/>
          <w:b/>
          <w:sz w:val="24"/>
          <w:szCs w:val="24"/>
        </w:rPr>
        <w:t>7,7</w:t>
      </w:r>
      <w:r w:rsidR="003778DC" w:rsidRPr="00176D1E">
        <w:rPr>
          <w:rFonts w:ascii="Times New Roman" w:eastAsia="Calibri" w:hAnsi="Times New Roman" w:cs="Times New Roman"/>
          <w:b/>
          <w:sz w:val="24"/>
          <w:szCs w:val="24"/>
        </w:rPr>
        <w:t> </w:t>
      </w:r>
      <w:r w:rsidRPr="00176D1E">
        <w:rPr>
          <w:rFonts w:ascii="Times New Roman" w:eastAsia="Calibri" w:hAnsi="Times New Roman" w:cs="Times New Roman"/>
          <w:b/>
          <w:sz w:val="24"/>
          <w:szCs w:val="24"/>
        </w:rPr>
        <w:t xml:space="preserve">%), не выполнено </w:t>
      </w:r>
      <w:r w:rsidR="00427856">
        <w:rPr>
          <w:rFonts w:ascii="Times New Roman" w:eastAsia="Calibri" w:hAnsi="Times New Roman" w:cs="Times New Roman"/>
          <w:b/>
          <w:sz w:val="24"/>
          <w:szCs w:val="24"/>
        </w:rPr>
        <w:t>13</w:t>
      </w:r>
      <w:r w:rsidR="00427856" w:rsidRPr="00176D1E">
        <w:rPr>
          <w:rFonts w:ascii="Times New Roman" w:eastAsia="Calibri" w:hAnsi="Times New Roman" w:cs="Times New Roman"/>
          <w:b/>
          <w:sz w:val="24"/>
          <w:szCs w:val="24"/>
        </w:rPr>
        <w:t xml:space="preserve"> </w:t>
      </w:r>
      <w:r w:rsidRPr="00176D1E">
        <w:rPr>
          <w:rFonts w:ascii="Times New Roman" w:eastAsia="Calibri" w:hAnsi="Times New Roman" w:cs="Times New Roman"/>
          <w:b/>
          <w:sz w:val="24"/>
          <w:szCs w:val="24"/>
        </w:rPr>
        <w:t>пункт</w:t>
      </w:r>
      <w:r w:rsidR="003B5423" w:rsidRPr="00176D1E">
        <w:rPr>
          <w:rFonts w:ascii="Times New Roman" w:eastAsia="Calibri" w:hAnsi="Times New Roman" w:cs="Times New Roman"/>
          <w:b/>
          <w:sz w:val="24"/>
          <w:szCs w:val="24"/>
        </w:rPr>
        <w:t>ов</w:t>
      </w:r>
      <w:r w:rsidRPr="00176D1E">
        <w:rPr>
          <w:rFonts w:ascii="Times New Roman" w:eastAsia="Calibri" w:hAnsi="Times New Roman" w:cs="Times New Roman"/>
          <w:b/>
          <w:sz w:val="24"/>
          <w:szCs w:val="24"/>
        </w:rPr>
        <w:t xml:space="preserve"> </w:t>
      </w:r>
      <w:r w:rsidR="003778DC" w:rsidRPr="00176D1E">
        <w:rPr>
          <w:rFonts w:ascii="Times New Roman" w:eastAsia="Calibri" w:hAnsi="Times New Roman" w:cs="Times New Roman"/>
          <w:b/>
          <w:sz w:val="24"/>
          <w:szCs w:val="24"/>
        </w:rPr>
        <w:t>(</w:t>
      </w:r>
      <w:r w:rsidR="00427856">
        <w:rPr>
          <w:rFonts w:ascii="Times New Roman" w:eastAsia="Calibri" w:hAnsi="Times New Roman" w:cs="Times New Roman"/>
          <w:b/>
          <w:sz w:val="24"/>
          <w:szCs w:val="24"/>
        </w:rPr>
        <w:t>50</w:t>
      </w:r>
      <w:r w:rsidR="003778DC">
        <w:rPr>
          <w:rFonts w:ascii="Times New Roman" w:eastAsia="Calibri" w:hAnsi="Times New Roman" w:cs="Times New Roman"/>
          <w:b/>
          <w:sz w:val="24"/>
          <w:szCs w:val="24"/>
        </w:rPr>
        <w:t> </w:t>
      </w:r>
      <w:r w:rsidRPr="00176D1E">
        <w:rPr>
          <w:rFonts w:ascii="Times New Roman" w:eastAsia="Calibri" w:hAnsi="Times New Roman" w:cs="Times New Roman"/>
          <w:b/>
          <w:sz w:val="24"/>
          <w:szCs w:val="24"/>
        </w:rPr>
        <w:t>%)</w:t>
      </w:r>
      <w:r w:rsidRPr="00176D1E">
        <w:rPr>
          <w:rFonts w:ascii="Times New Roman" w:eastAsia="Calibri" w:hAnsi="Times New Roman" w:cs="Times New Roman"/>
          <w:sz w:val="24"/>
          <w:szCs w:val="24"/>
        </w:rPr>
        <w:t>.</w:t>
      </w:r>
      <w:r w:rsidR="00C41FBA">
        <w:rPr>
          <w:rFonts w:ascii="Times New Roman" w:eastAsia="Calibri" w:hAnsi="Times New Roman" w:cs="Times New Roman"/>
          <w:sz w:val="24"/>
          <w:szCs w:val="24"/>
        </w:rPr>
        <w:t xml:space="preserve"> Кроме того, в части мероприятий Плана, </w:t>
      </w:r>
      <w:r w:rsidR="00C41FBA" w:rsidRPr="00C41FBA">
        <w:rPr>
          <w:rFonts w:ascii="Times New Roman" w:eastAsia="Calibri" w:hAnsi="Times New Roman" w:cs="Times New Roman"/>
          <w:sz w:val="24"/>
          <w:szCs w:val="24"/>
        </w:rPr>
        <w:t>по которым</w:t>
      </w:r>
      <w:r w:rsidR="00C41FBA" w:rsidRPr="00C41FBA">
        <w:rPr>
          <w:rFonts w:ascii="Times New Roman" w:eastAsia="Calibri" w:hAnsi="Times New Roman" w:cs="Times New Roman"/>
          <w:color w:val="000000"/>
          <w:sz w:val="24"/>
          <w:szCs w:val="24"/>
        </w:rPr>
        <w:t xml:space="preserve"> </w:t>
      </w:r>
      <w:r w:rsidR="00C41FBA">
        <w:rPr>
          <w:rFonts w:ascii="Times New Roman" w:eastAsia="Calibri" w:hAnsi="Times New Roman" w:cs="Times New Roman"/>
          <w:color w:val="000000"/>
          <w:sz w:val="24"/>
          <w:szCs w:val="24"/>
        </w:rPr>
        <w:t xml:space="preserve">установлен </w:t>
      </w:r>
      <w:r w:rsidR="00C41FBA">
        <w:rPr>
          <w:rFonts w:ascii="Times New Roman" w:eastAsia="Calibri" w:hAnsi="Times New Roman" w:cs="Times New Roman"/>
          <w:b/>
          <w:color w:val="000000"/>
          <w:sz w:val="24"/>
          <w:szCs w:val="24"/>
        </w:rPr>
        <w:t>с</w:t>
      </w:r>
      <w:r w:rsidR="00C41FBA" w:rsidRPr="00176D1E">
        <w:rPr>
          <w:rFonts w:ascii="Times New Roman" w:eastAsia="Calibri" w:hAnsi="Times New Roman" w:cs="Times New Roman"/>
          <w:b/>
          <w:color w:val="000000"/>
          <w:sz w:val="24"/>
          <w:szCs w:val="24"/>
        </w:rPr>
        <w:t xml:space="preserve">рок выполнения </w:t>
      </w:r>
      <w:r w:rsidR="00C41FBA" w:rsidRPr="00176D1E">
        <w:rPr>
          <w:rFonts w:ascii="Times New Roman" w:eastAsia="Calibri" w:hAnsi="Times New Roman" w:cs="Times New Roman"/>
          <w:b/>
          <w:color w:val="000000"/>
          <w:sz w:val="24"/>
          <w:szCs w:val="24"/>
          <w:lang w:val="en-US"/>
        </w:rPr>
        <w:t>II</w:t>
      </w:r>
      <w:r w:rsidR="00C41FBA" w:rsidRPr="00176D1E">
        <w:rPr>
          <w:rFonts w:ascii="Times New Roman" w:eastAsia="Calibri" w:hAnsi="Times New Roman" w:cs="Times New Roman"/>
          <w:b/>
          <w:color w:val="000000"/>
          <w:sz w:val="24"/>
          <w:szCs w:val="24"/>
        </w:rPr>
        <w:t xml:space="preserve"> квартал 2016 года – 2017 год</w:t>
      </w:r>
      <w:r w:rsidR="00C41FBA">
        <w:rPr>
          <w:rFonts w:ascii="Times New Roman" w:eastAsia="Calibri" w:hAnsi="Times New Roman" w:cs="Times New Roman"/>
          <w:b/>
          <w:color w:val="000000"/>
          <w:sz w:val="24"/>
          <w:szCs w:val="24"/>
        </w:rPr>
        <w:t>,</w:t>
      </w:r>
      <w:r w:rsidR="00C41FBA" w:rsidRPr="00176D1E">
        <w:rPr>
          <w:rFonts w:ascii="Times New Roman" w:eastAsia="Calibri" w:hAnsi="Times New Roman" w:cs="Times New Roman"/>
          <w:b/>
          <w:sz w:val="24"/>
          <w:szCs w:val="24"/>
        </w:rPr>
        <w:t xml:space="preserve"> выполнено </w:t>
      </w:r>
      <w:r w:rsidR="00C41FBA">
        <w:rPr>
          <w:rFonts w:ascii="Times New Roman" w:eastAsia="Calibri" w:hAnsi="Times New Roman" w:cs="Times New Roman"/>
          <w:b/>
          <w:sz w:val="24"/>
          <w:szCs w:val="24"/>
        </w:rPr>
        <w:t>2</w:t>
      </w:r>
      <w:r w:rsidR="00C41FBA" w:rsidRPr="00176D1E">
        <w:rPr>
          <w:rFonts w:ascii="Times New Roman" w:eastAsia="Calibri" w:hAnsi="Times New Roman" w:cs="Times New Roman"/>
          <w:b/>
          <w:sz w:val="24"/>
          <w:szCs w:val="24"/>
        </w:rPr>
        <w:t xml:space="preserve"> пункта</w:t>
      </w:r>
      <w:r w:rsidR="00C41FBA">
        <w:rPr>
          <w:rFonts w:ascii="Times New Roman" w:eastAsia="Calibri" w:hAnsi="Times New Roman" w:cs="Times New Roman"/>
          <w:b/>
          <w:sz w:val="24"/>
          <w:szCs w:val="24"/>
        </w:rPr>
        <w:t xml:space="preserve"> Плана</w:t>
      </w:r>
      <w:r w:rsidR="00C41FBA">
        <w:rPr>
          <w:rFonts w:ascii="Times New Roman" w:eastAsia="Calibri" w:hAnsi="Times New Roman" w:cs="Times New Roman"/>
          <w:sz w:val="24"/>
          <w:szCs w:val="24"/>
        </w:rPr>
        <w:t xml:space="preserve">, </w:t>
      </w:r>
      <w:r w:rsidR="00C41FBA" w:rsidRPr="00176D1E">
        <w:rPr>
          <w:rFonts w:ascii="Times New Roman" w:eastAsia="Calibri" w:hAnsi="Times New Roman" w:cs="Times New Roman"/>
          <w:b/>
          <w:sz w:val="24"/>
          <w:szCs w:val="24"/>
        </w:rPr>
        <w:t>выполнен частично</w:t>
      </w:r>
      <w:r w:rsidR="00C41FBA">
        <w:rPr>
          <w:rFonts w:ascii="Times New Roman" w:eastAsia="Calibri" w:hAnsi="Times New Roman" w:cs="Times New Roman"/>
          <w:sz w:val="24"/>
          <w:szCs w:val="24"/>
        </w:rPr>
        <w:t xml:space="preserve"> </w:t>
      </w:r>
      <w:r w:rsidR="00C41FBA" w:rsidRPr="00176D1E">
        <w:rPr>
          <w:rFonts w:ascii="Times New Roman" w:eastAsia="Calibri" w:hAnsi="Times New Roman" w:cs="Times New Roman"/>
          <w:b/>
          <w:sz w:val="24"/>
          <w:szCs w:val="24"/>
        </w:rPr>
        <w:t>1 пункт Плана</w:t>
      </w:r>
      <w:r w:rsidR="00C41FBA" w:rsidRPr="00176D1E">
        <w:rPr>
          <w:rFonts w:ascii="Times New Roman" w:eastAsia="Calibri" w:hAnsi="Times New Roman" w:cs="Times New Roman"/>
          <w:sz w:val="24"/>
          <w:szCs w:val="24"/>
        </w:rPr>
        <w:t>.</w:t>
      </w:r>
    </w:p>
    <w:p w:rsidR="00A74ED6" w:rsidRPr="000D04A6" w:rsidRDefault="00A74ED6" w:rsidP="002908DE">
      <w:pPr>
        <w:spacing w:after="0" w:line="360" w:lineRule="auto"/>
        <w:ind w:firstLine="709"/>
        <w:jc w:val="both"/>
        <w:textAlignment w:val="baseline"/>
        <w:rPr>
          <w:rFonts w:ascii="Times New Roman" w:eastAsia="Calibri" w:hAnsi="Times New Roman" w:cs="Times New Roman"/>
          <w:color w:val="000000"/>
          <w:sz w:val="28"/>
          <w:szCs w:val="28"/>
          <w:lang w:eastAsia="ru-RU" w:bidi="ru-RU"/>
        </w:rPr>
      </w:pPr>
      <w:r w:rsidRPr="00C4012C">
        <w:rPr>
          <w:rFonts w:ascii="Times New Roman" w:eastAsia="Calibri" w:hAnsi="Times New Roman" w:cs="Times New Roman"/>
          <w:b/>
          <w:color w:val="000000"/>
          <w:sz w:val="24"/>
          <w:szCs w:val="24"/>
        </w:rPr>
        <w:t>3.1.1. Пункт</w:t>
      </w:r>
      <w:r>
        <w:rPr>
          <w:rFonts w:ascii="Times New Roman" w:eastAsia="Calibri" w:hAnsi="Times New Roman" w:cs="Times New Roman"/>
          <w:b/>
          <w:color w:val="000000"/>
          <w:sz w:val="24"/>
          <w:szCs w:val="24"/>
        </w:rPr>
        <w:t>ом</w:t>
      </w:r>
      <w:r w:rsidRPr="00C4012C">
        <w:rPr>
          <w:rFonts w:ascii="Times New Roman" w:eastAsia="Calibri" w:hAnsi="Times New Roman" w:cs="Times New Roman"/>
          <w:b/>
          <w:color w:val="000000"/>
          <w:sz w:val="24"/>
          <w:szCs w:val="24"/>
        </w:rPr>
        <w:t xml:space="preserve"> 15</w:t>
      </w:r>
      <w:r>
        <w:rPr>
          <w:rFonts w:ascii="Times New Roman" w:eastAsia="Calibri" w:hAnsi="Times New Roman" w:cs="Times New Roman"/>
          <w:b/>
          <w:color w:val="000000"/>
          <w:sz w:val="24"/>
          <w:szCs w:val="24"/>
        </w:rPr>
        <w:t xml:space="preserve"> Плана</w:t>
      </w:r>
      <w:r w:rsidRPr="00C4012C">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предусмотрена реализация в 2015 году </w:t>
      </w:r>
      <w:r w:rsidRPr="00C4012C">
        <w:rPr>
          <w:rFonts w:ascii="Times New Roman" w:eastAsia="Calibri" w:hAnsi="Times New Roman" w:cs="Times New Roman"/>
          <w:color w:val="000000"/>
          <w:sz w:val="24"/>
          <w:szCs w:val="24"/>
        </w:rPr>
        <w:t>программы поддержки сельскохозяйственного машиностроения, в том числе обновление парка сельскохозяйственных вузов</w:t>
      </w:r>
      <w:r>
        <w:rPr>
          <w:rFonts w:ascii="Times New Roman" w:eastAsia="Calibri" w:hAnsi="Times New Roman" w:cs="Times New Roman"/>
          <w:color w:val="000000"/>
          <w:sz w:val="24"/>
          <w:szCs w:val="24"/>
        </w:rPr>
        <w:t>,</w:t>
      </w:r>
      <w:r w:rsidRPr="00C4012C">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о</w:t>
      </w:r>
      <w:r w:rsidRPr="00C4012C">
        <w:rPr>
          <w:rFonts w:ascii="Times New Roman" w:eastAsia="Calibri" w:hAnsi="Times New Roman" w:cs="Times New Roman"/>
          <w:color w:val="000000"/>
          <w:sz w:val="24"/>
          <w:szCs w:val="24"/>
        </w:rPr>
        <w:t>жидаемым результатом которой явля</w:t>
      </w:r>
      <w:r w:rsidR="00415CF2">
        <w:rPr>
          <w:rFonts w:ascii="Times New Roman" w:eastAsia="Calibri" w:hAnsi="Times New Roman" w:cs="Times New Roman"/>
          <w:color w:val="000000"/>
          <w:sz w:val="24"/>
          <w:szCs w:val="24"/>
        </w:rPr>
        <w:t>ю</w:t>
      </w:r>
      <w:r w:rsidRPr="00C4012C">
        <w:rPr>
          <w:rFonts w:ascii="Times New Roman" w:eastAsia="Calibri" w:hAnsi="Times New Roman" w:cs="Times New Roman"/>
          <w:color w:val="000000"/>
          <w:sz w:val="24"/>
          <w:szCs w:val="24"/>
        </w:rPr>
        <w:t>тся стимулирование спроса на российскую сельскохозяйственную технику</w:t>
      </w:r>
      <w:r w:rsidR="00415CF2">
        <w:rPr>
          <w:rFonts w:ascii="Times New Roman" w:eastAsia="Calibri" w:hAnsi="Times New Roman" w:cs="Times New Roman"/>
          <w:color w:val="000000"/>
          <w:sz w:val="24"/>
          <w:szCs w:val="24"/>
        </w:rPr>
        <w:t xml:space="preserve"> и</w:t>
      </w:r>
      <w:r w:rsidRPr="00C4012C">
        <w:rPr>
          <w:rFonts w:ascii="Times New Roman" w:eastAsia="Calibri" w:hAnsi="Times New Roman" w:cs="Times New Roman"/>
          <w:color w:val="000000"/>
          <w:sz w:val="24"/>
          <w:szCs w:val="24"/>
        </w:rPr>
        <w:t xml:space="preserve"> снижение нагрузки на российских сельскохозяйственных товаропроизводителей.</w:t>
      </w:r>
    </w:p>
    <w:p w:rsidR="00A74ED6" w:rsidRPr="00C4012C" w:rsidRDefault="00A74ED6" w:rsidP="002908DE">
      <w:pPr>
        <w:spacing w:after="0" w:line="360" w:lineRule="auto"/>
        <w:ind w:firstLine="709"/>
        <w:jc w:val="both"/>
        <w:textAlignment w:val="baseline"/>
        <w:rPr>
          <w:rFonts w:ascii="Times New Roman" w:eastAsia="Calibri" w:hAnsi="Times New Roman" w:cs="Times New Roman"/>
          <w:color w:val="000000"/>
          <w:sz w:val="24"/>
          <w:szCs w:val="24"/>
          <w:lang w:eastAsia="ru-RU" w:bidi="ru-RU"/>
        </w:rPr>
      </w:pPr>
      <w:r w:rsidRPr="00C4012C">
        <w:rPr>
          <w:rFonts w:ascii="Times New Roman" w:eastAsia="Calibri" w:hAnsi="Times New Roman" w:cs="Times New Roman"/>
          <w:color w:val="000000"/>
          <w:sz w:val="24"/>
          <w:szCs w:val="24"/>
        </w:rPr>
        <w:t>Программа поддержки сельскохозяйственного машиностроения на 2016 год утверждена распоряжением Правительства Российской Федерации от 25 марта 2016 г. № 501-р (далее – Программа поддержки).</w:t>
      </w:r>
      <w:r>
        <w:rPr>
          <w:rFonts w:ascii="Times New Roman" w:eastAsia="Calibri" w:hAnsi="Times New Roman" w:cs="Times New Roman"/>
          <w:color w:val="000000"/>
          <w:sz w:val="24"/>
          <w:szCs w:val="24"/>
        </w:rPr>
        <w:t xml:space="preserve"> Вместе с тем </w:t>
      </w:r>
      <w:r w:rsidRPr="00C4012C">
        <w:rPr>
          <w:rFonts w:ascii="Times New Roman" w:eastAsia="Calibri" w:hAnsi="Times New Roman" w:cs="Times New Roman"/>
          <w:color w:val="000000"/>
          <w:sz w:val="24"/>
          <w:szCs w:val="24"/>
          <w:lang w:eastAsia="ru-RU" w:bidi="ru-RU"/>
        </w:rPr>
        <w:t xml:space="preserve">согласно Плану в целях реализации данного мероприятия </w:t>
      </w:r>
      <w:r w:rsidRPr="00C4012C">
        <w:rPr>
          <w:rFonts w:ascii="Times New Roman" w:eastAsia="Calibri" w:hAnsi="Times New Roman" w:cs="Times New Roman"/>
          <w:b/>
          <w:color w:val="000000"/>
          <w:sz w:val="24"/>
          <w:szCs w:val="24"/>
          <w:lang w:eastAsia="ru-RU" w:bidi="ru-RU"/>
        </w:rPr>
        <w:t>предусматривалось принятие постановления Правительства Российской Федерации.</w:t>
      </w:r>
    </w:p>
    <w:p w:rsidR="00A74ED6" w:rsidRPr="00C4012C" w:rsidRDefault="00A74ED6" w:rsidP="002908DE">
      <w:pPr>
        <w:spacing w:after="0" w:line="360" w:lineRule="auto"/>
        <w:ind w:firstLine="709"/>
        <w:jc w:val="both"/>
        <w:textAlignment w:val="baseline"/>
        <w:rPr>
          <w:rFonts w:ascii="Times New Roman" w:eastAsia="Calibri" w:hAnsi="Times New Roman" w:cs="Times New Roman"/>
          <w:b/>
          <w:color w:val="000000"/>
          <w:sz w:val="24"/>
          <w:szCs w:val="24"/>
        </w:rPr>
      </w:pPr>
      <w:r w:rsidRPr="005A6DF8">
        <w:rPr>
          <w:rFonts w:ascii="Times New Roman" w:eastAsia="Calibri" w:hAnsi="Times New Roman" w:cs="Times New Roman"/>
          <w:b/>
          <w:color w:val="000000"/>
          <w:sz w:val="24"/>
          <w:szCs w:val="24"/>
        </w:rPr>
        <w:t>Программа поддержки</w:t>
      </w:r>
      <w:r w:rsidRPr="00C4012C">
        <w:rPr>
          <w:rFonts w:ascii="Times New Roman" w:eastAsia="Calibri" w:hAnsi="Times New Roman" w:cs="Times New Roman"/>
          <w:color w:val="000000"/>
          <w:sz w:val="24"/>
          <w:szCs w:val="24"/>
        </w:rPr>
        <w:t xml:space="preserve"> предусматривает реализацию в 2016 году </w:t>
      </w:r>
      <w:r w:rsidR="00343171" w:rsidRPr="005A6DF8">
        <w:rPr>
          <w:rFonts w:ascii="Times New Roman" w:eastAsia="Calibri" w:hAnsi="Times New Roman" w:cs="Times New Roman"/>
          <w:b/>
          <w:color w:val="000000"/>
          <w:sz w:val="24"/>
          <w:szCs w:val="24"/>
        </w:rPr>
        <w:t xml:space="preserve">6 </w:t>
      </w:r>
      <w:r w:rsidRPr="005A6DF8">
        <w:rPr>
          <w:rFonts w:ascii="Times New Roman" w:eastAsia="Calibri" w:hAnsi="Times New Roman" w:cs="Times New Roman"/>
          <w:b/>
          <w:color w:val="000000"/>
          <w:sz w:val="24"/>
          <w:szCs w:val="24"/>
        </w:rPr>
        <w:t>мероприятий</w:t>
      </w:r>
      <w:r w:rsidRPr="00C4012C">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ответственными исполнителями которых являются Минпромторг России и Минсельхоз России. При этом </w:t>
      </w:r>
      <w:r w:rsidRPr="00C4012C">
        <w:rPr>
          <w:rFonts w:ascii="Times New Roman" w:eastAsia="Calibri" w:hAnsi="Times New Roman" w:cs="Times New Roman"/>
          <w:b/>
          <w:color w:val="000000"/>
          <w:sz w:val="24"/>
          <w:szCs w:val="24"/>
        </w:rPr>
        <w:t xml:space="preserve">по </w:t>
      </w:r>
      <w:r w:rsidR="00415CF2">
        <w:rPr>
          <w:rFonts w:ascii="Times New Roman" w:eastAsia="Calibri" w:hAnsi="Times New Roman" w:cs="Times New Roman"/>
          <w:b/>
          <w:color w:val="000000"/>
          <w:sz w:val="24"/>
          <w:szCs w:val="24"/>
        </w:rPr>
        <w:t>3</w:t>
      </w:r>
      <w:r w:rsidRPr="00C4012C">
        <w:rPr>
          <w:rFonts w:ascii="Times New Roman" w:eastAsia="Calibri" w:hAnsi="Times New Roman" w:cs="Times New Roman"/>
          <w:b/>
          <w:color w:val="000000"/>
          <w:sz w:val="24"/>
          <w:szCs w:val="24"/>
        </w:rPr>
        <w:t xml:space="preserve"> мероприятиям</w:t>
      </w:r>
      <w:r>
        <w:rPr>
          <w:rFonts w:ascii="Times New Roman" w:eastAsia="Calibri" w:hAnsi="Times New Roman" w:cs="Times New Roman"/>
          <w:color w:val="000000"/>
          <w:sz w:val="24"/>
          <w:szCs w:val="24"/>
        </w:rPr>
        <w:t>, предусматривающим предоставление субсидий юридическим лицам – производителям товаров, работ и услуг</w:t>
      </w:r>
      <w:r w:rsidR="00E76F92">
        <w:rPr>
          <w:rFonts w:ascii="Times New Roman" w:eastAsia="Calibri" w:hAnsi="Times New Roman" w:cs="Times New Roman"/>
          <w:color w:val="000000"/>
          <w:sz w:val="24"/>
          <w:szCs w:val="24"/>
        </w:rPr>
        <w:t xml:space="preserve">, срок </w:t>
      </w:r>
      <w:r w:rsidR="00343171">
        <w:rPr>
          <w:rFonts w:ascii="Times New Roman" w:eastAsia="Calibri" w:hAnsi="Times New Roman" w:cs="Times New Roman"/>
          <w:color w:val="000000"/>
          <w:sz w:val="24"/>
          <w:szCs w:val="24"/>
        </w:rPr>
        <w:t xml:space="preserve">реализации </w:t>
      </w:r>
      <w:r w:rsidR="00E76F92">
        <w:rPr>
          <w:rFonts w:ascii="Times New Roman" w:eastAsia="Calibri" w:hAnsi="Times New Roman" w:cs="Times New Roman"/>
          <w:color w:val="000000"/>
          <w:sz w:val="24"/>
          <w:szCs w:val="24"/>
        </w:rPr>
        <w:t xml:space="preserve">установлен </w:t>
      </w:r>
      <w:r w:rsidRPr="00C4012C">
        <w:rPr>
          <w:rFonts w:ascii="Times New Roman" w:eastAsia="Calibri" w:hAnsi="Times New Roman" w:cs="Times New Roman"/>
          <w:b/>
          <w:color w:val="000000"/>
          <w:sz w:val="24"/>
          <w:szCs w:val="24"/>
        </w:rPr>
        <w:t>в</w:t>
      </w:r>
      <w:r w:rsidR="00E76F92">
        <w:rPr>
          <w:rFonts w:ascii="Times New Roman" w:eastAsia="Calibri" w:hAnsi="Times New Roman" w:cs="Times New Roman"/>
          <w:b/>
          <w:color w:val="000000"/>
          <w:sz w:val="24"/>
          <w:szCs w:val="24"/>
        </w:rPr>
        <w:t> </w:t>
      </w:r>
      <w:r w:rsidRPr="00C4012C">
        <w:rPr>
          <w:rFonts w:ascii="Times New Roman" w:eastAsia="Calibri" w:hAnsi="Times New Roman" w:cs="Times New Roman"/>
          <w:b/>
          <w:color w:val="000000"/>
          <w:sz w:val="24"/>
          <w:szCs w:val="24"/>
        </w:rPr>
        <w:t>I</w:t>
      </w:r>
      <w:r w:rsidR="00E76F92">
        <w:rPr>
          <w:rFonts w:ascii="Times New Roman" w:eastAsia="Calibri" w:hAnsi="Times New Roman" w:cs="Times New Roman"/>
          <w:b/>
          <w:color w:val="000000"/>
          <w:sz w:val="24"/>
          <w:szCs w:val="24"/>
        </w:rPr>
        <w:t> </w:t>
      </w:r>
      <w:r w:rsidRPr="00C4012C">
        <w:rPr>
          <w:rFonts w:ascii="Times New Roman" w:eastAsia="Calibri" w:hAnsi="Times New Roman" w:cs="Times New Roman"/>
          <w:b/>
          <w:color w:val="000000"/>
          <w:sz w:val="24"/>
          <w:szCs w:val="24"/>
        </w:rPr>
        <w:t>квартале 2016 года.</w:t>
      </w:r>
    </w:p>
    <w:p w:rsidR="00A74ED6" w:rsidRPr="00C4012C"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C4012C">
        <w:rPr>
          <w:rFonts w:ascii="Times New Roman" w:eastAsia="Calibri" w:hAnsi="Times New Roman" w:cs="Times New Roman"/>
          <w:color w:val="000000"/>
          <w:sz w:val="24"/>
          <w:szCs w:val="24"/>
        </w:rPr>
        <w:t xml:space="preserve">Финансовое обеспечение реализации Программы поддержки предусмотрено за счет бюджетных ассигнований </w:t>
      </w:r>
      <w:r w:rsidR="00415CF2">
        <w:rPr>
          <w:rFonts w:ascii="Times New Roman" w:eastAsia="Calibri" w:hAnsi="Times New Roman" w:cs="Times New Roman"/>
          <w:color w:val="000000"/>
          <w:sz w:val="24"/>
          <w:szCs w:val="24"/>
        </w:rPr>
        <w:t xml:space="preserve">из </w:t>
      </w:r>
      <w:r w:rsidRPr="00C4012C">
        <w:rPr>
          <w:rFonts w:ascii="Times New Roman" w:eastAsia="Calibri" w:hAnsi="Times New Roman" w:cs="Times New Roman"/>
          <w:color w:val="000000"/>
          <w:sz w:val="24"/>
          <w:szCs w:val="24"/>
        </w:rPr>
        <w:t>федерального бюджета в объеме 9,91 млрд. рублей, а также за счет дополнительных источников – до 10,0 млрд. рублей.</w:t>
      </w:r>
    </w:p>
    <w:p w:rsidR="00A74ED6"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C4012C">
        <w:rPr>
          <w:rFonts w:ascii="Times New Roman" w:eastAsia="Calibri" w:hAnsi="Times New Roman" w:cs="Times New Roman"/>
          <w:color w:val="000000"/>
          <w:sz w:val="24"/>
          <w:szCs w:val="24"/>
        </w:rPr>
        <w:t xml:space="preserve">По состоянию </w:t>
      </w:r>
      <w:r w:rsidRPr="00176D1E">
        <w:rPr>
          <w:rFonts w:ascii="Times New Roman" w:eastAsia="Calibri" w:hAnsi="Times New Roman" w:cs="Times New Roman"/>
          <w:b/>
          <w:color w:val="000000"/>
          <w:sz w:val="24"/>
          <w:szCs w:val="24"/>
        </w:rPr>
        <w:t xml:space="preserve">на 1 апреля </w:t>
      </w:r>
      <w:r w:rsidR="00E76F92" w:rsidRPr="00176D1E">
        <w:rPr>
          <w:rFonts w:ascii="Times New Roman" w:eastAsia="Calibri" w:hAnsi="Times New Roman" w:cs="Times New Roman"/>
          <w:b/>
          <w:color w:val="000000"/>
          <w:sz w:val="24"/>
          <w:szCs w:val="24"/>
        </w:rPr>
        <w:t xml:space="preserve">2016 года </w:t>
      </w:r>
      <w:r w:rsidRPr="00176D1E">
        <w:rPr>
          <w:rFonts w:ascii="Times New Roman" w:eastAsia="Calibri" w:hAnsi="Times New Roman" w:cs="Times New Roman"/>
          <w:b/>
          <w:color w:val="000000"/>
          <w:sz w:val="24"/>
          <w:szCs w:val="24"/>
        </w:rPr>
        <w:t xml:space="preserve">Минпромторгом России не обеспечено принятие </w:t>
      </w:r>
      <w:r w:rsidR="00415CF2">
        <w:rPr>
          <w:rFonts w:ascii="Times New Roman" w:eastAsia="Calibri" w:hAnsi="Times New Roman" w:cs="Times New Roman"/>
          <w:b/>
          <w:color w:val="000000"/>
          <w:sz w:val="24"/>
          <w:szCs w:val="24"/>
        </w:rPr>
        <w:t>3</w:t>
      </w:r>
      <w:r w:rsidRPr="00176D1E">
        <w:rPr>
          <w:rFonts w:ascii="Times New Roman" w:eastAsia="Calibri" w:hAnsi="Times New Roman" w:cs="Times New Roman"/>
          <w:b/>
          <w:color w:val="000000"/>
          <w:sz w:val="24"/>
          <w:szCs w:val="24"/>
        </w:rPr>
        <w:t xml:space="preserve"> нормативных правовых актов,</w:t>
      </w:r>
      <w:r w:rsidRPr="00C4012C">
        <w:rPr>
          <w:rFonts w:ascii="Times New Roman" w:eastAsia="Calibri" w:hAnsi="Times New Roman" w:cs="Times New Roman"/>
          <w:color w:val="000000"/>
          <w:sz w:val="24"/>
          <w:szCs w:val="24"/>
        </w:rPr>
        <w:t xml:space="preserve"> устанавливающих правила предоставления субсидий</w:t>
      </w:r>
      <w:r>
        <w:rPr>
          <w:rFonts w:ascii="Times New Roman" w:eastAsia="Calibri" w:hAnsi="Times New Roman" w:cs="Times New Roman"/>
          <w:color w:val="000000"/>
          <w:sz w:val="24"/>
          <w:szCs w:val="24"/>
        </w:rPr>
        <w:t>:</w:t>
      </w:r>
    </w:p>
    <w:p w:rsidR="00A74ED6"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C4012C">
        <w:rPr>
          <w:rFonts w:ascii="Times New Roman" w:eastAsia="Calibri" w:hAnsi="Times New Roman" w:cs="Times New Roman"/>
          <w:color w:val="000000"/>
          <w:sz w:val="24"/>
          <w:szCs w:val="24"/>
        </w:rPr>
        <w:t>российским производителям самоходной и прицепной техники на компенсацию части затрат на содержание рабочих мест и на использование энергоресурсов энергоемкими предприятиями</w:t>
      </w:r>
      <w:r>
        <w:rPr>
          <w:rFonts w:ascii="Times New Roman" w:eastAsia="Calibri" w:hAnsi="Times New Roman" w:cs="Times New Roman"/>
          <w:color w:val="000000"/>
          <w:sz w:val="24"/>
          <w:szCs w:val="24"/>
        </w:rPr>
        <w:t>;</w:t>
      </w:r>
    </w:p>
    <w:p w:rsidR="00A74ED6" w:rsidRPr="00C4012C"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C4012C">
        <w:rPr>
          <w:rFonts w:ascii="Times New Roman" w:eastAsia="Calibri" w:hAnsi="Times New Roman" w:cs="Times New Roman"/>
          <w:color w:val="000000"/>
          <w:sz w:val="24"/>
          <w:szCs w:val="24"/>
        </w:rPr>
        <w:t>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p w:rsidR="003F1478" w:rsidRDefault="003F147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C4012C">
        <w:rPr>
          <w:rFonts w:ascii="Times New Roman" w:eastAsia="Calibri" w:hAnsi="Times New Roman" w:cs="Times New Roman"/>
          <w:color w:val="000000"/>
          <w:sz w:val="24"/>
          <w:szCs w:val="24"/>
        </w:rPr>
        <w:t>Таким образом, бюджетные ассигнования на финанс</w:t>
      </w:r>
      <w:r>
        <w:rPr>
          <w:rFonts w:ascii="Times New Roman" w:eastAsia="Calibri" w:hAnsi="Times New Roman" w:cs="Times New Roman"/>
          <w:color w:val="000000"/>
          <w:sz w:val="24"/>
          <w:szCs w:val="24"/>
        </w:rPr>
        <w:t xml:space="preserve">овое обеспечение </w:t>
      </w:r>
      <w:r w:rsidRPr="00C4012C">
        <w:rPr>
          <w:rFonts w:ascii="Times New Roman" w:eastAsia="Calibri" w:hAnsi="Times New Roman" w:cs="Times New Roman"/>
          <w:color w:val="000000"/>
          <w:sz w:val="24"/>
          <w:szCs w:val="24"/>
        </w:rPr>
        <w:t>пункта 15 Плана по состоянию на 1 апреля 2016 года не выделялись.</w:t>
      </w:r>
    </w:p>
    <w:p w:rsidR="00A74ED6" w:rsidRPr="00C4012C" w:rsidRDefault="00BD7C97" w:rsidP="002908DE">
      <w:pPr>
        <w:spacing w:after="0" w:line="360" w:lineRule="auto"/>
        <w:ind w:firstLine="709"/>
        <w:jc w:val="both"/>
        <w:textAlignment w:val="baseline"/>
        <w:rPr>
          <w:rFonts w:ascii="Times New Roman" w:eastAsia="Calibri" w:hAnsi="Times New Roman" w:cs="Times New Roman"/>
          <w:b/>
          <w:color w:val="000000"/>
          <w:sz w:val="24"/>
          <w:szCs w:val="24"/>
        </w:rPr>
      </w:pPr>
      <w:r>
        <w:rPr>
          <w:rFonts w:ascii="Times New Roman" w:eastAsia="Calibri" w:hAnsi="Times New Roman" w:cs="Times New Roman"/>
          <w:color w:val="000000"/>
          <w:sz w:val="24"/>
          <w:szCs w:val="24"/>
        </w:rPr>
        <w:lastRenderedPageBreak/>
        <w:t>В связи с изложенным</w:t>
      </w:r>
      <w:r w:rsidR="00EA583C">
        <w:rPr>
          <w:rFonts w:ascii="Times New Roman" w:eastAsia="Calibri" w:hAnsi="Times New Roman" w:cs="Times New Roman"/>
          <w:color w:val="000000"/>
          <w:sz w:val="24"/>
          <w:szCs w:val="24"/>
        </w:rPr>
        <w:t xml:space="preserve"> </w:t>
      </w:r>
      <w:r w:rsidR="00A74ED6" w:rsidRPr="00C4012C">
        <w:rPr>
          <w:rFonts w:ascii="Times New Roman" w:eastAsia="Calibri" w:hAnsi="Times New Roman" w:cs="Times New Roman"/>
          <w:b/>
          <w:color w:val="000000"/>
          <w:sz w:val="24"/>
          <w:szCs w:val="24"/>
        </w:rPr>
        <w:t xml:space="preserve">пункт 15 Плана </w:t>
      </w:r>
      <w:r w:rsidR="00EA583C">
        <w:rPr>
          <w:rFonts w:ascii="Times New Roman" w:eastAsia="Calibri" w:hAnsi="Times New Roman" w:cs="Times New Roman"/>
          <w:b/>
          <w:color w:val="000000"/>
          <w:sz w:val="24"/>
          <w:szCs w:val="24"/>
        </w:rPr>
        <w:t xml:space="preserve">не </w:t>
      </w:r>
      <w:r w:rsidR="00A74ED6" w:rsidRPr="00C4012C">
        <w:rPr>
          <w:rFonts w:ascii="Times New Roman" w:eastAsia="Calibri" w:hAnsi="Times New Roman" w:cs="Times New Roman"/>
          <w:b/>
          <w:color w:val="000000"/>
          <w:sz w:val="24"/>
          <w:szCs w:val="24"/>
        </w:rPr>
        <w:t>выполнен.</w:t>
      </w:r>
    </w:p>
    <w:p w:rsidR="00343171" w:rsidRPr="00C4012C" w:rsidRDefault="00343171"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Вместе с тем </w:t>
      </w:r>
      <w:r w:rsidRPr="003D0385">
        <w:rPr>
          <w:rFonts w:ascii="Times New Roman" w:eastAsia="Calibri" w:hAnsi="Times New Roman" w:cs="Times New Roman"/>
          <w:b/>
          <w:color w:val="000000"/>
          <w:sz w:val="24"/>
          <w:szCs w:val="24"/>
        </w:rPr>
        <w:t>решение Правительства Российской Федерации о финансовом обеспечении 3 мероприятий</w:t>
      </w:r>
      <w:r>
        <w:rPr>
          <w:rFonts w:ascii="Times New Roman" w:eastAsia="Calibri" w:hAnsi="Times New Roman" w:cs="Times New Roman"/>
          <w:color w:val="000000"/>
          <w:sz w:val="24"/>
          <w:szCs w:val="24"/>
        </w:rPr>
        <w:t xml:space="preserve"> Программы поддержки</w:t>
      </w:r>
      <w:r w:rsidR="003D0385">
        <w:rPr>
          <w:rFonts w:ascii="Times New Roman" w:eastAsia="Calibri" w:hAnsi="Times New Roman" w:cs="Times New Roman"/>
          <w:color w:val="000000"/>
          <w:sz w:val="24"/>
          <w:szCs w:val="24"/>
        </w:rPr>
        <w:t xml:space="preserve"> со</w:t>
      </w:r>
      <w:r>
        <w:rPr>
          <w:rFonts w:ascii="Times New Roman" w:eastAsia="Calibri" w:hAnsi="Times New Roman" w:cs="Times New Roman"/>
          <w:color w:val="000000"/>
          <w:sz w:val="24"/>
          <w:szCs w:val="24"/>
        </w:rPr>
        <w:t xml:space="preserve"> срок</w:t>
      </w:r>
      <w:r w:rsidR="003D0385">
        <w:rPr>
          <w:rFonts w:ascii="Times New Roman" w:eastAsia="Calibri" w:hAnsi="Times New Roman" w:cs="Times New Roman"/>
          <w:color w:val="000000"/>
          <w:sz w:val="24"/>
          <w:szCs w:val="24"/>
        </w:rPr>
        <w:t>ом</w:t>
      </w:r>
      <w:r>
        <w:rPr>
          <w:rFonts w:ascii="Times New Roman" w:eastAsia="Calibri" w:hAnsi="Times New Roman" w:cs="Times New Roman"/>
          <w:color w:val="000000"/>
          <w:sz w:val="24"/>
          <w:szCs w:val="24"/>
        </w:rPr>
        <w:t xml:space="preserve"> реализации </w:t>
      </w:r>
      <w:r w:rsidR="003D0385">
        <w:rPr>
          <w:rFonts w:ascii="Times New Roman" w:eastAsia="Calibri" w:hAnsi="Times New Roman" w:cs="Times New Roman"/>
          <w:color w:val="000000"/>
          <w:sz w:val="24"/>
          <w:szCs w:val="24"/>
        </w:rPr>
        <w:t>в</w:t>
      </w:r>
      <w:r>
        <w:rPr>
          <w:rFonts w:ascii="Times New Roman" w:eastAsia="Calibri" w:hAnsi="Times New Roman" w:cs="Times New Roman"/>
          <w:color w:val="000000"/>
          <w:sz w:val="24"/>
          <w:szCs w:val="24"/>
        </w:rPr>
        <w:t xml:space="preserve"> март</w:t>
      </w:r>
      <w:r w:rsidR="003D0385">
        <w:rPr>
          <w:rFonts w:ascii="Times New Roman" w:eastAsia="Calibri" w:hAnsi="Times New Roman" w:cs="Times New Roman"/>
          <w:color w:val="000000"/>
          <w:sz w:val="24"/>
          <w:szCs w:val="24"/>
        </w:rPr>
        <w:t>е</w:t>
      </w:r>
      <w:r>
        <w:rPr>
          <w:rFonts w:ascii="Times New Roman" w:eastAsia="Calibri" w:hAnsi="Times New Roman" w:cs="Times New Roman"/>
          <w:color w:val="000000"/>
          <w:sz w:val="24"/>
          <w:szCs w:val="24"/>
        </w:rPr>
        <w:t xml:space="preserve"> 2016 года </w:t>
      </w:r>
      <w:r w:rsidRPr="003D0385">
        <w:rPr>
          <w:rFonts w:ascii="Times New Roman" w:eastAsia="Calibri" w:hAnsi="Times New Roman" w:cs="Times New Roman"/>
          <w:b/>
          <w:color w:val="000000"/>
          <w:sz w:val="24"/>
          <w:szCs w:val="24"/>
        </w:rPr>
        <w:t>принято в апреле 2016 года</w:t>
      </w:r>
      <w:r>
        <w:rPr>
          <w:rFonts w:ascii="Times New Roman" w:eastAsia="Calibri" w:hAnsi="Times New Roman" w:cs="Times New Roman"/>
          <w:color w:val="000000"/>
          <w:sz w:val="24"/>
          <w:szCs w:val="24"/>
        </w:rPr>
        <w:t xml:space="preserve">. Так, распоряжением Правительства Российской Федерации </w:t>
      </w:r>
      <w:r w:rsidRPr="00967EF4">
        <w:rPr>
          <w:rFonts w:ascii="Times New Roman" w:eastAsia="Calibri" w:hAnsi="Times New Roman" w:cs="Times New Roman"/>
          <w:b/>
          <w:color w:val="000000"/>
          <w:sz w:val="24"/>
          <w:szCs w:val="24"/>
        </w:rPr>
        <w:t>от 14 апреля 2016 г.</w:t>
      </w:r>
      <w:r>
        <w:rPr>
          <w:rFonts w:ascii="Times New Roman" w:eastAsia="Calibri" w:hAnsi="Times New Roman" w:cs="Times New Roman"/>
          <w:color w:val="000000"/>
          <w:sz w:val="24"/>
          <w:szCs w:val="24"/>
        </w:rPr>
        <w:t xml:space="preserve"> № 674-р предусмотрено выделение бюджетных ассигнований за счет антикризисного фонда в сумме </w:t>
      </w:r>
      <w:r w:rsidRPr="00967EF4">
        <w:rPr>
          <w:rFonts w:ascii="Times New Roman" w:eastAsia="Calibri" w:hAnsi="Times New Roman" w:cs="Times New Roman"/>
          <w:b/>
          <w:color w:val="000000"/>
          <w:sz w:val="24"/>
          <w:szCs w:val="24"/>
        </w:rPr>
        <w:t>8,5 млрд. рублей</w:t>
      </w:r>
      <w:r>
        <w:rPr>
          <w:rFonts w:ascii="Times New Roman" w:eastAsia="Calibri" w:hAnsi="Times New Roman" w:cs="Times New Roman"/>
          <w:color w:val="000000"/>
          <w:sz w:val="24"/>
          <w:szCs w:val="24"/>
        </w:rPr>
        <w:t xml:space="preserve"> на предоставление субсидий производителям сельскохозяйственной техники (8,0 млрд. рублей), а также на расходы по обеспечению деятельности (оказани</w:t>
      </w:r>
      <w:r w:rsidR="00415CF2">
        <w:rPr>
          <w:rFonts w:ascii="Times New Roman" w:eastAsia="Calibri" w:hAnsi="Times New Roman" w:cs="Times New Roman"/>
          <w:color w:val="000000"/>
          <w:sz w:val="24"/>
          <w:szCs w:val="24"/>
        </w:rPr>
        <w:t>ю</w:t>
      </w:r>
      <w:r>
        <w:rPr>
          <w:rFonts w:ascii="Times New Roman" w:eastAsia="Calibri" w:hAnsi="Times New Roman" w:cs="Times New Roman"/>
          <w:color w:val="000000"/>
          <w:sz w:val="24"/>
          <w:szCs w:val="24"/>
        </w:rPr>
        <w:t xml:space="preserve"> услуг) государственных учреждений (0,5 млрд. рублей).</w:t>
      </w:r>
    </w:p>
    <w:p w:rsidR="005677EF" w:rsidRDefault="005677EF"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b/>
          <w:color w:val="000000"/>
          <w:sz w:val="24"/>
          <w:szCs w:val="24"/>
        </w:rPr>
        <w:t>3.1.</w:t>
      </w:r>
      <w:r w:rsidR="004B406C" w:rsidRPr="009D4239">
        <w:rPr>
          <w:rFonts w:ascii="Times New Roman" w:eastAsia="Calibri" w:hAnsi="Times New Roman" w:cs="Times New Roman"/>
          <w:b/>
          <w:color w:val="000000"/>
          <w:sz w:val="24"/>
          <w:szCs w:val="24"/>
        </w:rPr>
        <w:t>2</w:t>
      </w:r>
      <w:r w:rsidRPr="009D4239">
        <w:rPr>
          <w:rFonts w:ascii="Times New Roman" w:eastAsia="Calibri" w:hAnsi="Times New Roman" w:cs="Times New Roman"/>
          <w:b/>
          <w:color w:val="000000"/>
          <w:sz w:val="24"/>
          <w:szCs w:val="24"/>
        </w:rPr>
        <w:t>.</w:t>
      </w:r>
      <w:r w:rsidRPr="009D4239">
        <w:rPr>
          <w:rFonts w:ascii="Times New Roman" w:eastAsia="Calibri" w:hAnsi="Times New Roman" w:cs="Times New Roman"/>
          <w:color w:val="000000"/>
          <w:sz w:val="24"/>
          <w:szCs w:val="24"/>
        </w:rPr>
        <w:t xml:space="preserve"> В рамках </w:t>
      </w:r>
      <w:r w:rsidRPr="009D4239">
        <w:rPr>
          <w:rFonts w:ascii="Times New Roman" w:eastAsia="Calibri" w:hAnsi="Times New Roman" w:cs="Times New Roman"/>
          <w:b/>
          <w:color w:val="000000"/>
          <w:sz w:val="24"/>
          <w:szCs w:val="24"/>
        </w:rPr>
        <w:t>пункта 17 Плана</w:t>
      </w:r>
      <w:r w:rsidRPr="009D4239">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lang w:bidi="ru-RU"/>
        </w:rPr>
        <w:t>предусмотрено о</w:t>
      </w:r>
      <w:r w:rsidRPr="009D4239">
        <w:rPr>
          <w:rFonts w:ascii="Times New Roman" w:eastAsia="Calibri" w:hAnsi="Times New Roman" w:cs="Times New Roman"/>
          <w:color w:val="000000"/>
          <w:sz w:val="24"/>
          <w:szCs w:val="24"/>
        </w:rPr>
        <w:t xml:space="preserve">беспечение приобретения тягового подвижного состава в рамках реализации инвестиционного проекта ОАО «РЖД» в 2016 году из средств Фонда национального благосостояния. </w:t>
      </w:r>
      <w:r w:rsidR="00A42CCA">
        <w:rPr>
          <w:rFonts w:ascii="Times New Roman" w:eastAsia="Calibri" w:hAnsi="Times New Roman" w:cs="Times New Roman"/>
          <w:color w:val="000000"/>
          <w:sz w:val="24"/>
          <w:szCs w:val="24"/>
        </w:rPr>
        <w:t xml:space="preserve">В </w:t>
      </w:r>
      <w:r w:rsidR="00A42CCA" w:rsidRPr="009D4239">
        <w:rPr>
          <w:rFonts w:ascii="Times New Roman" w:eastAsia="Calibri" w:hAnsi="Times New Roman" w:cs="Times New Roman"/>
          <w:color w:val="000000"/>
          <w:sz w:val="24"/>
          <w:szCs w:val="24"/>
        </w:rPr>
        <w:t>результат</w:t>
      </w:r>
      <w:r w:rsidR="00A42CCA">
        <w:rPr>
          <w:rFonts w:ascii="Times New Roman" w:eastAsia="Calibri" w:hAnsi="Times New Roman" w:cs="Times New Roman"/>
          <w:color w:val="000000"/>
          <w:sz w:val="24"/>
          <w:szCs w:val="24"/>
        </w:rPr>
        <w:t>е</w:t>
      </w:r>
      <w:r w:rsidR="00A42CCA" w:rsidRPr="009D4239">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 xml:space="preserve">реализации </w:t>
      </w:r>
      <w:r w:rsidR="00A42CCA">
        <w:rPr>
          <w:rFonts w:ascii="Times New Roman" w:eastAsia="Calibri" w:hAnsi="Times New Roman" w:cs="Times New Roman"/>
          <w:color w:val="000000"/>
          <w:sz w:val="24"/>
          <w:szCs w:val="24"/>
        </w:rPr>
        <w:t>предполагается</w:t>
      </w:r>
      <w:r w:rsidRPr="009D4239">
        <w:rPr>
          <w:rFonts w:ascii="Times New Roman" w:eastAsia="Calibri" w:hAnsi="Times New Roman" w:cs="Times New Roman"/>
          <w:color w:val="000000"/>
          <w:sz w:val="24"/>
          <w:szCs w:val="24"/>
        </w:rPr>
        <w:t xml:space="preserve"> </w:t>
      </w:r>
      <w:r w:rsidR="00A42CCA" w:rsidRPr="009D4239">
        <w:rPr>
          <w:rFonts w:ascii="Times New Roman" w:eastAsia="Calibri" w:hAnsi="Times New Roman" w:cs="Times New Roman"/>
          <w:color w:val="000000"/>
          <w:sz w:val="24"/>
          <w:szCs w:val="24"/>
        </w:rPr>
        <w:t>закуп</w:t>
      </w:r>
      <w:r w:rsidR="00A42CCA">
        <w:rPr>
          <w:rFonts w:ascii="Times New Roman" w:eastAsia="Calibri" w:hAnsi="Times New Roman" w:cs="Times New Roman"/>
          <w:color w:val="000000"/>
          <w:sz w:val="24"/>
          <w:szCs w:val="24"/>
        </w:rPr>
        <w:t>ить</w:t>
      </w:r>
      <w:r w:rsidR="00A42CCA" w:rsidRPr="009D4239">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 xml:space="preserve">292 </w:t>
      </w:r>
      <w:r w:rsidR="00A42CCA" w:rsidRPr="009D4239">
        <w:rPr>
          <w:rFonts w:ascii="Times New Roman" w:eastAsia="Calibri" w:hAnsi="Times New Roman" w:cs="Times New Roman"/>
          <w:color w:val="000000"/>
          <w:sz w:val="24"/>
          <w:szCs w:val="24"/>
        </w:rPr>
        <w:t>локомотив</w:t>
      </w:r>
      <w:r w:rsidR="00A42CCA">
        <w:rPr>
          <w:rFonts w:ascii="Times New Roman" w:eastAsia="Calibri" w:hAnsi="Times New Roman" w:cs="Times New Roman"/>
          <w:color w:val="000000"/>
          <w:sz w:val="24"/>
          <w:szCs w:val="24"/>
        </w:rPr>
        <w:t>а</w:t>
      </w:r>
      <w:r w:rsidR="00A42CCA" w:rsidRPr="009D4239">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и обеспеч</w:t>
      </w:r>
      <w:r w:rsidR="00A42CCA">
        <w:rPr>
          <w:rFonts w:ascii="Times New Roman" w:eastAsia="Calibri" w:hAnsi="Times New Roman" w:cs="Times New Roman"/>
          <w:color w:val="000000"/>
          <w:sz w:val="24"/>
          <w:szCs w:val="24"/>
        </w:rPr>
        <w:t>ить</w:t>
      </w:r>
      <w:r w:rsidRPr="009D4239">
        <w:rPr>
          <w:rFonts w:ascii="Times New Roman" w:eastAsia="Calibri" w:hAnsi="Times New Roman" w:cs="Times New Roman"/>
          <w:color w:val="000000"/>
          <w:sz w:val="24"/>
          <w:szCs w:val="24"/>
        </w:rPr>
        <w:t xml:space="preserve"> занятост</w:t>
      </w:r>
      <w:r w:rsidR="00A42CCA">
        <w:rPr>
          <w:rFonts w:ascii="Times New Roman" w:eastAsia="Calibri" w:hAnsi="Times New Roman" w:cs="Times New Roman"/>
          <w:color w:val="000000"/>
          <w:sz w:val="24"/>
          <w:szCs w:val="24"/>
        </w:rPr>
        <w:t>ь</w:t>
      </w:r>
      <w:r w:rsidRPr="009D4239">
        <w:rPr>
          <w:rFonts w:ascii="Times New Roman" w:eastAsia="Calibri" w:hAnsi="Times New Roman" w:cs="Times New Roman"/>
          <w:color w:val="000000"/>
          <w:sz w:val="24"/>
          <w:szCs w:val="24"/>
        </w:rPr>
        <w:t xml:space="preserve"> более 60 </w:t>
      </w:r>
      <w:r w:rsidR="00A42CCA">
        <w:rPr>
          <w:rFonts w:ascii="Times New Roman" w:eastAsia="Calibri" w:hAnsi="Times New Roman" w:cs="Times New Roman"/>
          <w:color w:val="000000"/>
          <w:sz w:val="24"/>
          <w:szCs w:val="24"/>
        </w:rPr>
        <w:t>тысяч</w:t>
      </w:r>
      <w:r w:rsidRPr="009D4239">
        <w:rPr>
          <w:rFonts w:ascii="Times New Roman" w:eastAsia="Calibri" w:hAnsi="Times New Roman" w:cs="Times New Roman"/>
          <w:color w:val="000000"/>
          <w:sz w:val="24"/>
          <w:szCs w:val="24"/>
        </w:rPr>
        <w:t xml:space="preserve"> работников локомотивостроительных заводов и производителей комплектующих для тягового подвижного состава, а также обеспечи</w:t>
      </w:r>
      <w:r w:rsidR="00A42CCA">
        <w:rPr>
          <w:rFonts w:ascii="Times New Roman" w:eastAsia="Calibri" w:hAnsi="Times New Roman" w:cs="Times New Roman"/>
          <w:color w:val="000000"/>
          <w:sz w:val="24"/>
          <w:szCs w:val="24"/>
        </w:rPr>
        <w:t>ть</w:t>
      </w:r>
      <w:r w:rsidRPr="009D4239">
        <w:rPr>
          <w:rFonts w:ascii="Times New Roman" w:eastAsia="Calibri" w:hAnsi="Times New Roman" w:cs="Times New Roman"/>
          <w:color w:val="000000"/>
          <w:sz w:val="24"/>
          <w:szCs w:val="24"/>
        </w:rPr>
        <w:t xml:space="preserve"> поступления соответствующих денежных средств в бюджеты разных уровне</w:t>
      </w:r>
      <w:r w:rsidR="00A42CCA">
        <w:rPr>
          <w:rFonts w:ascii="Times New Roman" w:eastAsia="Calibri" w:hAnsi="Times New Roman" w:cs="Times New Roman"/>
          <w:color w:val="000000"/>
          <w:sz w:val="24"/>
          <w:szCs w:val="24"/>
        </w:rPr>
        <w:t>й</w:t>
      </w:r>
      <w:r w:rsidRPr="009D4239">
        <w:rPr>
          <w:rFonts w:ascii="Times New Roman" w:eastAsia="Calibri" w:hAnsi="Times New Roman" w:cs="Times New Roman"/>
          <w:color w:val="000000"/>
          <w:sz w:val="24"/>
          <w:szCs w:val="24"/>
        </w:rPr>
        <w:t>.</w:t>
      </w:r>
    </w:p>
    <w:p w:rsidR="00A42CCA" w:rsidRPr="009D4239" w:rsidRDefault="00A42CCA"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rPr>
        <w:t>Следует отметить, что по данному пункту Плана в качестве документа, характеризующего выполнение мероприятия</w:t>
      </w:r>
      <w:r w:rsidR="00B31B4A">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предусмотрено указание Президента Российской Федерации и распоряжение Правительства Российской Федерации.</w:t>
      </w:r>
    </w:p>
    <w:p w:rsidR="00E76F92" w:rsidRDefault="00E76F92"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В соответствии с </w:t>
      </w:r>
      <w:r w:rsidRPr="00E76F92">
        <w:rPr>
          <w:rFonts w:ascii="Times New Roman" w:eastAsia="Calibri" w:hAnsi="Times New Roman" w:cs="Times New Roman"/>
          <w:color w:val="000000"/>
          <w:sz w:val="24"/>
          <w:szCs w:val="24"/>
        </w:rPr>
        <w:t>поручение</w:t>
      </w:r>
      <w:r>
        <w:rPr>
          <w:rFonts w:ascii="Times New Roman" w:eastAsia="Calibri" w:hAnsi="Times New Roman" w:cs="Times New Roman"/>
          <w:color w:val="000000"/>
          <w:sz w:val="24"/>
          <w:szCs w:val="24"/>
        </w:rPr>
        <w:t>м</w:t>
      </w:r>
      <w:r w:rsidRPr="00E76F92">
        <w:rPr>
          <w:rFonts w:ascii="Times New Roman" w:eastAsia="Calibri" w:hAnsi="Times New Roman" w:cs="Times New Roman"/>
          <w:color w:val="000000"/>
          <w:sz w:val="24"/>
          <w:szCs w:val="24"/>
        </w:rPr>
        <w:t xml:space="preserve"> Президента Российской Федерации </w:t>
      </w:r>
      <w:r>
        <w:rPr>
          <w:rFonts w:ascii="Times New Roman" w:eastAsia="Calibri" w:hAnsi="Times New Roman" w:cs="Times New Roman"/>
          <w:color w:val="000000"/>
          <w:sz w:val="24"/>
          <w:szCs w:val="24"/>
        </w:rPr>
        <w:t xml:space="preserve">от 13 февраля 2015 г. № Пр-258 </w:t>
      </w:r>
      <w:r w:rsidRPr="00E76F92">
        <w:rPr>
          <w:rFonts w:ascii="Times New Roman" w:eastAsia="Calibri" w:hAnsi="Times New Roman" w:cs="Times New Roman"/>
          <w:color w:val="000000"/>
          <w:sz w:val="24"/>
          <w:szCs w:val="24"/>
        </w:rPr>
        <w:t>Правительством Российской Федерации письмом от 26 ноября 2015 г. № 7933п-П9, то есть до утверждения Плана, направлен доклад Президенту Российской Федерации о согласовании направления средств Фонда национального благосостояния на возвратной основе на финансирование проекта «Приобретение тягового подвижного состава» в 2016 году в размере 39,8 млрд. рублей.</w:t>
      </w:r>
    </w:p>
    <w:p w:rsidR="005677EF" w:rsidRPr="009D4239" w:rsidRDefault="005677EF"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Минтранс России </w:t>
      </w:r>
      <w:r w:rsidR="00A42CCA" w:rsidRPr="00176D1E">
        <w:rPr>
          <w:rFonts w:ascii="Times New Roman" w:eastAsia="Calibri" w:hAnsi="Times New Roman" w:cs="Times New Roman"/>
          <w:b/>
          <w:color w:val="000000"/>
          <w:sz w:val="24"/>
          <w:szCs w:val="24"/>
        </w:rPr>
        <w:t>9 февраля 2016 года</w:t>
      </w:r>
      <w:r w:rsidR="00A42CCA" w:rsidRPr="007C6C5C">
        <w:rPr>
          <w:rFonts w:ascii="Times New Roman" w:eastAsia="Calibri" w:hAnsi="Times New Roman" w:cs="Times New Roman"/>
          <w:color w:val="000000"/>
          <w:sz w:val="24"/>
          <w:szCs w:val="24"/>
        </w:rPr>
        <w:t xml:space="preserve"> </w:t>
      </w:r>
      <w:r w:rsidRPr="00176D1E">
        <w:rPr>
          <w:rFonts w:ascii="Times New Roman" w:eastAsia="Calibri" w:hAnsi="Times New Roman" w:cs="Times New Roman"/>
          <w:b/>
          <w:color w:val="000000"/>
          <w:sz w:val="24"/>
          <w:szCs w:val="24"/>
        </w:rPr>
        <w:t>внес в Правительство Российской Федерации</w:t>
      </w:r>
      <w:r w:rsidRPr="009D4239">
        <w:rPr>
          <w:rFonts w:ascii="Times New Roman" w:eastAsia="Calibri" w:hAnsi="Times New Roman" w:cs="Times New Roman"/>
          <w:color w:val="000000"/>
          <w:sz w:val="24"/>
          <w:szCs w:val="24"/>
        </w:rPr>
        <w:t xml:space="preserve"> согласованный с Минфином России, Минэкономразвития России, Минпромторгом России и ОАО «РЖД» </w:t>
      </w:r>
      <w:r w:rsidRPr="00176D1E">
        <w:rPr>
          <w:rFonts w:ascii="Times New Roman" w:eastAsia="Calibri" w:hAnsi="Times New Roman" w:cs="Times New Roman"/>
          <w:b/>
          <w:color w:val="000000"/>
          <w:sz w:val="24"/>
          <w:szCs w:val="24"/>
        </w:rPr>
        <w:t>проект распоряжения</w:t>
      </w:r>
      <w:r w:rsidRPr="009D4239">
        <w:rPr>
          <w:rFonts w:ascii="Times New Roman" w:eastAsia="Calibri" w:hAnsi="Times New Roman" w:cs="Times New Roman"/>
          <w:color w:val="000000"/>
          <w:sz w:val="24"/>
          <w:szCs w:val="24"/>
        </w:rPr>
        <w:t xml:space="preserve"> Правительства Российской Федерации о внесении изменений в распоряжения Правительства Российской Федерации от 5 ноября 2013 г. № 2044-р и от 27 декабря 2014 г. № 2744-р, предусматривающи</w:t>
      </w:r>
      <w:r w:rsidR="00415CF2">
        <w:rPr>
          <w:rFonts w:ascii="Times New Roman" w:eastAsia="Calibri" w:hAnsi="Times New Roman" w:cs="Times New Roman"/>
          <w:color w:val="000000"/>
          <w:sz w:val="24"/>
          <w:szCs w:val="24"/>
        </w:rPr>
        <w:t>х</w:t>
      </w:r>
      <w:r w:rsidRPr="009D4239">
        <w:rPr>
          <w:rFonts w:ascii="Times New Roman" w:eastAsia="Calibri" w:hAnsi="Times New Roman" w:cs="Times New Roman"/>
          <w:color w:val="000000"/>
          <w:sz w:val="24"/>
          <w:szCs w:val="24"/>
        </w:rPr>
        <w:t xml:space="preserve"> перераспределение средств Фонда национального благосостояния в объеме 39,8 млрд. рублей для финансирования проекта «Приобретение тягового подвижного состава».</w:t>
      </w:r>
    </w:p>
    <w:p w:rsidR="005677EF" w:rsidRPr="009D4239" w:rsidRDefault="005677EF"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По результатам состоявшегося 25 марта 2016 года заседания межведомственной рабочей группы по вопросам развития железнодорожного транспорта (протокол № 3) Минтрансу России совместно с Минфином России, Минэкономразвития России и ОАО «РЖД» поручено доработать паспорт проекта «Приобретение тягового подвижного состава» и соответствующий </w:t>
      </w:r>
      <w:r w:rsidRPr="009D4239">
        <w:rPr>
          <w:rFonts w:ascii="Times New Roman" w:eastAsia="Calibri" w:hAnsi="Times New Roman" w:cs="Times New Roman"/>
          <w:color w:val="000000"/>
          <w:sz w:val="24"/>
          <w:szCs w:val="24"/>
        </w:rPr>
        <w:lastRenderedPageBreak/>
        <w:t>проект распоряжения Правительства Российской Федерации с учетом фактического объема освоения программы закупки локомотивов в 2015 году и индексации цен на 2016 - 2018 годы.</w:t>
      </w:r>
    </w:p>
    <w:p w:rsidR="00B31B4A" w:rsidRDefault="00B31B4A" w:rsidP="002908DE">
      <w:pPr>
        <w:spacing w:after="0" w:line="360" w:lineRule="auto"/>
        <w:ind w:firstLine="709"/>
        <w:jc w:val="both"/>
        <w:textAlignment w:val="baseline"/>
        <w:rPr>
          <w:rFonts w:ascii="Times New Roman" w:eastAsia="Calibri" w:hAnsi="Times New Roman" w:cs="Times New Roman"/>
          <w:color w:val="000000"/>
          <w:sz w:val="24"/>
          <w:szCs w:val="24"/>
        </w:rPr>
      </w:pPr>
      <w:r w:rsidRPr="000F04EC">
        <w:rPr>
          <w:rFonts w:ascii="Times New Roman" w:eastAsia="Calibri" w:hAnsi="Times New Roman" w:cs="Times New Roman"/>
          <w:color w:val="000000"/>
          <w:sz w:val="24"/>
          <w:szCs w:val="24"/>
        </w:rPr>
        <w:t>По состоянию на 1 апреля 2016 года распоряжение Правительства Российской Федерации не утверждено.</w:t>
      </w:r>
    </w:p>
    <w:p w:rsidR="00A42CCA" w:rsidRDefault="00E76F92"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Следует отметить, что в</w:t>
      </w:r>
      <w:r w:rsidR="00A42CCA">
        <w:rPr>
          <w:rFonts w:ascii="Times New Roman" w:eastAsia="Calibri" w:hAnsi="Times New Roman" w:cs="Times New Roman"/>
          <w:color w:val="000000"/>
          <w:sz w:val="24"/>
          <w:szCs w:val="24"/>
        </w:rPr>
        <w:t xml:space="preserve"> 2015 году из средств ФНБ ОАО «РЖД» </w:t>
      </w:r>
      <w:r w:rsidR="00415CF2">
        <w:rPr>
          <w:rFonts w:ascii="Times New Roman" w:eastAsia="Calibri" w:hAnsi="Times New Roman" w:cs="Times New Roman"/>
          <w:color w:val="000000"/>
          <w:sz w:val="24"/>
          <w:szCs w:val="24"/>
        </w:rPr>
        <w:t xml:space="preserve">выделено </w:t>
      </w:r>
      <w:r w:rsidR="00A42CCA">
        <w:rPr>
          <w:rFonts w:ascii="Times New Roman" w:eastAsia="Calibri" w:hAnsi="Times New Roman" w:cs="Times New Roman"/>
          <w:color w:val="000000"/>
          <w:sz w:val="24"/>
          <w:szCs w:val="24"/>
        </w:rPr>
        <w:t xml:space="preserve">60,2 млрд. рублей на реализацию инфраструктурного проекта «Приобретение тягового подвижного состава» (пункт 3 антикризисного Плана). Детальным планом мероприятий реализации проекта, утвержденным протоколом </w:t>
      </w:r>
      <w:r w:rsidR="00B31B4A">
        <w:rPr>
          <w:rFonts w:ascii="Times New Roman" w:eastAsia="Calibri" w:hAnsi="Times New Roman" w:cs="Times New Roman"/>
          <w:color w:val="000000"/>
          <w:sz w:val="24"/>
          <w:szCs w:val="24"/>
        </w:rPr>
        <w:t>заседания</w:t>
      </w:r>
      <w:r w:rsidR="00A42CCA">
        <w:rPr>
          <w:rFonts w:ascii="Times New Roman" w:eastAsia="Calibri" w:hAnsi="Times New Roman" w:cs="Times New Roman"/>
          <w:color w:val="000000"/>
          <w:sz w:val="24"/>
          <w:szCs w:val="24"/>
        </w:rPr>
        <w:t xml:space="preserve"> Правительственной комиссии по транспорту под председательством А.В.Дворковича от 26 ноября 2015 г. № 10, предусмотрена закупка 502 единиц новых локомотивов.</w:t>
      </w:r>
    </w:p>
    <w:p w:rsidR="00A42CCA" w:rsidRDefault="00A42CCA"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 состоянию на 31 декабря 2015 года неиспользованный остаток средств составил 2,8</w:t>
      </w:r>
      <w:r w:rsidR="00881E5A">
        <w:rPr>
          <w:rFonts w:ascii="Times New Roman" w:eastAsia="Calibri" w:hAnsi="Times New Roman" w:cs="Times New Roman"/>
          <w:color w:val="000000"/>
          <w:sz w:val="24"/>
          <w:szCs w:val="24"/>
        </w:rPr>
        <w:t> </w:t>
      </w:r>
      <w:r>
        <w:rPr>
          <w:rFonts w:ascii="Times New Roman" w:eastAsia="Calibri" w:hAnsi="Times New Roman" w:cs="Times New Roman"/>
          <w:color w:val="000000"/>
          <w:sz w:val="24"/>
          <w:szCs w:val="24"/>
        </w:rPr>
        <w:t>млрд. рублей (или 4,6 % выделенных средств), которые размещены ОАО «РЖД» на</w:t>
      </w:r>
      <w:r w:rsidR="00881E5A">
        <w:rPr>
          <w:rFonts w:ascii="Times New Roman" w:eastAsia="Calibri" w:hAnsi="Times New Roman" w:cs="Times New Roman"/>
          <w:color w:val="000000"/>
          <w:sz w:val="24"/>
          <w:szCs w:val="24"/>
        </w:rPr>
        <w:t> </w:t>
      </w:r>
      <w:r>
        <w:rPr>
          <w:rFonts w:ascii="Times New Roman" w:eastAsia="Calibri" w:hAnsi="Times New Roman" w:cs="Times New Roman"/>
          <w:color w:val="000000"/>
          <w:sz w:val="24"/>
          <w:szCs w:val="24"/>
        </w:rPr>
        <w:t>отдельном расчетном счете в ПАО «Банк ВТБ»</w:t>
      </w:r>
      <w:r w:rsidR="00B31B4A">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фактически поставлено 500 единиц. Кроме</w:t>
      </w:r>
      <w:r w:rsidR="00881E5A">
        <w:rPr>
          <w:rFonts w:ascii="Times New Roman" w:eastAsia="Calibri" w:hAnsi="Times New Roman" w:cs="Times New Roman"/>
          <w:color w:val="000000"/>
          <w:sz w:val="24"/>
          <w:szCs w:val="24"/>
        </w:rPr>
        <w:t> </w:t>
      </w:r>
      <w:r>
        <w:rPr>
          <w:rFonts w:ascii="Times New Roman" w:eastAsia="Calibri" w:hAnsi="Times New Roman" w:cs="Times New Roman"/>
          <w:color w:val="000000"/>
          <w:sz w:val="24"/>
          <w:szCs w:val="24"/>
        </w:rPr>
        <w:t>того, в январе  2016 года (плановый срок поставки – декабрь 2015 года) – 2 локомотива серии ТГ16М (ОАО «ПК Людиновотепловоз»).</w:t>
      </w:r>
    </w:p>
    <w:p w:rsidR="00176D1E" w:rsidRPr="002A03A4" w:rsidRDefault="00F14C30"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w:t>
      </w:r>
      <w:r w:rsidR="00A42CCA">
        <w:rPr>
          <w:rFonts w:ascii="Times New Roman" w:eastAsia="Calibri" w:hAnsi="Times New Roman" w:cs="Times New Roman"/>
          <w:color w:val="000000"/>
          <w:sz w:val="24"/>
          <w:szCs w:val="24"/>
        </w:rPr>
        <w:t xml:space="preserve"> результате реализации </w:t>
      </w:r>
      <w:r w:rsidR="00B31B4A">
        <w:rPr>
          <w:rFonts w:ascii="Times New Roman" w:eastAsia="Calibri" w:hAnsi="Times New Roman" w:cs="Times New Roman"/>
          <w:color w:val="000000"/>
          <w:sz w:val="24"/>
          <w:szCs w:val="24"/>
        </w:rPr>
        <w:t>в 2015 году</w:t>
      </w:r>
      <w:r w:rsidR="00881E5A">
        <w:rPr>
          <w:rFonts w:ascii="Times New Roman" w:eastAsia="Calibri" w:hAnsi="Times New Roman" w:cs="Times New Roman"/>
          <w:color w:val="000000"/>
          <w:sz w:val="24"/>
          <w:szCs w:val="24"/>
        </w:rPr>
        <w:t xml:space="preserve"> </w:t>
      </w:r>
      <w:r w:rsidR="00A42CCA">
        <w:rPr>
          <w:rFonts w:ascii="Times New Roman" w:eastAsia="Calibri" w:hAnsi="Times New Roman" w:cs="Times New Roman"/>
          <w:color w:val="000000"/>
          <w:sz w:val="24"/>
          <w:szCs w:val="24"/>
        </w:rPr>
        <w:t>мероприятий инфраструктурного проекта с привлечением средств ФНБ и модернизации локомотивного парка и ремонта за счет средств ОАО «РЖД» износ парка локомотивов в 2015 году сократился незначительно (с 68,9 % до</w:t>
      </w:r>
      <w:r w:rsidR="003B5423">
        <w:rPr>
          <w:rFonts w:ascii="Times New Roman" w:eastAsia="Calibri" w:hAnsi="Times New Roman" w:cs="Times New Roman"/>
          <w:color w:val="000000"/>
          <w:sz w:val="24"/>
          <w:szCs w:val="24"/>
        </w:rPr>
        <w:t> </w:t>
      </w:r>
      <w:r w:rsidR="00A42CCA">
        <w:rPr>
          <w:rFonts w:ascii="Times New Roman" w:eastAsia="Calibri" w:hAnsi="Times New Roman" w:cs="Times New Roman"/>
          <w:color w:val="000000"/>
          <w:sz w:val="24"/>
          <w:szCs w:val="24"/>
        </w:rPr>
        <w:t xml:space="preserve">68,76 %); износ тепловозов в течение 2015 года вырос на </w:t>
      </w:r>
      <w:r>
        <w:rPr>
          <w:rFonts w:ascii="Times New Roman" w:eastAsia="Calibri" w:hAnsi="Times New Roman" w:cs="Times New Roman"/>
          <w:color w:val="000000"/>
          <w:sz w:val="24"/>
          <w:szCs w:val="24"/>
        </w:rPr>
        <w:t>0,</w:t>
      </w:r>
      <w:r w:rsidR="00A42CCA">
        <w:rPr>
          <w:rFonts w:ascii="Times New Roman" w:eastAsia="Calibri" w:hAnsi="Times New Roman" w:cs="Times New Roman"/>
          <w:color w:val="000000"/>
          <w:sz w:val="24"/>
          <w:szCs w:val="24"/>
        </w:rPr>
        <w:t>16 %</w:t>
      </w:r>
      <w:r>
        <w:rPr>
          <w:rFonts w:ascii="Times New Roman" w:eastAsia="Calibri" w:hAnsi="Times New Roman" w:cs="Times New Roman"/>
          <w:color w:val="000000"/>
          <w:sz w:val="24"/>
          <w:szCs w:val="24"/>
        </w:rPr>
        <w:t>. Количество локомотивов, срок службы которых согласно техническим условиям истек, за 2015 год увеличился с 1 434 единиц до 1 981 единицы (или на 38,1 %).</w:t>
      </w:r>
    </w:p>
    <w:p w:rsidR="00E91426" w:rsidRPr="009D4239" w:rsidRDefault="00E9142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В связи с изложенным </w:t>
      </w:r>
      <w:r w:rsidRPr="009D4239">
        <w:rPr>
          <w:rFonts w:ascii="Times New Roman" w:eastAsia="Calibri" w:hAnsi="Times New Roman" w:cs="Times New Roman"/>
          <w:b/>
          <w:color w:val="000000"/>
          <w:sz w:val="24"/>
          <w:szCs w:val="24"/>
        </w:rPr>
        <w:t>пункт 17 Плана</w:t>
      </w:r>
      <w:r w:rsidR="00F14C30">
        <w:rPr>
          <w:rFonts w:ascii="Times New Roman" w:eastAsia="Calibri" w:hAnsi="Times New Roman" w:cs="Times New Roman"/>
          <w:b/>
          <w:color w:val="000000"/>
          <w:sz w:val="24"/>
          <w:szCs w:val="24"/>
        </w:rPr>
        <w:t xml:space="preserve">, срок выполнения по которому установлен </w:t>
      </w:r>
      <w:r w:rsidR="00415CF2">
        <w:rPr>
          <w:rFonts w:ascii="Times New Roman" w:eastAsia="Calibri" w:hAnsi="Times New Roman" w:cs="Times New Roman"/>
          <w:b/>
          <w:color w:val="000000"/>
          <w:sz w:val="24"/>
          <w:szCs w:val="24"/>
        </w:rPr>
        <w:t xml:space="preserve">в </w:t>
      </w:r>
      <w:r w:rsidR="00F14C30">
        <w:rPr>
          <w:rFonts w:ascii="Times New Roman" w:eastAsia="Calibri" w:hAnsi="Times New Roman" w:cs="Times New Roman"/>
          <w:b/>
          <w:color w:val="000000"/>
          <w:sz w:val="24"/>
          <w:szCs w:val="24"/>
        </w:rPr>
        <w:t>март</w:t>
      </w:r>
      <w:r w:rsidR="00415CF2">
        <w:rPr>
          <w:rFonts w:ascii="Times New Roman" w:eastAsia="Calibri" w:hAnsi="Times New Roman" w:cs="Times New Roman"/>
          <w:b/>
          <w:color w:val="000000"/>
          <w:sz w:val="24"/>
          <w:szCs w:val="24"/>
        </w:rPr>
        <w:t>е</w:t>
      </w:r>
      <w:r w:rsidR="00F14C30">
        <w:rPr>
          <w:rFonts w:ascii="Times New Roman" w:eastAsia="Calibri" w:hAnsi="Times New Roman" w:cs="Times New Roman"/>
          <w:b/>
          <w:color w:val="000000"/>
          <w:sz w:val="24"/>
          <w:szCs w:val="24"/>
        </w:rPr>
        <w:t xml:space="preserve"> 2016 года,</w:t>
      </w:r>
      <w:r w:rsidRPr="009D4239">
        <w:rPr>
          <w:rFonts w:ascii="Times New Roman" w:eastAsia="Calibri" w:hAnsi="Times New Roman" w:cs="Times New Roman"/>
          <w:b/>
          <w:color w:val="000000"/>
          <w:sz w:val="24"/>
          <w:szCs w:val="24"/>
        </w:rPr>
        <w:t xml:space="preserve"> не выполнен</w:t>
      </w:r>
      <w:r w:rsidRPr="009D4239">
        <w:rPr>
          <w:rFonts w:ascii="Times New Roman" w:eastAsia="Calibri" w:hAnsi="Times New Roman" w:cs="Times New Roman"/>
          <w:color w:val="000000"/>
          <w:sz w:val="24"/>
          <w:szCs w:val="24"/>
        </w:rPr>
        <w:t>.</w:t>
      </w:r>
    </w:p>
    <w:p w:rsidR="00501984" w:rsidRPr="009D4239" w:rsidRDefault="00501984"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b/>
          <w:color w:val="000000"/>
          <w:sz w:val="24"/>
          <w:szCs w:val="24"/>
        </w:rPr>
        <w:t>3.1.</w:t>
      </w:r>
      <w:r w:rsidR="0007258D" w:rsidRPr="009D4239">
        <w:rPr>
          <w:rFonts w:ascii="Times New Roman" w:eastAsia="Calibri" w:hAnsi="Times New Roman" w:cs="Times New Roman"/>
          <w:b/>
          <w:color w:val="000000"/>
          <w:sz w:val="24"/>
          <w:szCs w:val="24"/>
        </w:rPr>
        <w:t>3</w:t>
      </w:r>
      <w:r w:rsidRPr="009D4239">
        <w:rPr>
          <w:rFonts w:ascii="Times New Roman" w:eastAsia="Calibri" w:hAnsi="Times New Roman" w:cs="Times New Roman"/>
          <w:b/>
          <w:color w:val="000000"/>
          <w:sz w:val="24"/>
          <w:szCs w:val="24"/>
        </w:rPr>
        <w:t>.</w:t>
      </w:r>
      <w:r w:rsidRPr="009D4239">
        <w:rPr>
          <w:rFonts w:ascii="Times New Roman" w:eastAsia="Calibri" w:hAnsi="Times New Roman" w:cs="Times New Roman"/>
          <w:color w:val="000000"/>
          <w:sz w:val="24"/>
          <w:szCs w:val="24"/>
        </w:rPr>
        <w:t> </w:t>
      </w:r>
      <w:r w:rsidRPr="009D4239">
        <w:rPr>
          <w:rFonts w:ascii="Times New Roman" w:eastAsia="Calibri" w:hAnsi="Times New Roman" w:cs="Times New Roman"/>
          <w:b/>
          <w:color w:val="000000"/>
          <w:sz w:val="24"/>
          <w:szCs w:val="24"/>
        </w:rPr>
        <w:t>Пунктом 18 Плана</w:t>
      </w:r>
      <w:r w:rsidRPr="009D4239">
        <w:rPr>
          <w:rFonts w:ascii="Times New Roman" w:eastAsia="Calibri" w:hAnsi="Times New Roman" w:cs="Times New Roman"/>
          <w:color w:val="000000"/>
          <w:sz w:val="24"/>
          <w:szCs w:val="24"/>
        </w:rPr>
        <w:t xml:space="preserve"> предусматривается предоставление межбюджетных трансфертов бюджетам субъектов Российской Федерации на реализацию проектов комплексного освоения территории в рамках программы «Жилье для российской семьи».</w:t>
      </w:r>
      <w:r w:rsidR="00877563" w:rsidRPr="009D4239">
        <w:rPr>
          <w:rFonts w:ascii="Times New Roman" w:eastAsia="Calibri" w:hAnsi="Times New Roman" w:cs="Times New Roman"/>
          <w:color w:val="000000"/>
          <w:sz w:val="24"/>
          <w:szCs w:val="24"/>
        </w:rPr>
        <w:t xml:space="preserve"> </w:t>
      </w:r>
      <w:r w:rsidR="00F14C30">
        <w:rPr>
          <w:rFonts w:ascii="Times New Roman" w:eastAsia="Calibri" w:hAnsi="Times New Roman" w:cs="Times New Roman"/>
          <w:color w:val="000000"/>
          <w:sz w:val="24"/>
          <w:szCs w:val="24"/>
        </w:rPr>
        <w:t>В</w:t>
      </w:r>
      <w:r w:rsidR="00F14C30" w:rsidRPr="009D4239">
        <w:rPr>
          <w:rFonts w:ascii="Times New Roman" w:eastAsia="Calibri" w:hAnsi="Times New Roman" w:cs="Times New Roman"/>
          <w:color w:val="000000"/>
          <w:sz w:val="24"/>
          <w:szCs w:val="24"/>
        </w:rPr>
        <w:t xml:space="preserve"> результат</w:t>
      </w:r>
      <w:r w:rsidR="00F14C30">
        <w:rPr>
          <w:rFonts w:ascii="Times New Roman" w:eastAsia="Calibri" w:hAnsi="Times New Roman" w:cs="Times New Roman"/>
          <w:color w:val="000000"/>
          <w:sz w:val="24"/>
          <w:szCs w:val="24"/>
        </w:rPr>
        <w:t>е</w:t>
      </w:r>
      <w:r w:rsidR="00F14C30" w:rsidRPr="009D4239">
        <w:rPr>
          <w:rFonts w:ascii="Times New Roman" w:eastAsia="Calibri" w:hAnsi="Times New Roman" w:cs="Times New Roman"/>
          <w:color w:val="000000"/>
          <w:sz w:val="24"/>
          <w:szCs w:val="24"/>
        </w:rPr>
        <w:t xml:space="preserve"> </w:t>
      </w:r>
      <w:r w:rsidR="00877563" w:rsidRPr="009D4239">
        <w:rPr>
          <w:rFonts w:ascii="Times New Roman" w:eastAsia="Calibri" w:hAnsi="Times New Roman" w:cs="Times New Roman"/>
          <w:color w:val="000000"/>
          <w:sz w:val="24"/>
          <w:szCs w:val="24"/>
        </w:rPr>
        <w:t>направлени</w:t>
      </w:r>
      <w:r w:rsidR="00F14C30">
        <w:rPr>
          <w:rFonts w:ascii="Times New Roman" w:eastAsia="Calibri" w:hAnsi="Times New Roman" w:cs="Times New Roman"/>
          <w:color w:val="000000"/>
          <w:sz w:val="24"/>
          <w:szCs w:val="24"/>
        </w:rPr>
        <w:t>я</w:t>
      </w:r>
      <w:r w:rsidR="00877563" w:rsidRPr="009D4239">
        <w:rPr>
          <w:rFonts w:ascii="Times New Roman" w:eastAsia="Calibri" w:hAnsi="Times New Roman" w:cs="Times New Roman"/>
          <w:color w:val="000000"/>
          <w:sz w:val="24"/>
          <w:szCs w:val="24"/>
        </w:rPr>
        <w:t xml:space="preserve"> </w:t>
      </w:r>
      <w:r w:rsidR="00F14C30" w:rsidRPr="006838D3">
        <w:rPr>
          <w:rFonts w:ascii="Times New Roman" w:eastAsia="Calibri" w:hAnsi="Times New Roman" w:cs="Times New Roman"/>
          <w:color w:val="000000"/>
          <w:sz w:val="24"/>
          <w:szCs w:val="24"/>
        </w:rPr>
        <w:t>федеральн</w:t>
      </w:r>
      <w:r w:rsidR="00F14C30">
        <w:rPr>
          <w:rFonts w:ascii="Times New Roman" w:eastAsia="Calibri" w:hAnsi="Times New Roman" w:cs="Times New Roman"/>
          <w:color w:val="000000"/>
          <w:sz w:val="24"/>
          <w:szCs w:val="24"/>
        </w:rPr>
        <w:t>ых</w:t>
      </w:r>
      <w:r w:rsidR="00F14C30" w:rsidRPr="009D4239">
        <w:rPr>
          <w:rFonts w:ascii="Times New Roman" w:eastAsia="Calibri" w:hAnsi="Times New Roman" w:cs="Times New Roman"/>
          <w:color w:val="000000"/>
          <w:sz w:val="24"/>
          <w:szCs w:val="24"/>
        </w:rPr>
        <w:t xml:space="preserve"> </w:t>
      </w:r>
      <w:r w:rsidR="00877563" w:rsidRPr="009D4239">
        <w:rPr>
          <w:rFonts w:ascii="Times New Roman" w:eastAsia="Calibri" w:hAnsi="Times New Roman" w:cs="Times New Roman"/>
          <w:color w:val="000000"/>
          <w:sz w:val="24"/>
          <w:szCs w:val="24"/>
        </w:rPr>
        <w:t xml:space="preserve">средств бюджетам субъектов Российской Федерации в целях реализации </w:t>
      </w:r>
      <w:r w:rsidR="00F14C30">
        <w:rPr>
          <w:rFonts w:ascii="Times New Roman" w:eastAsia="Calibri" w:hAnsi="Times New Roman" w:cs="Times New Roman"/>
          <w:color w:val="000000"/>
          <w:sz w:val="24"/>
          <w:szCs w:val="24"/>
        </w:rPr>
        <w:t xml:space="preserve">указанной </w:t>
      </w:r>
      <w:r w:rsidR="00877563" w:rsidRPr="009D4239">
        <w:rPr>
          <w:rFonts w:ascii="Times New Roman" w:eastAsia="Calibri" w:hAnsi="Times New Roman" w:cs="Times New Roman"/>
          <w:color w:val="000000"/>
          <w:sz w:val="24"/>
          <w:szCs w:val="24"/>
        </w:rPr>
        <w:t xml:space="preserve">программы на строительство инженерной, социальной и транспортной инфраструктуры при реализации проектов по комплексному развитию территорий </w:t>
      </w:r>
      <w:r w:rsidR="00F14C30">
        <w:rPr>
          <w:rFonts w:ascii="Times New Roman" w:eastAsia="Calibri" w:hAnsi="Times New Roman" w:cs="Times New Roman"/>
          <w:color w:val="000000"/>
          <w:sz w:val="24"/>
          <w:szCs w:val="24"/>
        </w:rPr>
        <w:t xml:space="preserve">должна быть </w:t>
      </w:r>
      <w:r w:rsidR="00877563" w:rsidRPr="009D4239">
        <w:rPr>
          <w:rFonts w:ascii="Times New Roman" w:eastAsia="Calibri" w:hAnsi="Times New Roman" w:cs="Times New Roman"/>
          <w:color w:val="000000"/>
          <w:sz w:val="24"/>
          <w:szCs w:val="24"/>
        </w:rPr>
        <w:t>оказа</w:t>
      </w:r>
      <w:r w:rsidR="00F14C30">
        <w:rPr>
          <w:rFonts w:ascii="Times New Roman" w:eastAsia="Calibri" w:hAnsi="Times New Roman" w:cs="Times New Roman"/>
          <w:color w:val="000000"/>
          <w:sz w:val="24"/>
          <w:szCs w:val="24"/>
        </w:rPr>
        <w:t>на</w:t>
      </w:r>
      <w:r w:rsidR="00877563" w:rsidRPr="009D4239">
        <w:rPr>
          <w:rFonts w:ascii="Times New Roman" w:eastAsia="Calibri" w:hAnsi="Times New Roman" w:cs="Times New Roman"/>
          <w:color w:val="000000"/>
          <w:sz w:val="24"/>
          <w:szCs w:val="24"/>
        </w:rPr>
        <w:t xml:space="preserve"> поддержк</w:t>
      </w:r>
      <w:r w:rsidR="00F14C30">
        <w:rPr>
          <w:rFonts w:ascii="Times New Roman" w:eastAsia="Calibri" w:hAnsi="Times New Roman" w:cs="Times New Roman"/>
          <w:color w:val="000000"/>
          <w:sz w:val="24"/>
          <w:szCs w:val="24"/>
        </w:rPr>
        <w:t>а</w:t>
      </w:r>
      <w:r w:rsidR="00877563" w:rsidRPr="009D4239">
        <w:rPr>
          <w:rFonts w:ascii="Times New Roman" w:eastAsia="Calibri" w:hAnsi="Times New Roman" w:cs="Times New Roman"/>
          <w:color w:val="000000"/>
          <w:sz w:val="24"/>
          <w:szCs w:val="24"/>
        </w:rPr>
        <w:t xml:space="preserve"> участникам программы  и в совокупности вве</w:t>
      </w:r>
      <w:r w:rsidR="00F14C30">
        <w:rPr>
          <w:rFonts w:ascii="Times New Roman" w:eastAsia="Calibri" w:hAnsi="Times New Roman" w:cs="Times New Roman"/>
          <w:color w:val="000000"/>
          <w:sz w:val="24"/>
          <w:szCs w:val="24"/>
        </w:rPr>
        <w:t>дено</w:t>
      </w:r>
      <w:r w:rsidR="00877563" w:rsidRPr="009D4239">
        <w:rPr>
          <w:rFonts w:ascii="Times New Roman" w:eastAsia="Calibri" w:hAnsi="Times New Roman" w:cs="Times New Roman"/>
          <w:color w:val="000000"/>
          <w:sz w:val="24"/>
          <w:szCs w:val="24"/>
        </w:rPr>
        <w:t xml:space="preserve"> в эксплуатацию до конца 2017 года около 14 млн. кв. метров жилья экономического класса. </w:t>
      </w:r>
      <w:r w:rsidR="00F14C30">
        <w:rPr>
          <w:rFonts w:ascii="Times New Roman" w:eastAsia="Calibri" w:hAnsi="Times New Roman" w:cs="Times New Roman"/>
          <w:color w:val="000000"/>
          <w:sz w:val="24"/>
          <w:szCs w:val="24"/>
        </w:rPr>
        <w:t xml:space="preserve">Кроме того, должны быть введены </w:t>
      </w:r>
      <w:r w:rsidR="00877563" w:rsidRPr="009D4239">
        <w:rPr>
          <w:rFonts w:ascii="Times New Roman" w:eastAsia="Calibri" w:hAnsi="Times New Roman" w:cs="Times New Roman"/>
          <w:color w:val="000000"/>
          <w:sz w:val="24"/>
          <w:szCs w:val="24"/>
        </w:rPr>
        <w:t>объект</w:t>
      </w:r>
      <w:r w:rsidR="00F14C30">
        <w:rPr>
          <w:rFonts w:ascii="Times New Roman" w:eastAsia="Calibri" w:hAnsi="Times New Roman" w:cs="Times New Roman"/>
          <w:color w:val="000000"/>
          <w:sz w:val="24"/>
          <w:szCs w:val="24"/>
        </w:rPr>
        <w:t>ы</w:t>
      </w:r>
      <w:r w:rsidR="00877563" w:rsidRPr="009D4239">
        <w:rPr>
          <w:rFonts w:ascii="Times New Roman" w:eastAsia="Calibri" w:hAnsi="Times New Roman" w:cs="Times New Roman"/>
          <w:color w:val="000000"/>
          <w:sz w:val="24"/>
          <w:szCs w:val="24"/>
        </w:rPr>
        <w:t xml:space="preserve"> социального назначения </w:t>
      </w:r>
      <w:r w:rsidR="00F14C30">
        <w:rPr>
          <w:rFonts w:ascii="Times New Roman" w:eastAsia="Calibri" w:hAnsi="Times New Roman" w:cs="Times New Roman"/>
          <w:color w:val="000000"/>
          <w:sz w:val="24"/>
          <w:szCs w:val="24"/>
        </w:rPr>
        <w:t>(</w:t>
      </w:r>
      <w:r w:rsidR="00877563" w:rsidRPr="009D4239">
        <w:rPr>
          <w:rFonts w:ascii="Times New Roman" w:eastAsia="Calibri" w:hAnsi="Times New Roman" w:cs="Times New Roman"/>
          <w:color w:val="000000"/>
          <w:sz w:val="24"/>
          <w:szCs w:val="24"/>
        </w:rPr>
        <w:t>92 детских дошкольных учреждения и 44 общеобразовательных школы</w:t>
      </w:r>
      <w:r w:rsidR="00F14C30">
        <w:rPr>
          <w:rFonts w:ascii="Times New Roman" w:eastAsia="Calibri" w:hAnsi="Times New Roman" w:cs="Times New Roman"/>
          <w:color w:val="000000"/>
          <w:sz w:val="24"/>
          <w:szCs w:val="24"/>
        </w:rPr>
        <w:t>).</w:t>
      </w:r>
    </w:p>
    <w:p w:rsidR="00501984" w:rsidRPr="009D4239" w:rsidRDefault="00501984"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Минстроем России </w:t>
      </w:r>
      <w:r w:rsidRPr="009D4239">
        <w:rPr>
          <w:rFonts w:ascii="Times New Roman" w:eastAsia="Calibri" w:hAnsi="Times New Roman" w:cs="Times New Roman"/>
          <w:b/>
          <w:color w:val="000000"/>
          <w:sz w:val="24"/>
          <w:szCs w:val="24"/>
        </w:rPr>
        <w:t>разработан и внесен</w:t>
      </w:r>
      <w:r w:rsidRPr="009D4239">
        <w:rPr>
          <w:rFonts w:ascii="Times New Roman" w:eastAsia="Calibri" w:hAnsi="Times New Roman" w:cs="Times New Roman"/>
          <w:color w:val="000000"/>
          <w:sz w:val="24"/>
          <w:szCs w:val="24"/>
        </w:rPr>
        <w:t xml:space="preserve"> в Правительство Российской Федерации </w:t>
      </w:r>
      <w:r w:rsidRPr="009D4239">
        <w:rPr>
          <w:rFonts w:ascii="Times New Roman" w:eastAsia="Calibri" w:hAnsi="Times New Roman" w:cs="Times New Roman"/>
          <w:b/>
          <w:color w:val="000000"/>
          <w:sz w:val="24"/>
          <w:szCs w:val="24"/>
        </w:rPr>
        <w:t>проект постановления</w:t>
      </w:r>
      <w:r w:rsidRPr="009D4239">
        <w:rPr>
          <w:rFonts w:ascii="Times New Roman" w:eastAsia="Calibri" w:hAnsi="Times New Roman" w:cs="Times New Roman"/>
          <w:color w:val="000000"/>
          <w:sz w:val="24"/>
          <w:szCs w:val="24"/>
        </w:rPr>
        <w:t xml:space="preserve"> Правительства Российской Федерации «Об утверждении Правил предоставления иных межбюджетных трансфертов из федерального бюджета бюджетам </w:t>
      </w:r>
      <w:r w:rsidRPr="009D4239">
        <w:rPr>
          <w:rFonts w:ascii="Times New Roman" w:eastAsia="Calibri" w:hAnsi="Times New Roman" w:cs="Times New Roman"/>
          <w:color w:val="000000"/>
          <w:sz w:val="24"/>
          <w:szCs w:val="24"/>
        </w:rPr>
        <w:lastRenderedPageBreak/>
        <w:t>субъектов Российской Федерации на финансовое обеспечение расходных обязательств субъектов Российской Федерации на реализацию программы «Жилье для российской семьи»</w:t>
      </w:r>
      <w:r w:rsidR="00F14C30">
        <w:rPr>
          <w:rFonts w:ascii="Times New Roman" w:eastAsia="Calibri" w:hAnsi="Times New Roman" w:cs="Times New Roman"/>
          <w:color w:val="000000"/>
          <w:sz w:val="24"/>
          <w:szCs w:val="24"/>
        </w:rPr>
        <w:t xml:space="preserve">, которым </w:t>
      </w:r>
      <w:r w:rsidRPr="009D4239">
        <w:rPr>
          <w:rFonts w:ascii="Times New Roman" w:eastAsia="Calibri" w:hAnsi="Times New Roman" w:cs="Times New Roman"/>
          <w:color w:val="000000"/>
          <w:sz w:val="24"/>
          <w:szCs w:val="24"/>
        </w:rPr>
        <w:t xml:space="preserve">предусмотрено направление в 2016 и 2017 годах межбюджетных трансфертов </w:t>
      </w:r>
      <w:r w:rsidRPr="009D4239">
        <w:rPr>
          <w:rFonts w:ascii="Times New Roman" w:eastAsia="Calibri" w:hAnsi="Times New Roman" w:cs="Times New Roman"/>
          <w:b/>
          <w:color w:val="000000"/>
          <w:sz w:val="24"/>
          <w:szCs w:val="24"/>
        </w:rPr>
        <w:t>в объеме 20 млрд. рублей ежегодно</w:t>
      </w:r>
      <w:r w:rsidRPr="009D4239">
        <w:rPr>
          <w:rFonts w:ascii="Times New Roman" w:eastAsia="Calibri" w:hAnsi="Times New Roman" w:cs="Times New Roman"/>
          <w:color w:val="000000"/>
          <w:sz w:val="24"/>
          <w:szCs w:val="24"/>
        </w:rPr>
        <w:t xml:space="preserve"> на строительство инженерно-технической, социальной и дорожной инфраструктуры в рамках реализации </w:t>
      </w:r>
      <w:r w:rsidR="00F14C30">
        <w:rPr>
          <w:rFonts w:ascii="Times New Roman" w:eastAsia="Calibri" w:hAnsi="Times New Roman" w:cs="Times New Roman"/>
          <w:color w:val="000000"/>
          <w:sz w:val="24"/>
          <w:szCs w:val="24"/>
        </w:rPr>
        <w:t xml:space="preserve">указанной </w:t>
      </w:r>
      <w:r w:rsidRPr="009D4239">
        <w:rPr>
          <w:rFonts w:ascii="Times New Roman" w:eastAsia="Calibri" w:hAnsi="Times New Roman" w:cs="Times New Roman"/>
          <w:color w:val="000000"/>
          <w:sz w:val="24"/>
          <w:szCs w:val="24"/>
        </w:rPr>
        <w:t>программы.</w:t>
      </w:r>
    </w:p>
    <w:p w:rsidR="00501984" w:rsidRPr="009D4239" w:rsidRDefault="00F14C30"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Однако в связи с отсутствие</w:t>
      </w:r>
      <w:r w:rsidR="00B31B4A">
        <w:rPr>
          <w:rFonts w:ascii="Times New Roman" w:eastAsia="Calibri" w:hAnsi="Times New Roman" w:cs="Times New Roman"/>
          <w:color w:val="000000"/>
          <w:sz w:val="24"/>
          <w:szCs w:val="24"/>
        </w:rPr>
        <w:t>м</w:t>
      </w:r>
      <w:r>
        <w:rPr>
          <w:rFonts w:ascii="Times New Roman" w:eastAsia="Calibri" w:hAnsi="Times New Roman" w:cs="Times New Roman"/>
          <w:color w:val="000000"/>
          <w:sz w:val="24"/>
          <w:szCs w:val="24"/>
        </w:rPr>
        <w:t xml:space="preserve"> </w:t>
      </w:r>
      <w:r w:rsidR="00B31B4A">
        <w:rPr>
          <w:rFonts w:ascii="Times New Roman" w:eastAsia="Calibri" w:hAnsi="Times New Roman" w:cs="Times New Roman"/>
          <w:color w:val="000000"/>
          <w:sz w:val="24"/>
          <w:szCs w:val="24"/>
        </w:rPr>
        <w:t>указания</w:t>
      </w:r>
      <w:r>
        <w:rPr>
          <w:rFonts w:ascii="Times New Roman" w:eastAsia="Calibri" w:hAnsi="Times New Roman" w:cs="Times New Roman"/>
          <w:color w:val="000000"/>
          <w:sz w:val="24"/>
          <w:szCs w:val="24"/>
        </w:rPr>
        <w:t xml:space="preserve"> объема и источников финансирования данный </w:t>
      </w:r>
      <w:r w:rsidR="00501984" w:rsidRPr="009D4239">
        <w:rPr>
          <w:rFonts w:ascii="Times New Roman" w:eastAsia="Calibri" w:hAnsi="Times New Roman" w:cs="Times New Roman"/>
          <w:color w:val="000000"/>
          <w:sz w:val="24"/>
          <w:szCs w:val="24"/>
        </w:rPr>
        <w:t xml:space="preserve">проект постановления </w:t>
      </w:r>
      <w:r w:rsidR="00501984" w:rsidRPr="009D4239">
        <w:rPr>
          <w:rFonts w:ascii="Times New Roman" w:eastAsia="Calibri" w:hAnsi="Times New Roman" w:cs="Times New Roman"/>
          <w:b/>
          <w:color w:val="000000"/>
          <w:sz w:val="24"/>
          <w:szCs w:val="24"/>
        </w:rPr>
        <w:t>возвращен на доработку</w:t>
      </w:r>
      <w:r w:rsidR="00501984" w:rsidRPr="009D4239">
        <w:rPr>
          <w:rFonts w:ascii="Times New Roman" w:eastAsia="Calibri" w:hAnsi="Times New Roman" w:cs="Times New Roman"/>
          <w:color w:val="000000"/>
          <w:sz w:val="24"/>
          <w:szCs w:val="24"/>
        </w:rPr>
        <w:t>.</w:t>
      </w:r>
    </w:p>
    <w:p w:rsidR="00501984" w:rsidRPr="009D4239" w:rsidRDefault="00F14C30"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Следует отметить, что</w:t>
      </w:r>
      <w:r w:rsidR="00501984" w:rsidRPr="009D4239">
        <w:rPr>
          <w:rFonts w:ascii="Times New Roman" w:eastAsia="Calibri" w:hAnsi="Times New Roman" w:cs="Times New Roman"/>
          <w:color w:val="000000"/>
          <w:sz w:val="24"/>
          <w:szCs w:val="24"/>
        </w:rPr>
        <w:t xml:space="preserve">, в соответствии с Планом объем и источник финансирования на реализацию указанного </w:t>
      </w:r>
      <w:r>
        <w:rPr>
          <w:rFonts w:ascii="Times New Roman" w:eastAsia="Calibri" w:hAnsi="Times New Roman" w:cs="Times New Roman"/>
          <w:color w:val="000000"/>
          <w:sz w:val="24"/>
          <w:szCs w:val="24"/>
        </w:rPr>
        <w:t xml:space="preserve">мероприятия планировалось </w:t>
      </w:r>
      <w:r w:rsidR="00501984" w:rsidRPr="009D4239">
        <w:rPr>
          <w:rFonts w:ascii="Times New Roman" w:eastAsia="Calibri" w:hAnsi="Times New Roman" w:cs="Times New Roman"/>
          <w:color w:val="000000"/>
          <w:sz w:val="24"/>
          <w:szCs w:val="24"/>
        </w:rPr>
        <w:t>определ</w:t>
      </w:r>
      <w:r>
        <w:rPr>
          <w:rFonts w:ascii="Times New Roman" w:eastAsia="Calibri" w:hAnsi="Times New Roman" w:cs="Times New Roman"/>
          <w:color w:val="000000"/>
          <w:sz w:val="24"/>
          <w:szCs w:val="24"/>
        </w:rPr>
        <w:t>ить</w:t>
      </w:r>
      <w:r w:rsidR="00501984" w:rsidRPr="009D4239">
        <w:rPr>
          <w:rFonts w:ascii="Times New Roman" w:eastAsia="Calibri" w:hAnsi="Times New Roman" w:cs="Times New Roman"/>
          <w:color w:val="000000"/>
          <w:sz w:val="24"/>
          <w:szCs w:val="24"/>
        </w:rPr>
        <w:t xml:space="preserve"> по итогам работы </w:t>
      </w:r>
      <w:r w:rsidRPr="009D4239">
        <w:rPr>
          <w:rFonts w:ascii="Times New Roman" w:eastAsia="Calibri" w:hAnsi="Times New Roman" w:cs="Times New Roman"/>
          <w:color w:val="000000"/>
          <w:sz w:val="24"/>
          <w:szCs w:val="24"/>
        </w:rPr>
        <w:t>в</w:t>
      </w:r>
      <w:r>
        <w:rPr>
          <w:rFonts w:ascii="Times New Roman" w:eastAsia="Calibri" w:hAnsi="Times New Roman" w:cs="Times New Roman"/>
          <w:color w:val="000000"/>
          <w:sz w:val="24"/>
          <w:szCs w:val="24"/>
        </w:rPr>
        <w:t> </w:t>
      </w:r>
      <w:r w:rsidR="00415CF2">
        <w:rPr>
          <w:rFonts w:ascii="Times New Roman" w:eastAsia="Calibri" w:hAnsi="Times New Roman" w:cs="Times New Roman"/>
          <w:color w:val="000000"/>
          <w:sz w:val="24"/>
          <w:szCs w:val="24"/>
        </w:rPr>
        <w:t xml:space="preserve">первом </w:t>
      </w:r>
      <w:r w:rsidR="00501984" w:rsidRPr="009D4239">
        <w:rPr>
          <w:rFonts w:ascii="Times New Roman" w:eastAsia="Calibri" w:hAnsi="Times New Roman" w:cs="Times New Roman"/>
          <w:color w:val="000000"/>
          <w:sz w:val="24"/>
          <w:szCs w:val="24"/>
        </w:rPr>
        <w:t>полугодии 2016 г</w:t>
      </w:r>
      <w:r w:rsidR="00343171">
        <w:rPr>
          <w:rFonts w:ascii="Times New Roman" w:eastAsia="Calibri" w:hAnsi="Times New Roman" w:cs="Times New Roman"/>
          <w:color w:val="000000"/>
          <w:sz w:val="24"/>
          <w:szCs w:val="24"/>
        </w:rPr>
        <w:t>ода</w:t>
      </w:r>
      <w:r w:rsidR="00501984" w:rsidRPr="009D4239">
        <w:rPr>
          <w:rFonts w:ascii="Times New Roman" w:eastAsia="Calibri" w:hAnsi="Times New Roman" w:cs="Times New Roman"/>
          <w:color w:val="000000"/>
          <w:sz w:val="24"/>
          <w:szCs w:val="24"/>
        </w:rPr>
        <w:t>.</w:t>
      </w:r>
    </w:p>
    <w:p w:rsidR="00501984" w:rsidRPr="009D4239" w:rsidRDefault="00877563" w:rsidP="002908DE">
      <w:pPr>
        <w:spacing w:after="0" w:line="360" w:lineRule="auto"/>
        <w:ind w:firstLine="709"/>
        <w:jc w:val="both"/>
        <w:textAlignment w:val="baseline"/>
        <w:rPr>
          <w:rFonts w:ascii="Times New Roman" w:eastAsia="Calibri" w:hAnsi="Times New Roman" w:cs="Times New Roman"/>
          <w:b/>
          <w:color w:val="000000"/>
          <w:sz w:val="24"/>
          <w:szCs w:val="24"/>
        </w:rPr>
      </w:pPr>
      <w:r w:rsidRPr="009D4239">
        <w:rPr>
          <w:rFonts w:ascii="Times New Roman" w:eastAsia="Calibri" w:hAnsi="Times New Roman" w:cs="Times New Roman"/>
          <w:color w:val="000000"/>
          <w:sz w:val="24"/>
          <w:szCs w:val="24"/>
        </w:rPr>
        <w:t xml:space="preserve">В связи с изложенным </w:t>
      </w:r>
      <w:r w:rsidRPr="009D4239">
        <w:rPr>
          <w:rFonts w:ascii="Times New Roman" w:eastAsia="Calibri" w:hAnsi="Times New Roman" w:cs="Times New Roman"/>
          <w:b/>
          <w:color w:val="000000"/>
          <w:sz w:val="24"/>
          <w:szCs w:val="24"/>
        </w:rPr>
        <w:t>пункт 18 Плана</w:t>
      </w:r>
      <w:r w:rsidR="00F14C30">
        <w:rPr>
          <w:rFonts w:ascii="Times New Roman" w:eastAsia="Calibri" w:hAnsi="Times New Roman" w:cs="Times New Roman"/>
          <w:b/>
          <w:color w:val="000000"/>
          <w:sz w:val="24"/>
          <w:szCs w:val="24"/>
        </w:rPr>
        <w:t xml:space="preserve">, срок исполнения по которому определен в </w:t>
      </w:r>
      <w:r w:rsidR="00CC19F2">
        <w:rPr>
          <w:rFonts w:ascii="Times New Roman" w:eastAsia="Calibri" w:hAnsi="Times New Roman" w:cs="Times New Roman"/>
          <w:b/>
          <w:color w:val="000000"/>
          <w:sz w:val="24"/>
          <w:szCs w:val="24"/>
        </w:rPr>
        <w:br/>
      </w:r>
      <w:r w:rsidR="00F14C30">
        <w:rPr>
          <w:rFonts w:ascii="Times New Roman" w:eastAsia="Calibri" w:hAnsi="Times New Roman" w:cs="Times New Roman"/>
          <w:b/>
          <w:color w:val="000000"/>
          <w:sz w:val="24"/>
          <w:szCs w:val="24"/>
          <w:lang w:val="en-US"/>
        </w:rPr>
        <w:t>I</w:t>
      </w:r>
      <w:r w:rsidR="00F14C30">
        <w:rPr>
          <w:rFonts w:ascii="Times New Roman" w:eastAsia="Calibri" w:hAnsi="Times New Roman" w:cs="Times New Roman"/>
          <w:b/>
          <w:color w:val="000000"/>
          <w:sz w:val="24"/>
          <w:szCs w:val="24"/>
        </w:rPr>
        <w:t xml:space="preserve"> квартале 2016 года,</w:t>
      </w:r>
      <w:r w:rsidRPr="009D4239">
        <w:rPr>
          <w:rFonts w:ascii="Times New Roman" w:eastAsia="Calibri" w:hAnsi="Times New Roman" w:cs="Times New Roman"/>
          <w:b/>
          <w:color w:val="000000"/>
          <w:sz w:val="24"/>
          <w:szCs w:val="24"/>
        </w:rPr>
        <w:t xml:space="preserve"> не выполнен</w:t>
      </w:r>
      <w:r w:rsidR="00501984" w:rsidRPr="009D4239">
        <w:rPr>
          <w:rFonts w:ascii="Times New Roman" w:eastAsia="Calibri" w:hAnsi="Times New Roman" w:cs="Times New Roman"/>
          <w:b/>
          <w:color w:val="000000"/>
          <w:sz w:val="24"/>
          <w:szCs w:val="24"/>
        </w:rPr>
        <w:t>.</w:t>
      </w:r>
    </w:p>
    <w:p w:rsidR="00A3186A" w:rsidRPr="009D4239" w:rsidRDefault="00A3186A"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9D4239">
        <w:rPr>
          <w:rFonts w:ascii="Times New Roman" w:eastAsia="Calibri" w:hAnsi="Times New Roman" w:cs="Times New Roman"/>
          <w:b/>
          <w:color w:val="000000"/>
          <w:sz w:val="24"/>
          <w:szCs w:val="24"/>
        </w:rPr>
        <w:t>3.1.</w:t>
      </w:r>
      <w:r w:rsidR="0007258D" w:rsidRPr="009D4239">
        <w:rPr>
          <w:rFonts w:ascii="Times New Roman" w:eastAsia="Calibri" w:hAnsi="Times New Roman" w:cs="Times New Roman"/>
          <w:b/>
          <w:color w:val="000000"/>
          <w:sz w:val="24"/>
          <w:szCs w:val="24"/>
        </w:rPr>
        <w:t>4</w:t>
      </w:r>
      <w:r w:rsidR="00501984" w:rsidRPr="009D4239">
        <w:rPr>
          <w:rFonts w:ascii="Times New Roman" w:eastAsia="Calibri" w:hAnsi="Times New Roman" w:cs="Times New Roman"/>
          <w:b/>
          <w:color w:val="000000"/>
          <w:sz w:val="24"/>
          <w:szCs w:val="24"/>
        </w:rPr>
        <w:t>.</w:t>
      </w:r>
      <w:r w:rsidRPr="009D4239">
        <w:rPr>
          <w:rFonts w:ascii="Times New Roman" w:eastAsia="Calibri" w:hAnsi="Times New Roman" w:cs="Times New Roman"/>
          <w:b/>
          <w:color w:val="000000"/>
          <w:sz w:val="24"/>
          <w:szCs w:val="24"/>
        </w:rPr>
        <w:t> </w:t>
      </w:r>
      <w:r w:rsidRPr="009D4239">
        <w:rPr>
          <w:rFonts w:ascii="Times New Roman" w:eastAsia="Calibri" w:hAnsi="Times New Roman" w:cs="Times New Roman"/>
          <w:b/>
          <w:color w:val="000000"/>
          <w:sz w:val="24"/>
          <w:szCs w:val="24"/>
          <w:lang w:bidi="ru-RU"/>
        </w:rPr>
        <w:t>Пунктом 19 Плана</w:t>
      </w:r>
      <w:r w:rsidRPr="009D4239">
        <w:rPr>
          <w:rFonts w:ascii="Times New Roman" w:eastAsia="Calibri" w:hAnsi="Times New Roman" w:cs="Times New Roman"/>
          <w:color w:val="000000"/>
          <w:sz w:val="24"/>
          <w:szCs w:val="24"/>
          <w:lang w:bidi="ru-RU"/>
        </w:rPr>
        <w:t xml:space="preserve"> предусмотрена реализация программы субсидирования жилищных (ипотечных) кредитов (займов) на покупку недвижимости на первичном рынке жилья в 2016 году, ожидаемым результатом которой явля</w:t>
      </w:r>
      <w:r w:rsidR="00415CF2">
        <w:rPr>
          <w:rFonts w:ascii="Times New Roman" w:eastAsia="Calibri" w:hAnsi="Times New Roman" w:cs="Times New Roman"/>
          <w:color w:val="000000"/>
          <w:sz w:val="24"/>
          <w:szCs w:val="24"/>
          <w:lang w:bidi="ru-RU"/>
        </w:rPr>
        <w:t>ю</w:t>
      </w:r>
      <w:r w:rsidRPr="009D4239">
        <w:rPr>
          <w:rFonts w:ascii="Times New Roman" w:eastAsia="Calibri" w:hAnsi="Times New Roman" w:cs="Times New Roman"/>
          <w:color w:val="000000"/>
          <w:sz w:val="24"/>
          <w:szCs w:val="24"/>
          <w:lang w:bidi="ru-RU"/>
        </w:rPr>
        <w:t>тся повышение доступности ипотечного кредитования для граждан Российской Федерации, стимулирование жилищного строительства</w:t>
      </w:r>
      <w:r w:rsidR="00F14C30">
        <w:rPr>
          <w:rFonts w:ascii="Times New Roman" w:eastAsia="Calibri" w:hAnsi="Times New Roman" w:cs="Times New Roman"/>
          <w:color w:val="000000"/>
          <w:sz w:val="24"/>
          <w:szCs w:val="24"/>
          <w:lang w:bidi="ru-RU"/>
        </w:rPr>
        <w:t>,</w:t>
      </w:r>
      <w:r w:rsidRPr="009D4239">
        <w:rPr>
          <w:rFonts w:ascii="Times New Roman" w:eastAsia="Calibri" w:hAnsi="Times New Roman" w:cs="Times New Roman"/>
          <w:color w:val="000000"/>
          <w:sz w:val="24"/>
          <w:szCs w:val="24"/>
          <w:lang w:bidi="ru-RU"/>
        </w:rPr>
        <w:t xml:space="preserve"> увеличение объема средств, направляемых на выдачу (приобретение) ипотечных кредитов (займов) до 1 трлн. рублей.</w:t>
      </w:r>
    </w:p>
    <w:p w:rsidR="00A3186A" w:rsidRPr="009D4239" w:rsidRDefault="00A3186A"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Постановлением Правительства Российской Федерации </w:t>
      </w:r>
      <w:r w:rsidRPr="00176D1E">
        <w:rPr>
          <w:rFonts w:ascii="Times New Roman" w:eastAsia="Calibri" w:hAnsi="Times New Roman" w:cs="Times New Roman"/>
          <w:b/>
          <w:color w:val="000000"/>
          <w:sz w:val="24"/>
          <w:szCs w:val="24"/>
        </w:rPr>
        <w:t xml:space="preserve">от 29 февраля 2016 г. № 150 </w:t>
      </w:r>
      <w:r w:rsidRPr="009D4239">
        <w:rPr>
          <w:rFonts w:ascii="Times New Roman" w:eastAsia="Calibri" w:hAnsi="Times New Roman" w:cs="Times New Roman"/>
          <w:color w:val="000000"/>
          <w:sz w:val="24"/>
          <w:szCs w:val="24"/>
        </w:rPr>
        <w:t xml:space="preserve">внесены изменения в Правила предоставления субсидий из федерального бюджета российским кредитным организациям и </w:t>
      </w:r>
      <w:r w:rsidR="00F14C30">
        <w:rPr>
          <w:rFonts w:ascii="Times New Roman" w:eastAsia="Calibri" w:hAnsi="Times New Roman" w:cs="Times New Roman"/>
          <w:color w:val="000000"/>
          <w:sz w:val="24"/>
          <w:szCs w:val="24"/>
        </w:rPr>
        <w:t>АО «Агентство по ипотечному жилищному кредитованию»</w:t>
      </w:r>
      <w:r w:rsidR="00F13E95">
        <w:rPr>
          <w:rFonts w:ascii="Times New Roman" w:eastAsia="Calibri" w:hAnsi="Times New Roman" w:cs="Times New Roman"/>
          <w:color w:val="000000"/>
          <w:sz w:val="24"/>
          <w:szCs w:val="24"/>
        </w:rPr>
        <w:br/>
      </w:r>
      <w:r w:rsidR="00F14C30">
        <w:rPr>
          <w:rFonts w:ascii="Times New Roman" w:eastAsia="Calibri" w:hAnsi="Times New Roman" w:cs="Times New Roman"/>
          <w:color w:val="000000"/>
          <w:sz w:val="24"/>
          <w:szCs w:val="24"/>
        </w:rPr>
        <w:t xml:space="preserve"> (далее - </w:t>
      </w:r>
      <w:r w:rsidRPr="009D4239">
        <w:rPr>
          <w:rFonts w:ascii="Times New Roman" w:eastAsia="Calibri" w:hAnsi="Times New Roman" w:cs="Times New Roman"/>
          <w:color w:val="000000"/>
          <w:sz w:val="24"/>
          <w:szCs w:val="24"/>
        </w:rPr>
        <w:t>АО «АИЖК»</w:t>
      </w:r>
      <w:r w:rsidR="00F14C30">
        <w:rPr>
          <w:rFonts w:ascii="Times New Roman" w:eastAsia="Calibri" w:hAnsi="Times New Roman" w:cs="Times New Roman"/>
          <w:color w:val="000000"/>
          <w:sz w:val="24"/>
          <w:szCs w:val="24"/>
        </w:rPr>
        <w:t>)</w:t>
      </w:r>
      <w:r w:rsidRPr="009D4239">
        <w:rPr>
          <w:rFonts w:ascii="Times New Roman" w:eastAsia="Calibri" w:hAnsi="Times New Roman" w:cs="Times New Roman"/>
          <w:color w:val="000000"/>
          <w:sz w:val="24"/>
          <w:szCs w:val="24"/>
        </w:rPr>
        <w:t xml:space="preserve">, в соответствии с которыми </w:t>
      </w:r>
      <w:r w:rsidRPr="00176D1E">
        <w:rPr>
          <w:rFonts w:ascii="Times New Roman" w:eastAsia="Calibri" w:hAnsi="Times New Roman" w:cs="Times New Roman"/>
          <w:b/>
          <w:color w:val="000000"/>
          <w:sz w:val="24"/>
          <w:szCs w:val="24"/>
        </w:rPr>
        <w:t>программа субсидирования</w:t>
      </w:r>
      <w:r w:rsidRPr="009D4239">
        <w:rPr>
          <w:rFonts w:ascii="Times New Roman" w:eastAsia="Calibri" w:hAnsi="Times New Roman" w:cs="Times New Roman"/>
          <w:color w:val="000000"/>
          <w:sz w:val="24"/>
          <w:szCs w:val="24"/>
        </w:rPr>
        <w:t xml:space="preserve"> жилищных (ипотечных) кредитов (займов) на приобретение жилых помещений на первичном рынке </w:t>
      </w:r>
      <w:r w:rsidR="001175B7">
        <w:rPr>
          <w:rFonts w:ascii="Times New Roman" w:eastAsia="Calibri" w:hAnsi="Times New Roman" w:cs="Times New Roman"/>
          <w:color w:val="000000"/>
          <w:sz w:val="24"/>
          <w:szCs w:val="24"/>
        </w:rPr>
        <w:br/>
      </w:r>
      <w:r w:rsidRPr="009D4239">
        <w:rPr>
          <w:rFonts w:ascii="Times New Roman" w:eastAsia="Calibri" w:hAnsi="Times New Roman" w:cs="Times New Roman"/>
          <w:color w:val="000000"/>
          <w:sz w:val="24"/>
          <w:szCs w:val="24"/>
        </w:rPr>
        <w:t xml:space="preserve">(далее – программа субсидирования) </w:t>
      </w:r>
      <w:r w:rsidRPr="00176D1E">
        <w:rPr>
          <w:rFonts w:ascii="Times New Roman" w:eastAsia="Calibri" w:hAnsi="Times New Roman" w:cs="Times New Roman"/>
          <w:b/>
          <w:color w:val="000000"/>
          <w:sz w:val="24"/>
          <w:szCs w:val="24"/>
        </w:rPr>
        <w:t>продлена до 1 января 2017 года</w:t>
      </w:r>
      <w:r w:rsidRPr="009D4239">
        <w:rPr>
          <w:rFonts w:ascii="Times New Roman" w:eastAsia="Calibri" w:hAnsi="Times New Roman" w:cs="Times New Roman"/>
          <w:color w:val="000000"/>
          <w:sz w:val="24"/>
          <w:szCs w:val="24"/>
        </w:rPr>
        <w:t xml:space="preserve"> по выданным кредитам и </w:t>
      </w:r>
      <w:r w:rsidR="00AF6301" w:rsidRPr="00176D1E">
        <w:rPr>
          <w:rFonts w:ascii="Times New Roman" w:eastAsia="Calibri" w:hAnsi="Times New Roman" w:cs="Times New Roman"/>
          <w:b/>
          <w:color w:val="000000"/>
          <w:sz w:val="24"/>
          <w:szCs w:val="24"/>
        </w:rPr>
        <w:t>до</w:t>
      </w:r>
      <w:r w:rsidR="00AF6301">
        <w:rPr>
          <w:rFonts w:ascii="Times New Roman" w:eastAsia="Calibri" w:hAnsi="Times New Roman" w:cs="Times New Roman"/>
          <w:b/>
          <w:color w:val="000000"/>
          <w:sz w:val="24"/>
          <w:szCs w:val="24"/>
        </w:rPr>
        <w:t> </w:t>
      </w:r>
      <w:r w:rsidR="00AF6301" w:rsidRPr="00176D1E">
        <w:rPr>
          <w:rFonts w:ascii="Times New Roman" w:eastAsia="Calibri" w:hAnsi="Times New Roman" w:cs="Times New Roman"/>
          <w:b/>
          <w:color w:val="000000"/>
          <w:sz w:val="24"/>
          <w:szCs w:val="24"/>
        </w:rPr>
        <w:t>1</w:t>
      </w:r>
      <w:r w:rsidR="00AF6301">
        <w:rPr>
          <w:rFonts w:ascii="Times New Roman" w:eastAsia="Calibri" w:hAnsi="Times New Roman" w:cs="Times New Roman"/>
          <w:b/>
          <w:color w:val="000000"/>
          <w:sz w:val="24"/>
          <w:szCs w:val="24"/>
        </w:rPr>
        <w:t> </w:t>
      </w:r>
      <w:r w:rsidRPr="00176D1E">
        <w:rPr>
          <w:rFonts w:ascii="Times New Roman" w:eastAsia="Calibri" w:hAnsi="Times New Roman" w:cs="Times New Roman"/>
          <w:b/>
          <w:color w:val="000000"/>
          <w:sz w:val="24"/>
          <w:szCs w:val="24"/>
        </w:rPr>
        <w:t>марта 2017 года</w:t>
      </w:r>
      <w:r w:rsidRPr="009D4239">
        <w:rPr>
          <w:rFonts w:ascii="Times New Roman" w:eastAsia="Calibri" w:hAnsi="Times New Roman" w:cs="Times New Roman"/>
          <w:color w:val="000000"/>
          <w:sz w:val="24"/>
          <w:szCs w:val="24"/>
        </w:rPr>
        <w:t xml:space="preserve"> по приобретенным АО «АИЖК» кредитам, а объем средств, направляемых на выдачу (приобретение) указанных кредитов (займов), увеличен до 1 трлн. рублей. </w:t>
      </w:r>
    </w:p>
    <w:p w:rsidR="00A3186A" w:rsidRPr="009D4239" w:rsidRDefault="00A3186A"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Согласно информации, размещенной 28 марта 2016 года на сайте Минфина России, </w:t>
      </w:r>
      <w:r w:rsidRPr="00176D1E">
        <w:rPr>
          <w:rFonts w:ascii="Times New Roman" w:eastAsia="Calibri" w:hAnsi="Times New Roman" w:cs="Times New Roman"/>
          <w:b/>
          <w:color w:val="000000"/>
          <w:sz w:val="24"/>
          <w:szCs w:val="24"/>
        </w:rPr>
        <w:t>за март 2015 года – февраль 2016 года</w:t>
      </w:r>
      <w:r w:rsidRPr="009D4239">
        <w:rPr>
          <w:rFonts w:ascii="Times New Roman" w:eastAsia="Calibri" w:hAnsi="Times New Roman" w:cs="Times New Roman"/>
          <w:color w:val="000000"/>
          <w:sz w:val="24"/>
          <w:szCs w:val="24"/>
        </w:rPr>
        <w:t xml:space="preserve"> в рамках программы субсидирования </w:t>
      </w:r>
      <w:r w:rsidRPr="00176D1E">
        <w:rPr>
          <w:rFonts w:ascii="Times New Roman" w:eastAsia="Calibri" w:hAnsi="Times New Roman" w:cs="Times New Roman"/>
          <w:b/>
          <w:color w:val="000000"/>
          <w:sz w:val="24"/>
          <w:szCs w:val="24"/>
        </w:rPr>
        <w:t>выдано 270 590 ипотечных кредитов на общую сумму 484 735 млн. рублей.</w:t>
      </w:r>
      <w:r w:rsidRPr="009D4239">
        <w:rPr>
          <w:rFonts w:ascii="Times New Roman" w:eastAsia="Calibri" w:hAnsi="Times New Roman" w:cs="Times New Roman"/>
          <w:color w:val="000000"/>
          <w:sz w:val="24"/>
          <w:szCs w:val="24"/>
        </w:rPr>
        <w:t xml:space="preserve"> По состоянию на 1 марта 2016 года приказами Минфина России утверждено предоставление субсидий на общую сумму </w:t>
      </w:r>
      <w:r w:rsidRPr="00176D1E">
        <w:rPr>
          <w:rFonts w:ascii="Times New Roman" w:eastAsia="Calibri" w:hAnsi="Times New Roman" w:cs="Times New Roman"/>
          <w:b/>
          <w:color w:val="000000"/>
          <w:sz w:val="24"/>
          <w:szCs w:val="24"/>
        </w:rPr>
        <w:t>4 133,7 млн. рублей,</w:t>
      </w:r>
      <w:r w:rsidRPr="009D4239">
        <w:rPr>
          <w:rFonts w:ascii="Times New Roman" w:eastAsia="Calibri" w:hAnsi="Times New Roman" w:cs="Times New Roman"/>
          <w:color w:val="000000"/>
          <w:sz w:val="24"/>
          <w:szCs w:val="24"/>
        </w:rPr>
        <w:t xml:space="preserve"> по состоянию </w:t>
      </w:r>
      <w:r w:rsidRPr="00176D1E">
        <w:rPr>
          <w:rFonts w:ascii="Times New Roman" w:eastAsia="Calibri" w:hAnsi="Times New Roman" w:cs="Times New Roman"/>
          <w:b/>
          <w:color w:val="000000"/>
          <w:sz w:val="24"/>
          <w:szCs w:val="24"/>
        </w:rPr>
        <w:t>на 1 апреля 2016 года</w:t>
      </w:r>
      <w:r w:rsidRPr="009D4239">
        <w:rPr>
          <w:rFonts w:ascii="Times New Roman" w:eastAsia="Calibri" w:hAnsi="Times New Roman" w:cs="Times New Roman"/>
          <w:color w:val="000000"/>
          <w:sz w:val="24"/>
          <w:szCs w:val="24"/>
        </w:rPr>
        <w:t xml:space="preserve"> указанные средства </w:t>
      </w:r>
      <w:r w:rsidRPr="00176D1E">
        <w:rPr>
          <w:rFonts w:ascii="Times New Roman" w:eastAsia="Calibri" w:hAnsi="Times New Roman" w:cs="Times New Roman"/>
          <w:b/>
          <w:color w:val="000000"/>
          <w:sz w:val="24"/>
          <w:szCs w:val="24"/>
        </w:rPr>
        <w:t>перечислены из федерального бюджета в полном объеме</w:t>
      </w:r>
      <w:r w:rsidRPr="009D4239">
        <w:rPr>
          <w:rFonts w:ascii="Times New Roman" w:eastAsia="Calibri" w:hAnsi="Times New Roman" w:cs="Times New Roman"/>
          <w:color w:val="000000"/>
          <w:sz w:val="24"/>
          <w:szCs w:val="24"/>
        </w:rPr>
        <w:t xml:space="preserve"> (в 2015  году – 2 113,8 млн. рублей, в </w:t>
      </w:r>
      <w:r w:rsidR="00F74B13" w:rsidRPr="009D4239">
        <w:rPr>
          <w:rFonts w:ascii="Times New Roman" w:eastAsia="Calibri" w:hAnsi="Times New Roman" w:cs="Times New Roman"/>
          <w:color w:val="000000"/>
          <w:sz w:val="24"/>
          <w:szCs w:val="24"/>
          <w:lang w:val="en-US"/>
        </w:rPr>
        <w:t>I</w:t>
      </w:r>
      <w:r w:rsidRPr="009D4239">
        <w:rPr>
          <w:rFonts w:ascii="Times New Roman" w:eastAsia="Calibri" w:hAnsi="Times New Roman" w:cs="Times New Roman"/>
          <w:color w:val="000000"/>
          <w:sz w:val="24"/>
          <w:szCs w:val="24"/>
        </w:rPr>
        <w:t xml:space="preserve"> квартале 2016 года – 2 019,9 млн. рублей</w:t>
      </w:r>
      <w:r w:rsidR="00F74B13" w:rsidRPr="009D4239">
        <w:rPr>
          <w:rFonts w:ascii="Times New Roman" w:eastAsia="Calibri" w:hAnsi="Times New Roman" w:cs="Times New Roman"/>
          <w:color w:val="000000"/>
          <w:sz w:val="24"/>
          <w:szCs w:val="24"/>
        </w:rPr>
        <w:t>).</w:t>
      </w:r>
    </w:p>
    <w:p w:rsidR="00AF6301" w:rsidRDefault="00AF6301"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Следует отметить, что постановлением Правительства Российской Федерации </w:t>
      </w:r>
      <w:r w:rsidRPr="00176D1E">
        <w:rPr>
          <w:rFonts w:ascii="Times New Roman" w:eastAsia="Calibri" w:hAnsi="Times New Roman" w:cs="Times New Roman"/>
          <w:b/>
          <w:color w:val="000000"/>
          <w:sz w:val="24"/>
          <w:szCs w:val="24"/>
        </w:rPr>
        <w:t>от 30 декабря 2015 г. № 1512</w:t>
      </w:r>
      <w:r>
        <w:rPr>
          <w:rFonts w:ascii="Times New Roman" w:eastAsia="Calibri" w:hAnsi="Times New Roman" w:cs="Times New Roman"/>
          <w:color w:val="000000"/>
          <w:sz w:val="24"/>
          <w:szCs w:val="24"/>
        </w:rPr>
        <w:t xml:space="preserve"> на предоставление субсидий из федерального бюджета российским </w:t>
      </w:r>
      <w:r>
        <w:rPr>
          <w:rFonts w:ascii="Times New Roman" w:eastAsia="Calibri" w:hAnsi="Times New Roman" w:cs="Times New Roman"/>
          <w:color w:val="000000"/>
          <w:sz w:val="24"/>
          <w:szCs w:val="24"/>
        </w:rPr>
        <w:lastRenderedPageBreak/>
        <w:t xml:space="preserve">кредитным организациям и АО «АИЖК» на возмещение недополученных доходов по выданным (приобретенным) жилищным (ипотечным) кредитам (займам) </w:t>
      </w:r>
      <w:r w:rsidRPr="00176D1E">
        <w:rPr>
          <w:rFonts w:ascii="Times New Roman" w:eastAsia="Calibri" w:hAnsi="Times New Roman" w:cs="Times New Roman"/>
          <w:b/>
          <w:color w:val="000000"/>
          <w:sz w:val="24"/>
          <w:szCs w:val="24"/>
        </w:rPr>
        <w:t>Минфину России</w:t>
      </w:r>
      <w:r>
        <w:rPr>
          <w:rFonts w:ascii="Times New Roman" w:eastAsia="Calibri" w:hAnsi="Times New Roman" w:cs="Times New Roman"/>
          <w:color w:val="000000"/>
          <w:sz w:val="24"/>
          <w:szCs w:val="24"/>
        </w:rPr>
        <w:t xml:space="preserve"> предусмотрено </w:t>
      </w:r>
      <w:r w:rsidRPr="00176D1E">
        <w:rPr>
          <w:rFonts w:ascii="Times New Roman" w:eastAsia="Calibri" w:hAnsi="Times New Roman" w:cs="Times New Roman"/>
          <w:b/>
          <w:color w:val="000000"/>
          <w:sz w:val="24"/>
          <w:szCs w:val="24"/>
        </w:rPr>
        <w:t>16,5 млрд. рублей</w:t>
      </w:r>
      <w:r>
        <w:rPr>
          <w:rFonts w:ascii="Times New Roman" w:eastAsia="Calibri" w:hAnsi="Times New Roman" w:cs="Times New Roman"/>
          <w:color w:val="000000"/>
          <w:sz w:val="24"/>
          <w:szCs w:val="24"/>
        </w:rPr>
        <w:t xml:space="preserve"> (по состоянию на </w:t>
      </w:r>
      <w:r w:rsidR="00386F67">
        <w:rPr>
          <w:rFonts w:ascii="Times New Roman" w:eastAsia="Calibri" w:hAnsi="Times New Roman" w:cs="Times New Roman"/>
          <w:color w:val="000000"/>
          <w:sz w:val="24"/>
          <w:szCs w:val="24"/>
        </w:rPr>
        <w:t>20 </w:t>
      </w:r>
      <w:r>
        <w:rPr>
          <w:rFonts w:ascii="Times New Roman" w:eastAsia="Calibri" w:hAnsi="Times New Roman" w:cs="Times New Roman"/>
          <w:color w:val="000000"/>
          <w:sz w:val="24"/>
          <w:szCs w:val="24"/>
        </w:rPr>
        <w:t xml:space="preserve">апреля 2016 года в сводную бюджетную роспись внесены изменения </w:t>
      </w:r>
      <w:r w:rsidRPr="00176D1E">
        <w:rPr>
          <w:rFonts w:ascii="Times New Roman" w:eastAsia="Calibri" w:hAnsi="Times New Roman" w:cs="Times New Roman"/>
          <w:b/>
          <w:color w:val="000000"/>
          <w:sz w:val="24"/>
          <w:szCs w:val="24"/>
        </w:rPr>
        <w:t xml:space="preserve">на сумму </w:t>
      </w:r>
      <w:r w:rsidR="00386F67">
        <w:rPr>
          <w:rFonts w:ascii="Times New Roman" w:eastAsia="Calibri" w:hAnsi="Times New Roman" w:cs="Times New Roman"/>
          <w:b/>
          <w:color w:val="000000"/>
          <w:sz w:val="24"/>
          <w:szCs w:val="24"/>
        </w:rPr>
        <w:t>2,9</w:t>
      </w:r>
      <w:r w:rsidRPr="00176D1E">
        <w:rPr>
          <w:rFonts w:ascii="Times New Roman" w:eastAsia="Calibri" w:hAnsi="Times New Roman" w:cs="Times New Roman"/>
          <w:b/>
          <w:color w:val="000000"/>
          <w:sz w:val="24"/>
          <w:szCs w:val="24"/>
        </w:rPr>
        <w:t xml:space="preserve"> млрд. рублей, кассовое исполнение составило </w:t>
      </w:r>
      <w:r w:rsidR="00403476">
        <w:rPr>
          <w:rFonts w:ascii="Times New Roman" w:eastAsia="Calibri" w:hAnsi="Times New Roman" w:cs="Times New Roman"/>
          <w:b/>
          <w:color w:val="000000"/>
          <w:sz w:val="24"/>
          <w:szCs w:val="24"/>
        </w:rPr>
        <w:br/>
      </w:r>
      <w:r w:rsidR="00386F67">
        <w:rPr>
          <w:rFonts w:ascii="Times New Roman" w:eastAsia="Calibri" w:hAnsi="Times New Roman" w:cs="Times New Roman"/>
          <w:b/>
          <w:color w:val="000000"/>
          <w:sz w:val="24"/>
          <w:szCs w:val="24"/>
        </w:rPr>
        <w:t>2,0 млрд. рублей,</w:t>
      </w:r>
      <w:r>
        <w:rPr>
          <w:rFonts w:ascii="Times New Roman" w:eastAsia="Calibri" w:hAnsi="Times New Roman" w:cs="Times New Roman"/>
          <w:color w:val="000000"/>
          <w:sz w:val="24"/>
          <w:szCs w:val="24"/>
        </w:rPr>
        <w:t xml:space="preserve"> </w:t>
      </w:r>
      <w:r w:rsidR="00386F67">
        <w:rPr>
          <w:rFonts w:ascii="Times New Roman" w:eastAsia="Calibri" w:hAnsi="Times New Roman" w:cs="Times New Roman"/>
          <w:color w:val="000000"/>
          <w:sz w:val="24"/>
          <w:szCs w:val="24"/>
        </w:rPr>
        <w:t xml:space="preserve">или 70,5 % </w:t>
      </w:r>
      <w:r>
        <w:rPr>
          <w:rFonts w:ascii="Times New Roman" w:eastAsia="Calibri" w:hAnsi="Times New Roman" w:cs="Times New Roman"/>
          <w:color w:val="000000"/>
          <w:sz w:val="24"/>
          <w:szCs w:val="24"/>
        </w:rPr>
        <w:t>показателя сводной бюджетной росписи</w:t>
      </w:r>
      <w:r w:rsidR="00B31B4A">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w:t>
      </w:r>
    </w:p>
    <w:p w:rsidR="00A3186A" w:rsidRPr="009D4239" w:rsidRDefault="00A3186A"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В программе субсидирования принимают участие 42 кредитных </w:t>
      </w:r>
      <w:r w:rsidR="00F74B13" w:rsidRPr="009D4239">
        <w:rPr>
          <w:rFonts w:ascii="Times New Roman" w:eastAsia="Calibri" w:hAnsi="Times New Roman" w:cs="Times New Roman"/>
          <w:color w:val="000000"/>
          <w:sz w:val="24"/>
          <w:szCs w:val="24"/>
        </w:rPr>
        <w:t xml:space="preserve">организации </w:t>
      </w:r>
      <w:r w:rsidRPr="009D4239">
        <w:rPr>
          <w:rFonts w:ascii="Times New Roman" w:eastAsia="Calibri" w:hAnsi="Times New Roman" w:cs="Times New Roman"/>
          <w:color w:val="000000"/>
          <w:sz w:val="24"/>
          <w:szCs w:val="24"/>
        </w:rPr>
        <w:t>и</w:t>
      </w:r>
      <w:r w:rsidR="00F74B13" w:rsidRPr="009D4239">
        <w:rPr>
          <w:rFonts w:ascii="Times New Roman" w:eastAsia="Calibri" w:hAnsi="Times New Roman" w:cs="Times New Roman"/>
          <w:color w:val="000000"/>
          <w:sz w:val="24"/>
          <w:szCs w:val="24"/>
        </w:rPr>
        <w:t> </w:t>
      </w:r>
      <w:r w:rsidR="00AF6301" w:rsidRPr="009D4239">
        <w:rPr>
          <w:rFonts w:ascii="Times New Roman" w:eastAsia="Calibri" w:hAnsi="Times New Roman" w:cs="Times New Roman"/>
          <w:color w:val="000000"/>
          <w:sz w:val="24"/>
          <w:szCs w:val="24"/>
        </w:rPr>
        <w:t>АО</w:t>
      </w:r>
      <w:r w:rsidR="00AF6301">
        <w:rPr>
          <w:rFonts w:ascii="Times New Roman" w:eastAsia="Calibri" w:hAnsi="Times New Roman" w:cs="Times New Roman"/>
          <w:color w:val="000000"/>
          <w:sz w:val="24"/>
          <w:szCs w:val="24"/>
        </w:rPr>
        <w:t> </w:t>
      </w:r>
      <w:r w:rsidRPr="009D4239">
        <w:rPr>
          <w:rFonts w:ascii="Times New Roman" w:eastAsia="Calibri" w:hAnsi="Times New Roman" w:cs="Times New Roman"/>
          <w:color w:val="000000"/>
          <w:sz w:val="24"/>
          <w:szCs w:val="24"/>
        </w:rPr>
        <w:t>«АИЖК». Наибольший объем выданных жилищных (ипотечных) кредитов (займов) приходится на Сбербанк России: 132 312 кредит</w:t>
      </w:r>
      <w:r w:rsidR="00F74B13" w:rsidRPr="009D4239">
        <w:rPr>
          <w:rFonts w:ascii="Times New Roman" w:eastAsia="Calibri" w:hAnsi="Times New Roman" w:cs="Times New Roman"/>
          <w:color w:val="000000"/>
          <w:sz w:val="24"/>
          <w:szCs w:val="24"/>
        </w:rPr>
        <w:t>ов</w:t>
      </w:r>
      <w:r w:rsidRPr="009D4239">
        <w:rPr>
          <w:rFonts w:ascii="Times New Roman" w:eastAsia="Calibri" w:hAnsi="Times New Roman" w:cs="Times New Roman"/>
          <w:color w:val="000000"/>
          <w:sz w:val="24"/>
          <w:szCs w:val="24"/>
        </w:rPr>
        <w:t xml:space="preserve"> (48,9</w:t>
      </w:r>
      <w:r w:rsidR="00F74B13" w:rsidRPr="009D4239">
        <w:rPr>
          <w:rFonts w:ascii="Times New Roman" w:eastAsia="Calibri" w:hAnsi="Times New Roman" w:cs="Times New Roman"/>
          <w:color w:val="000000"/>
          <w:sz w:val="24"/>
          <w:szCs w:val="24"/>
        </w:rPr>
        <w:t> </w:t>
      </w:r>
      <w:r w:rsidRPr="009D4239">
        <w:rPr>
          <w:rFonts w:ascii="Times New Roman" w:eastAsia="Calibri" w:hAnsi="Times New Roman" w:cs="Times New Roman"/>
          <w:color w:val="000000"/>
          <w:sz w:val="24"/>
          <w:szCs w:val="24"/>
        </w:rPr>
        <w:t xml:space="preserve">%) на общую сумму </w:t>
      </w:r>
      <w:r w:rsidR="00403476">
        <w:rPr>
          <w:rFonts w:ascii="Times New Roman" w:eastAsia="Calibri" w:hAnsi="Times New Roman" w:cs="Times New Roman"/>
          <w:color w:val="000000"/>
          <w:sz w:val="24"/>
          <w:szCs w:val="24"/>
        </w:rPr>
        <w:br/>
      </w:r>
      <w:r w:rsidRPr="009D4239">
        <w:rPr>
          <w:rFonts w:ascii="Times New Roman" w:eastAsia="Calibri" w:hAnsi="Times New Roman" w:cs="Times New Roman"/>
          <w:color w:val="000000"/>
          <w:sz w:val="24"/>
          <w:szCs w:val="24"/>
        </w:rPr>
        <w:t>227 735 млн. рублей (47</w:t>
      </w:r>
      <w:r w:rsidR="00F74B13" w:rsidRPr="009D4239">
        <w:rPr>
          <w:rFonts w:ascii="Times New Roman" w:eastAsia="Calibri" w:hAnsi="Times New Roman" w:cs="Times New Roman"/>
          <w:color w:val="000000"/>
          <w:sz w:val="24"/>
          <w:szCs w:val="24"/>
        </w:rPr>
        <w:t> </w:t>
      </w:r>
      <w:r w:rsidRPr="009D4239">
        <w:rPr>
          <w:rFonts w:ascii="Times New Roman" w:eastAsia="Calibri" w:hAnsi="Times New Roman" w:cs="Times New Roman"/>
          <w:color w:val="000000"/>
          <w:sz w:val="24"/>
          <w:szCs w:val="24"/>
        </w:rPr>
        <w:t>% общего объема). При этом АО</w:t>
      </w:r>
      <w:r w:rsidR="00AF6301">
        <w:rPr>
          <w:rFonts w:ascii="Times New Roman" w:eastAsia="Calibri" w:hAnsi="Times New Roman" w:cs="Times New Roman"/>
          <w:color w:val="000000"/>
          <w:sz w:val="24"/>
          <w:szCs w:val="24"/>
        </w:rPr>
        <w:t> </w:t>
      </w:r>
      <w:r w:rsidRPr="009D4239">
        <w:rPr>
          <w:rFonts w:ascii="Times New Roman" w:eastAsia="Calibri" w:hAnsi="Times New Roman" w:cs="Times New Roman"/>
          <w:color w:val="000000"/>
          <w:sz w:val="24"/>
          <w:szCs w:val="24"/>
        </w:rPr>
        <w:t xml:space="preserve">«АИЖК» приобретено (выдано) </w:t>
      </w:r>
      <w:r w:rsidR="00E91A6D">
        <w:rPr>
          <w:rFonts w:ascii="Times New Roman" w:eastAsia="Calibri" w:hAnsi="Times New Roman" w:cs="Times New Roman"/>
          <w:color w:val="000000"/>
          <w:sz w:val="24"/>
          <w:szCs w:val="24"/>
        </w:rPr>
        <w:br/>
      </w:r>
      <w:r w:rsidRPr="009D4239">
        <w:rPr>
          <w:rFonts w:ascii="Times New Roman" w:eastAsia="Calibri" w:hAnsi="Times New Roman" w:cs="Times New Roman"/>
          <w:color w:val="000000"/>
          <w:sz w:val="24"/>
          <w:szCs w:val="24"/>
        </w:rPr>
        <w:t>4 473 кредита (1,7</w:t>
      </w:r>
      <w:r w:rsidR="00415CF2">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 на общую сумму 5 896 млн. рублей (1,2</w:t>
      </w:r>
      <w:r w:rsidR="00415CF2">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 общего объема).</w:t>
      </w:r>
    </w:p>
    <w:p w:rsidR="00AF6301" w:rsidRPr="00176D1E" w:rsidRDefault="00AF6301" w:rsidP="002908DE">
      <w:pPr>
        <w:spacing w:after="0" w:line="360" w:lineRule="auto"/>
        <w:ind w:firstLine="709"/>
        <w:jc w:val="both"/>
        <w:textAlignment w:val="baseline"/>
        <w:rPr>
          <w:rFonts w:ascii="Times New Roman" w:eastAsia="Calibri" w:hAnsi="Times New Roman" w:cs="Times New Roman"/>
          <w:color w:val="000000"/>
          <w:sz w:val="24"/>
          <w:szCs w:val="24"/>
        </w:rPr>
      </w:pPr>
      <w:r w:rsidRPr="007B794D">
        <w:rPr>
          <w:rFonts w:ascii="Times New Roman" w:eastAsia="Calibri" w:hAnsi="Times New Roman" w:cs="Times New Roman"/>
          <w:color w:val="000000"/>
          <w:sz w:val="24"/>
          <w:szCs w:val="24"/>
        </w:rPr>
        <w:t xml:space="preserve">Таким образом, </w:t>
      </w:r>
      <w:r w:rsidRPr="005A6DF8">
        <w:rPr>
          <w:rFonts w:ascii="Times New Roman" w:eastAsia="Calibri" w:hAnsi="Times New Roman" w:cs="Times New Roman"/>
          <w:b/>
          <w:color w:val="000000"/>
          <w:sz w:val="24"/>
          <w:szCs w:val="24"/>
        </w:rPr>
        <w:t>пункт 19 Плана</w:t>
      </w:r>
      <w:r w:rsidRPr="007B794D">
        <w:rPr>
          <w:rFonts w:ascii="Times New Roman" w:eastAsia="Calibri" w:hAnsi="Times New Roman" w:cs="Times New Roman"/>
          <w:color w:val="000000"/>
          <w:sz w:val="24"/>
          <w:szCs w:val="24"/>
        </w:rPr>
        <w:t xml:space="preserve"> </w:t>
      </w:r>
      <w:r w:rsidRPr="007B794D">
        <w:rPr>
          <w:rFonts w:ascii="Times New Roman" w:eastAsia="Calibri" w:hAnsi="Times New Roman" w:cs="Times New Roman"/>
          <w:b/>
          <w:color w:val="000000"/>
          <w:sz w:val="24"/>
          <w:szCs w:val="24"/>
        </w:rPr>
        <w:t>выполнен в части нормативного обеспечения.</w:t>
      </w:r>
      <w:r>
        <w:rPr>
          <w:rFonts w:ascii="Times New Roman" w:eastAsia="Calibri" w:hAnsi="Times New Roman" w:cs="Times New Roman"/>
          <w:b/>
          <w:color w:val="000000"/>
          <w:sz w:val="24"/>
          <w:szCs w:val="24"/>
        </w:rPr>
        <w:t xml:space="preserve"> </w:t>
      </w:r>
      <w:r w:rsidRPr="00176D1E">
        <w:rPr>
          <w:rFonts w:ascii="Times New Roman" w:eastAsia="Calibri" w:hAnsi="Times New Roman" w:cs="Times New Roman"/>
          <w:color w:val="000000"/>
          <w:sz w:val="24"/>
          <w:szCs w:val="24"/>
        </w:rPr>
        <w:t>Однако</w:t>
      </w:r>
      <w:r>
        <w:rPr>
          <w:rFonts w:ascii="Times New Roman" w:eastAsia="Calibri" w:hAnsi="Times New Roman" w:cs="Times New Roman"/>
          <w:color w:val="000000"/>
          <w:sz w:val="24"/>
          <w:szCs w:val="24"/>
        </w:rPr>
        <w:t> </w:t>
      </w:r>
      <w:r w:rsidRPr="00176D1E">
        <w:rPr>
          <w:rFonts w:ascii="Times New Roman" w:eastAsia="Calibri" w:hAnsi="Times New Roman" w:cs="Times New Roman"/>
          <w:color w:val="000000"/>
          <w:sz w:val="24"/>
          <w:szCs w:val="24"/>
        </w:rPr>
        <w:t xml:space="preserve">оценить достижение результата, предусмотренного Планом, а также эффект от реализации мероприятия по итогам </w:t>
      </w:r>
      <w:r w:rsidRPr="00176D1E">
        <w:rPr>
          <w:rFonts w:ascii="Times New Roman" w:eastAsia="Calibri" w:hAnsi="Times New Roman" w:cs="Times New Roman"/>
          <w:color w:val="000000"/>
          <w:sz w:val="24"/>
          <w:szCs w:val="24"/>
          <w:lang w:val="en-US"/>
        </w:rPr>
        <w:t>I</w:t>
      </w:r>
      <w:r w:rsidRPr="00176D1E">
        <w:rPr>
          <w:rFonts w:ascii="Times New Roman" w:eastAsia="Calibri" w:hAnsi="Times New Roman" w:cs="Times New Roman"/>
          <w:color w:val="000000"/>
          <w:sz w:val="24"/>
          <w:szCs w:val="24"/>
        </w:rPr>
        <w:t xml:space="preserve"> квартала 2016 года не представляется возможным.</w:t>
      </w:r>
    </w:p>
    <w:p w:rsidR="00A74ED6"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b/>
          <w:color w:val="000000"/>
          <w:sz w:val="24"/>
          <w:szCs w:val="24"/>
        </w:rPr>
        <w:t>3.</w:t>
      </w:r>
      <w:r>
        <w:rPr>
          <w:rFonts w:ascii="Times New Roman" w:eastAsia="Calibri" w:hAnsi="Times New Roman" w:cs="Times New Roman"/>
          <w:b/>
          <w:color w:val="000000"/>
          <w:sz w:val="24"/>
          <w:szCs w:val="24"/>
        </w:rPr>
        <w:t>1</w:t>
      </w:r>
      <w:r w:rsidRPr="009D4239">
        <w:rPr>
          <w:rFonts w:ascii="Times New Roman" w:eastAsia="Calibri" w:hAnsi="Times New Roman" w:cs="Times New Roman"/>
          <w:b/>
          <w:color w:val="000000"/>
          <w:sz w:val="24"/>
          <w:szCs w:val="24"/>
        </w:rPr>
        <w:t>.</w:t>
      </w:r>
      <w:r>
        <w:rPr>
          <w:rFonts w:ascii="Times New Roman" w:eastAsia="Calibri" w:hAnsi="Times New Roman" w:cs="Times New Roman"/>
          <w:b/>
          <w:color w:val="000000"/>
          <w:sz w:val="24"/>
          <w:szCs w:val="24"/>
        </w:rPr>
        <w:t>5</w:t>
      </w:r>
      <w:r w:rsidRPr="009D4239">
        <w:rPr>
          <w:rFonts w:ascii="Times New Roman" w:eastAsia="Calibri" w:hAnsi="Times New Roman" w:cs="Times New Roman"/>
          <w:b/>
          <w:color w:val="000000"/>
          <w:sz w:val="24"/>
          <w:szCs w:val="24"/>
        </w:rPr>
        <w:t>. Пунктом 21 Плана</w:t>
      </w:r>
      <w:r w:rsidRPr="009D4239">
        <w:rPr>
          <w:rFonts w:ascii="Times New Roman" w:eastAsia="Calibri" w:hAnsi="Times New Roman" w:cs="Times New Roman"/>
          <w:color w:val="000000"/>
          <w:sz w:val="24"/>
          <w:szCs w:val="24"/>
        </w:rPr>
        <w:t xml:space="preserve"> предусматривается стимулирование льготного кредитования капитального ремонта общего имущества в многоквартирных домах путем субсидирования процентной ставки по соответствующим кредитам</w:t>
      </w:r>
      <w:r>
        <w:rPr>
          <w:rFonts w:ascii="Times New Roman" w:eastAsia="Calibri" w:hAnsi="Times New Roman" w:cs="Times New Roman"/>
          <w:color w:val="000000"/>
          <w:sz w:val="24"/>
          <w:szCs w:val="24"/>
        </w:rPr>
        <w:t>,</w:t>
      </w:r>
      <w:r w:rsidR="00B31B4A">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в результате которого предполагается </w:t>
      </w:r>
      <w:r w:rsidRPr="009D4239">
        <w:rPr>
          <w:rFonts w:ascii="Times New Roman" w:eastAsia="Calibri" w:hAnsi="Times New Roman" w:cs="Times New Roman"/>
          <w:color w:val="000000"/>
          <w:sz w:val="24"/>
          <w:szCs w:val="24"/>
        </w:rPr>
        <w:t>увеличение объемов капитального ремонта многоквартирных домов</w:t>
      </w:r>
      <w:r>
        <w:rPr>
          <w:rFonts w:ascii="Times New Roman" w:eastAsia="Calibri" w:hAnsi="Times New Roman" w:cs="Times New Roman"/>
          <w:color w:val="000000"/>
          <w:sz w:val="24"/>
          <w:szCs w:val="24"/>
        </w:rPr>
        <w:t xml:space="preserve">, а также </w:t>
      </w:r>
      <w:r w:rsidRPr="009D4239">
        <w:rPr>
          <w:rFonts w:ascii="Times New Roman" w:eastAsia="Calibri" w:hAnsi="Times New Roman" w:cs="Times New Roman"/>
          <w:color w:val="000000"/>
          <w:sz w:val="24"/>
          <w:szCs w:val="24"/>
        </w:rPr>
        <w:t>дополнительная загрузка строительных организаций</w:t>
      </w:r>
      <w:r>
        <w:rPr>
          <w:rFonts w:ascii="Times New Roman" w:eastAsia="Calibri" w:hAnsi="Times New Roman" w:cs="Times New Roman"/>
          <w:color w:val="000000"/>
          <w:sz w:val="24"/>
          <w:szCs w:val="24"/>
        </w:rPr>
        <w:t>.</w:t>
      </w:r>
    </w:p>
    <w:p w:rsidR="00A74ED6"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В рамках реализации данного пункта предусматривается принятие решений </w:t>
      </w:r>
      <w:r w:rsidR="00354748">
        <w:rPr>
          <w:rFonts w:ascii="Times New Roman" w:eastAsia="Calibri" w:hAnsi="Times New Roman" w:cs="Times New Roman"/>
          <w:color w:val="000000"/>
          <w:sz w:val="24"/>
          <w:szCs w:val="24"/>
        </w:rPr>
        <w:t>ГК «Фонд ЖКХ».</w:t>
      </w:r>
      <w:r>
        <w:rPr>
          <w:rFonts w:ascii="Times New Roman" w:eastAsia="Calibri" w:hAnsi="Times New Roman" w:cs="Times New Roman"/>
          <w:color w:val="000000"/>
          <w:sz w:val="24"/>
          <w:szCs w:val="24"/>
        </w:rPr>
        <w:t xml:space="preserve"> </w:t>
      </w:r>
      <w:r w:rsidR="000E6EE8">
        <w:rPr>
          <w:rFonts w:ascii="Times New Roman" w:eastAsia="Calibri" w:hAnsi="Times New Roman" w:cs="Times New Roman"/>
          <w:color w:val="000000"/>
          <w:sz w:val="24"/>
          <w:szCs w:val="24"/>
        </w:rPr>
        <w:t xml:space="preserve">Согласно Плану </w:t>
      </w:r>
      <w:r>
        <w:rPr>
          <w:rFonts w:ascii="Times New Roman" w:eastAsia="Calibri" w:hAnsi="Times New Roman" w:cs="Times New Roman"/>
          <w:color w:val="000000"/>
          <w:sz w:val="24"/>
          <w:szCs w:val="24"/>
        </w:rPr>
        <w:t>источником финансового обеспечения</w:t>
      </w:r>
      <w:r w:rsidR="000E6EE8">
        <w:rPr>
          <w:rFonts w:ascii="Times New Roman" w:eastAsia="Calibri" w:hAnsi="Times New Roman" w:cs="Times New Roman"/>
          <w:color w:val="000000"/>
          <w:sz w:val="24"/>
          <w:szCs w:val="24"/>
        </w:rPr>
        <w:t xml:space="preserve"> данного мероприятия </w:t>
      </w:r>
      <w:r>
        <w:rPr>
          <w:rFonts w:ascii="Times New Roman" w:eastAsia="Calibri" w:hAnsi="Times New Roman" w:cs="Times New Roman"/>
          <w:color w:val="000000"/>
          <w:sz w:val="24"/>
          <w:szCs w:val="24"/>
        </w:rPr>
        <w:t xml:space="preserve"> являются </w:t>
      </w:r>
      <w:r w:rsidRPr="009D4239">
        <w:rPr>
          <w:rFonts w:ascii="Times New Roman" w:eastAsia="Calibri" w:hAnsi="Times New Roman" w:cs="Times New Roman"/>
          <w:color w:val="000000"/>
          <w:sz w:val="24"/>
          <w:szCs w:val="24"/>
        </w:rPr>
        <w:t xml:space="preserve">доходы </w:t>
      </w:r>
      <w:r>
        <w:rPr>
          <w:rFonts w:ascii="Times New Roman" w:eastAsia="Calibri" w:hAnsi="Times New Roman" w:cs="Times New Roman"/>
          <w:color w:val="000000"/>
          <w:sz w:val="24"/>
          <w:szCs w:val="24"/>
        </w:rPr>
        <w:t>ГК «Фонда ЖКХ»</w:t>
      </w:r>
      <w:r w:rsidRPr="009D4239">
        <w:rPr>
          <w:rFonts w:ascii="Times New Roman" w:eastAsia="Calibri" w:hAnsi="Times New Roman" w:cs="Times New Roman"/>
          <w:color w:val="000000"/>
          <w:sz w:val="24"/>
          <w:szCs w:val="24"/>
        </w:rPr>
        <w:t xml:space="preserve"> от размещения временно свободных средств</w:t>
      </w:r>
      <w:r>
        <w:rPr>
          <w:rFonts w:ascii="Times New Roman" w:eastAsia="Calibri" w:hAnsi="Times New Roman" w:cs="Times New Roman"/>
          <w:color w:val="000000"/>
          <w:sz w:val="24"/>
          <w:szCs w:val="24"/>
        </w:rPr>
        <w:t>.</w:t>
      </w:r>
    </w:p>
    <w:p w:rsidR="00A74ED6" w:rsidRPr="009D4239"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t>Минстроем России</w:t>
      </w:r>
      <w:r w:rsidRPr="009D4239">
        <w:rPr>
          <w:rFonts w:ascii="Times New Roman" w:eastAsia="Calibri" w:hAnsi="Times New Roman" w:cs="Times New Roman"/>
          <w:color w:val="000000"/>
          <w:sz w:val="24"/>
          <w:szCs w:val="24"/>
        </w:rPr>
        <w:t xml:space="preserve"> в целях стимулирования развития кредитования капитального ремонта внесен в Правительство Российской Федерации (письмо от </w:t>
      </w:r>
      <w:r w:rsidRPr="00176D1E">
        <w:rPr>
          <w:rFonts w:ascii="Times New Roman" w:eastAsia="Calibri" w:hAnsi="Times New Roman" w:cs="Times New Roman"/>
          <w:b/>
          <w:color w:val="000000"/>
          <w:sz w:val="24"/>
          <w:szCs w:val="24"/>
        </w:rPr>
        <w:t>29 февраля 2016 г.</w:t>
      </w:r>
      <w:r>
        <w:rPr>
          <w:rFonts w:ascii="Times New Roman" w:eastAsia="Calibri" w:hAnsi="Times New Roman" w:cs="Times New Roman"/>
          <w:color w:val="000000"/>
          <w:sz w:val="24"/>
          <w:szCs w:val="24"/>
        </w:rPr>
        <w:br/>
      </w:r>
      <w:r w:rsidRPr="009D4239">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w:t>
      </w:r>
      <w:r w:rsidRPr="009D4239">
        <w:rPr>
          <w:rFonts w:ascii="Times New Roman" w:eastAsia="Calibri" w:hAnsi="Times New Roman" w:cs="Times New Roman"/>
          <w:color w:val="000000"/>
          <w:sz w:val="24"/>
          <w:szCs w:val="24"/>
        </w:rPr>
        <w:t xml:space="preserve">5599-ММ/04) </w:t>
      </w:r>
      <w:r w:rsidRPr="00176D1E">
        <w:rPr>
          <w:rFonts w:ascii="Times New Roman" w:eastAsia="Calibri" w:hAnsi="Times New Roman" w:cs="Times New Roman"/>
          <w:b/>
          <w:color w:val="000000"/>
          <w:sz w:val="24"/>
          <w:szCs w:val="24"/>
        </w:rPr>
        <w:t>проект постановления</w:t>
      </w:r>
      <w:r w:rsidRPr="009D4239">
        <w:rPr>
          <w:rFonts w:ascii="Times New Roman" w:eastAsia="Calibri" w:hAnsi="Times New Roman" w:cs="Times New Roman"/>
          <w:color w:val="000000"/>
          <w:sz w:val="24"/>
          <w:szCs w:val="24"/>
        </w:rPr>
        <w:t xml:space="preserve"> Правительства Российской Федерации «О порядке привлечения кредитных средств и (или) заемных средств на проведение капитального ремонта общего имущества в многоквартирных домах», которым определяются условия предоставления государственной поддержки кредитования капитального ремонта. По указанному проекту имеются разногласия со стороны Минюста России.</w:t>
      </w:r>
    </w:p>
    <w:p w:rsidR="00A74ED6"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5A6DF8">
        <w:rPr>
          <w:rFonts w:ascii="Times New Roman" w:eastAsia="Calibri" w:hAnsi="Times New Roman" w:cs="Times New Roman"/>
          <w:b/>
          <w:color w:val="000000"/>
          <w:sz w:val="24"/>
          <w:szCs w:val="24"/>
        </w:rPr>
        <w:t>Механизм предоставления государственной поддержки</w:t>
      </w:r>
      <w:r w:rsidRPr="009D4239">
        <w:rPr>
          <w:rFonts w:ascii="Times New Roman" w:eastAsia="Calibri" w:hAnsi="Times New Roman" w:cs="Times New Roman"/>
          <w:color w:val="000000"/>
          <w:sz w:val="24"/>
          <w:szCs w:val="24"/>
        </w:rPr>
        <w:t xml:space="preserve"> в целях стимулирования кредитования капитального ремонта общего имущества в многоквартирных домах </w:t>
      </w:r>
      <w:r w:rsidRPr="005A6DF8">
        <w:rPr>
          <w:rFonts w:ascii="Times New Roman" w:eastAsia="Calibri" w:hAnsi="Times New Roman" w:cs="Times New Roman"/>
          <w:b/>
          <w:color w:val="000000"/>
          <w:sz w:val="24"/>
          <w:szCs w:val="24"/>
        </w:rPr>
        <w:t>будет определяться после принятия постановления</w:t>
      </w:r>
      <w:r w:rsidRPr="009D4239">
        <w:rPr>
          <w:rFonts w:ascii="Times New Roman" w:eastAsia="Calibri" w:hAnsi="Times New Roman" w:cs="Times New Roman"/>
          <w:color w:val="000000"/>
          <w:sz w:val="24"/>
          <w:szCs w:val="24"/>
        </w:rPr>
        <w:t>, которым</w:t>
      </w:r>
      <w:r w:rsidR="00415CF2">
        <w:rPr>
          <w:rFonts w:ascii="Times New Roman" w:eastAsia="Calibri" w:hAnsi="Times New Roman" w:cs="Times New Roman"/>
          <w:color w:val="000000"/>
          <w:sz w:val="24"/>
          <w:szCs w:val="24"/>
        </w:rPr>
        <w:t>,</w:t>
      </w:r>
      <w:r w:rsidRPr="009D4239">
        <w:rPr>
          <w:rFonts w:ascii="Times New Roman" w:eastAsia="Calibri" w:hAnsi="Times New Roman" w:cs="Times New Roman"/>
          <w:color w:val="000000"/>
          <w:sz w:val="24"/>
          <w:szCs w:val="24"/>
        </w:rPr>
        <w:t xml:space="preserve"> в свою очередь</w:t>
      </w:r>
      <w:r w:rsidR="00415CF2">
        <w:rPr>
          <w:rFonts w:ascii="Times New Roman" w:eastAsia="Calibri" w:hAnsi="Times New Roman" w:cs="Times New Roman"/>
          <w:color w:val="000000"/>
          <w:sz w:val="24"/>
          <w:szCs w:val="24"/>
        </w:rPr>
        <w:t>,</w:t>
      </w:r>
      <w:r w:rsidRPr="009D4239">
        <w:rPr>
          <w:rFonts w:ascii="Times New Roman" w:eastAsia="Calibri" w:hAnsi="Times New Roman" w:cs="Times New Roman"/>
          <w:color w:val="000000"/>
          <w:sz w:val="24"/>
          <w:szCs w:val="24"/>
        </w:rPr>
        <w:t xml:space="preserve"> предусмотрено принятие специальных актов по форме оказания государственной поддержки в целях кредитования капитального ремонта.</w:t>
      </w:r>
    </w:p>
    <w:p w:rsidR="00A51AFF" w:rsidRDefault="0008111E"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Таким образом, в части принятия нормативных правовых актов </w:t>
      </w:r>
      <w:r w:rsidRPr="00176D1E">
        <w:rPr>
          <w:rFonts w:ascii="Times New Roman" w:eastAsia="Calibri" w:hAnsi="Times New Roman" w:cs="Times New Roman"/>
          <w:b/>
          <w:color w:val="000000"/>
          <w:sz w:val="24"/>
          <w:szCs w:val="24"/>
        </w:rPr>
        <w:t xml:space="preserve">пункт 21 Плана </w:t>
      </w:r>
      <w:r w:rsidR="00E76F92">
        <w:rPr>
          <w:rFonts w:ascii="Times New Roman" w:eastAsia="Calibri" w:hAnsi="Times New Roman" w:cs="Times New Roman"/>
          <w:b/>
          <w:color w:val="000000"/>
          <w:sz w:val="24"/>
          <w:szCs w:val="24"/>
        </w:rPr>
        <w:t xml:space="preserve">не </w:t>
      </w:r>
      <w:r w:rsidRPr="00176D1E">
        <w:rPr>
          <w:rFonts w:ascii="Times New Roman" w:eastAsia="Calibri" w:hAnsi="Times New Roman" w:cs="Times New Roman"/>
          <w:b/>
          <w:color w:val="000000"/>
          <w:sz w:val="24"/>
          <w:szCs w:val="24"/>
        </w:rPr>
        <w:t>выполнен.</w:t>
      </w:r>
    </w:p>
    <w:p w:rsidR="009B259D" w:rsidRPr="009D4239" w:rsidRDefault="009B259D"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9D4239">
        <w:rPr>
          <w:rFonts w:ascii="Times New Roman" w:eastAsia="Calibri" w:hAnsi="Times New Roman" w:cs="Times New Roman"/>
          <w:b/>
          <w:color w:val="000000"/>
          <w:sz w:val="24"/>
          <w:szCs w:val="24"/>
          <w:lang w:bidi="ru-RU"/>
        </w:rPr>
        <w:lastRenderedPageBreak/>
        <w:t>3.1.</w:t>
      </w:r>
      <w:r w:rsidR="00A74ED6">
        <w:rPr>
          <w:rFonts w:ascii="Times New Roman" w:eastAsia="Calibri" w:hAnsi="Times New Roman" w:cs="Times New Roman"/>
          <w:b/>
          <w:color w:val="000000"/>
          <w:sz w:val="24"/>
          <w:szCs w:val="24"/>
          <w:lang w:bidi="ru-RU"/>
        </w:rPr>
        <w:t>6</w:t>
      </w:r>
      <w:r w:rsidRPr="009D4239">
        <w:rPr>
          <w:rFonts w:ascii="Times New Roman" w:eastAsia="Calibri" w:hAnsi="Times New Roman" w:cs="Times New Roman"/>
          <w:b/>
          <w:color w:val="000000"/>
          <w:sz w:val="24"/>
          <w:szCs w:val="24"/>
          <w:lang w:bidi="ru-RU"/>
        </w:rPr>
        <w:t>. Пунктом 23 Плана</w:t>
      </w:r>
      <w:r w:rsidRPr="009D4239">
        <w:rPr>
          <w:rFonts w:ascii="Times New Roman" w:eastAsia="Calibri" w:hAnsi="Times New Roman" w:cs="Times New Roman"/>
          <w:color w:val="000000"/>
          <w:sz w:val="24"/>
          <w:szCs w:val="24"/>
          <w:lang w:bidi="ru-RU"/>
        </w:rPr>
        <w:t xml:space="preserve"> предусмотрено субсидирование </w:t>
      </w:r>
      <w:r w:rsidRPr="009D4239">
        <w:rPr>
          <w:rFonts w:ascii="Times New Roman" w:eastAsia="Calibri" w:hAnsi="Times New Roman" w:cs="Times New Roman"/>
          <w:color w:val="000000"/>
          <w:sz w:val="24"/>
          <w:szCs w:val="24"/>
        </w:rPr>
        <w:t>межрегиональных перевозок</w:t>
      </w:r>
      <w:r w:rsidR="00AF6301">
        <w:rPr>
          <w:rFonts w:ascii="Times New Roman" w:eastAsia="Calibri" w:hAnsi="Times New Roman" w:cs="Times New Roman"/>
          <w:color w:val="000000"/>
          <w:sz w:val="24"/>
          <w:szCs w:val="24"/>
        </w:rPr>
        <w:t xml:space="preserve">, в </w:t>
      </w:r>
      <w:r w:rsidRPr="009D4239">
        <w:rPr>
          <w:rFonts w:ascii="Times New Roman" w:eastAsia="Calibri" w:hAnsi="Times New Roman" w:cs="Times New Roman"/>
          <w:color w:val="000000"/>
          <w:sz w:val="24"/>
          <w:szCs w:val="24"/>
        </w:rPr>
        <w:t>результат</w:t>
      </w:r>
      <w:r w:rsidR="00AF6301">
        <w:rPr>
          <w:rFonts w:ascii="Times New Roman" w:eastAsia="Calibri" w:hAnsi="Times New Roman" w:cs="Times New Roman"/>
          <w:color w:val="000000"/>
          <w:sz w:val="24"/>
          <w:szCs w:val="24"/>
        </w:rPr>
        <w:t>е которого</w:t>
      </w:r>
      <w:r w:rsidRPr="009D4239">
        <w:rPr>
          <w:rFonts w:ascii="Times New Roman" w:eastAsia="Calibri" w:hAnsi="Times New Roman" w:cs="Times New Roman"/>
          <w:color w:val="000000"/>
          <w:sz w:val="24"/>
          <w:szCs w:val="24"/>
        </w:rPr>
        <w:t xml:space="preserve"> </w:t>
      </w:r>
      <w:r w:rsidR="00AF6301">
        <w:rPr>
          <w:rFonts w:ascii="Times New Roman" w:eastAsia="Calibri" w:hAnsi="Times New Roman" w:cs="Times New Roman"/>
          <w:color w:val="000000"/>
          <w:sz w:val="24"/>
          <w:szCs w:val="24"/>
        </w:rPr>
        <w:t>планируется</w:t>
      </w:r>
      <w:r w:rsidRPr="009D4239">
        <w:rPr>
          <w:rFonts w:ascii="Times New Roman" w:eastAsia="Calibri" w:hAnsi="Times New Roman" w:cs="Times New Roman"/>
          <w:color w:val="000000"/>
          <w:sz w:val="24"/>
          <w:szCs w:val="24"/>
          <w:lang w:bidi="ru-RU"/>
        </w:rPr>
        <w:t xml:space="preserve"> </w:t>
      </w:r>
      <w:r w:rsidRPr="009D4239">
        <w:rPr>
          <w:rFonts w:ascii="Times New Roman" w:eastAsia="Calibri" w:hAnsi="Times New Roman" w:cs="Times New Roman"/>
          <w:color w:val="000000"/>
          <w:sz w:val="24"/>
          <w:szCs w:val="24"/>
        </w:rPr>
        <w:t>обеспечение дополнительно перевозки воздушным транспортом до 100 тысяч туристов на 23 внутренних маршрутах; обеспечение перевозки железнодорожным транспортом в составе организованных групп около 380 тысяч детей; увеличение туристического потока по автобусному маршруту «Золотое кольцо России» на 27,3 тысячи пассажиров; увеличение более чем в 2 раза, до 220 тысяч человек, туристического потока в кластер «Свияжск»; обеспечение сохранения сформированной региональной маршрутной сети, в том числе на безальтернативных маршрутах (Южно-Сахалинск, Анадырь, Комсомольск-на-Амуре и др.).</w:t>
      </w:r>
    </w:p>
    <w:p w:rsidR="00AF6301" w:rsidRDefault="00AF6301"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соответствии с Планом на данн</w:t>
      </w:r>
      <w:r w:rsidR="00415CF2">
        <w:rPr>
          <w:rFonts w:ascii="Times New Roman" w:eastAsia="Calibri" w:hAnsi="Times New Roman" w:cs="Times New Roman"/>
          <w:color w:val="000000"/>
          <w:sz w:val="24"/>
          <w:szCs w:val="24"/>
        </w:rPr>
        <w:t>ы</w:t>
      </w:r>
      <w:r>
        <w:rPr>
          <w:rFonts w:ascii="Times New Roman" w:eastAsia="Calibri" w:hAnsi="Times New Roman" w:cs="Times New Roman"/>
          <w:color w:val="000000"/>
          <w:sz w:val="24"/>
          <w:szCs w:val="24"/>
        </w:rPr>
        <w:t>е мероприятия должны быть направлены средства в объеме 0,4 млрд. рублей, сформированные за счет дополнительных источников.</w:t>
      </w:r>
    </w:p>
    <w:p w:rsidR="009B259D" w:rsidRPr="009D4239" w:rsidRDefault="009B259D"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Согласно Протоколу заседания Правительственной комиссии по транспорту от </w:t>
      </w:r>
      <w:r w:rsidR="00E91A6D">
        <w:rPr>
          <w:rFonts w:ascii="Times New Roman" w:eastAsia="Calibri" w:hAnsi="Times New Roman" w:cs="Times New Roman"/>
          <w:color w:val="000000"/>
          <w:sz w:val="24"/>
          <w:szCs w:val="24"/>
        </w:rPr>
        <w:br/>
      </w:r>
      <w:r w:rsidRPr="009D4239">
        <w:rPr>
          <w:rFonts w:ascii="Times New Roman" w:eastAsia="Calibri" w:hAnsi="Times New Roman" w:cs="Times New Roman"/>
          <w:color w:val="000000"/>
          <w:sz w:val="24"/>
          <w:szCs w:val="24"/>
        </w:rPr>
        <w:t xml:space="preserve">19 февраля 2016 г. № 2 Минтрансу России совместно с Минфином России поручено при подготовке предложений о внесении изменений в Федеральный закон </w:t>
      </w:r>
      <w:r w:rsidRPr="009D4239">
        <w:rPr>
          <w:rFonts w:ascii="Times New Roman" w:eastAsia="Calibri" w:hAnsi="Times New Roman" w:cs="Times New Roman"/>
          <w:color w:val="000000"/>
          <w:sz w:val="24"/>
          <w:szCs w:val="24"/>
        </w:rPr>
        <w:br/>
        <w:t>№ 359-ФЗ перераспределить бюджетные ассигнования</w:t>
      </w:r>
      <w:r w:rsidR="007C6557">
        <w:rPr>
          <w:rFonts w:ascii="Times New Roman" w:eastAsia="Calibri" w:hAnsi="Times New Roman" w:cs="Times New Roman"/>
          <w:color w:val="000000"/>
          <w:sz w:val="24"/>
          <w:szCs w:val="24"/>
        </w:rPr>
        <w:t>, предусмотренные Росавиации</w:t>
      </w:r>
      <w:r w:rsidRPr="009D4239">
        <w:rPr>
          <w:rFonts w:ascii="Times New Roman" w:eastAsia="Calibri" w:hAnsi="Times New Roman" w:cs="Times New Roman"/>
          <w:color w:val="000000"/>
          <w:sz w:val="24"/>
          <w:szCs w:val="24"/>
        </w:rPr>
        <w:t xml:space="preserve"> на развитие аэронавигационной системы</w:t>
      </w:r>
      <w:r w:rsidR="007C6557">
        <w:rPr>
          <w:rFonts w:ascii="Times New Roman" w:eastAsia="Calibri" w:hAnsi="Times New Roman" w:cs="Times New Roman"/>
          <w:color w:val="000000"/>
          <w:sz w:val="24"/>
          <w:szCs w:val="24"/>
        </w:rPr>
        <w:t>,</w:t>
      </w:r>
      <w:r w:rsidRPr="009D4239">
        <w:rPr>
          <w:rFonts w:ascii="Times New Roman" w:eastAsia="Calibri" w:hAnsi="Times New Roman" w:cs="Times New Roman"/>
          <w:color w:val="000000"/>
          <w:sz w:val="24"/>
          <w:szCs w:val="24"/>
        </w:rPr>
        <w:t xml:space="preserve"> на цели субсидирования перевозок пассажиров в дальнем следовании.</w:t>
      </w:r>
    </w:p>
    <w:p w:rsidR="009B259D" w:rsidRPr="009D4239" w:rsidRDefault="009B259D"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Минтранс</w:t>
      </w:r>
      <w:r w:rsidR="007C6557">
        <w:rPr>
          <w:rFonts w:ascii="Times New Roman" w:eastAsia="Calibri" w:hAnsi="Times New Roman" w:cs="Times New Roman"/>
          <w:color w:val="000000"/>
          <w:sz w:val="24"/>
          <w:szCs w:val="24"/>
        </w:rPr>
        <w:t>ом</w:t>
      </w:r>
      <w:r w:rsidRPr="009D4239">
        <w:rPr>
          <w:rFonts w:ascii="Times New Roman" w:eastAsia="Calibri" w:hAnsi="Times New Roman" w:cs="Times New Roman"/>
          <w:color w:val="000000"/>
          <w:sz w:val="24"/>
          <w:szCs w:val="24"/>
        </w:rPr>
        <w:t xml:space="preserve"> России </w:t>
      </w:r>
      <w:r w:rsidRPr="005A6DF8">
        <w:rPr>
          <w:rFonts w:ascii="Times New Roman" w:eastAsia="Calibri" w:hAnsi="Times New Roman" w:cs="Times New Roman"/>
          <w:b/>
          <w:color w:val="000000"/>
          <w:sz w:val="24"/>
          <w:szCs w:val="24"/>
        </w:rPr>
        <w:t>17 марта 2016 г</w:t>
      </w:r>
      <w:r w:rsidR="007C6557" w:rsidRPr="005A6DF8">
        <w:rPr>
          <w:rFonts w:ascii="Times New Roman" w:eastAsia="Calibri" w:hAnsi="Times New Roman" w:cs="Times New Roman"/>
          <w:b/>
          <w:color w:val="000000"/>
          <w:sz w:val="24"/>
          <w:szCs w:val="24"/>
        </w:rPr>
        <w:t xml:space="preserve">ода </w:t>
      </w:r>
      <w:r w:rsidRPr="005A6DF8">
        <w:rPr>
          <w:rFonts w:ascii="Times New Roman" w:eastAsia="Calibri" w:hAnsi="Times New Roman" w:cs="Times New Roman"/>
          <w:b/>
          <w:color w:val="000000"/>
          <w:sz w:val="24"/>
          <w:szCs w:val="24"/>
        </w:rPr>
        <w:t>представл</w:t>
      </w:r>
      <w:r w:rsidR="007C6557" w:rsidRPr="005A6DF8">
        <w:rPr>
          <w:rFonts w:ascii="Times New Roman" w:eastAsia="Calibri" w:hAnsi="Times New Roman" w:cs="Times New Roman"/>
          <w:b/>
          <w:color w:val="000000"/>
          <w:sz w:val="24"/>
          <w:szCs w:val="24"/>
        </w:rPr>
        <w:t>ено</w:t>
      </w:r>
      <w:r w:rsidRPr="009D4239">
        <w:rPr>
          <w:rFonts w:ascii="Times New Roman" w:eastAsia="Calibri" w:hAnsi="Times New Roman" w:cs="Times New Roman"/>
          <w:color w:val="000000"/>
          <w:sz w:val="24"/>
          <w:szCs w:val="24"/>
        </w:rPr>
        <w:t xml:space="preserve"> в Правительство Российской Федерации </w:t>
      </w:r>
      <w:r w:rsidRPr="005A6DF8">
        <w:rPr>
          <w:rFonts w:ascii="Times New Roman" w:eastAsia="Calibri" w:hAnsi="Times New Roman" w:cs="Times New Roman"/>
          <w:b/>
          <w:color w:val="000000"/>
          <w:sz w:val="24"/>
          <w:szCs w:val="24"/>
        </w:rPr>
        <w:t xml:space="preserve">предложение </w:t>
      </w:r>
      <w:r w:rsidR="007C6557" w:rsidRPr="005A6DF8">
        <w:rPr>
          <w:rFonts w:ascii="Times New Roman" w:eastAsia="Calibri" w:hAnsi="Times New Roman" w:cs="Times New Roman"/>
          <w:b/>
          <w:color w:val="000000"/>
          <w:sz w:val="24"/>
          <w:szCs w:val="24"/>
        </w:rPr>
        <w:t>о</w:t>
      </w:r>
      <w:r w:rsidRPr="005A6DF8">
        <w:rPr>
          <w:rFonts w:ascii="Times New Roman" w:eastAsia="Calibri" w:hAnsi="Times New Roman" w:cs="Times New Roman"/>
          <w:b/>
          <w:color w:val="000000"/>
          <w:sz w:val="24"/>
          <w:szCs w:val="24"/>
        </w:rPr>
        <w:t xml:space="preserve"> </w:t>
      </w:r>
      <w:r w:rsidR="007C6557" w:rsidRPr="005A6DF8">
        <w:rPr>
          <w:rFonts w:ascii="Times New Roman" w:eastAsia="Calibri" w:hAnsi="Times New Roman" w:cs="Times New Roman"/>
          <w:b/>
          <w:color w:val="000000"/>
          <w:sz w:val="24"/>
          <w:szCs w:val="24"/>
        </w:rPr>
        <w:t xml:space="preserve">направлении </w:t>
      </w:r>
      <w:r w:rsidRPr="005A6DF8">
        <w:rPr>
          <w:rFonts w:ascii="Times New Roman" w:eastAsia="Calibri" w:hAnsi="Times New Roman" w:cs="Times New Roman"/>
          <w:b/>
          <w:color w:val="000000"/>
          <w:sz w:val="24"/>
          <w:szCs w:val="24"/>
        </w:rPr>
        <w:t>средств</w:t>
      </w:r>
      <w:r w:rsidRPr="009D4239">
        <w:rPr>
          <w:rFonts w:ascii="Times New Roman" w:eastAsia="Calibri" w:hAnsi="Times New Roman" w:cs="Times New Roman"/>
          <w:color w:val="000000"/>
          <w:sz w:val="24"/>
          <w:szCs w:val="24"/>
        </w:rPr>
        <w:t xml:space="preserve"> в размере 610,25 млн. рублей на финанс</w:t>
      </w:r>
      <w:r w:rsidR="007C6557">
        <w:rPr>
          <w:rFonts w:ascii="Times New Roman" w:eastAsia="Calibri" w:hAnsi="Times New Roman" w:cs="Times New Roman"/>
          <w:color w:val="000000"/>
          <w:sz w:val="24"/>
          <w:szCs w:val="24"/>
        </w:rPr>
        <w:t xml:space="preserve">овое обеспечение </w:t>
      </w:r>
      <w:r w:rsidRPr="009D4239">
        <w:rPr>
          <w:rFonts w:ascii="Times New Roman" w:eastAsia="Calibri" w:hAnsi="Times New Roman" w:cs="Times New Roman"/>
          <w:color w:val="000000"/>
          <w:sz w:val="24"/>
          <w:szCs w:val="24"/>
        </w:rPr>
        <w:t>реализации пункта 23 Плана</w:t>
      </w:r>
      <w:r w:rsidR="007C6557">
        <w:rPr>
          <w:rFonts w:ascii="Times New Roman" w:eastAsia="Calibri" w:hAnsi="Times New Roman" w:cs="Times New Roman"/>
          <w:color w:val="000000"/>
          <w:sz w:val="24"/>
          <w:szCs w:val="24"/>
        </w:rPr>
        <w:t xml:space="preserve">, в том числе </w:t>
      </w:r>
      <w:r w:rsidRPr="009D4239">
        <w:rPr>
          <w:rFonts w:ascii="Times New Roman" w:eastAsia="Calibri" w:hAnsi="Times New Roman" w:cs="Times New Roman"/>
          <w:color w:val="000000"/>
          <w:sz w:val="24"/>
          <w:szCs w:val="24"/>
        </w:rPr>
        <w:t>на субсидирование межрегиональных перевозок на воздушном транспорте</w:t>
      </w:r>
      <w:r w:rsidR="00C21E9D" w:rsidRPr="009D4239">
        <w:rPr>
          <w:rFonts w:ascii="Times New Roman" w:eastAsia="Calibri" w:hAnsi="Times New Roman" w:cs="Times New Roman"/>
          <w:color w:val="000000"/>
          <w:sz w:val="24"/>
          <w:szCs w:val="24"/>
        </w:rPr>
        <w:t> </w:t>
      </w:r>
      <w:r w:rsidRPr="009D4239">
        <w:rPr>
          <w:rFonts w:ascii="Times New Roman" w:eastAsia="Calibri" w:hAnsi="Times New Roman" w:cs="Times New Roman"/>
          <w:color w:val="000000"/>
          <w:sz w:val="24"/>
          <w:szCs w:val="24"/>
        </w:rPr>
        <w:t>–</w:t>
      </w:r>
      <w:r w:rsidR="00C21E9D" w:rsidRPr="009D4239">
        <w:rPr>
          <w:rFonts w:ascii="Times New Roman" w:eastAsia="Calibri" w:hAnsi="Times New Roman" w:cs="Times New Roman"/>
          <w:color w:val="000000"/>
          <w:sz w:val="24"/>
          <w:szCs w:val="24"/>
        </w:rPr>
        <w:t> </w:t>
      </w:r>
      <w:r w:rsidRPr="009D4239">
        <w:rPr>
          <w:rFonts w:ascii="Times New Roman" w:eastAsia="Calibri" w:hAnsi="Times New Roman" w:cs="Times New Roman"/>
          <w:color w:val="000000"/>
          <w:sz w:val="24"/>
          <w:szCs w:val="24"/>
        </w:rPr>
        <w:t>360,25 млн. рублей, на обеспечение перевозки железнодорожным транспортом организованных групп детей</w:t>
      </w:r>
      <w:r w:rsidR="00C21E9D" w:rsidRPr="009D4239">
        <w:rPr>
          <w:rFonts w:ascii="Times New Roman" w:eastAsia="Calibri" w:hAnsi="Times New Roman" w:cs="Times New Roman"/>
          <w:color w:val="000000"/>
          <w:sz w:val="24"/>
          <w:szCs w:val="24"/>
        </w:rPr>
        <w:t> – </w:t>
      </w:r>
      <w:r w:rsidRPr="009D4239">
        <w:rPr>
          <w:rFonts w:ascii="Times New Roman" w:eastAsia="Calibri" w:hAnsi="Times New Roman" w:cs="Times New Roman"/>
          <w:color w:val="000000"/>
          <w:sz w:val="24"/>
          <w:szCs w:val="24"/>
        </w:rPr>
        <w:t>250,0 млн. рублей.</w:t>
      </w:r>
    </w:p>
    <w:p w:rsidR="007C6557" w:rsidRDefault="00B31B4A"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lang w:bidi="ru-RU"/>
        </w:rPr>
        <w:t>А</w:t>
      </w:r>
      <w:r w:rsidR="007C6557">
        <w:rPr>
          <w:rFonts w:ascii="Times New Roman" w:eastAsia="Calibri" w:hAnsi="Times New Roman" w:cs="Times New Roman"/>
          <w:color w:val="000000"/>
          <w:sz w:val="24"/>
          <w:szCs w:val="24"/>
          <w:lang w:bidi="ru-RU"/>
        </w:rPr>
        <w:t xml:space="preserve">кты Правительства Российской Федерации </w:t>
      </w:r>
      <w:r>
        <w:rPr>
          <w:rFonts w:ascii="Times New Roman" w:eastAsia="Calibri" w:hAnsi="Times New Roman" w:cs="Times New Roman"/>
          <w:color w:val="000000"/>
          <w:sz w:val="24"/>
          <w:szCs w:val="24"/>
          <w:lang w:bidi="ru-RU"/>
        </w:rPr>
        <w:t>могут быть</w:t>
      </w:r>
      <w:r w:rsidR="007C6557">
        <w:rPr>
          <w:rFonts w:ascii="Times New Roman" w:eastAsia="Calibri" w:hAnsi="Times New Roman" w:cs="Times New Roman"/>
          <w:color w:val="000000"/>
          <w:sz w:val="24"/>
          <w:szCs w:val="24"/>
          <w:lang w:bidi="ru-RU"/>
        </w:rPr>
        <w:t xml:space="preserve"> подготовлены Минтрансом России только после перераспределения бюджетны</w:t>
      </w:r>
      <w:r w:rsidR="003E6BF1" w:rsidRPr="009D4239">
        <w:rPr>
          <w:rFonts w:ascii="Times New Roman" w:eastAsia="Calibri" w:hAnsi="Times New Roman" w:cs="Times New Roman"/>
          <w:color w:val="000000"/>
          <w:sz w:val="24"/>
          <w:szCs w:val="24"/>
          <w:lang w:bidi="ru-RU"/>
        </w:rPr>
        <w:t xml:space="preserve">х </w:t>
      </w:r>
      <w:r w:rsidR="007C6557">
        <w:rPr>
          <w:rFonts w:ascii="Times New Roman" w:eastAsia="Calibri" w:hAnsi="Times New Roman" w:cs="Times New Roman"/>
          <w:color w:val="000000"/>
          <w:sz w:val="24"/>
          <w:szCs w:val="24"/>
          <w:lang w:bidi="ru-RU"/>
        </w:rPr>
        <w:t>ассигнований в установленном порядке.</w:t>
      </w:r>
    </w:p>
    <w:p w:rsidR="003E6BF1" w:rsidRPr="009D4239" w:rsidRDefault="003E6BF1"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9D4239">
        <w:rPr>
          <w:rFonts w:ascii="Times New Roman" w:eastAsia="Calibri" w:hAnsi="Times New Roman" w:cs="Times New Roman"/>
          <w:color w:val="000000"/>
          <w:sz w:val="24"/>
          <w:szCs w:val="24"/>
          <w:lang w:bidi="ru-RU"/>
        </w:rPr>
        <w:t xml:space="preserve">В связи с изложенным </w:t>
      </w:r>
      <w:r w:rsidRPr="009D4239">
        <w:rPr>
          <w:rFonts w:ascii="Times New Roman" w:eastAsia="Calibri" w:hAnsi="Times New Roman" w:cs="Times New Roman"/>
          <w:b/>
          <w:color w:val="000000"/>
          <w:sz w:val="24"/>
          <w:szCs w:val="24"/>
          <w:lang w:bidi="ru-RU"/>
        </w:rPr>
        <w:t>пункт 23 Плана</w:t>
      </w:r>
      <w:r w:rsidR="007C6557">
        <w:rPr>
          <w:rFonts w:ascii="Times New Roman" w:eastAsia="Calibri" w:hAnsi="Times New Roman" w:cs="Times New Roman"/>
          <w:b/>
          <w:color w:val="000000"/>
          <w:sz w:val="24"/>
          <w:szCs w:val="24"/>
          <w:lang w:bidi="ru-RU"/>
        </w:rPr>
        <w:t>, срок выполнения по которому установлен март 2016 года,</w:t>
      </w:r>
      <w:r w:rsidRPr="009D4239">
        <w:rPr>
          <w:rFonts w:ascii="Times New Roman" w:eastAsia="Calibri" w:hAnsi="Times New Roman" w:cs="Times New Roman"/>
          <w:b/>
          <w:color w:val="000000"/>
          <w:sz w:val="24"/>
          <w:szCs w:val="24"/>
          <w:lang w:bidi="ru-RU"/>
        </w:rPr>
        <w:t xml:space="preserve"> не выполнен</w:t>
      </w:r>
      <w:r w:rsidRPr="00415CF2">
        <w:rPr>
          <w:rFonts w:ascii="Times New Roman" w:eastAsia="Calibri" w:hAnsi="Times New Roman" w:cs="Times New Roman"/>
          <w:b/>
          <w:color w:val="000000"/>
          <w:sz w:val="24"/>
          <w:szCs w:val="24"/>
          <w:lang w:bidi="ru-RU"/>
        </w:rPr>
        <w:t>.</w:t>
      </w:r>
    </w:p>
    <w:p w:rsidR="003B6915" w:rsidRDefault="0007258D"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t>3.1.</w:t>
      </w:r>
      <w:r w:rsidR="00A74ED6" w:rsidRPr="00176D1E">
        <w:rPr>
          <w:rFonts w:ascii="Times New Roman" w:eastAsia="Calibri" w:hAnsi="Times New Roman" w:cs="Times New Roman"/>
          <w:b/>
          <w:color w:val="000000"/>
          <w:sz w:val="24"/>
          <w:szCs w:val="24"/>
        </w:rPr>
        <w:t>7</w:t>
      </w:r>
      <w:r w:rsidRPr="00176D1E">
        <w:rPr>
          <w:rFonts w:ascii="Times New Roman" w:eastAsia="Calibri" w:hAnsi="Times New Roman" w:cs="Times New Roman"/>
          <w:b/>
          <w:color w:val="000000"/>
          <w:sz w:val="24"/>
          <w:szCs w:val="24"/>
        </w:rPr>
        <w:t>. </w:t>
      </w:r>
      <w:r w:rsidR="003B6915" w:rsidRPr="00176D1E">
        <w:rPr>
          <w:rFonts w:ascii="Times New Roman" w:eastAsia="Calibri" w:hAnsi="Times New Roman" w:cs="Times New Roman"/>
          <w:b/>
          <w:color w:val="000000"/>
          <w:sz w:val="24"/>
          <w:szCs w:val="24"/>
        </w:rPr>
        <w:t>Пунктом 26 Плана</w:t>
      </w:r>
      <w:r w:rsidR="003B6915" w:rsidRPr="00176D1E">
        <w:rPr>
          <w:rFonts w:ascii="Times New Roman" w:eastAsia="Calibri" w:hAnsi="Times New Roman" w:cs="Times New Roman"/>
          <w:color w:val="000000"/>
          <w:sz w:val="24"/>
          <w:szCs w:val="24"/>
        </w:rPr>
        <w:t xml:space="preserve"> предусмотрено осуществление док</w:t>
      </w:r>
      <w:r w:rsidR="003B5423">
        <w:rPr>
          <w:rFonts w:ascii="Times New Roman" w:eastAsia="Calibri" w:hAnsi="Times New Roman" w:cs="Times New Roman"/>
          <w:color w:val="000000"/>
          <w:sz w:val="24"/>
          <w:szCs w:val="24"/>
        </w:rPr>
        <w:t>а</w:t>
      </w:r>
      <w:r w:rsidR="003B6915" w:rsidRPr="00176D1E">
        <w:rPr>
          <w:rFonts w:ascii="Times New Roman" w:eastAsia="Calibri" w:hAnsi="Times New Roman" w:cs="Times New Roman"/>
          <w:color w:val="000000"/>
          <w:sz w:val="24"/>
          <w:szCs w:val="24"/>
        </w:rPr>
        <w:t>п</w:t>
      </w:r>
      <w:r w:rsidR="003B5423">
        <w:rPr>
          <w:rFonts w:ascii="Times New Roman" w:eastAsia="Calibri" w:hAnsi="Times New Roman" w:cs="Times New Roman"/>
          <w:color w:val="000000"/>
          <w:sz w:val="24"/>
          <w:szCs w:val="24"/>
        </w:rPr>
        <w:t>и</w:t>
      </w:r>
      <w:r w:rsidR="003B6915" w:rsidRPr="00176D1E">
        <w:rPr>
          <w:rFonts w:ascii="Times New Roman" w:eastAsia="Calibri" w:hAnsi="Times New Roman" w:cs="Times New Roman"/>
          <w:color w:val="000000"/>
          <w:sz w:val="24"/>
          <w:szCs w:val="24"/>
        </w:rPr>
        <w:t>тализации Фонда развития промышленности.</w:t>
      </w:r>
    </w:p>
    <w:p w:rsidR="003B6915" w:rsidRPr="00176D1E" w:rsidRDefault="003B6915"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Ожидаемым результатом реализации данного мероприятия является финансирование за</w:t>
      </w:r>
      <w:r w:rsidRPr="00176D1E">
        <w:rPr>
          <w:rFonts w:ascii="Times New Roman" w:eastAsia="Calibri" w:hAnsi="Times New Roman" w:cs="Times New Roman"/>
          <w:color w:val="000000"/>
          <w:sz w:val="24"/>
          <w:szCs w:val="24"/>
        </w:rPr>
        <w:t xml:space="preserve"> счет средств Фонда не менее 50 проектов, направленных на создание производств импортозамещающей продукции в различных отраслях промышленности. </w:t>
      </w:r>
      <w:r>
        <w:rPr>
          <w:rFonts w:ascii="Times New Roman" w:eastAsia="Calibri" w:hAnsi="Times New Roman" w:cs="Times New Roman"/>
          <w:color w:val="000000"/>
          <w:sz w:val="24"/>
          <w:szCs w:val="24"/>
        </w:rPr>
        <w:t>При этом о</w:t>
      </w:r>
      <w:r w:rsidRPr="00176D1E">
        <w:rPr>
          <w:rFonts w:ascii="Times New Roman" w:eastAsia="Calibri" w:hAnsi="Times New Roman" w:cs="Times New Roman"/>
          <w:color w:val="000000"/>
          <w:sz w:val="24"/>
          <w:szCs w:val="24"/>
        </w:rPr>
        <w:t xml:space="preserve">бъем средств частных инвесторов, привлекаемых для реализации проектов, </w:t>
      </w:r>
      <w:r>
        <w:rPr>
          <w:rFonts w:ascii="Times New Roman" w:eastAsia="Calibri" w:hAnsi="Times New Roman" w:cs="Times New Roman"/>
          <w:color w:val="000000"/>
          <w:sz w:val="24"/>
          <w:szCs w:val="24"/>
        </w:rPr>
        <w:t xml:space="preserve">должен </w:t>
      </w:r>
      <w:r w:rsidRPr="00176D1E">
        <w:rPr>
          <w:rFonts w:ascii="Times New Roman" w:eastAsia="Calibri" w:hAnsi="Times New Roman" w:cs="Times New Roman"/>
          <w:color w:val="000000"/>
          <w:sz w:val="24"/>
          <w:szCs w:val="24"/>
        </w:rPr>
        <w:t>составит</w:t>
      </w:r>
      <w:r>
        <w:rPr>
          <w:rFonts w:ascii="Times New Roman" w:eastAsia="Calibri" w:hAnsi="Times New Roman" w:cs="Times New Roman"/>
          <w:color w:val="000000"/>
          <w:sz w:val="24"/>
          <w:szCs w:val="24"/>
        </w:rPr>
        <w:t>ь</w:t>
      </w:r>
      <w:r w:rsidRPr="00176D1E">
        <w:rPr>
          <w:rFonts w:ascii="Times New Roman" w:eastAsia="Calibri" w:hAnsi="Times New Roman" w:cs="Times New Roman"/>
          <w:color w:val="000000"/>
          <w:sz w:val="24"/>
          <w:szCs w:val="24"/>
        </w:rPr>
        <w:t xml:space="preserve"> не менее 10 млрд. рублей, количество высокопроизводительных рабочих мест, создаваемых в ходе реализации проектов, - 2000; количество заявок, поданных на регистрацию объектов интеллектуальной собственности</w:t>
      </w:r>
      <w:r w:rsidR="00415CF2">
        <w:rPr>
          <w:rFonts w:ascii="Times New Roman" w:eastAsia="Calibri" w:hAnsi="Times New Roman" w:cs="Times New Roman"/>
          <w:color w:val="000000"/>
          <w:sz w:val="24"/>
          <w:szCs w:val="24"/>
        </w:rPr>
        <w:t>,</w:t>
      </w:r>
      <w:r w:rsidRPr="00176D1E">
        <w:rPr>
          <w:rFonts w:ascii="Times New Roman" w:eastAsia="Calibri" w:hAnsi="Times New Roman" w:cs="Times New Roman"/>
          <w:color w:val="000000"/>
          <w:sz w:val="24"/>
          <w:szCs w:val="24"/>
        </w:rPr>
        <w:t xml:space="preserve"> - 10.</w:t>
      </w:r>
    </w:p>
    <w:p w:rsidR="003B6915" w:rsidRPr="00176D1E" w:rsidRDefault="007C6557" w:rsidP="002908DE">
      <w:pPr>
        <w:spacing w:after="0" w:line="360" w:lineRule="auto"/>
        <w:ind w:firstLine="709"/>
        <w:jc w:val="both"/>
        <w:textAlignment w:val="baseline"/>
        <w:rPr>
          <w:rFonts w:ascii="Times New Roman" w:eastAsia="Calibri" w:hAnsi="Times New Roman" w:cs="Times New Roman"/>
          <w:b/>
          <w:color w:val="000000"/>
          <w:sz w:val="24"/>
          <w:szCs w:val="24"/>
        </w:rPr>
      </w:pPr>
      <w:r w:rsidRPr="003B6915">
        <w:rPr>
          <w:rFonts w:ascii="Times New Roman" w:eastAsia="Calibri" w:hAnsi="Times New Roman" w:cs="Times New Roman"/>
          <w:color w:val="000000"/>
          <w:sz w:val="24"/>
          <w:szCs w:val="24"/>
        </w:rPr>
        <w:lastRenderedPageBreak/>
        <w:t xml:space="preserve">В </w:t>
      </w:r>
      <w:r w:rsidR="003B6915" w:rsidRPr="00176D1E">
        <w:rPr>
          <w:rFonts w:ascii="Times New Roman" w:eastAsia="Calibri" w:hAnsi="Times New Roman" w:cs="Times New Roman"/>
          <w:color w:val="000000"/>
          <w:sz w:val="24"/>
          <w:szCs w:val="24"/>
        </w:rPr>
        <w:t xml:space="preserve">рамках </w:t>
      </w:r>
      <w:r w:rsidRPr="003B6915">
        <w:rPr>
          <w:rFonts w:ascii="Times New Roman" w:eastAsia="Calibri" w:hAnsi="Times New Roman" w:cs="Times New Roman"/>
          <w:color w:val="000000"/>
          <w:sz w:val="24"/>
          <w:szCs w:val="24"/>
        </w:rPr>
        <w:t>реализации</w:t>
      </w:r>
      <w:r w:rsidRPr="003B6915">
        <w:rPr>
          <w:rFonts w:ascii="Times New Roman" w:eastAsia="Calibri" w:hAnsi="Times New Roman" w:cs="Times New Roman"/>
          <w:b/>
          <w:color w:val="000000"/>
          <w:sz w:val="24"/>
          <w:szCs w:val="24"/>
        </w:rPr>
        <w:t xml:space="preserve"> пункта 26 Плана </w:t>
      </w:r>
      <w:r w:rsidRPr="003B6915">
        <w:rPr>
          <w:rFonts w:ascii="Times New Roman" w:eastAsia="Calibri" w:hAnsi="Times New Roman" w:cs="Times New Roman"/>
          <w:color w:val="000000"/>
          <w:sz w:val="24"/>
          <w:szCs w:val="24"/>
        </w:rPr>
        <w:t xml:space="preserve">распоряжением Правительства Российской Федерации </w:t>
      </w:r>
      <w:r w:rsidRPr="003B6915">
        <w:rPr>
          <w:rFonts w:ascii="Times New Roman" w:eastAsia="Calibri" w:hAnsi="Times New Roman" w:cs="Times New Roman"/>
          <w:b/>
          <w:color w:val="000000"/>
          <w:sz w:val="24"/>
          <w:szCs w:val="24"/>
        </w:rPr>
        <w:t>от 12 марта 2016 г. № 417-р</w:t>
      </w:r>
      <w:r w:rsidRPr="003B6915">
        <w:rPr>
          <w:rFonts w:ascii="Times New Roman" w:eastAsia="Calibri" w:hAnsi="Times New Roman" w:cs="Times New Roman"/>
          <w:color w:val="000000"/>
          <w:sz w:val="24"/>
          <w:szCs w:val="24"/>
        </w:rPr>
        <w:t xml:space="preserve"> для предоставления субсидий федеральному государственному автономному учреждению «Российский фонд технологического развития» в целях внедрения наилучших доступных технологий и импортозамещения </w:t>
      </w:r>
      <w:r w:rsidRPr="003B6915">
        <w:rPr>
          <w:rFonts w:ascii="Times New Roman" w:eastAsia="Calibri" w:hAnsi="Times New Roman" w:cs="Times New Roman"/>
          <w:b/>
          <w:color w:val="000000"/>
          <w:sz w:val="24"/>
          <w:szCs w:val="24"/>
        </w:rPr>
        <w:t>Минпромторгу России</w:t>
      </w:r>
      <w:r w:rsidR="003B6915" w:rsidRPr="00176D1E">
        <w:rPr>
          <w:rFonts w:ascii="Times New Roman" w:eastAsia="Calibri" w:hAnsi="Times New Roman" w:cs="Times New Roman"/>
          <w:color w:val="000000"/>
          <w:sz w:val="24"/>
          <w:szCs w:val="24"/>
        </w:rPr>
        <w:t xml:space="preserve"> направлены бюджетные ассигно</w:t>
      </w:r>
      <w:r w:rsidR="003B5423">
        <w:rPr>
          <w:rFonts w:ascii="Times New Roman" w:eastAsia="Calibri" w:hAnsi="Times New Roman" w:cs="Times New Roman"/>
          <w:color w:val="000000"/>
          <w:sz w:val="24"/>
          <w:szCs w:val="24"/>
        </w:rPr>
        <w:t>ва</w:t>
      </w:r>
      <w:r w:rsidR="003B6915" w:rsidRPr="00176D1E">
        <w:rPr>
          <w:rFonts w:ascii="Times New Roman" w:eastAsia="Calibri" w:hAnsi="Times New Roman" w:cs="Times New Roman"/>
          <w:color w:val="000000"/>
          <w:sz w:val="24"/>
          <w:szCs w:val="24"/>
        </w:rPr>
        <w:t xml:space="preserve">ния </w:t>
      </w:r>
      <w:r w:rsidR="00415CF2">
        <w:rPr>
          <w:rFonts w:ascii="Times New Roman" w:eastAsia="Calibri" w:hAnsi="Times New Roman" w:cs="Times New Roman"/>
          <w:color w:val="000000"/>
          <w:sz w:val="24"/>
          <w:szCs w:val="24"/>
        </w:rPr>
        <w:t>антикризисного</w:t>
      </w:r>
      <w:r w:rsidR="003B6915" w:rsidRPr="00176D1E">
        <w:rPr>
          <w:rFonts w:ascii="Times New Roman" w:eastAsia="Calibri" w:hAnsi="Times New Roman" w:cs="Times New Roman"/>
          <w:color w:val="000000"/>
          <w:sz w:val="24"/>
          <w:szCs w:val="24"/>
        </w:rPr>
        <w:t xml:space="preserve"> фонда</w:t>
      </w:r>
      <w:r w:rsidR="003B5423">
        <w:rPr>
          <w:rFonts w:ascii="Times New Roman" w:eastAsia="Calibri" w:hAnsi="Times New Roman" w:cs="Times New Roman"/>
          <w:color w:val="000000"/>
          <w:sz w:val="24"/>
          <w:szCs w:val="24"/>
        </w:rPr>
        <w:t xml:space="preserve"> в объеме</w:t>
      </w:r>
      <w:r w:rsidRPr="003B6915">
        <w:rPr>
          <w:rFonts w:ascii="Times New Roman" w:eastAsia="Calibri" w:hAnsi="Times New Roman" w:cs="Times New Roman"/>
          <w:color w:val="000000"/>
          <w:sz w:val="24"/>
          <w:szCs w:val="24"/>
        </w:rPr>
        <w:t xml:space="preserve"> </w:t>
      </w:r>
      <w:r w:rsidR="00E91A6D">
        <w:rPr>
          <w:rFonts w:ascii="Times New Roman" w:eastAsia="Calibri" w:hAnsi="Times New Roman" w:cs="Times New Roman"/>
          <w:color w:val="000000"/>
          <w:sz w:val="24"/>
          <w:szCs w:val="24"/>
        </w:rPr>
        <w:br/>
      </w:r>
      <w:r w:rsidRPr="003B6915">
        <w:rPr>
          <w:rFonts w:ascii="Times New Roman" w:eastAsia="Calibri" w:hAnsi="Times New Roman" w:cs="Times New Roman"/>
          <w:b/>
          <w:color w:val="000000"/>
          <w:sz w:val="24"/>
          <w:szCs w:val="24"/>
        </w:rPr>
        <w:t>20,0 млрд. рублей</w:t>
      </w:r>
      <w:r w:rsidR="003B6915" w:rsidRPr="00176D1E">
        <w:rPr>
          <w:rFonts w:ascii="Times New Roman" w:eastAsia="Calibri" w:hAnsi="Times New Roman" w:cs="Times New Roman"/>
          <w:b/>
          <w:color w:val="000000"/>
          <w:sz w:val="24"/>
          <w:szCs w:val="24"/>
        </w:rPr>
        <w:t>.</w:t>
      </w:r>
    </w:p>
    <w:p w:rsidR="007C6557" w:rsidRPr="007C6557" w:rsidRDefault="003B6915"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color w:val="000000"/>
          <w:sz w:val="24"/>
          <w:szCs w:val="24"/>
        </w:rPr>
        <w:t>П</w:t>
      </w:r>
      <w:r w:rsidR="007C6557" w:rsidRPr="003B6915">
        <w:rPr>
          <w:rFonts w:ascii="Times New Roman" w:eastAsia="Calibri" w:hAnsi="Times New Roman" w:cs="Times New Roman"/>
          <w:color w:val="000000"/>
          <w:sz w:val="24"/>
          <w:szCs w:val="24"/>
        </w:rPr>
        <w:t xml:space="preserve">о состоянию на </w:t>
      </w:r>
      <w:r w:rsidR="00D471C0">
        <w:rPr>
          <w:rFonts w:ascii="Times New Roman" w:eastAsia="Calibri" w:hAnsi="Times New Roman" w:cs="Times New Roman"/>
          <w:color w:val="000000"/>
          <w:sz w:val="24"/>
          <w:szCs w:val="24"/>
        </w:rPr>
        <w:t>20</w:t>
      </w:r>
      <w:r w:rsidR="00D471C0" w:rsidRPr="003B6915">
        <w:rPr>
          <w:rFonts w:ascii="Times New Roman" w:eastAsia="Calibri" w:hAnsi="Times New Roman" w:cs="Times New Roman"/>
          <w:color w:val="000000"/>
          <w:sz w:val="24"/>
          <w:szCs w:val="24"/>
        </w:rPr>
        <w:t xml:space="preserve"> </w:t>
      </w:r>
      <w:r w:rsidR="007C6557" w:rsidRPr="003B6915">
        <w:rPr>
          <w:rFonts w:ascii="Times New Roman" w:eastAsia="Calibri" w:hAnsi="Times New Roman" w:cs="Times New Roman"/>
          <w:color w:val="000000"/>
          <w:sz w:val="24"/>
          <w:szCs w:val="24"/>
        </w:rPr>
        <w:t xml:space="preserve">апреля 2016 года в сводную бюджетную роспись </w:t>
      </w:r>
      <w:r w:rsidRPr="00176D1E">
        <w:rPr>
          <w:rFonts w:ascii="Times New Roman" w:eastAsia="Calibri" w:hAnsi="Times New Roman" w:cs="Times New Roman"/>
          <w:color w:val="000000"/>
          <w:sz w:val="24"/>
          <w:szCs w:val="24"/>
        </w:rPr>
        <w:t xml:space="preserve">внесены соответствующие изменения </w:t>
      </w:r>
      <w:r w:rsidR="007C6557" w:rsidRPr="003B6915">
        <w:rPr>
          <w:rFonts w:ascii="Times New Roman" w:eastAsia="Calibri" w:hAnsi="Times New Roman" w:cs="Times New Roman"/>
          <w:color w:val="000000"/>
          <w:sz w:val="24"/>
          <w:szCs w:val="24"/>
        </w:rPr>
        <w:t xml:space="preserve">на сумму </w:t>
      </w:r>
      <w:r w:rsidR="007C6557" w:rsidRPr="003B6915">
        <w:rPr>
          <w:rFonts w:ascii="Times New Roman" w:eastAsia="Calibri" w:hAnsi="Times New Roman" w:cs="Times New Roman"/>
          <w:b/>
          <w:color w:val="000000"/>
          <w:sz w:val="24"/>
          <w:szCs w:val="24"/>
        </w:rPr>
        <w:t xml:space="preserve">20,0 млрд. рублей, кассовое исполнение </w:t>
      </w:r>
      <w:r w:rsidR="00D471C0" w:rsidRPr="00D471C0">
        <w:rPr>
          <w:rFonts w:ascii="Times New Roman" w:eastAsia="Calibri" w:hAnsi="Times New Roman" w:cs="Times New Roman"/>
          <w:color w:val="000000"/>
          <w:sz w:val="24"/>
          <w:szCs w:val="24"/>
        </w:rPr>
        <w:t xml:space="preserve">составило </w:t>
      </w:r>
      <w:r w:rsidR="00E91A6D">
        <w:rPr>
          <w:rFonts w:ascii="Times New Roman" w:eastAsia="Calibri" w:hAnsi="Times New Roman" w:cs="Times New Roman"/>
          <w:color w:val="000000"/>
          <w:sz w:val="24"/>
          <w:szCs w:val="24"/>
        </w:rPr>
        <w:br/>
      </w:r>
      <w:r w:rsidR="00D471C0">
        <w:rPr>
          <w:rFonts w:ascii="Times New Roman" w:eastAsia="Calibri" w:hAnsi="Times New Roman" w:cs="Times New Roman"/>
          <w:b/>
          <w:color w:val="000000"/>
          <w:sz w:val="24"/>
          <w:szCs w:val="24"/>
        </w:rPr>
        <w:t xml:space="preserve">10,0 млрд. рублей </w:t>
      </w:r>
      <w:r w:rsidR="00D471C0" w:rsidRPr="00D471C0">
        <w:rPr>
          <w:rFonts w:ascii="Times New Roman" w:eastAsia="Calibri" w:hAnsi="Times New Roman" w:cs="Times New Roman"/>
          <w:color w:val="000000"/>
          <w:sz w:val="24"/>
          <w:szCs w:val="24"/>
        </w:rPr>
        <w:t>(50 % показателя сводной бюджетной росписи)</w:t>
      </w:r>
      <w:r w:rsidR="007C6557" w:rsidRPr="00D471C0">
        <w:rPr>
          <w:rFonts w:ascii="Times New Roman" w:eastAsia="Calibri" w:hAnsi="Times New Roman" w:cs="Times New Roman"/>
          <w:color w:val="000000"/>
          <w:sz w:val="24"/>
          <w:szCs w:val="24"/>
        </w:rPr>
        <w:t>.</w:t>
      </w:r>
    </w:p>
    <w:p w:rsidR="003B6915" w:rsidRDefault="003B5423" w:rsidP="002908DE">
      <w:pPr>
        <w:widowControl w:val="0"/>
        <w:autoSpaceDN w:val="0"/>
        <w:spacing w:after="0" w:line="360" w:lineRule="auto"/>
        <w:ind w:firstLine="76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Таким образом, в части принятия нормативных правовых актов </w:t>
      </w:r>
      <w:r w:rsidRPr="00176D1E">
        <w:rPr>
          <w:rFonts w:ascii="Times New Roman" w:eastAsia="Calibri" w:hAnsi="Times New Roman" w:cs="Times New Roman"/>
          <w:b/>
          <w:color w:val="000000"/>
          <w:sz w:val="24"/>
          <w:szCs w:val="24"/>
        </w:rPr>
        <w:t>пункт 26 Плана выполнен.</w:t>
      </w:r>
    </w:p>
    <w:p w:rsidR="00881E5A" w:rsidRPr="00176D1E" w:rsidRDefault="003B6915" w:rsidP="002908DE">
      <w:pPr>
        <w:widowControl w:val="0"/>
        <w:autoSpaceDN w:val="0"/>
        <w:spacing w:after="0" w:line="360" w:lineRule="auto"/>
        <w:ind w:firstLine="760"/>
        <w:jc w:val="both"/>
        <w:rPr>
          <w:rFonts w:ascii="Times New Roman" w:eastAsia="Calibri" w:hAnsi="Times New Roman" w:cs="Times New Roman"/>
          <w:color w:val="000000"/>
          <w:sz w:val="24"/>
          <w:szCs w:val="24"/>
          <w:lang w:eastAsia="ru-RU" w:bidi="ru-RU"/>
        </w:rPr>
      </w:pPr>
      <w:r w:rsidRPr="00176D1E">
        <w:rPr>
          <w:rFonts w:ascii="Times New Roman" w:eastAsia="Calibri" w:hAnsi="Times New Roman" w:cs="Times New Roman"/>
          <w:color w:val="000000"/>
          <w:sz w:val="24"/>
          <w:szCs w:val="24"/>
        </w:rPr>
        <w:t xml:space="preserve">Следует отметить, что </w:t>
      </w:r>
      <w:r w:rsidRPr="003B5423">
        <w:rPr>
          <w:rFonts w:ascii="Times New Roman" w:eastAsia="Calibri" w:hAnsi="Times New Roman" w:cs="Times New Roman"/>
          <w:b/>
          <w:color w:val="000000"/>
          <w:sz w:val="24"/>
          <w:szCs w:val="24"/>
        </w:rPr>
        <w:t>Федеральным законом № 359-ФЗ</w:t>
      </w:r>
      <w:r w:rsidRPr="00176D1E">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на </w:t>
      </w:r>
      <w:r w:rsidR="00881E5A" w:rsidRPr="00176D1E">
        <w:rPr>
          <w:rFonts w:ascii="Times New Roman" w:eastAsia="Calibri" w:hAnsi="Times New Roman" w:cs="Times New Roman"/>
          <w:color w:val="000000"/>
          <w:sz w:val="24"/>
          <w:szCs w:val="24"/>
          <w:lang w:eastAsia="ru-RU" w:bidi="ru-RU"/>
        </w:rPr>
        <w:t xml:space="preserve">предоставление субсидий </w:t>
      </w:r>
      <w:r w:rsidRPr="00176D1E">
        <w:rPr>
          <w:rFonts w:ascii="Times New Roman" w:eastAsia="Calibri" w:hAnsi="Times New Roman" w:cs="Times New Roman"/>
          <w:b/>
          <w:color w:val="000000"/>
          <w:sz w:val="24"/>
          <w:szCs w:val="24"/>
          <w:lang w:eastAsia="ru-RU" w:bidi="ru-RU"/>
        </w:rPr>
        <w:t>Фонду развития промышленности</w:t>
      </w:r>
      <w:r>
        <w:rPr>
          <w:rFonts w:ascii="Times New Roman" w:eastAsia="Calibri" w:hAnsi="Times New Roman" w:cs="Times New Roman"/>
          <w:color w:val="000000"/>
          <w:sz w:val="24"/>
          <w:szCs w:val="24"/>
          <w:lang w:eastAsia="ru-RU" w:bidi="ru-RU"/>
        </w:rPr>
        <w:t xml:space="preserve"> </w:t>
      </w:r>
      <w:r w:rsidR="00881E5A" w:rsidRPr="00176D1E">
        <w:rPr>
          <w:rFonts w:ascii="Times New Roman" w:eastAsia="Calibri" w:hAnsi="Times New Roman" w:cs="Times New Roman"/>
          <w:color w:val="000000"/>
          <w:sz w:val="24"/>
          <w:szCs w:val="24"/>
          <w:lang w:eastAsia="ru-RU" w:bidi="ru-RU"/>
        </w:rPr>
        <w:t xml:space="preserve">в рамках основного мероприятия «Обеспечение деятельности Фонда развития промышленности в целях поддержки реализации инвестиционных проектов» госпрограммы «Развитие промышленности и повышение ее конкурентоспособности» </w:t>
      </w:r>
      <w:r w:rsidR="00881E5A" w:rsidRPr="00176D1E">
        <w:rPr>
          <w:rFonts w:ascii="Times New Roman" w:eastAsia="Calibri" w:hAnsi="Times New Roman" w:cs="Times New Roman"/>
          <w:b/>
          <w:color w:val="000000"/>
          <w:sz w:val="24"/>
          <w:szCs w:val="24"/>
          <w:lang w:eastAsia="ru-RU" w:bidi="ru-RU"/>
        </w:rPr>
        <w:t>предусм</w:t>
      </w:r>
      <w:r w:rsidRPr="00176D1E">
        <w:rPr>
          <w:rFonts w:ascii="Times New Roman" w:eastAsia="Calibri" w:hAnsi="Times New Roman" w:cs="Times New Roman"/>
          <w:b/>
          <w:color w:val="000000"/>
          <w:sz w:val="24"/>
          <w:szCs w:val="24"/>
          <w:lang w:eastAsia="ru-RU" w:bidi="ru-RU"/>
        </w:rPr>
        <w:t xml:space="preserve">отрены </w:t>
      </w:r>
      <w:r>
        <w:rPr>
          <w:rFonts w:ascii="Times New Roman" w:eastAsia="Calibri" w:hAnsi="Times New Roman" w:cs="Times New Roman"/>
          <w:color w:val="000000"/>
          <w:sz w:val="24"/>
          <w:szCs w:val="24"/>
          <w:lang w:eastAsia="ru-RU" w:bidi="ru-RU"/>
        </w:rPr>
        <w:t>бюджетные</w:t>
      </w:r>
      <w:r w:rsidR="00881E5A" w:rsidRPr="00176D1E">
        <w:rPr>
          <w:rFonts w:ascii="Times New Roman" w:eastAsia="Calibri" w:hAnsi="Times New Roman" w:cs="Times New Roman"/>
          <w:color w:val="000000"/>
          <w:sz w:val="24"/>
          <w:szCs w:val="24"/>
          <w:lang w:eastAsia="ru-RU" w:bidi="ru-RU"/>
        </w:rPr>
        <w:t xml:space="preserve"> ассигнования в объеме </w:t>
      </w:r>
      <w:r w:rsidR="00881E5A" w:rsidRPr="00176D1E">
        <w:rPr>
          <w:rFonts w:ascii="Times New Roman" w:eastAsia="Calibri" w:hAnsi="Times New Roman" w:cs="Times New Roman"/>
          <w:b/>
          <w:color w:val="000000"/>
          <w:sz w:val="24"/>
          <w:szCs w:val="24"/>
          <w:lang w:eastAsia="ru-RU" w:bidi="ru-RU"/>
        </w:rPr>
        <w:t>1</w:t>
      </w:r>
      <w:r w:rsidR="0089781C">
        <w:rPr>
          <w:rFonts w:ascii="Times New Roman" w:eastAsia="Calibri" w:hAnsi="Times New Roman" w:cs="Times New Roman"/>
          <w:b/>
          <w:color w:val="000000"/>
          <w:sz w:val="24"/>
          <w:szCs w:val="24"/>
          <w:lang w:eastAsia="ru-RU" w:bidi="ru-RU"/>
        </w:rPr>
        <w:t>,9</w:t>
      </w:r>
      <w:r w:rsidR="00881E5A" w:rsidRPr="00176D1E">
        <w:rPr>
          <w:rFonts w:ascii="Times New Roman" w:eastAsia="Calibri" w:hAnsi="Times New Roman" w:cs="Times New Roman"/>
          <w:b/>
          <w:color w:val="000000"/>
          <w:sz w:val="24"/>
          <w:szCs w:val="24"/>
          <w:lang w:eastAsia="ru-RU" w:bidi="ru-RU"/>
        </w:rPr>
        <w:t xml:space="preserve"> </w:t>
      </w:r>
      <w:r w:rsidRPr="00176D1E">
        <w:rPr>
          <w:rFonts w:ascii="Times New Roman" w:eastAsia="Calibri" w:hAnsi="Times New Roman" w:cs="Times New Roman"/>
          <w:b/>
          <w:color w:val="000000"/>
          <w:sz w:val="24"/>
          <w:szCs w:val="24"/>
          <w:lang w:eastAsia="ru-RU" w:bidi="ru-RU"/>
        </w:rPr>
        <w:t>мл</w:t>
      </w:r>
      <w:r w:rsidR="0089781C">
        <w:rPr>
          <w:rFonts w:ascii="Times New Roman" w:eastAsia="Calibri" w:hAnsi="Times New Roman" w:cs="Times New Roman"/>
          <w:b/>
          <w:color w:val="000000"/>
          <w:sz w:val="24"/>
          <w:szCs w:val="24"/>
          <w:lang w:eastAsia="ru-RU" w:bidi="ru-RU"/>
        </w:rPr>
        <w:t>рд</w:t>
      </w:r>
      <w:r w:rsidRPr="00176D1E">
        <w:rPr>
          <w:rFonts w:ascii="Times New Roman" w:eastAsia="Calibri" w:hAnsi="Times New Roman" w:cs="Times New Roman"/>
          <w:b/>
          <w:color w:val="000000"/>
          <w:sz w:val="24"/>
          <w:szCs w:val="24"/>
          <w:lang w:eastAsia="ru-RU" w:bidi="ru-RU"/>
        </w:rPr>
        <w:t>.</w:t>
      </w:r>
      <w:r w:rsidR="00881E5A" w:rsidRPr="00176D1E">
        <w:rPr>
          <w:rFonts w:ascii="Times New Roman" w:eastAsia="Calibri" w:hAnsi="Times New Roman" w:cs="Times New Roman"/>
          <w:b/>
          <w:color w:val="000000"/>
          <w:sz w:val="24"/>
          <w:szCs w:val="24"/>
          <w:lang w:eastAsia="ru-RU" w:bidi="ru-RU"/>
        </w:rPr>
        <w:t xml:space="preserve"> рублей</w:t>
      </w:r>
      <w:r w:rsidR="00881E5A" w:rsidRPr="00176D1E">
        <w:rPr>
          <w:rFonts w:ascii="Times New Roman" w:eastAsia="Calibri" w:hAnsi="Times New Roman" w:cs="Times New Roman"/>
          <w:color w:val="000000"/>
          <w:sz w:val="24"/>
          <w:szCs w:val="24"/>
          <w:lang w:eastAsia="ru-RU" w:bidi="ru-RU"/>
        </w:rPr>
        <w:t xml:space="preserve">, из них на финансовое обеспечение государственного (муниципального) задания на оказание государственных (муниципальных) услуг (выполнение работ) </w:t>
      </w:r>
      <w:r>
        <w:rPr>
          <w:rFonts w:ascii="Times New Roman" w:eastAsia="Calibri" w:hAnsi="Times New Roman" w:cs="Times New Roman"/>
          <w:color w:val="000000"/>
          <w:sz w:val="24"/>
          <w:szCs w:val="24"/>
          <w:lang w:eastAsia="ru-RU" w:bidi="ru-RU"/>
        </w:rPr>
        <w:t>–</w:t>
      </w:r>
      <w:r w:rsidR="00881E5A" w:rsidRPr="00176D1E">
        <w:rPr>
          <w:rFonts w:ascii="Times New Roman" w:eastAsia="Calibri" w:hAnsi="Times New Roman" w:cs="Times New Roman"/>
          <w:color w:val="000000"/>
          <w:sz w:val="24"/>
          <w:szCs w:val="24"/>
          <w:lang w:eastAsia="ru-RU" w:bidi="ru-RU"/>
        </w:rPr>
        <w:t xml:space="preserve"> </w:t>
      </w:r>
      <w:r w:rsidR="0089781C">
        <w:rPr>
          <w:rFonts w:ascii="Times New Roman" w:eastAsia="Calibri" w:hAnsi="Times New Roman" w:cs="Times New Roman"/>
          <w:color w:val="000000"/>
          <w:sz w:val="24"/>
          <w:szCs w:val="24"/>
          <w:lang w:eastAsia="ru-RU" w:bidi="ru-RU"/>
        </w:rPr>
        <w:t>0,4</w:t>
      </w:r>
      <w:r w:rsidR="00881E5A" w:rsidRPr="00176D1E">
        <w:rPr>
          <w:rFonts w:ascii="Times New Roman" w:eastAsia="Calibri" w:hAnsi="Times New Roman" w:cs="Times New Roman"/>
          <w:color w:val="000000"/>
          <w:sz w:val="24"/>
          <w:szCs w:val="24"/>
          <w:lang w:eastAsia="ru-RU" w:bidi="ru-RU"/>
        </w:rPr>
        <w:t xml:space="preserve"> </w:t>
      </w:r>
      <w:r>
        <w:rPr>
          <w:rFonts w:ascii="Times New Roman" w:eastAsia="Calibri" w:hAnsi="Times New Roman" w:cs="Times New Roman"/>
          <w:color w:val="000000"/>
          <w:sz w:val="24"/>
          <w:szCs w:val="24"/>
          <w:lang w:eastAsia="ru-RU" w:bidi="ru-RU"/>
        </w:rPr>
        <w:t>мл</w:t>
      </w:r>
      <w:r w:rsidR="0089781C">
        <w:rPr>
          <w:rFonts w:ascii="Times New Roman" w:eastAsia="Calibri" w:hAnsi="Times New Roman" w:cs="Times New Roman"/>
          <w:color w:val="000000"/>
          <w:sz w:val="24"/>
          <w:szCs w:val="24"/>
          <w:lang w:eastAsia="ru-RU" w:bidi="ru-RU"/>
        </w:rPr>
        <w:t>рд</w:t>
      </w:r>
      <w:r w:rsidR="00881E5A" w:rsidRPr="00176D1E">
        <w:rPr>
          <w:rFonts w:ascii="Times New Roman" w:eastAsia="Calibri" w:hAnsi="Times New Roman" w:cs="Times New Roman"/>
          <w:color w:val="000000"/>
          <w:sz w:val="24"/>
          <w:szCs w:val="24"/>
          <w:lang w:eastAsia="ru-RU" w:bidi="ru-RU"/>
        </w:rPr>
        <w:t>. рублей.</w:t>
      </w:r>
    </w:p>
    <w:p w:rsidR="00881E5A" w:rsidRPr="00176D1E" w:rsidRDefault="00881E5A" w:rsidP="002908DE">
      <w:pPr>
        <w:widowControl w:val="0"/>
        <w:autoSpaceDN w:val="0"/>
        <w:spacing w:after="0" w:line="360" w:lineRule="auto"/>
        <w:ind w:firstLine="760"/>
        <w:jc w:val="both"/>
        <w:rPr>
          <w:rFonts w:ascii="Times New Roman" w:eastAsia="Calibri" w:hAnsi="Times New Roman" w:cs="Times New Roman"/>
          <w:color w:val="000000"/>
          <w:sz w:val="24"/>
          <w:szCs w:val="24"/>
        </w:rPr>
      </w:pPr>
      <w:r w:rsidRPr="00176D1E">
        <w:rPr>
          <w:rFonts w:ascii="Times New Roman" w:eastAsia="Calibri" w:hAnsi="Times New Roman" w:cs="Times New Roman"/>
          <w:color w:val="000000"/>
          <w:sz w:val="24"/>
          <w:szCs w:val="24"/>
          <w:lang w:eastAsia="ru-RU" w:bidi="ru-RU"/>
        </w:rPr>
        <w:t>С учетом увеличения бюджетных ассигнований на 20</w:t>
      </w:r>
      <w:r w:rsidR="003B5423">
        <w:rPr>
          <w:rFonts w:ascii="Times New Roman" w:eastAsia="Calibri" w:hAnsi="Times New Roman" w:cs="Times New Roman"/>
          <w:color w:val="000000"/>
          <w:sz w:val="24"/>
          <w:szCs w:val="24"/>
          <w:lang w:eastAsia="ru-RU" w:bidi="ru-RU"/>
        </w:rPr>
        <w:t>,0 млрд.</w:t>
      </w:r>
      <w:r w:rsidRPr="00176D1E">
        <w:rPr>
          <w:rFonts w:ascii="Times New Roman" w:eastAsia="Calibri" w:hAnsi="Times New Roman" w:cs="Times New Roman"/>
          <w:color w:val="000000"/>
          <w:sz w:val="24"/>
          <w:szCs w:val="24"/>
          <w:lang w:eastAsia="ru-RU" w:bidi="ru-RU"/>
        </w:rPr>
        <w:t xml:space="preserve"> рублей</w:t>
      </w:r>
      <w:r w:rsidR="003B5423">
        <w:rPr>
          <w:rFonts w:ascii="Times New Roman" w:eastAsia="Calibri" w:hAnsi="Times New Roman" w:cs="Times New Roman"/>
          <w:color w:val="000000"/>
          <w:sz w:val="24"/>
          <w:szCs w:val="24"/>
          <w:lang w:eastAsia="ru-RU" w:bidi="ru-RU"/>
        </w:rPr>
        <w:t xml:space="preserve"> общий</w:t>
      </w:r>
      <w:r w:rsidRPr="00176D1E">
        <w:rPr>
          <w:rFonts w:ascii="Times New Roman" w:eastAsia="Calibri" w:hAnsi="Times New Roman" w:cs="Times New Roman"/>
          <w:color w:val="000000"/>
          <w:sz w:val="24"/>
          <w:szCs w:val="24"/>
          <w:lang w:eastAsia="ru-RU" w:bidi="ru-RU"/>
        </w:rPr>
        <w:t xml:space="preserve"> объем бюджетных ассигнований на предоставление субсидии Фонду на иные цели по состоянию на</w:t>
      </w:r>
      <w:r w:rsidR="003B5423">
        <w:rPr>
          <w:rFonts w:ascii="Times New Roman" w:eastAsia="Calibri" w:hAnsi="Times New Roman" w:cs="Times New Roman"/>
          <w:color w:val="000000"/>
          <w:sz w:val="24"/>
          <w:szCs w:val="24"/>
          <w:lang w:eastAsia="ru-RU" w:bidi="ru-RU"/>
        </w:rPr>
        <w:t> </w:t>
      </w:r>
      <w:r w:rsidR="00A05E88">
        <w:rPr>
          <w:rFonts w:ascii="Times New Roman" w:eastAsia="Calibri" w:hAnsi="Times New Roman" w:cs="Times New Roman"/>
          <w:color w:val="000000"/>
          <w:sz w:val="24"/>
          <w:szCs w:val="24"/>
          <w:lang w:eastAsia="ru-RU" w:bidi="ru-RU"/>
        </w:rPr>
        <w:t>20 </w:t>
      </w:r>
      <w:r w:rsidRPr="00176D1E">
        <w:rPr>
          <w:rFonts w:ascii="Times New Roman" w:eastAsia="Calibri" w:hAnsi="Times New Roman" w:cs="Times New Roman"/>
          <w:color w:val="000000"/>
          <w:sz w:val="24"/>
          <w:szCs w:val="24"/>
          <w:lang w:eastAsia="ru-RU" w:bidi="ru-RU"/>
        </w:rPr>
        <w:t>апреля 2016 года составил 21</w:t>
      </w:r>
      <w:r w:rsidR="0089781C">
        <w:rPr>
          <w:rFonts w:ascii="Times New Roman" w:eastAsia="Calibri" w:hAnsi="Times New Roman" w:cs="Times New Roman"/>
          <w:color w:val="000000"/>
          <w:sz w:val="24"/>
          <w:szCs w:val="24"/>
          <w:lang w:eastAsia="ru-RU" w:bidi="ru-RU"/>
        </w:rPr>
        <w:t>,</w:t>
      </w:r>
      <w:r w:rsidRPr="00176D1E">
        <w:rPr>
          <w:rFonts w:ascii="Times New Roman" w:eastAsia="Calibri" w:hAnsi="Times New Roman" w:cs="Times New Roman"/>
          <w:color w:val="000000"/>
          <w:sz w:val="24"/>
          <w:szCs w:val="24"/>
          <w:lang w:eastAsia="ru-RU" w:bidi="ru-RU"/>
        </w:rPr>
        <w:t>5 </w:t>
      </w:r>
      <w:r w:rsidR="003B5423">
        <w:rPr>
          <w:rFonts w:ascii="Times New Roman" w:eastAsia="Calibri" w:hAnsi="Times New Roman" w:cs="Times New Roman"/>
          <w:color w:val="000000"/>
          <w:sz w:val="24"/>
          <w:szCs w:val="24"/>
          <w:lang w:eastAsia="ru-RU" w:bidi="ru-RU"/>
        </w:rPr>
        <w:t>мл</w:t>
      </w:r>
      <w:r w:rsidR="0089781C">
        <w:rPr>
          <w:rFonts w:ascii="Times New Roman" w:eastAsia="Calibri" w:hAnsi="Times New Roman" w:cs="Times New Roman"/>
          <w:color w:val="000000"/>
          <w:sz w:val="24"/>
          <w:szCs w:val="24"/>
          <w:lang w:eastAsia="ru-RU" w:bidi="ru-RU"/>
        </w:rPr>
        <w:t>рд</w:t>
      </w:r>
      <w:r w:rsidRPr="00176D1E">
        <w:rPr>
          <w:rFonts w:ascii="Times New Roman" w:eastAsia="Calibri" w:hAnsi="Times New Roman" w:cs="Times New Roman"/>
          <w:color w:val="000000"/>
          <w:sz w:val="24"/>
          <w:szCs w:val="24"/>
          <w:lang w:eastAsia="ru-RU" w:bidi="ru-RU"/>
        </w:rPr>
        <w:t xml:space="preserve">. рублей, кассовое исполнение расходов – </w:t>
      </w:r>
      <w:r w:rsidR="00A05E88">
        <w:rPr>
          <w:rFonts w:ascii="Times New Roman" w:eastAsia="Calibri" w:hAnsi="Times New Roman" w:cs="Times New Roman"/>
          <w:color w:val="000000"/>
          <w:sz w:val="24"/>
          <w:szCs w:val="24"/>
          <w:lang w:eastAsia="ru-RU" w:bidi="ru-RU"/>
        </w:rPr>
        <w:t>1</w:t>
      </w:r>
      <w:r w:rsidR="0089781C">
        <w:rPr>
          <w:rFonts w:ascii="Times New Roman" w:eastAsia="Calibri" w:hAnsi="Times New Roman" w:cs="Times New Roman"/>
          <w:color w:val="000000"/>
          <w:sz w:val="24"/>
          <w:szCs w:val="24"/>
          <w:lang w:eastAsia="ru-RU" w:bidi="ru-RU"/>
        </w:rPr>
        <w:t>0,</w:t>
      </w:r>
      <w:r w:rsidRPr="00176D1E">
        <w:rPr>
          <w:rFonts w:ascii="Times New Roman" w:eastAsia="Calibri" w:hAnsi="Times New Roman" w:cs="Times New Roman"/>
          <w:color w:val="000000"/>
          <w:sz w:val="24"/>
          <w:szCs w:val="24"/>
          <w:lang w:eastAsia="ru-RU" w:bidi="ru-RU"/>
        </w:rPr>
        <w:t xml:space="preserve">9 </w:t>
      </w:r>
      <w:r w:rsidR="003B5423">
        <w:rPr>
          <w:rFonts w:ascii="Times New Roman" w:eastAsia="Calibri" w:hAnsi="Times New Roman" w:cs="Times New Roman"/>
          <w:color w:val="000000"/>
          <w:sz w:val="24"/>
          <w:szCs w:val="24"/>
          <w:lang w:eastAsia="ru-RU" w:bidi="ru-RU"/>
        </w:rPr>
        <w:t>мл</w:t>
      </w:r>
      <w:r w:rsidR="0089781C">
        <w:rPr>
          <w:rFonts w:ascii="Times New Roman" w:eastAsia="Calibri" w:hAnsi="Times New Roman" w:cs="Times New Roman"/>
          <w:color w:val="000000"/>
          <w:sz w:val="24"/>
          <w:szCs w:val="24"/>
          <w:lang w:eastAsia="ru-RU" w:bidi="ru-RU"/>
        </w:rPr>
        <w:t>рд</w:t>
      </w:r>
      <w:r w:rsidRPr="00176D1E">
        <w:rPr>
          <w:rFonts w:ascii="Times New Roman" w:eastAsia="Calibri" w:hAnsi="Times New Roman" w:cs="Times New Roman"/>
          <w:color w:val="000000"/>
          <w:sz w:val="24"/>
          <w:szCs w:val="24"/>
          <w:lang w:eastAsia="ru-RU" w:bidi="ru-RU"/>
        </w:rPr>
        <w:t xml:space="preserve">. рублей, или </w:t>
      </w:r>
      <w:r w:rsidR="00A05E88">
        <w:rPr>
          <w:rFonts w:ascii="Times New Roman" w:eastAsia="Calibri" w:hAnsi="Times New Roman" w:cs="Times New Roman"/>
          <w:color w:val="000000"/>
          <w:sz w:val="24"/>
          <w:szCs w:val="24"/>
          <w:lang w:eastAsia="ru-RU" w:bidi="ru-RU"/>
        </w:rPr>
        <w:t>50,7</w:t>
      </w:r>
      <w:r w:rsidR="003B5423">
        <w:rPr>
          <w:rFonts w:ascii="Times New Roman" w:eastAsia="Calibri" w:hAnsi="Times New Roman" w:cs="Times New Roman"/>
          <w:color w:val="000000"/>
          <w:sz w:val="24"/>
          <w:szCs w:val="24"/>
          <w:lang w:eastAsia="ru-RU" w:bidi="ru-RU"/>
        </w:rPr>
        <w:t> </w:t>
      </w:r>
      <w:r w:rsidRPr="00176D1E">
        <w:rPr>
          <w:rFonts w:ascii="Times New Roman" w:eastAsia="Calibri" w:hAnsi="Times New Roman" w:cs="Times New Roman"/>
          <w:color w:val="000000"/>
          <w:sz w:val="24"/>
          <w:szCs w:val="24"/>
          <w:lang w:eastAsia="ru-RU" w:bidi="ru-RU"/>
        </w:rPr>
        <w:t>%.</w:t>
      </w:r>
    </w:p>
    <w:p w:rsidR="005E2606" w:rsidRPr="005E2606" w:rsidRDefault="00B831ED"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176D1E">
        <w:rPr>
          <w:rFonts w:ascii="Times New Roman" w:eastAsia="Calibri" w:hAnsi="Times New Roman" w:cs="Times New Roman"/>
          <w:b/>
          <w:color w:val="000000"/>
          <w:sz w:val="24"/>
          <w:szCs w:val="24"/>
        </w:rPr>
        <w:t>3.1.</w:t>
      </w:r>
      <w:r w:rsidR="00A74ED6">
        <w:rPr>
          <w:rFonts w:ascii="Times New Roman" w:eastAsia="Calibri" w:hAnsi="Times New Roman" w:cs="Times New Roman"/>
          <w:b/>
          <w:color w:val="000000"/>
          <w:sz w:val="24"/>
          <w:szCs w:val="24"/>
        </w:rPr>
        <w:t>8</w:t>
      </w:r>
      <w:r w:rsidRPr="00176D1E">
        <w:rPr>
          <w:rFonts w:ascii="Times New Roman" w:eastAsia="Calibri" w:hAnsi="Times New Roman" w:cs="Times New Roman"/>
          <w:b/>
          <w:color w:val="000000"/>
          <w:sz w:val="24"/>
          <w:szCs w:val="24"/>
        </w:rPr>
        <w:t>. Пункт</w:t>
      </w:r>
      <w:r w:rsidR="005E2606">
        <w:rPr>
          <w:rFonts w:ascii="Times New Roman" w:eastAsia="Calibri" w:hAnsi="Times New Roman" w:cs="Times New Roman"/>
          <w:b/>
          <w:color w:val="000000"/>
          <w:sz w:val="24"/>
          <w:szCs w:val="24"/>
        </w:rPr>
        <w:t>ом</w:t>
      </w:r>
      <w:r w:rsidRPr="00176D1E">
        <w:rPr>
          <w:rFonts w:ascii="Times New Roman" w:eastAsia="Calibri" w:hAnsi="Times New Roman" w:cs="Times New Roman"/>
          <w:b/>
          <w:color w:val="000000"/>
          <w:sz w:val="24"/>
          <w:szCs w:val="24"/>
        </w:rPr>
        <w:t xml:space="preserve"> 27 </w:t>
      </w:r>
      <w:r w:rsidR="005E2606">
        <w:rPr>
          <w:rFonts w:ascii="Times New Roman" w:eastAsia="Calibri" w:hAnsi="Times New Roman" w:cs="Times New Roman"/>
          <w:b/>
          <w:color w:val="000000"/>
          <w:sz w:val="24"/>
          <w:szCs w:val="24"/>
        </w:rPr>
        <w:t xml:space="preserve">Плана </w:t>
      </w:r>
      <w:r w:rsidR="005E2606">
        <w:rPr>
          <w:rFonts w:ascii="Times New Roman" w:eastAsia="Calibri" w:hAnsi="Times New Roman" w:cs="Times New Roman"/>
          <w:color w:val="000000"/>
          <w:sz w:val="24"/>
          <w:szCs w:val="24"/>
        </w:rPr>
        <w:t xml:space="preserve">предусмотрено </w:t>
      </w:r>
      <w:r w:rsidR="005E2606">
        <w:rPr>
          <w:rFonts w:ascii="Times New Roman" w:eastAsia="Calibri" w:hAnsi="Times New Roman" w:cs="Times New Roman"/>
          <w:color w:val="000000"/>
          <w:sz w:val="24"/>
          <w:szCs w:val="24"/>
          <w:lang w:bidi="ru-RU"/>
        </w:rPr>
        <w:t>пр</w:t>
      </w:r>
      <w:r w:rsidR="005E2606" w:rsidRPr="005E2606">
        <w:rPr>
          <w:rFonts w:ascii="Times New Roman" w:eastAsia="Calibri" w:hAnsi="Times New Roman" w:cs="Times New Roman"/>
          <w:color w:val="000000"/>
          <w:sz w:val="24"/>
          <w:szCs w:val="24"/>
          <w:lang w:bidi="ru-RU"/>
        </w:rPr>
        <w:t>едоставление из федерального бюджета предприятиям промышленности субсидий на компенсацию части затрат на уплату процентов по кредитам, привлеченным в российских кредитных организациях на пополнение оборотных средств и (или) финансирование текущей производственной деятельности.</w:t>
      </w:r>
    </w:p>
    <w:p w:rsidR="005E2606" w:rsidRPr="005E2606" w:rsidRDefault="005E2606"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lang w:bidi="ru-RU"/>
        </w:rPr>
        <w:t xml:space="preserve">В результате реализации данного пункта Плана </w:t>
      </w:r>
      <w:r w:rsidRPr="005E2606">
        <w:rPr>
          <w:rFonts w:ascii="Times New Roman" w:eastAsia="Calibri" w:hAnsi="Times New Roman" w:cs="Times New Roman"/>
          <w:color w:val="000000"/>
          <w:sz w:val="24"/>
          <w:szCs w:val="24"/>
          <w:lang w:bidi="ru-RU"/>
        </w:rPr>
        <w:t>субсиди</w:t>
      </w:r>
      <w:r>
        <w:rPr>
          <w:rFonts w:ascii="Times New Roman" w:eastAsia="Calibri" w:hAnsi="Times New Roman" w:cs="Times New Roman"/>
          <w:color w:val="000000"/>
          <w:sz w:val="24"/>
          <w:szCs w:val="24"/>
          <w:lang w:bidi="ru-RU"/>
        </w:rPr>
        <w:t>и</w:t>
      </w:r>
      <w:r w:rsidRPr="005E2606">
        <w:rPr>
          <w:rFonts w:ascii="Times New Roman" w:eastAsia="Calibri" w:hAnsi="Times New Roman" w:cs="Times New Roman"/>
          <w:color w:val="000000"/>
          <w:sz w:val="24"/>
          <w:szCs w:val="24"/>
          <w:lang w:bidi="ru-RU"/>
        </w:rPr>
        <w:t xml:space="preserve"> </w:t>
      </w:r>
      <w:r>
        <w:rPr>
          <w:rFonts w:ascii="Times New Roman" w:eastAsia="Calibri" w:hAnsi="Times New Roman" w:cs="Times New Roman"/>
          <w:color w:val="000000"/>
          <w:sz w:val="24"/>
          <w:szCs w:val="24"/>
          <w:lang w:bidi="ru-RU"/>
        </w:rPr>
        <w:t xml:space="preserve">на указанные цели должны быть предоставлены </w:t>
      </w:r>
      <w:r w:rsidRPr="005E2606">
        <w:rPr>
          <w:rFonts w:ascii="Times New Roman" w:eastAsia="Calibri" w:hAnsi="Times New Roman" w:cs="Times New Roman"/>
          <w:color w:val="000000"/>
          <w:sz w:val="24"/>
          <w:szCs w:val="24"/>
          <w:lang w:bidi="ru-RU"/>
        </w:rPr>
        <w:t>не менее 150 предприятиям промышленности.</w:t>
      </w:r>
    </w:p>
    <w:p w:rsidR="005E2606" w:rsidRPr="005E2606" w:rsidRDefault="005E2606"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5E2606">
        <w:rPr>
          <w:rFonts w:ascii="Times New Roman" w:eastAsia="Calibri" w:hAnsi="Times New Roman" w:cs="Times New Roman"/>
          <w:color w:val="000000"/>
          <w:sz w:val="24"/>
          <w:szCs w:val="24"/>
          <w:lang w:bidi="ru-RU"/>
        </w:rPr>
        <w:t>Финансирование реализации указанного пункта за счет средств федерального бюджета Планом предусмотрено в объеме 2,2 млрд. рублей за счет дополнительных источников.</w:t>
      </w:r>
    </w:p>
    <w:p w:rsidR="008817A5" w:rsidRDefault="005E2606"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5E2606">
        <w:rPr>
          <w:rFonts w:ascii="Times New Roman" w:eastAsia="Calibri" w:hAnsi="Times New Roman" w:cs="Times New Roman"/>
          <w:color w:val="000000"/>
          <w:sz w:val="24"/>
          <w:szCs w:val="24"/>
          <w:lang w:bidi="ru-RU"/>
        </w:rPr>
        <w:t xml:space="preserve">По состоянию на 1 апреля 2016 года </w:t>
      </w:r>
      <w:r w:rsidR="00B31B4A">
        <w:rPr>
          <w:rFonts w:ascii="Times New Roman" w:eastAsia="Calibri" w:hAnsi="Times New Roman" w:cs="Times New Roman"/>
          <w:color w:val="000000"/>
          <w:sz w:val="24"/>
          <w:szCs w:val="24"/>
          <w:lang w:bidi="ru-RU"/>
        </w:rPr>
        <w:t xml:space="preserve">согласованный </w:t>
      </w:r>
      <w:r w:rsidR="00FD368A" w:rsidRPr="005E2606">
        <w:rPr>
          <w:rFonts w:ascii="Times New Roman" w:eastAsia="Calibri" w:hAnsi="Times New Roman" w:cs="Times New Roman"/>
          <w:color w:val="000000"/>
          <w:sz w:val="24"/>
          <w:szCs w:val="24"/>
          <w:lang w:bidi="ru-RU"/>
        </w:rPr>
        <w:t xml:space="preserve">Минэкономразвития России, Минфином России и Минюстом России </w:t>
      </w:r>
      <w:r w:rsidRPr="005E2606">
        <w:rPr>
          <w:rFonts w:ascii="Times New Roman" w:eastAsia="Calibri" w:hAnsi="Times New Roman" w:cs="Times New Roman"/>
          <w:color w:val="000000"/>
          <w:sz w:val="24"/>
          <w:szCs w:val="24"/>
          <w:lang w:bidi="ru-RU"/>
        </w:rPr>
        <w:t xml:space="preserve">проект постановления Правительства Российской Федерации </w:t>
      </w:r>
      <w:r>
        <w:rPr>
          <w:rFonts w:ascii="Times New Roman" w:eastAsia="Calibri" w:hAnsi="Times New Roman" w:cs="Times New Roman"/>
          <w:color w:val="000000"/>
          <w:sz w:val="24"/>
          <w:szCs w:val="24"/>
          <w:lang w:bidi="ru-RU"/>
        </w:rPr>
        <w:t xml:space="preserve">о предоставлении субсидий на указанные цели </w:t>
      </w:r>
      <w:r w:rsidRPr="005E2606">
        <w:rPr>
          <w:rFonts w:ascii="Times New Roman" w:eastAsia="Calibri" w:hAnsi="Times New Roman" w:cs="Times New Roman"/>
          <w:color w:val="000000"/>
          <w:sz w:val="24"/>
          <w:szCs w:val="24"/>
          <w:lang w:bidi="ru-RU"/>
        </w:rPr>
        <w:t>внесен в Правительство Российской Федерации</w:t>
      </w:r>
      <w:r w:rsidR="00FD368A" w:rsidRPr="00FD368A">
        <w:rPr>
          <w:rFonts w:ascii="Times New Roman" w:eastAsia="Calibri" w:hAnsi="Times New Roman" w:cs="Times New Roman"/>
          <w:color w:val="000000"/>
          <w:sz w:val="24"/>
          <w:szCs w:val="24"/>
          <w:lang w:bidi="ru-RU"/>
        </w:rPr>
        <w:t xml:space="preserve"> </w:t>
      </w:r>
      <w:r w:rsidR="00FD368A">
        <w:rPr>
          <w:rFonts w:ascii="Times New Roman" w:eastAsia="Calibri" w:hAnsi="Times New Roman" w:cs="Times New Roman"/>
          <w:color w:val="000000"/>
          <w:sz w:val="24"/>
          <w:szCs w:val="24"/>
          <w:lang w:bidi="ru-RU"/>
        </w:rPr>
        <w:t>(</w:t>
      </w:r>
      <w:r w:rsidR="00FD368A" w:rsidRPr="005E2606">
        <w:rPr>
          <w:rFonts w:ascii="Times New Roman" w:eastAsia="Calibri" w:hAnsi="Times New Roman" w:cs="Times New Roman"/>
          <w:color w:val="000000"/>
          <w:sz w:val="24"/>
          <w:szCs w:val="24"/>
          <w:lang w:bidi="ru-RU"/>
        </w:rPr>
        <w:t>письмо от 23 марта 2016 г. № НГ-17073/12</w:t>
      </w:r>
      <w:r w:rsidR="00FD368A">
        <w:rPr>
          <w:rFonts w:ascii="Times New Roman" w:eastAsia="Calibri" w:hAnsi="Times New Roman" w:cs="Times New Roman"/>
          <w:color w:val="000000"/>
          <w:sz w:val="24"/>
          <w:szCs w:val="24"/>
          <w:lang w:bidi="ru-RU"/>
        </w:rPr>
        <w:t>)</w:t>
      </w:r>
      <w:r w:rsidR="008817A5">
        <w:rPr>
          <w:rFonts w:ascii="Times New Roman" w:eastAsia="Calibri" w:hAnsi="Times New Roman" w:cs="Times New Roman"/>
          <w:color w:val="000000"/>
          <w:sz w:val="24"/>
          <w:szCs w:val="24"/>
          <w:lang w:bidi="ru-RU"/>
        </w:rPr>
        <w:t>.</w:t>
      </w:r>
    </w:p>
    <w:p w:rsidR="005E2606" w:rsidRPr="009D4239" w:rsidRDefault="00712F04" w:rsidP="002908DE">
      <w:pPr>
        <w:spacing w:after="0" w:line="360" w:lineRule="auto"/>
        <w:ind w:firstLine="709"/>
        <w:jc w:val="both"/>
        <w:textAlignment w:val="baseline"/>
        <w:rPr>
          <w:rFonts w:ascii="Times New Roman" w:eastAsia="Calibri" w:hAnsi="Times New Roman" w:cs="Times New Roman"/>
          <w:b/>
          <w:color w:val="000000"/>
          <w:sz w:val="24"/>
          <w:szCs w:val="24"/>
        </w:rPr>
      </w:pPr>
      <w:r>
        <w:rPr>
          <w:rFonts w:ascii="Times New Roman" w:eastAsia="Calibri" w:hAnsi="Times New Roman" w:cs="Times New Roman"/>
          <w:color w:val="000000"/>
          <w:sz w:val="24"/>
          <w:szCs w:val="24"/>
          <w:lang w:bidi="ru-RU"/>
        </w:rPr>
        <w:t xml:space="preserve"> </w:t>
      </w:r>
      <w:r w:rsidR="005E2606">
        <w:rPr>
          <w:rFonts w:ascii="Times New Roman" w:eastAsia="Calibri" w:hAnsi="Times New Roman" w:cs="Times New Roman"/>
          <w:color w:val="000000"/>
          <w:sz w:val="24"/>
          <w:szCs w:val="24"/>
          <w:lang w:bidi="ru-RU"/>
        </w:rPr>
        <w:t xml:space="preserve">Таким образом, </w:t>
      </w:r>
      <w:r w:rsidR="005E2606" w:rsidRPr="00176D1E">
        <w:rPr>
          <w:rFonts w:ascii="Times New Roman" w:eastAsia="Calibri" w:hAnsi="Times New Roman" w:cs="Times New Roman"/>
          <w:b/>
          <w:color w:val="000000"/>
          <w:sz w:val="24"/>
          <w:szCs w:val="24"/>
          <w:lang w:bidi="ru-RU"/>
        </w:rPr>
        <w:t>пункт 27 Плана</w:t>
      </w:r>
      <w:r w:rsidR="00FD368A" w:rsidRPr="00176D1E">
        <w:rPr>
          <w:rFonts w:ascii="Times New Roman" w:eastAsia="Calibri" w:hAnsi="Times New Roman" w:cs="Times New Roman"/>
          <w:color w:val="000000"/>
          <w:sz w:val="24"/>
          <w:szCs w:val="24"/>
          <w:lang w:bidi="ru-RU"/>
        </w:rPr>
        <w:t>, срок по которому установлен март 2016 года,</w:t>
      </w:r>
      <w:r w:rsidR="00FD368A">
        <w:rPr>
          <w:rFonts w:ascii="Times New Roman" w:eastAsia="Calibri" w:hAnsi="Times New Roman" w:cs="Times New Roman"/>
          <w:color w:val="000000"/>
          <w:sz w:val="24"/>
          <w:szCs w:val="24"/>
          <w:lang w:bidi="ru-RU"/>
        </w:rPr>
        <w:t xml:space="preserve"> </w:t>
      </w:r>
      <w:r w:rsidR="00FD368A" w:rsidRPr="00176D1E">
        <w:rPr>
          <w:rFonts w:ascii="Times New Roman" w:eastAsia="Calibri" w:hAnsi="Times New Roman" w:cs="Times New Roman"/>
          <w:b/>
          <w:color w:val="000000"/>
          <w:sz w:val="24"/>
          <w:szCs w:val="24"/>
          <w:lang w:bidi="ru-RU"/>
        </w:rPr>
        <w:t>в части принятия нормативного правового акта</w:t>
      </w:r>
      <w:r w:rsidR="005E2606" w:rsidRPr="00176D1E">
        <w:rPr>
          <w:rFonts w:ascii="Times New Roman" w:eastAsia="Calibri" w:hAnsi="Times New Roman" w:cs="Times New Roman"/>
          <w:b/>
          <w:color w:val="000000"/>
          <w:sz w:val="24"/>
          <w:szCs w:val="24"/>
          <w:lang w:bidi="ru-RU"/>
        </w:rPr>
        <w:t xml:space="preserve"> </w:t>
      </w:r>
      <w:r w:rsidRPr="00712F04">
        <w:rPr>
          <w:rFonts w:ascii="Times New Roman" w:eastAsia="Calibri" w:hAnsi="Times New Roman" w:cs="Times New Roman"/>
          <w:color w:val="000000"/>
          <w:sz w:val="24"/>
          <w:szCs w:val="24"/>
          <w:lang w:bidi="ru-RU"/>
        </w:rPr>
        <w:t>по состоянию на 1 апреля 2016 года</w:t>
      </w:r>
      <w:r>
        <w:rPr>
          <w:rFonts w:ascii="Times New Roman" w:eastAsia="Calibri" w:hAnsi="Times New Roman" w:cs="Times New Roman"/>
          <w:b/>
          <w:color w:val="000000"/>
          <w:sz w:val="24"/>
          <w:szCs w:val="24"/>
          <w:lang w:bidi="ru-RU"/>
        </w:rPr>
        <w:t xml:space="preserve"> </w:t>
      </w:r>
      <w:r w:rsidR="005E2606" w:rsidRPr="00176D1E">
        <w:rPr>
          <w:rFonts w:ascii="Times New Roman" w:eastAsia="Calibri" w:hAnsi="Times New Roman" w:cs="Times New Roman"/>
          <w:b/>
          <w:color w:val="000000"/>
          <w:sz w:val="24"/>
          <w:szCs w:val="24"/>
          <w:lang w:bidi="ru-RU"/>
        </w:rPr>
        <w:t>не выполнен.</w:t>
      </w:r>
    </w:p>
    <w:p w:rsidR="008817A5" w:rsidRPr="005E2606" w:rsidRDefault="008817A5"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lang w:bidi="ru-RU"/>
        </w:rPr>
        <w:lastRenderedPageBreak/>
        <w:t xml:space="preserve">Вместе с тем 14 апреля 2016 года принято постановление Правительства Российской Федерации № 304, которым </w:t>
      </w:r>
      <w:r w:rsidRPr="005E2606">
        <w:rPr>
          <w:rFonts w:ascii="Times New Roman" w:eastAsia="Calibri" w:hAnsi="Times New Roman" w:cs="Times New Roman"/>
          <w:color w:val="000000"/>
          <w:sz w:val="24"/>
          <w:szCs w:val="24"/>
          <w:lang w:bidi="ru-RU"/>
        </w:rPr>
        <w:t>предусматривает</w:t>
      </w:r>
      <w:r>
        <w:rPr>
          <w:rFonts w:ascii="Times New Roman" w:eastAsia="Calibri" w:hAnsi="Times New Roman" w:cs="Times New Roman"/>
          <w:color w:val="000000"/>
          <w:sz w:val="24"/>
          <w:szCs w:val="24"/>
          <w:lang w:bidi="ru-RU"/>
        </w:rPr>
        <w:t>ся</w:t>
      </w:r>
      <w:r w:rsidRPr="005E2606">
        <w:rPr>
          <w:rFonts w:ascii="Times New Roman" w:eastAsia="Calibri" w:hAnsi="Times New Roman" w:cs="Times New Roman"/>
          <w:color w:val="000000"/>
          <w:sz w:val="24"/>
          <w:szCs w:val="24"/>
          <w:lang w:bidi="ru-RU"/>
        </w:rPr>
        <w:t xml:space="preserve"> предоставление субсидий в порядке и на условиях, установленных постановлением Правительства Российской Федерации </w:t>
      </w:r>
      <w:r>
        <w:rPr>
          <w:rFonts w:ascii="Times New Roman" w:eastAsia="Calibri" w:hAnsi="Times New Roman" w:cs="Times New Roman"/>
          <w:color w:val="000000"/>
          <w:sz w:val="24"/>
          <w:szCs w:val="24"/>
          <w:lang w:bidi="ru-RU"/>
        </w:rPr>
        <w:t xml:space="preserve">от </w:t>
      </w:r>
      <w:r w:rsidRPr="00F15906">
        <w:rPr>
          <w:rFonts w:ascii="Times New Roman" w:eastAsia="Calibri" w:hAnsi="Times New Roman" w:cs="Times New Roman"/>
          <w:color w:val="000000"/>
          <w:sz w:val="24"/>
          <w:szCs w:val="24"/>
          <w:lang w:bidi="ru-RU"/>
        </w:rPr>
        <w:t>12</w:t>
      </w:r>
      <w:r w:rsidR="00E91A6D">
        <w:rPr>
          <w:rFonts w:ascii="Times New Roman" w:eastAsia="Calibri" w:hAnsi="Times New Roman" w:cs="Times New Roman"/>
          <w:color w:val="000000"/>
          <w:sz w:val="24"/>
          <w:szCs w:val="24"/>
          <w:lang w:bidi="ru-RU"/>
        </w:rPr>
        <w:t xml:space="preserve"> марта </w:t>
      </w:r>
      <w:r w:rsidRPr="00F15906">
        <w:rPr>
          <w:rFonts w:ascii="Times New Roman" w:eastAsia="Calibri" w:hAnsi="Times New Roman" w:cs="Times New Roman"/>
          <w:color w:val="000000"/>
          <w:sz w:val="24"/>
          <w:szCs w:val="24"/>
          <w:lang w:bidi="ru-RU"/>
        </w:rPr>
        <w:t>2015</w:t>
      </w:r>
      <w:r w:rsidR="00E91A6D">
        <w:rPr>
          <w:rFonts w:ascii="Times New Roman" w:eastAsia="Calibri" w:hAnsi="Times New Roman" w:cs="Times New Roman"/>
          <w:color w:val="000000"/>
          <w:sz w:val="24"/>
          <w:szCs w:val="24"/>
          <w:lang w:bidi="ru-RU"/>
        </w:rPr>
        <w:t xml:space="preserve"> г.</w:t>
      </w:r>
      <w:r>
        <w:rPr>
          <w:rFonts w:ascii="Times New Roman" w:eastAsia="Calibri" w:hAnsi="Times New Roman" w:cs="Times New Roman"/>
          <w:color w:val="000000"/>
          <w:sz w:val="24"/>
          <w:szCs w:val="24"/>
          <w:lang w:bidi="ru-RU"/>
        </w:rPr>
        <w:t xml:space="preserve"> </w:t>
      </w:r>
      <w:r w:rsidRPr="005E2606">
        <w:rPr>
          <w:rFonts w:ascii="Times New Roman" w:eastAsia="Calibri" w:hAnsi="Times New Roman" w:cs="Times New Roman"/>
          <w:color w:val="000000"/>
          <w:sz w:val="24"/>
          <w:szCs w:val="24"/>
          <w:lang w:bidi="ru-RU"/>
        </w:rPr>
        <w:t>№ 214</w:t>
      </w:r>
      <w:r>
        <w:rPr>
          <w:rFonts w:ascii="Times New Roman" w:eastAsia="Calibri" w:hAnsi="Times New Roman" w:cs="Times New Roman"/>
          <w:color w:val="000000"/>
          <w:sz w:val="24"/>
          <w:szCs w:val="24"/>
          <w:lang w:bidi="ru-RU"/>
        </w:rPr>
        <w:t xml:space="preserve"> «</w:t>
      </w:r>
      <w:r w:rsidRPr="00F15906">
        <w:rPr>
          <w:rFonts w:ascii="Times New Roman" w:eastAsia="Calibri" w:hAnsi="Times New Roman" w:cs="Times New Roman"/>
          <w:color w:val="000000"/>
          <w:sz w:val="24"/>
          <w:szCs w:val="24"/>
          <w:lang w:bidi="ru-RU"/>
        </w:rPr>
        <w:t xml:space="preserve">Об утверждении Правил предоставления в 2015 году субсидий из федерального бюджета организациям промышленности для возмещения части затрат, понесенных в 2015 году на уплату процентов по кредитам, полученным в российских кредитных организациях и государственной корпорации </w:t>
      </w:r>
      <w:r>
        <w:rPr>
          <w:rFonts w:ascii="Times New Roman" w:eastAsia="Calibri" w:hAnsi="Times New Roman" w:cs="Times New Roman"/>
          <w:color w:val="000000"/>
          <w:sz w:val="24"/>
          <w:szCs w:val="24"/>
          <w:lang w:bidi="ru-RU"/>
        </w:rPr>
        <w:t>«</w:t>
      </w:r>
      <w:r w:rsidRPr="00F15906">
        <w:rPr>
          <w:rFonts w:ascii="Times New Roman" w:eastAsia="Calibri" w:hAnsi="Times New Roman" w:cs="Times New Roman"/>
          <w:color w:val="000000"/>
          <w:sz w:val="24"/>
          <w:szCs w:val="24"/>
          <w:lang w:bidi="ru-RU"/>
        </w:rPr>
        <w:t>Банк развития и внешнеэкономической деятельности (Внешэкономбанк)</w:t>
      </w:r>
      <w:r>
        <w:rPr>
          <w:rFonts w:ascii="Times New Roman" w:eastAsia="Calibri" w:hAnsi="Times New Roman" w:cs="Times New Roman"/>
          <w:color w:val="000000"/>
          <w:sz w:val="24"/>
          <w:szCs w:val="24"/>
          <w:lang w:bidi="ru-RU"/>
        </w:rPr>
        <w:t>»</w:t>
      </w:r>
      <w:r w:rsidRPr="00F15906">
        <w:rPr>
          <w:rFonts w:ascii="Times New Roman" w:eastAsia="Calibri" w:hAnsi="Times New Roman" w:cs="Times New Roman"/>
          <w:color w:val="000000"/>
          <w:sz w:val="24"/>
          <w:szCs w:val="24"/>
          <w:lang w:bidi="ru-RU"/>
        </w:rPr>
        <w:t>, а также в международных финансовых организациях, созданных в соответствии с международными договорами, в которых участвует Российская Федерация, на пополнение оборотных средств и (или) на финансирование текущей производственной деятельности</w:t>
      </w:r>
      <w:r>
        <w:rPr>
          <w:rFonts w:ascii="Times New Roman" w:eastAsia="Calibri" w:hAnsi="Times New Roman" w:cs="Times New Roman"/>
          <w:color w:val="000000"/>
          <w:sz w:val="24"/>
          <w:szCs w:val="24"/>
          <w:lang w:bidi="ru-RU"/>
        </w:rPr>
        <w:t>»</w:t>
      </w:r>
      <w:r w:rsidRPr="005E2606">
        <w:rPr>
          <w:rFonts w:ascii="Times New Roman" w:eastAsia="Calibri" w:hAnsi="Times New Roman" w:cs="Times New Roman"/>
          <w:color w:val="000000"/>
          <w:sz w:val="24"/>
          <w:szCs w:val="24"/>
          <w:lang w:bidi="ru-RU"/>
        </w:rPr>
        <w:t>, организациям, заключившим в 2015 году с Минпромторгом России договор о предоставлении соответствующей субсидии, но не получившим поддержку из-за недостатка бюджетных ассигнований на указанные цели.</w:t>
      </w:r>
    </w:p>
    <w:p w:rsidR="00FE1266" w:rsidRPr="00176D1E" w:rsidRDefault="00B831ED" w:rsidP="002908DE">
      <w:pPr>
        <w:spacing w:after="0" w:line="360" w:lineRule="auto"/>
        <w:ind w:firstLine="709"/>
        <w:jc w:val="both"/>
        <w:textAlignment w:val="baseline"/>
        <w:rPr>
          <w:rFonts w:ascii="Times New Roman" w:eastAsia="Calibri" w:hAnsi="Times New Roman" w:cs="Times New Roman"/>
          <w:color w:val="000000"/>
          <w:sz w:val="24"/>
          <w:szCs w:val="24"/>
          <w:lang w:eastAsia="ru-RU" w:bidi="ru-RU"/>
        </w:rPr>
      </w:pPr>
      <w:r w:rsidRPr="00176D1E">
        <w:rPr>
          <w:rFonts w:ascii="Times New Roman" w:eastAsia="Calibri" w:hAnsi="Times New Roman" w:cs="Times New Roman"/>
          <w:b/>
          <w:color w:val="000000"/>
          <w:sz w:val="24"/>
          <w:szCs w:val="24"/>
        </w:rPr>
        <w:t>3.1.</w:t>
      </w:r>
      <w:r w:rsidR="00A74ED6">
        <w:rPr>
          <w:rFonts w:ascii="Times New Roman" w:eastAsia="Calibri" w:hAnsi="Times New Roman" w:cs="Times New Roman"/>
          <w:b/>
          <w:color w:val="000000"/>
          <w:sz w:val="24"/>
          <w:szCs w:val="24"/>
        </w:rPr>
        <w:t>9</w:t>
      </w:r>
      <w:r w:rsidRPr="00176D1E">
        <w:rPr>
          <w:rFonts w:ascii="Times New Roman" w:eastAsia="Calibri" w:hAnsi="Times New Roman" w:cs="Times New Roman"/>
          <w:b/>
          <w:color w:val="000000"/>
          <w:sz w:val="24"/>
          <w:szCs w:val="24"/>
        </w:rPr>
        <w:t>. Пункт</w:t>
      </w:r>
      <w:r w:rsidR="00FE1266" w:rsidRPr="008053F3">
        <w:rPr>
          <w:rFonts w:ascii="Times New Roman" w:eastAsia="Calibri" w:hAnsi="Times New Roman" w:cs="Times New Roman"/>
          <w:b/>
          <w:color w:val="000000"/>
          <w:sz w:val="24"/>
          <w:szCs w:val="24"/>
        </w:rPr>
        <w:t xml:space="preserve">ом </w:t>
      </w:r>
      <w:r w:rsidRPr="00176D1E">
        <w:rPr>
          <w:rFonts w:ascii="Times New Roman" w:eastAsia="Calibri" w:hAnsi="Times New Roman" w:cs="Times New Roman"/>
          <w:b/>
          <w:color w:val="000000"/>
          <w:sz w:val="24"/>
          <w:szCs w:val="24"/>
        </w:rPr>
        <w:t xml:space="preserve">29 </w:t>
      </w:r>
      <w:r w:rsidR="00FE1266" w:rsidRPr="008053F3">
        <w:rPr>
          <w:rFonts w:ascii="Times New Roman" w:eastAsia="Calibri" w:hAnsi="Times New Roman" w:cs="Times New Roman"/>
          <w:b/>
          <w:color w:val="000000"/>
          <w:sz w:val="24"/>
          <w:szCs w:val="24"/>
        </w:rPr>
        <w:t>Плана</w:t>
      </w:r>
      <w:r w:rsidR="00FE1266" w:rsidRPr="00176D1E">
        <w:rPr>
          <w:rFonts w:ascii="Times New Roman" w:eastAsia="Calibri" w:hAnsi="Times New Roman" w:cs="Times New Roman"/>
          <w:color w:val="000000"/>
          <w:sz w:val="24"/>
          <w:szCs w:val="24"/>
        </w:rPr>
        <w:t xml:space="preserve"> предусмотрено </w:t>
      </w:r>
      <w:r w:rsidR="008053F3" w:rsidRPr="008053F3">
        <w:rPr>
          <w:rFonts w:ascii="Times New Roman" w:eastAsia="Calibri" w:hAnsi="Times New Roman" w:cs="Times New Roman"/>
          <w:color w:val="000000"/>
          <w:sz w:val="24"/>
          <w:szCs w:val="24"/>
        </w:rPr>
        <w:t>о</w:t>
      </w:r>
      <w:r w:rsidR="00FE1266" w:rsidRPr="00176D1E">
        <w:rPr>
          <w:rFonts w:ascii="Times New Roman" w:eastAsia="Calibri" w:hAnsi="Times New Roman" w:cs="Times New Roman"/>
          <w:color w:val="000000"/>
          <w:sz w:val="24"/>
          <w:szCs w:val="24"/>
          <w:lang w:eastAsia="ru-RU" w:bidi="ru-RU"/>
        </w:rPr>
        <w:t>казание государственной поддержки ФГУП «ГКНПЦ имени М.В.Хруничева» в целях обеспечения решения приоритетных задач в области космической деятельности (пункт 29 Плана).</w:t>
      </w:r>
    </w:p>
    <w:p w:rsidR="00FE1266" w:rsidRPr="00176D1E" w:rsidRDefault="00FE1266" w:rsidP="002908DE">
      <w:pPr>
        <w:spacing w:after="0" w:line="360" w:lineRule="auto"/>
        <w:ind w:firstLine="709"/>
        <w:jc w:val="both"/>
        <w:textAlignment w:val="baseline"/>
        <w:rPr>
          <w:rFonts w:ascii="Times New Roman" w:eastAsia="Calibri" w:hAnsi="Times New Roman" w:cs="Times New Roman"/>
          <w:color w:val="000000"/>
          <w:sz w:val="24"/>
          <w:szCs w:val="24"/>
          <w:lang w:eastAsia="ru-RU" w:bidi="ru-RU"/>
        </w:rPr>
      </w:pPr>
      <w:r w:rsidRPr="00176D1E">
        <w:rPr>
          <w:rFonts w:ascii="Times New Roman" w:eastAsia="Calibri" w:hAnsi="Times New Roman" w:cs="Times New Roman"/>
          <w:color w:val="000000"/>
          <w:sz w:val="24"/>
          <w:szCs w:val="24"/>
          <w:lang w:eastAsia="ru-RU" w:bidi="ru-RU"/>
        </w:rPr>
        <w:t>Ожидаемы</w:t>
      </w:r>
      <w:r w:rsidR="008053F3">
        <w:rPr>
          <w:rFonts w:ascii="Times New Roman" w:eastAsia="Calibri" w:hAnsi="Times New Roman" w:cs="Times New Roman"/>
          <w:color w:val="000000"/>
          <w:sz w:val="24"/>
          <w:szCs w:val="24"/>
          <w:lang w:eastAsia="ru-RU" w:bidi="ru-RU"/>
        </w:rPr>
        <w:t>м</w:t>
      </w:r>
      <w:r w:rsidRPr="00176D1E">
        <w:rPr>
          <w:rFonts w:ascii="Times New Roman" w:eastAsia="Calibri" w:hAnsi="Times New Roman" w:cs="Times New Roman"/>
          <w:color w:val="000000"/>
          <w:sz w:val="24"/>
          <w:szCs w:val="24"/>
          <w:lang w:eastAsia="ru-RU" w:bidi="ru-RU"/>
        </w:rPr>
        <w:t xml:space="preserve"> результат</w:t>
      </w:r>
      <w:r w:rsidR="008053F3" w:rsidRPr="00176D1E">
        <w:rPr>
          <w:rFonts w:ascii="Times New Roman" w:eastAsia="Calibri" w:hAnsi="Times New Roman" w:cs="Times New Roman"/>
          <w:color w:val="000000"/>
          <w:sz w:val="24"/>
          <w:szCs w:val="24"/>
          <w:lang w:eastAsia="ru-RU" w:bidi="ru-RU"/>
        </w:rPr>
        <w:t>ом реализации данного мероприятия является</w:t>
      </w:r>
      <w:r w:rsidRPr="00176D1E">
        <w:rPr>
          <w:rFonts w:ascii="Times New Roman" w:eastAsia="Calibri" w:hAnsi="Times New Roman" w:cs="Times New Roman"/>
          <w:color w:val="000000"/>
          <w:sz w:val="24"/>
          <w:szCs w:val="24"/>
          <w:lang w:eastAsia="ru-RU" w:bidi="ru-RU"/>
        </w:rPr>
        <w:t>: обеспечение реализации федеральных целевых программ в области космической деятельности и государственного оборонного заказа, а также выполнения обязательств в рамках международных контрактов.</w:t>
      </w:r>
    </w:p>
    <w:p w:rsidR="008053F3" w:rsidRPr="00176D1E" w:rsidRDefault="008053F3" w:rsidP="002908DE">
      <w:pPr>
        <w:spacing w:after="0" w:line="360" w:lineRule="auto"/>
        <w:ind w:firstLine="709"/>
        <w:jc w:val="both"/>
        <w:textAlignment w:val="baseline"/>
        <w:rPr>
          <w:rFonts w:ascii="Times New Roman" w:eastAsia="Calibri" w:hAnsi="Times New Roman" w:cs="Times New Roman"/>
          <w:color w:val="000000"/>
          <w:sz w:val="24"/>
          <w:szCs w:val="24"/>
          <w:lang w:eastAsia="ru-RU" w:bidi="ru-RU"/>
        </w:rPr>
      </w:pPr>
      <w:r w:rsidRPr="00176D1E">
        <w:rPr>
          <w:rFonts w:ascii="Times New Roman" w:eastAsia="Calibri" w:hAnsi="Times New Roman" w:cs="Times New Roman"/>
          <w:color w:val="000000"/>
          <w:sz w:val="24"/>
          <w:szCs w:val="24"/>
          <w:lang w:eastAsia="ru-RU" w:bidi="ru-RU"/>
        </w:rPr>
        <w:t xml:space="preserve">Правительством Российской Федерации принято постановление </w:t>
      </w:r>
      <w:r w:rsidRPr="00176D1E">
        <w:rPr>
          <w:rFonts w:ascii="Times New Roman" w:eastAsia="Calibri" w:hAnsi="Times New Roman" w:cs="Times New Roman"/>
          <w:b/>
          <w:color w:val="000000"/>
          <w:sz w:val="24"/>
          <w:szCs w:val="24"/>
          <w:lang w:eastAsia="ru-RU" w:bidi="ru-RU"/>
        </w:rPr>
        <w:t>от 29 марта 2016 г.</w:t>
      </w:r>
      <w:r w:rsidRPr="00AC4375">
        <w:rPr>
          <w:rFonts w:ascii="Times New Roman" w:eastAsia="Calibri" w:hAnsi="Times New Roman" w:cs="Times New Roman"/>
          <w:color w:val="000000"/>
          <w:sz w:val="24"/>
          <w:szCs w:val="24"/>
          <w:lang w:eastAsia="ru-RU" w:bidi="ru-RU"/>
        </w:rPr>
        <w:t xml:space="preserve"> </w:t>
      </w:r>
      <w:r w:rsidRPr="00176D1E">
        <w:rPr>
          <w:rFonts w:ascii="Times New Roman" w:eastAsia="Calibri" w:hAnsi="Times New Roman" w:cs="Times New Roman"/>
          <w:color w:val="000000"/>
          <w:sz w:val="24"/>
          <w:szCs w:val="24"/>
          <w:lang w:eastAsia="ru-RU" w:bidi="ru-RU"/>
        </w:rPr>
        <w:t>№ 244 «О предоставлении в 2016 году субсидии из федерального бюджета федеральному государственному унитарному предприятию «Государственный космический научно-производственный центр имени М.В.Хруничева» в целях финансового обеспечения (возмещения) затрат, связанных с производственной деятельностью»</w:t>
      </w:r>
      <w:r>
        <w:rPr>
          <w:rFonts w:ascii="Times New Roman" w:eastAsia="Calibri" w:hAnsi="Times New Roman" w:cs="Times New Roman"/>
          <w:color w:val="000000"/>
          <w:sz w:val="24"/>
          <w:szCs w:val="24"/>
          <w:lang w:eastAsia="ru-RU" w:bidi="ru-RU"/>
        </w:rPr>
        <w:t>, которым предусмотрено направление бюджетных ассигнований антикризисного фонда в объеме 7,4 млрд. рублей</w:t>
      </w:r>
      <w:r w:rsidRPr="00176D1E">
        <w:rPr>
          <w:rFonts w:ascii="Times New Roman" w:eastAsia="Calibri" w:hAnsi="Times New Roman" w:cs="Times New Roman"/>
          <w:color w:val="000000"/>
          <w:sz w:val="24"/>
          <w:szCs w:val="24"/>
          <w:lang w:eastAsia="ru-RU" w:bidi="ru-RU"/>
        </w:rPr>
        <w:t xml:space="preserve">. </w:t>
      </w:r>
    </w:p>
    <w:p w:rsidR="00FA24AA" w:rsidRPr="00FA24AA" w:rsidRDefault="00FA24AA" w:rsidP="002908DE">
      <w:pPr>
        <w:spacing w:after="0" w:line="360" w:lineRule="auto"/>
        <w:ind w:firstLine="709"/>
        <w:jc w:val="both"/>
        <w:textAlignment w:val="baseline"/>
        <w:rPr>
          <w:rFonts w:ascii="Times New Roman" w:eastAsia="Calibri" w:hAnsi="Times New Roman" w:cs="Times New Roman"/>
          <w:color w:val="000000"/>
          <w:sz w:val="24"/>
          <w:szCs w:val="24"/>
          <w:lang w:eastAsia="ru-RU" w:bidi="ru-RU"/>
        </w:rPr>
      </w:pPr>
      <w:r w:rsidRPr="00FA24AA">
        <w:rPr>
          <w:rFonts w:ascii="Times New Roman" w:eastAsia="Calibri" w:hAnsi="Times New Roman" w:cs="Times New Roman"/>
          <w:color w:val="000000"/>
          <w:sz w:val="24"/>
          <w:szCs w:val="24"/>
          <w:lang w:eastAsia="ru-RU" w:bidi="ru-RU"/>
        </w:rPr>
        <w:t xml:space="preserve">По состоянию </w:t>
      </w:r>
      <w:r w:rsidRPr="005A6DF8">
        <w:rPr>
          <w:rFonts w:ascii="Times New Roman" w:eastAsia="Calibri" w:hAnsi="Times New Roman" w:cs="Times New Roman"/>
          <w:b/>
          <w:color w:val="000000"/>
          <w:sz w:val="24"/>
          <w:szCs w:val="24"/>
          <w:lang w:eastAsia="ru-RU" w:bidi="ru-RU"/>
        </w:rPr>
        <w:t>на 1 апреля 2016 года</w:t>
      </w:r>
      <w:r w:rsidRPr="00FA24AA">
        <w:rPr>
          <w:rFonts w:ascii="Times New Roman" w:eastAsia="Calibri" w:hAnsi="Times New Roman" w:cs="Times New Roman"/>
          <w:color w:val="000000"/>
          <w:sz w:val="24"/>
          <w:szCs w:val="24"/>
          <w:lang w:eastAsia="ru-RU" w:bidi="ru-RU"/>
        </w:rPr>
        <w:t xml:space="preserve"> </w:t>
      </w:r>
      <w:r w:rsidR="0089781C" w:rsidRPr="00FA24AA">
        <w:rPr>
          <w:rFonts w:ascii="Times New Roman" w:eastAsia="Calibri" w:hAnsi="Times New Roman" w:cs="Times New Roman"/>
          <w:color w:val="000000"/>
          <w:sz w:val="24"/>
          <w:szCs w:val="24"/>
          <w:lang w:eastAsia="ru-RU" w:bidi="ru-RU"/>
        </w:rPr>
        <w:t xml:space="preserve">в сводную бюджетную роспись внесены изменения на сумму </w:t>
      </w:r>
      <w:r w:rsidR="0089781C" w:rsidRPr="00FA24AA">
        <w:rPr>
          <w:rFonts w:ascii="Times New Roman" w:eastAsia="Calibri" w:hAnsi="Times New Roman" w:cs="Times New Roman"/>
          <w:b/>
          <w:color w:val="000000"/>
          <w:sz w:val="24"/>
          <w:szCs w:val="24"/>
          <w:lang w:eastAsia="ru-RU" w:bidi="ru-RU"/>
        </w:rPr>
        <w:t>7,4 млрд. рублей</w:t>
      </w:r>
      <w:r w:rsidRPr="00FA24AA">
        <w:rPr>
          <w:rFonts w:ascii="Times New Roman" w:eastAsia="Calibri" w:hAnsi="Times New Roman" w:cs="Times New Roman"/>
          <w:color w:val="000000"/>
          <w:sz w:val="24"/>
          <w:szCs w:val="24"/>
          <w:lang w:eastAsia="ru-RU" w:bidi="ru-RU"/>
        </w:rPr>
        <w:t xml:space="preserve">, однако субсидия </w:t>
      </w:r>
      <w:r w:rsidR="0089781C" w:rsidRPr="00FA24AA">
        <w:rPr>
          <w:rFonts w:ascii="Times New Roman" w:eastAsia="Calibri" w:hAnsi="Times New Roman" w:cs="Times New Roman"/>
          <w:color w:val="000000"/>
          <w:sz w:val="24"/>
          <w:szCs w:val="24"/>
          <w:lang w:eastAsia="ru-RU" w:bidi="ru-RU"/>
        </w:rPr>
        <w:t>федеральному государственному унитарному предприятию «Государственный космический научно-производственный центр имени М.В.Хруничева»</w:t>
      </w:r>
      <w:r w:rsidRPr="00FA24AA">
        <w:rPr>
          <w:rFonts w:ascii="Times New Roman" w:eastAsia="Calibri" w:hAnsi="Times New Roman" w:cs="Times New Roman"/>
          <w:b/>
          <w:color w:val="000000"/>
          <w:sz w:val="24"/>
          <w:szCs w:val="24"/>
          <w:lang w:eastAsia="ru-RU" w:bidi="ru-RU"/>
        </w:rPr>
        <w:t xml:space="preserve"> не перечислена.</w:t>
      </w:r>
    </w:p>
    <w:p w:rsidR="00110A82" w:rsidRPr="00110A82" w:rsidRDefault="00110A82" w:rsidP="002908DE">
      <w:pPr>
        <w:spacing w:after="0" w:line="360" w:lineRule="auto"/>
        <w:ind w:firstLine="709"/>
        <w:jc w:val="both"/>
        <w:textAlignment w:val="baseline"/>
        <w:rPr>
          <w:rFonts w:ascii="Times New Roman" w:eastAsia="Calibri" w:hAnsi="Times New Roman" w:cs="Times New Roman"/>
          <w:b/>
          <w:color w:val="000000"/>
          <w:sz w:val="24"/>
          <w:szCs w:val="24"/>
        </w:rPr>
      </w:pPr>
      <w:r>
        <w:rPr>
          <w:rFonts w:ascii="Times New Roman" w:eastAsia="Calibri" w:hAnsi="Times New Roman" w:cs="Times New Roman"/>
          <w:color w:val="000000"/>
          <w:sz w:val="24"/>
          <w:szCs w:val="24"/>
        </w:rPr>
        <w:t xml:space="preserve">Таким образом, </w:t>
      </w:r>
      <w:r w:rsidR="00F15906" w:rsidRPr="00176D1E">
        <w:rPr>
          <w:rFonts w:ascii="Times New Roman" w:eastAsia="Calibri" w:hAnsi="Times New Roman" w:cs="Times New Roman"/>
          <w:b/>
          <w:color w:val="000000"/>
          <w:sz w:val="24"/>
          <w:szCs w:val="24"/>
        </w:rPr>
        <w:t>пункт 29 Плана</w:t>
      </w:r>
      <w:r w:rsidR="00F15906">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в части принятия необходимых нормативных правовых актов </w:t>
      </w:r>
      <w:r w:rsidRPr="00176D1E">
        <w:rPr>
          <w:rFonts w:ascii="Times New Roman" w:eastAsia="Calibri" w:hAnsi="Times New Roman" w:cs="Times New Roman"/>
          <w:b/>
          <w:color w:val="000000"/>
          <w:sz w:val="24"/>
          <w:szCs w:val="24"/>
        </w:rPr>
        <w:t>выполнен.</w:t>
      </w:r>
    </w:p>
    <w:p w:rsidR="00623739" w:rsidRPr="009D4239" w:rsidRDefault="000D16C2"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b/>
          <w:color w:val="000000"/>
          <w:sz w:val="24"/>
          <w:szCs w:val="24"/>
        </w:rPr>
        <w:t>3.1.</w:t>
      </w:r>
      <w:r w:rsidR="00A74ED6">
        <w:rPr>
          <w:rFonts w:ascii="Times New Roman" w:eastAsia="Calibri" w:hAnsi="Times New Roman" w:cs="Times New Roman"/>
          <w:b/>
          <w:color w:val="000000"/>
          <w:sz w:val="24"/>
          <w:szCs w:val="24"/>
        </w:rPr>
        <w:t>10</w:t>
      </w:r>
      <w:r w:rsidRPr="009D4239">
        <w:rPr>
          <w:rFonts w:ascii="Times New Roman" w:eastAsia="Calibri" w:hAnsi="Times New Roman" w:cs="Times New Roman"/>
          <w:b/>
          <w:color w:val="000000"/>
          <w:sz w:val="24"/>
          <w:szCs w:val="24"/>
        </w:rPr>
        <w:t>. В рамка</w:t>
      </w:r>
      <w:r w:rsidR="00623739" w:rsidRPr="009D4239">
        <w:rPr>
          <w:rFonts w:ascii="Times New Roman" w:eastAsia="Calibri" w:hAnsi="Times New Roman" w:cs="Times New Roman"/>
          <w:b/>
          <w:color w:val="000000"/>
          <w:sz w:val="24"/>
          <w:szCs w:val="24"/>
        </w:rPr>
        <w:t>х</w:t>
      </w:r>
      <w:r w:rsidRPr="009D4239">
        <w:rPr>
          <w:rFonts w:ascii="Times New Roman" w:eastAsia="Calibri" w:hAnsi="Times New Roman" w:cs="Times New Roman"/>
          <w:b/>
          <w:color w:val="000000"/>
          <w:sz w:val="24"/>
          <w:szCs w:val="24"/>
        </w:rPr>
        <w:t xml:space="preserve"> пункта 30 Плана </w:t>
      </w:r>
      <w:r w:rsidRPr="009D4239">
        <w:rPr>
          <w:rFonts w:ascii="Times New Roman" w:eastAsia="Calibri" w:hAnsi="Times New Roman" w:cs="Times New Roman"/>
          <w:color w:val="000000"/>
          <w:sz w:val="24"/>
          <w:szCs w:val="24"/>
        </w:rPr>
        <w:t>предусматривается</w:t>
      </w:r>
      <w:r w:rsidR="00623739" w:rsidRPr="009D4239">
        <w:rPr>
          <w:rFonts w:ascii="Times New Roman" w:eastAsia="Calibri" w:hAnsi="Times New Roman" w:cs="Times New Roman"/>
          <w:color w:val="000000"/>
          <w:sz w:val="24"/>
          <w:szCs w:val="24"/>
        </w:rPr>
        <w:t xml:space="preserve"> </w:t>
      </w:r>
      <w:r w:rsidR="00F546FF" w:rsidRPr="009D4239">
        <w:rPr>
          <w:rFonts w:ascii="Times New Roman" w:eastAsia="Calibri" w:hAnsi="Times New Roman" w:cs="Times New Roman"/>
          <w:color w:val="000000"/>
          <w:sz w:val="24"/>
          <w:szCs w:val="24"/>
        </w:rPr>
        <w:t>реализаци</w:t>
      </w:r>
      <w:r w:rsidR="00F546FF">
        <w:rPr>
          <w:rFonts w:ascii="Times New Roman" w:eastAsia="Calibri" w:hAnsi="Times New Roman" w:cs="Times New Roman"/>
          <w:color w:val="000000"/>
          <w:sz w:val="24"/>
          <w:szCs w:val="24"/>
        </w:rPr>
        <w:t>я</w:t>
      </w:r>
      <w:r w:rsidR="00F546FF" w:rsidRPr="009D4239">
        <w:rPr>
          <w:rFonts w:ascii="Times New Roman" w:eastAsia="Calibri" w:hAnsi="Times New Roman" w:cs="Times New Roman"/>
          <w:color w:val="000000"/>
          <w:sz w:val="24"/>
          <w:szCs w:val="24"/>
        </w:rPr>
        <w:t xml:space="preserve"> </w:t>
      </w:r>
      <w:r w:rsidR="00623739" w:rsidRPr="009D4239">
        <w:rPr>
          <w:rFonts w:ascii="Times New Roman" w:eastAsia="Calibri" w:hAnsi="Times New Roman" w:cs="Times New Roman"/>
          <w:color w:val="000000"/>
          <w:sz w:val="24"/>
          <w:szCs w:val="24"/>
        </w:rPr>
        <w:t xml:space="preserve">программы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 ожидаемым результатом которой является увеличение числа новых мест в </w:t>
      </w:r>
      <w:r w:rsidR="00623739" w:rsidRPr="009D4239">
        <w:rPr>
          <w:rFonts w:ascii="Times New Roman" w:eastAsia="Calibri" w:hAnsi="Times New Roman" w:cs="Times New Roman"/>
          <w:color w:val="000000"/>
          <w:sz w:val="24"/>
          <w:szCs w:val="24"/>
        </w:rPr>
        <w:lastRenderedPageBreak/>
        <w:t xml:space="preserve">общеобразовательных организациях, в том числе введенных путем строительства объектов инфраструктуры общего образования: не менее 30 объектов общего образования и с численностью не менее 20 тысяч мест. </w:t>
      </w:r>
    </w:p>
    <w:p w:rsidR="007C6557" w:rsidRDefault="007C6557"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Согласно Плану на реализацию указанного мероприятия планируется направить </w:t>
      </w:r>
      <w:r w:rsidR="00E91A6D">
        <w:rPr>
          <w:rFonts w:ascii="Times New Roman" w:eastAsia="Calibri" w:hAnsi="Times New Roman" w:cs="Times New Roman"/>
          <w:color w:val="000000"/>
          <w:sz w:val="24"/>
          <w:szCs w:val="24"/>
        </w:rPr>
        <w:br/>
      </w:r>
      <w:r>
        <w:rPr>
          <w:rFonts w:ascii="Times New Roman" w:eastAsia="Calibri" w:hAnsi="Times New Roman" w:cs="Times New Roman"/>
          <w:color w:val="000000"/>
          <w:sz w:val="24"/>
          <w:szCs w:val="24"/>
        </w:rPr>
        <w:t>25 млрд. рублей за счет дополнительных источников.</w:t>
      </w:r>
    </w:p>
    <w:p w:rsidR="00623739" w:rsidRPr="009D4239" w:rsidRDefault="0062373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Постановлением Правительства </w:t>
      </w:r>
      <w:r w:rsidR="007C6557">
        <w:rPr>
          <w:rFonts w:ascii="Times New Roman" w:eastAsia="Calibri" w:hAnsi="Times New Roman" w:cs="Times New Roman"/>
          <w:color w:val="000000"/>
          <w:sz w:val="24"/>
          <w:szCs w:val="24"/>
        </w:rPr>
        <w:t xml:space="preserve">Российской Федерации </w:t>
      </w:r>
      <w:r w:rsidRPr="00176D1E">
        <w:rPr>
          <w:rFonts w:ascii="Times New Roman" w:eastAsia="Calibri" w:hAnsi="Times New Roman" w:cs="Times New Roman"/>
          <w:b/>
          <w:color w:val="000000"/>
          <w:sz w:val="24"/>
          <w:szCs w:val="24"/>
        </w:rPr>
        <w:t>от 27 февраля 2016 г. № 144</w:t>
      </w:r>
      <w:r w:rsidRPr="009D4239">
        <w:rPr>
          <w:rFonts w:ascii="Times New Roman" w:eastAsia="Calibri" w:hAnsi="Times New Roman" w:cs="Times New Roman"/>
          <w:color w:val="000000"/>
          <w:sz w:val="24"/>
          <w:szCs w:val="24"/>
        </w:rPr>
        <w:t xml:space="preserve"> «</w:t>
      </w:r>
      <w:r w:rsidR="007C6557" w:rsidRPr="009D4239">
        <w:rPr>
          <w:rFonts w:ascii="Times New Roman" w:eastAsia="Calibri" w:hAnsi="Times New Roman" w:cs="Times New Roman"/>
          <w:color w:val="000000"/>
          <w:sz w:val="24"/>
          <w:szCs w:val="24"/>
        </w:rPr>
        <w:t>О</w:t>
      </w:r>
      <w:r w:rsidR="007C6557">
        <w:rPr>
          <w:rFonts w:ascii="Times New Roman" w:eastAsia="Calibri" w:hAnsi="Times New Roman" w:cs="Times New Roman"/>
          <w:color w:val="000000"/>
          <w:sz w:val="24"/>
          <w:szCs w:val="24"/>
        </w:rPr>
        <w:t> </w:t>
      </w:r>
      <w:r w:rsidRPr="009D4239">
        <w:rPr>
          <w:rFonts w:ascii="Times New Roman" w:eastAsia="Calibri" w:hAnsi="Times New Roman" w:cs="Times New Roman"/>
          <w:color w:val="000000"/>
          <w:sz w:val="24"/>
          <w:szCs w:val="24"/>
        </w:rPr>
        <w:t>внесении изменений в государственную программу Российской Федерации «Развитие образования на 2013</w:t>
      </w:r>
      <w:r w:rsidR="0050572C">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w:t>
      </w:r>
      <w:r w:rsidR="0050572C">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 xml:space="preserve">2020 годы» </w:t>
      </w:r>
      <w:r w:rsidR="00C21E9D" w:rsidRPr="009D4239">
        <w:rPr>
          <w:rFonts w:ascii="Times New Roman" w:eastAsia="Calibri" w:hAnsi="Times New Roman" w:cs="Times New Roman"/>
          <w:color w:val="000000"/>
          <w:sz w:val="24"/>
          <w:szCs w:val="24"/>
        </w:rPr>
        <w:t xml:space="preserve">(далее – </w:t>
      </w:r>
      <w:r w:rsidR="00415CF2">
        <w:rPr>
          <w:rFonts w:ascii="Times New Roman" w:eastAsia="Calibri" w:hAnsi="Times New Roman" w:cs="Times New Roman"/>
          <w:color w:val="000000"/>
          <w:sz w:val="24"/>
          <w:szCs w:val="24"/>
        </w:rPr>
        <w:t>п</w:t>
      </w:r>
      <w:r w:rsidR="00C21E9D" w:rsidRPr="009D4239">
        <w:rPr>
          <w:rFonts w:ascii="Times New Roman" w:eastAsia="Calibri" w:hAnsi="Times New Roman" w:cs="Times New Roman"/>
          <w:color w:val="000000"/>
          <w:sz w:val="24"/>
          <w:szCs w:val="24"/>
        </w:rPr>
        <w:t xml:space="preserve">остановление </w:t>
      </w:r>
      <w:r w:rsidR="007C6557">
        <w:rPr>
          <w:rFonts w:ascii="Times New Roman" w:eastAsia="Calibri" w:hAnsi="Times New Roman" w:cs="Times New Roman"/>
          <w:color w:val="000000"/>
          <w:sz w:val="24"/>
          <w:szCs w:val="24"/>
        </w:rPr>
        <w:t xml:space="preserve">Правительства Российской Федерации </w:t>
      </w:r>
      <w:r w:rsidR="007C6557" w:rsidRPr="009D4239">
        <w:rPr>
          <w:rFonts w:ascii="Times New Roman" w:eastAsia="Calibri" w:hAnsi="Times New Roman" w:cs="Times New Roman"/>
          <w:color w:val="000000"/>
          <w:sz w:val="24"/>
          <w:szCs w:val="24"/>
        </w:rPr>
        <w:t>№</w:t>
      </w:r>
      <w:r w:rsidR="007C6557">
        <w:rPr>
          <w:rFonts w:ascii="Times New Roman" w:eastAsia="Calibri" w:hAnsi="Times New Roman" w:cs="Times New Roman"/>
          <w:color w:val="000000"/>
          <w:sz w:val="24"/>
          <w:szCs w:val="24"/>
        </w:rPr>
        <w:t> </w:t>
      </w:r>
      <w:r w:rsidR="00C21E9D" w:rsidRPr="009D4239">
        <w:rPr>
          <w:rFonts w:ascii="Times New Roman" w:eastAsia="Calibri" w:hAnsi="Times New Roman" w:cs="Times New Roman"/>
          <w:color w:val="000000"/>
          <w:sz w:val="24"/>
          <w:szCs w:val="24"/>
        </w:rPr>
        <w:t xml:space="preserve">144) </w:t>
      </w:r>
      <w:r w:rsidRPr="009D4239">
        <w:rPr>
          <w:rFonts w:ascii="Times New Roman" w:eastAsia="Calibri" w:hAnsi="Times New Roman" w:cs="Times New Roman"/>
          <w:color w:val="000000"/>
          <w:sz w:val="24"/>
          <w:szCs w:val="24"/>
        </w:rPr>
        <w:t xml:space="preserve">утверждены </w:t>
      </w:r>
      <w:r w:rsidRPr="00176D1E">
        <w:rPr>
          <w:rFonts w:ascii="Times New Roman" w:eastAsia="Calibri" w:hAnsi="Times New Roman" w:cs="Times New Roman"/>
          <w:b/>
          <w:color w:val="000000"/>
          <w:sz w:val="24"/>
          <w:szCs w:val="24"/>
        </w:rPr>
        <w:t>Правила предоставления и распределения субсидий</w:t>
      </w:r>
      <w:r w:rsidRPr="009D4239">
        <w:rPr>
          <w:rFonts w:ascii="Times New Roman" w:eastAsia="Calibri" w:hAnsi="Times New Roman" w:cs="Times New Roman"/>
          <w:color w:val="000000"/>
          <w:sz w:val="24"/>
          <w:szCs w:val="24"/>
        </w:rPr>
        <w:t xml:space="preserve"> из федерального бюджета бюджетам субъектов Российской Федерации на софинансирование расходов, возникающих при реализации государственных программ субъектов Российской Федерации, на реализацию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w:t>
      </w:r>
      <w:r w:rsidR="00415CF2">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w:t>
      </w:r>
      <w:r w:rsidR="00415CF2">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2020 годы», а также дополнен перечень показателей (индикаторов) указанной госпрограммы, в соответствии с которой в 2016 году будет введено 711,6 тыс. новых мест в общеобразовательных организациях.</w:t>
      </w:r>
    </w:p>
    <w:p w:rsidR="007C6557" w:rsidRPr="007C6557" w:rsidRDefault="007C6557" w:rsidP="002908DE">
      <w:pPr>
        <w:spacing w:after="0" w:line="360" w:lineRule="auto"/>
        <w:ind w:firstLine="709"/>
        <w:jc w:val="both"/>
        <w:textAlignment w:val="baseline"/>
        <w:rPr>
          <w:rFonts w:ascii="Times New Roman" w:eastAsia="Calibri" w:hAnsi="Times New Roman" w:cs="Times New Roman"/>
          <w:color w:val="000000"/>
          <w:sz w:val="24"/>
          <w:szCs w:val="24"/>
        </w:rPr>
      </w:pPr>
      <w:r w:rsidRPr="007C6557">
        <w:rPr>
          <w:rFonts w:ascii="Times New Roman" w:eastAsia="Calibri" w:hAnsi="Times New Roman" w:cs="Times New Roman"/>
          <w:b/>
          <w:color w:val="000000"/>
          <w:sz w:val="24"/>
          <w:szCs w:val="24"/>
        </w:rPr>
        <w:t>Федеральным законом</w:t>
      </w:r>
      <w:r w:rsidRPr="007C6557">
        <w:rPr>
          <w:rFonts w:ascii="Times New Roman" w:eastAsia="Calibri" w:hAnsi="Times New Roman" w:cs="Times New Roman"/>
          <w:color w:val="000000"/>
          <w:sz w:val="24"/>
          <w:szCs w:val="24"/>
        </w:rPr>
        <w:t xml:space="preserve"> № 3</w:t>
      </w:r>
      <w:r w:rsidR="00F15906">
        <w:rPr>
          <w:rFonts w:ascii="Times New Roman" w:eastAsia="Calibri" w:hAnsi="Times New Roman" w:cs="Times New Roman"/>
          <w:color w:val="000000"/>
          <w:sz w:val="24"/>
          <w:szCs w:val="24"/>
        </w:rPr>
        <w:t>5</w:t>
      </w:r>
      <w:r w:rsidRPr="007C6557">
        <w:rPr>
          <w:rFonts w:ascii="Times New Roman" w:eastAsia="Calibri" w:hAnsi="Times New Roman" w:cs="Times New Roman"/>
          <w:color w:val="000000"/>
          <w:sz w:val="24"/>
          <w:szCs w:val="24"/>
        </w:rPr>
        <w:t xml:space="preserve">9-ФЗ на финансовое обеспечение реализации программы содействия созданию в субъектах Российской Федерации (исходя из прогнозируемой потребности) новых мест в общеобразовательных организациях для решения приоритетных задач по ликвидации третьей смены обучения, переводу обучающихся из зданий с высоким уровнем износа и ликвидации проблемы отсутствия санитарно-гигиенических помещений в школьных зданиях по решениям Правительства Российской Федерации </w:t>
      </w:r>
      <w:r w:rsidRPr="007C6557">
        <w:rPr>
          <w:rFonts w:ascii="Times New Roman" w:eastAsia="Calibri" w:hAnsi="Times New Roman" w:cs="Times New Roman"/>
          <w:b/>
          <w:color w:val="000000"/>
          <w:sz w:val="24"/>
          <w:szCs w:val="24"/>
        </w:rPr>
        <w:t>зарезервировано 50,0 млрд. рублей</w:t>
      </w:r>
      <w:r w:rsidRPr="007C6557">
        <w:rPr>
          <w:rFonts w:ascii="Times New Roman" w:eastAsia="Calibri" w:hAnsi="Times New Roman" w:cs="Times New Roman"/>
          <w:color w:val="000000"/>
          <w:sz w:val="24"/>
          <w:szCs w:val="24"/>
        </w:rPr>
        <w:t xml:space="preserve"> (пункт 20 части 1 статьи 21). </w:t>
      </w:r>
    </w:p>
    <w:p w:rsidR="007C6557" w:rsidRPr="007C6557" w:rsidRDefault="007C6557" w:rsidP="002908DE">
      <w:pPr>
        <w:spacing w:after="0" w:line="360" w:lineRule="auto"/>
        <w:ind w:firstLine="709"/>
        <w:jc w:val="both"/>
        <w:textAlignment w:val="baseline"/>
        <w:rPr>
          <w:rFonts w:ascii="Times New Roman" w:eastAsia="Calibri" w:hAnsi="Times New Roman" w:cs="Times New Roman"/>
          <w:color w:val="000000"/>
          <w:sz w:val="24"/>
          <w:szCs w:val="24"/>
        </w:rPr>
      </w:pPr>
      <w:r w:rsidRPr="007C6557">
        <w:rPr>
          <w:rFonts w:ascii="Times New Roman" w:eastAsia="Calibri" w:hAnsi="Times New Roman" w:cs="Times New Roman"/>
          <w:color w:val="000000"/>
          <w:sz w:val="24"/>
          <w:szCs w:val="24"/>
        </w:rPr>
        <w:t xml:space="preserve">В соответствии с </w:t>
      </w:r>
      <w:r w:rsidRPr="007C6557">
        <w:rPr>
          <w:rFonts w:ascii="Times New Roman" w:eastAsia="Calibri" w:hAnsi="Times New Roman" w:cs="Times New Roman"/>
          <w:b/>
          <w:color w:val="000000"/>
          <w:sz w:val="24"/>
          <w:szCs w:val="24"/>
        </w:rPr>
        <w:t xml:space="preserve">распоряжением </w:t>
      </w:r>
      <w:r w:rsidRPr="007C6557">
        <w:rPr>
          <w:rFonts w:ascii="Times New Roman" w:eastAsia="Calibri" w:hAnsi="Times New Roman" w:cs="Times New Roman"/>
          <w:color w:val="000000"/>
          <w:sz w:val="24"/>
          <w:szCs w:val="24"/>
        </w:rPr>
        <w:t xml:space="preserve">Правительства Российской Федерации </w:t>
      </w:r>
      <w:r w:rsidRPr="007C6557">
        <w:rPr>
          <w:rFonts w:ascii="Times New Roman" w:eastAsia="Calibri" w:hAnsi="Times New Roman" w:cs="Times New Roman"/>
          <w:b/>
          <w:color w:val="000000"/>
          <w:sz w:val="24"/>
          <w:szCs w:val="24"/>
        </w:rPr>
        <w:t xml:space="preserve">от 6 февраля 2016 г. </w:t>
      </w:r>
      <w:r w:rsidRPr="007C6557">
        <w:rPr>
          <w:rFonts w:ascii="Times New Roman" w:eastAsia="Calibri" w:hAnsi="Times New Roman" w:cs="Times New Roman"/>
          <w:color w:val="000000"/>
          <w:sz w:val="24"/>
          <w:szCs w:val="24"/>
        </w:rPr>
        <w:t>№</w:t>
      </w:r>
      <w:r w:rsidR="00A63E09">
        <w:rPr>
          <w:rFonts w:ascii="Times New Roman" w:eastAsia="Calibri" w:hAnsi="Times New Roman" w:cs="Times New Roman"/>
          <w:color w:val="000000"/>
          <w:sz w:val="24"/>
          <w:szCs w:val="24"/>
        </w:rPr>
        <w:t xml:space="preserve"> </w:t>
      </w:r>
      <w:r w:rsidRPr="007C6557">
        <w:rPr>
          <w:rFonts w:ascii="Times New Roman" w:eastAsia="Calibri" w:hAnsi="Times New Roman" w:cs="Times New Roman"/>
          <w:color w:val="000000"/>
          <w:sz w:val="24"/>
          <w:szCs w:val="24"/>
        </w:rPr>
        <w:t xml:space="preserve">165-р на создание в субъектах Российской Федерации новых мест в общеобразовательных организациях </w:t>
      </w:r>
      <w:r w:rsidRPr="007C6557">
        <w:rPr>
          <w:rFonts w:ascii="Times New Roman" w:eastAsia="Calibri" w:hAnsi="Times New Roman" w:cs="Times New Roman"/>
          <w:b/>
          <w:color w:val="000000"/>
          <w:sz w:val="24"/>
          <w:szCs w:val="24"/>
        </w:rPr>
        <w:t>в 2016 году из федерального бюджета должно быть выделено 50,0 млрд. рублей</w:t>
      </w:r>
      <w:r w:rsidRPr="007C6557">
        <w:rPr>
          <w:rFonts w:ascii="Times New Roman" w:eastAsia="Calibri" w:hAnsi="Times New Roman" w:cs="Times New Roman"/>
          <w:color w:val="000000"/>
          <w:sz w:val="24"/>
          <w:szCs w:val="24"/>
        </w:rPr>
        <w:t xml:space="preserve">. Однако </w:t>
      </w:r>
      <w:r w:rsidRPr="007C6557">
        <w:rPr>
          <w:rFonts w:ascii="Times New Roman" w:eastAsia="Calibri" w:hAnsi="Times New Roman" w:cs="Times New Roman"/>
          <w:b/>
          <w:color w:val="000000"/>
          <w:sz w:val="24"/>
          <w:szCs w:val="24"/>
        </w:rPr>
        <w:t>источник финансирования</w:t>
      </w:r>
      <w:r w:rsidRPr="007C6557">
        <w:rPr>
          <w:rFonts w:ascii="Times New Roman" w:eastAsia="Calibri" w:hAnsi="Times New Roman" w:cs="Times New Roman"/>
          <w:color w:val="000000"/>
          <w:sz w:val="24"/>
          <w:szCs w:val="24"/>
        </w:rPr>
        <w:t xml:space="preserve"> в указанном распоряжении </w:t>
      </w:r>
      <w:r w:rsidRPr="007C6557">
        <w:rPr>
          <w:rFonts w:ascii="Times New Roman" w:eastAsia="Calibri" w:hAnsi="Times New Roman" w:cs="Times New Roman"/>
          <w:b/>
          <w:color w:val="000000"/>
          <w:sz w:val="24"/>
          <w:szCs w:val="24"/>
        </w:rPr>
        <w:t>не указан</w:t>
      </w:r>
      <w:r w:rsidRPr="007C6557">
        <w:rPr>
          <w:rFonts w:ascii="Times New Roman" w:eastAsia="Calibri" w:hAnsi="Times New Roman" w:cs="Times New Roman"/>
          <w:color w:val="000000"/>
          <w:sz w:val="24"/>
          <w:szCs w:val="24"/>
        </w:rPr>
        <w:t>.</w:t>
      </w:r>
    </w:p>
    <w:p w:rsidR="007C6557" w:rsidRPr="00176D1E" w:rsidRDefault="007C6557"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color w:val="000000"/>
          <w:sz w:val="24"/>
          <w:szCs w:val="24"/>
        </w:rPr>
        <w:t>Так, пунктом 2 распоряжения Правительства Российской Федерации от 6 февраля 2016 г. №</w:t>
      </w:r>
      <w:r w:rsidR="00A63E09">
        <w:rPr>
          <w:rFonts w:ascii="Times New Roman" w:eastAsia="Calibri" w:hAnsi="Times New Roman" w:cs="Times New Roman"/>
          <w:color w:val="000000"/>
          <w:sz w:val="24"/>
          <w:szCs w:val="24"/>
        </w:rPr>
        <w:t xml:space="preserve"> </w:t>
      </w:r>
      <w:r w:rsidRPr="00176D1E">
        <w:rPr>
          <w:rFonts w:ascii="Times New Roman" w:eastAsia="Calibri" w:hAnsi="Times New Roman" w:cs="Times New Roman"/>
          <w:color w:val="000000"/>
          <w:sz w:val="24"/>
          <w:szCs w:val="24"/>
        </w:rPr>
        <w:t xml:space="preserve">165-р установлено, что Минфин России должен определить источники финансирования мероприятий, предусмотренных </w:t>
      </w:r>
      <w:r w:rsidR="00652AE8" w:rsidRPr="00176D1E">
        <w:rPr>
          <w:rFonts w:ascii="Times New Roman" w:eastAsia="Calibri" w:hAnsi="Times New Roman" w:cs="Times New Roman"/>
          <w:color w:val="000000"/>
          <w:sz w:val="24"/>
          <w:szCs w:val="24"/>
        </w:rPr>
        <w:t>данным</w:t>
      </w:r>
      <w:r w:rsidRPr="00176D1E">
        <w:rPr>
          <w:rFonts w:ascii="Times New Roman" w:eastAsia="Calibri" w:hAnsi="Times New Roman" w:cs="Times New Roman"/>
          <w:color w:val="000000"/>
          <w:sz w:val="24"/>
          <w:szCs w:val="24"/>
        </w:rPr>
        <w:t xml:space="preserve"> распоряжением.</w:t>
      </w:r>
    </w:p>
    <w:p w:rsidR="007C6557" w:rsidRPr="007C6557" w:rsidRDefault="007C6557" w:rsidP="002908DE">
      <w:pPr>
        <w:spacing w:after="0" w:line="360" w:lineRule="auto"/>
        <w:ind w:firstLine="709"/>
        <w:jc w:val="both"/>
        <w:textAlignment w:val="baseline"/>
        <w:rPr>
          <w:rFonts w:ascii="Times New Roman" w:eastAsia="Calibri" w:hAnsi="Times New Roman" w:cs="Times New Roman"/>
          <w:color w:val="000000"/>
          <w:sz w:val="24"/>
          <w:szCs w:val="24"/>
        </w:rPr>
      </w:pPr>
      <w:r w:rsidRPr="007C6557">
        <w:rPr>
          <w:rFonts w:ascii="Times New Roman" w:eastAsia="Calibri" w:hAnsi="Times New Roman" w:cs="Times New Roman"/>
          <w:color w:val="000000"/>
          <w:sz w:val="24"/>
          <w:szCs w:val="24"/>
        </w:rPr>
        <w:t xml:space="preserve">По состоянию на 1 апреля 2016 года </w:t>
      </w:r>
      <w:r w:rsidRPr="00176D1E">
        <w:rPr>
          <w:rFonts w:ascii="Times New Roman" w:eastAsia="Calibri" w:hAnsi="Times New Roman" w:cs="Times New Roman"/>
          <w:b/>
          <w:color w:val="000000"/>
          <w:sz w:val="24"/>
          <w:szCs w:val="24"/>
        </w:rPr>
        <w:t>источник финансирования</w:t>
      </w:r>
      <w:r w:rsidRPr="007C6557">
        <w:rPr>
          <w:rFonts w:ascii="Times New Roman" w:eastAsia="Calibri" w:hAnsi="Times New Roman" w:cs="Times New Roman"/>
          <w:color w:val="000000"/>
          <w:sz w:val="24"/>
          <w:szCs w:val="24"/>
        </w:rPr>
        <w:t xml:space="preserve"> данного мероприятий </w:t>
      </w:r>
      <w:r w:rsidRPr="00176D1E">
        <w:rPr>
          <w:rFonts w:ascii="Times New Roman" w:eastAsia="Calibri" w:hAnsi="Times New Roman" w:cs="Times New Roman"/>
          <w:b/>
          <w:color w:val="000000"/>
          <w:sz w:val="24"/>
          <w:szCs w:val="24"/>
        </w:rPr>
        <w:t>не определен.</w:t>
      </w:r>
    </w:p>
    <w:p w:rsidR="0009759A" w:rsidRPr="009D4239" w:rsidRDefault="0009759A"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lastRenderedPageBreak/>
        <w:t>Р</w:t>
      </w:r>
      <w:r w:rsidR="00652AE8" w:rsidRPr="00176D1E">
        <w:rPr>
          <w:rFonts w:ascii="Times New Roman" w:eastAsia="Calibri" w:hAnsi="Times New Roman" w:cs="Times New Roman"/>
          <w:b/>
          <w:color w:val="000000"/>
          <w:sz w:val="24"/>
          <w:szCs w:val="24"/>
        </w:rPr>
        <w:t>ешение</w:t>
      </w:r>
      <w:r w:rsidRPr="009D4239">
        <w:rPr>
          <w:rFonts w:ascii="Times New Roman" w:eastAsia="Calibri" w:hAnsi="Times New Roman" w:cs="Times New Roman"/>
          <w:color w:val="000000"/>
          <w:sz w:val="24"/>
          <w:szCs w:val="24"/>
        </w:rPr>
        <w:t xml:space="preserve"> Правительства Российской Федерации </w:t>
      </w:r>
      <w:r w:rsidRPr="00176D1E">
        <w:rPr>
          <w:rFonts w:ascii="Times New Roman" w:eastAsia="Calibri" w:hAnsi="Times New Roman" w:cs="Times New Roman"/>
          <w:b/>
          <w:color w:val="000000"/>
          <w:sz w:val="24"/>
          <w:szCs w:val="24"/>
        </w:rPr>
        <w:t>о распределении субсидий</w:t>
      </w:r>
      <w:r w:rsidRPr="009D4239">
        <w:rPr>
          <w:rFonts w:ascii="Times New Roman" w:eastAsia="Calibri" w:hAnsi="Times New Roman" w:cs="Times New Roman"/>
          <w:color w:val="000000"/>
          <w:sz w:val="24"/>
          <w:szCs w:val="24"/>
        </w:rPr>
        <w:t xml:space="preserve"> из федерального бюджета бюджетам субъектов Российской Федерации на софинансирование расходов, возникающих при реализации государственных программ субъектов Российской Федерации, на реализацию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w:t>
      </w:r>
      <w:r w:rsidRPr="00176D1E">
        <w:rPr>
          <w:rFonts w:ascii="Times New Roman" w:eastAsia="Calibri" w:hAnsi="Times New Roman" w:cs="Times New Roman"/>
          <w:b/>
          <w:color w:val="000000"/>
          <w:sz w:val="24"/>
          <w:szCs w:val="24"/>
        </w:rPr>
        <w:t xml:space="preserve">не </w:t>
      </w:r>
      <w:r w:rsidR="00652AE8" w:rsidRPr="00176D1E">
        <w:rPr>
          <w:rFonts w:ascii="Times New Roman" w:eastAsia="Calibri" w:hAnsi="Times New Roman" w:cs="Times New Roman"/>
          <w:b/>
          <w:color w:val="000000"/>
          <w:sz w:val="24"/>
          <w:szCs w:val="24"/>
        </w:rPr>
        <w:t>принято</w:t>
      </w:r>
      <w:r w:rsidRPr="00176D1E">
        <w:rPr>
          <w:rFonts w:ascii="Times New Roman" w:eastAsia="Calibri" w:hAnsi="Times New Roman" w:cs="Times New Roman"/>
          <w:b/>
          <w:color w:val="000000"/>
          <w:sz w:val="24"/>
          <w:szCs w:val="24"/>
        </w:rPr>
        <w:t>.</w:t>
      </w:r>
    </w:p>
    <w:p w:rsidR="00623739" w:rsidRPr="009D4239" w:rsidRDefault="0062373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Минобрнауки России письмом от 17 марта 2016 г. №</w:t>
      </w:r>
      <w:r w:rsidR="00A63E09">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АП-383/18 сообщило Минфину России об угрозе срыва сроков распределения субсидий и, соответственно, реализации программы.</w:t>
      </w:r>
    </w:p>
    <w:p w:rsidR="00652AE8" w:rsidRPr="00823AF0" w:rsidRDefault="00652AE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823AF0">
        <w:rPr>
          <w:rFonts w:ascii="Times New Roman" w:eastAsia="Calibri" w:hAnsi="Times New Roman" w:cs="Times New Roman"/>
          <w:color w:val="000000"/>
          <w:sz w:val="24"/>
          <w:szCs w:val="24"/>
        </w:rPr>
        <w:t xml:space="preserve">Следует отметить, что в нарушение сроков, установленных пунктом 2 </w:t>
      </w:r>
      <w:r w:rsidR="00A63E09">
        <w:rPr>
          <w:rFonts w:ascii="Times New Roman" w:eastAsia="Calibri" w:hAnsi="Times New Roman" w:cs="Times New Roman"/>
          <w:color w:val="000000"/>
          <w:sz w:val="24"/>
          <w:szCs w:val="24"/>
        </w:rPr>
        <w:t>п</w:t>
      </w:r>
      <w:r w:rsidRPr="00823AF0">
        <w:rPr>
          <w:rFonts w:ascii="Times New Roman" w:eastAsia="Calibri" w:hAnsi="Times New Roman" w:cs="Times New Roman"/>
          <w:color w:val="000000"/>
          <w:sz w:val="24"/>
          <w:szCs w:val="24"/>
        </w:rPr>
        <w:t>остановления</w:t>
      </w:r>
      <w:r w:rsidR="00F15906">
        <w:rPr>
          <w:rFonts w:ascii="Times New Roman" w:eastAsia="Calibri" w:hAnsi="Times New Roman" w:cs="Times New Roman"/>
          <w:color w:val="000000"/>
          <w:sz w:val="24"/>
          <w:szCs w:val="24"/>
        </w:rPr>
        <w:t xml:space="preserve"> Правительства Российской Федерации</w:t>
      </w:r>
      <w:r w:rsidRPr="00823AF0">
        <w:rPr>
          <w:rFonts w:ascii="Times New Roman" w:eastAsia="Calibri" w:hAnsi="Times New Roman" w:cs="Times New Roman"/>
          <w:color w:val="000000"/>
          <w:sz w:val="24"/>
          <w:szCs w:val="24"/>
        </w:rPr>
        <w:t xml:space="preserve"> № 144, </w:t>
      </w:r>
      <w:r w:rsidRPr="00176D1E">
        <w:rPr>
          <w:rFonts w:ascii="Times New Roman" w:eastAsia="Calibri" w:hAnsi="Times New Roman" w:cs="Times New Roman"/>
          <w:b/>
          <w:color w:val="000000"/>
          <w:sz w:val="24"/>
          <w:szCs w:val="24"/>
        </w:rPr>
        <w:t>Минобрнауки России до настоящего времени не утверждены</w:t>
      </w:r>
      <w:r w:rsidRPr="00823AF0">
        <w:rPr>
          <w:rFonts w:ascii="Times New Roman" w:eastAsia="Calibri" w:hAnsi="Times New Roman" w:cs="Times New Roman"/>
          <w:color w:val="000000"/>
          <w:sz w:val="24"/>
          <w:szCs w:val="24"/>
        </w:rPr>
        <w:t>:</w:t>
      </w:r>
    </w:p>
    <w:p w:rsidR="00652AE8" w:rsidRPr="00823AF0" w:rsidRDefault="00652AE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823AF0">
        <w:rPr>
          <w:rFonts w:ascii="Times New Roman" w:eastAsia="Calibri" w:hAnsi="Times New Roman" w:cs="Times New Roman"/>
          <w:color w:val="000000"/>
          <w:sz w:val="24"/>
          <w:szCs w:val="24"/>
        </w:rPr>
        <w:t>форма соглашения между Министерством образования и науки Российской Федерации и высшим исполнительным органом государственной власти субъекта Российской Федерации о предоставлении субсидии;</w:t>
      </w:r>
    </w:p>
    <w:p w:rsidR="00652AE8" w:rsidRPr="00823AF0" w:rsidRDefault="00652AE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823AF0">
        <w:rPr>
          <w:rFonts w:ascii="Times New Roman" w:eastAsia="Calibri" w:hAnsi="Times New Roman" w:cs="Times New Roman"/>
          <w:color w:val="000000"/>
          <w:sz w:val="24"/>
          <w:szCs w:val="24"/>
        </w:rPr>
        <w:t>форма отчета об осуществлении расходов бюджетов субъектов Российской Федерации (местных бюджетов), источником финансового обеспечения которых является субсидия, а также о достигнутых значениях показателей результативности использования субсидии.</w:t>
      </w:r>
    </w:p>
    <w:p w:rsidR="0009759A" w:rsidRPr="00176D1E" w:rsidRDefault="0009759A" w:rsidP="002908DE">
      <w:pPr>
        <w:spacing w:after="0" w:line="360" w:lineRule="auto"/>
        <w:ind w:firstLine="709"/>
        <w:jc w:val="both"/>
        <w:textAlignment w:val="baseline"/>
        <w:rPr>
          <w:rFonts w:ascii="Times New Roman" w:eastAsia="Calibri" w:hAnsi="Times New Roman" w:cs="Times New Roman"/>
          <w:b/>
          <w:color w:val="000000"/>
          <w:sz w:val="24"/>
          <w:szCs w:val="24"/>
        </w:rPr>
      </w:pPr>
      <w:r w:rsidRPr="00176D1E">
        <w:rPr>
          <w:rFonts w:ascii="Times New Roman" w:eastAsia="Calibri" w:hAnsi="Times New Roman" w:cs="Times New Roman"/>
          <w:color w:val="000000"/>
          <w:sz w:val="24"/>
          <w:szCs w:val="24"/>
        </w:rPr>
        <w:t>В связи с изложенным</w:t>
      </w:r>
      <w:r w:rsidRPr="00176D1E">
        <w:rPr>
          <w:rFonts w:ascii="Times New Roman" w:eastAsia="Calibri" w:hAnsi="Times New Roman" w:cs="Times New Roman"/>
          <w:b/>
          <w:color w:val="000000"/>
          <w:sz w:val="24"/>
          <w:szCs w:val="24"/>
        </w:rPr>
        <w:t xml:space="preserve"> </w:t>
      </w:r>
      <w:r w:rsidR="00C21E9D" w:rsidRPr="00176D1E">
        <w:rPr>
          <w:rFonts w:ascii="Times New Roman" w:eastAsia="Calibri" w:hAnsi="Times New Roman" w:cs="Times New Roman"/>
          <w:b/>
          <w:color w:val="000000"/>
          <w:sz w:val="24"/>
          <w:szCs w:val="24"/>
        </w:rPr>
        <w:t>пункт 30</w:t>
      </w:r>
      <w:r w:rsidR="00FD368A" w:rsidRPr="00176D1E">
        <w:rPr>
          <w:rFonts w:ascii="Times New Roman" w:eastAsia="Calibri" w:hAnsi="Times New Roman" w:cs="Times New Roman"/>
          <w:b/>
          <w:color w:val="000000"/>
          <w:sz w:val="24"/>
          <w:szCs w:val="24"/>
        </w:rPr>
        <w:t xml:space="preserve"> в части нормативного обеспечения</w:t>
      </w:r>
      <w:r w:rsidR="00C21E9D" w:rsidRPr="00176D1E">
        <w:rPr>
          <w:rFonts w:ascii="Times New Roman" w:eastAsia="Calibri" w:hAnsi="Times New Roman" w:cs="Times New Roman"/>
          <w:b/>
          <w:color w:val="000000"/>
          <w:sz w:val="24"/>
          <w:szCs w:val="24"/>
        </w:rPr>
        <w:t xml:space="preserve"> выполнен частично</w:t>
      </w:r>
      <w:r w:rsidR="00A63E09">
        <w:rPr>
          <w:rFonts w:ascii="Times New Roman" w:eastAsia="Calibri" w:hAnsi="Times New Roman" w:cs="Times New Roman"/>
          <w:b/>
          <w:color w:val="000000"/>
          <w:sz w:val="24"/>
          <w:szCs w:val="24"/>
        </w:rPr>
        <w:t xml:space="preserve">. </w:t>
      </w:r>
      <w:r w:rsidR="00A63E09">
        <w:rPr>
          <w:rFonts w:ascii="Times New Roman" w:eastAsia="Calibri" w:hAnsi="Times New Roman" w:cs="Times New Roman"/>
          <w:color w:val="000000"/>
          <w:sz w:val="24"/>
          <w:szCs w:val="24"/>
        </w:rPr>
        <w:t xml:space="preserve"> В</w:t>
      </w:r>
      <w:r w:rsidR="00FD368A" w:rsidRPr="00176D1E">
        <w:rPr>
          <w:rFonts w:ascii="Times New Roman" w:eastAsia="Calibri" w:hAnsi="Times New Roman" w:cs="Times New Roman"/>
          <w:color w:val="000000"/>
          <w:sz w:val="24"/>
          <w:szCs w:val="24"/>
        </w:rPr>
        <w:t>месте с тем финансирование мероприятия не осуществлялось</w:t>
      </w:r>
      <w:r w:rsidR="00C21E9D" w:rsidRPr="00176D1E">
        <w:rPr>
          <w:rFonts w:ascii="Times New Roman" w:eastAsia="Calibri" w:hAnsi="Times New Roman" w:cs="Times New Roman"/>
          <w:color w:val="000000"/>
          <w:sz w:val="24"/>
          <w:szCs w:val="24"/>
        </w:rPr>
        <w:t>.</w:t>
      </w:r>
    </w:p>
    <w:p w:rsidR="00FD368A" w:rsidRPr="00176D1E" w:rsidRDefault="00A74ED6"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176D1E">
        <w:rPr>
          <w:rFonts w:ascii="Times New Roman" w:eastAsia="Calibri" w:hAnsi="Times New Roman" w:cs="Times New Roman"/>
          <w:b/>
          <w:color w:val="000000"/>
          <w:sz w:val="24"/>
          <w:szCs w:val="24"/>
        </w:rPr>
        <w:t>3.1.11.</w:t>
      </w:r>
      <w:r w:rsidRPr="00176D1E">
        <w:rPr>
          <w:rFonts w:ascii="Times New Roman" w:eastAsia="Calibri" w:hAnsi="Times New Roman" w:cs="Times New Roman"/>
          <w:color w:val="000000"/>
          <w:sz w:val="24"/>
          <w:szCs w:val="24"/>
        </w:rPr>
        <w:t xml:space="preserve"> </w:t>
      </w:r>
      <w:r w:rsidR="00FD368A" w:rsidRPr="00176D1E">
        <w:rPr>
          <w:rFonts w:ascii="Times New Roman" w:eastAsia="Calibri" w:hAnsi="Times New Roman" w:cs="Times New Roman"/>
          <w:b/>
          <w:color w:val="000000"/>
          <w:sz w:val="24"/>
          <w:szCs w:val="24"/>
          <w:lang w:bidi="ru-RU"/>
        </w:rPr>
        <w:t xml:space="preserve">В рамках </w:t>
      </w:r>
      <w:r w:rsidR="0089781C">
        <w:rPr>
          <w:rFonts w:ascii="Times New Roman" w:eastAsia="Calibri" w:hAnsi="Times New Roman" w:cs="Times New Roman"/>
          <w:b/>
          <w:color w:val="000000"/>
          <w:sz w:val="24"/>
          <w:szCs w:val="24"/>
          <w:lang w:bidi="ru-RU"/>
        </w:rPr>
        <w:t>п</w:t>
      </w:r>
      <w:r w:rsidR="00FD368A" w:rsidRPr="00176D1E">
        <w:rPr>
          <w:rFonts w:ascii="Times New Roman" w:eastAsia="Calibri" w:hAnsi="Times New Roman" w:cs="Times New Roman"/>
          <w:b/>
          <w:color w:val="000000"/>
          <w:sz w:val="24"/>
          <w:szCs w:val="24"/>
          <w:lang w:bidi="ru-RU"/>
        </w:rPr>
        <w:t>ункта 31 Плана</w:t>
      </w:r>
      <w:r w:rsidR="00FD368A" w:rsidRPr="00176D1E">
        <w:rPr>
          <w:rFonts w:ascii="Times New Roman" w:eastAsia="Calibri" w:hAnsi="Times New Roman" w:cs="Times New Roman"/>
          <w:color w:val="000000"/>
          <w:sz w:val="24"/>
          <w:szCs w:val="24"/>
          <w:lang w:bidi="ru-RU"/>
        </w:rPr>
        <w:t xml:space="preserve"> предусмотрено предоставление бюджетных кредитов бюджетам субъектов Российской Федерации.</w:t>
      </w:r>
    </w:p>
    <w:p w:rsidR="00FD368A" w:rsidRPr="00176D1E" w:rsidRDefault="00FD368A"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176D1E">
        <w:rPr>
          <w:rFonts w:ascii="Times New Roman" w:eastAsia="Calibri" w:hAnsi="Times New Roman" w:cs="Times New Roman"/>
          <w:color w:val="000000"/>
          <w:sz w:val="24"/>
          <w:szCs w:val="24"/>
          <w:lang w:bidi="ru-RU"/>
        </w:rPr>
        <w:t>Ожидаемым результатом реализации данного пункта Плана является обеспечение сбалансированности и сокращение уровня долговой нагрузки консолидированных бюджетов субъектов Российской Федерации.</w:t>
      </w:r>
    </w:p>
    <w:p w:rsidR="00FD368A" w:rsidRPr="00176D1E" w:rsidRDefault="00FD368A"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176D1E">
        <w:rPr>
          <w:rFonts w:ascii="Times New Roman" w:eastAsia="Calibri" w:hAnsi="Times New Roman" w:cs="Times New Roman"/>
          <w:color w:val="000000"/>
          <w:sz w:val="24"/>
          <w:szCs w:val="24"/>
          <w:lang w:bidi="ru-RU"/>
        </w:rPr>
        <w:t>В соответствии со статьей 11 Федерального закона № 359-ФЗ на предоставление из федерального бюджета бюджетных кредитов бюджетам субъектов Российской Федерации предусмотрены бюджетные ассигнования в сумме до 310,0 млрд. рублей.</w:t>
      </w:r>
    </w:p>
    <w:p w:rsidR="00FD368A" w:rsidRPr="00176D1E" w:rsidRDefault="00FD368A"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176D1E">
        <w:rPr>
          <w:rFonts w:ascii="Times New Roman" w:eastAsia="Calibri" w:hAnsi="Times New Roman" w:cs="Times New Roman"/>
          <w:color w:val="000000"/>
          <w:sz w:val="24"/>
          <w:szCs w:val="24"/>
          <w:lang w:bidi="ru-RU"/>
        </w:rPr>
        <w:t xml:space="preserve">По информации Минфина России, в целях рефинансирования бюджетных кредитов, а также частичного замещения долговых обязательств субъектов Российской Федерации по государственным ценным бумагам субъекта Российской Федерации и кредитам, полученным субъектом Российской Федерации от кредитных организаций, иностранных банков и международных финансовых организаций, подлежащих погашению в 2016 году, </w:t>
      </w:r>
      <w:r w:rsidRPr="00176D1E">
        <w:rPr>
          <w:rFonts w:ascii="Times New Roman" w:eastAsia="Calibri" w:hAnsi="Times New Roman" w:cs="Times New Roman"/>
          <w:b/>
          <w:color w:val="000000"/>
          <w:sz w:val="24"/>
          <w:szCs w:val="24"/>
          <w:lang w:bidi="ru-RU"/>
        </w:rPr>
        <w:t>бюджетные ассигнования</w:t>
      </w:r>
      <w:r w:rsidR="00F546FF" w:rsidRPr="00176D1E">
        <w:rPr>
          <w:rFonts w:ascii="Times New Roman" w:eastAsia="Calibri" w:hAnsi="Times New Roman" w:cs="Times New Roman"/>
          <w:b/>
          <w:color w:val="000000"/>
          <w:sz w:val="24"/>
          <w:szCs w:val="24"/>
          <w:lang w:bidi="ru-RU"/>
        </w:rPr>
        <w:t xml:space="preserve"> в сумме 240,0 млрд. рублей</w:t>
      </w:r>
      <w:r w:rsidRPr="00176D1E">
        <w:rPr>
          <w:rFonts w:ascii="Times New Roman" w:eastAsia="Calibri" w:hAnsi="Times New Roman" w:cs="Times New Roman"/>
          <w:b/>
          <w:color w:val="000000"/>
          <w:sz w:val="24"/>
          <w:szCs w:val="24"/>
          <w:lang w:bidi="ru-RU"/>
        </w:rPr>
        <w:t xml:space="preserve"> распределены между 74 регионами решениями трехсторонней комиссии</w:t>
      </w:r>
      <w:r w:rsidRPr="00176D1E">
        <w:rPr>
          <w:rFonts w:ascii="Times New Roman" w:eastAsia="Calibri" w:hAnsi="Times New Roman" w:cs="Times New Roman"/>
          <w:color w:val="000000"/>
          <w:sz w:val="24"/>
          <w:szCs w:val="24"/>
          <w:lang w:bidi="ru-RU"/>
        </w:rPr>
        <w:t xml:space="preserve"> по вопросам межбюджетных отношений (протоколы от 6 октября 2015 г. № 14 и от 27 ноября 2015 г. № 17). </w:t>
      </w:r>
    </w:p>
    <w:p w:rsidR="00FD368A" w:rsidRPr="00176D1E" w:rsidRDefault="00FD368A"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176D1E">
        <w:rPr>
          <w:rFonts w:ascii="Times New Roman" w:eastAsia="Calibri" w:hAnsi="Times New Roman" w:cs="Times New Roman"/>
          <w:color w:val="000000"/>
          <w:sz w:val="24"/>
          <w:szCs w:val="24"/>
          <w:lang w:bidi="ru-RU"/>
        </w:rPr>
        <w:lastRenderedPageBreak/>
        <w:t xml:space="preserve">По состоянию </w:t>
      </w:r>
      <w:r w:rsidRPr="00176D1E">
        <w:rPr>
          <w:rFonts w:ascii="Times New Roman" w:eastAsia="Calibri" w:hAnsi="Times New Roman" w:cs="Times New Roman"/>
          <w:b/>
          <w:color w:val="000000"/>
          <w:sz w:val="24"/>
          <w:szCs w:val="24"/>
          <w:lang w:bidi="ru-RU"/>
        </w:rPr>
        <w:t>на 1 апреля 2016 года объем предоставленных</w:t>
      </w:r>
      <w:r w:rsidRPr="00176D1E">
        <w:rPr>
          <w:rFonts w:ascii="Times New Roman" w:eastAsia="Calibri" w:hAnsi="Times New Roman" w:cs="Times New Roman"/>
          <w:color w:val="000000"/>
          <w:sz w:val="24"/>
          <w:szCs w:val="24"/>
          <w:lang w:bidi="ru-RU"/>
        </w:rPr>
        <w:t xml:space="preserve"> из федерального бюджета бюджетам субъектов Российской Федерации </w:t>
      </w:r>
      <w:r w:rsidRPr="00176D1E">
        <w:rPr>
          <w:rFonts w:ascii="Times New Roman" w:eastAsia="Calibri" w:hAnsi="Times New Roman" w:cs="Times New Roman"/>
          <w:b/>
          <w:color w:val="000000"/>
          <w:sz w:val="24"/>
          <w:szCs w:val="24"/>
          <w:lang w:bidi="ru-RU"/>
        </w:rPr>
        <w:t>бюджетных кредитов составил 144</w:t>
      </w:r>
      <w:r w:rsidR="00F546FF" w:rsidRPr="00176D1E">
        <w:rPr>
          <w:rFonts w:ascii="Times New Roman" w:eastAsia="Calibri" w:hAnsi="Times New Roman" w:cs="Times New Roman"/>
          <w:b/>
          <w:color w:val="000000"/>
          <w:sz w:val="24"/>
          <w:szCs w:val="24"/>
          <w:lang w:bidi="ru-RU"/>
        </w:rPr>
        <w:t>,9</w:t>
      </w:r>
      <w:r w:rsidRPr="00176D1E">
        <w:rPr>
          <w:rFonts w:ascii="Times New Roman" w:eastAsia="Calibri" w:hAnsi="Times New Roman" w:cs="Times New Roman"/>
          <w:b/>
          <w:color w:val="000000"/>
          <w:sz w:val="24"/>
          <w:szCs w:val="24"/>
          <w:lang w:bidi="ru-RU"/>
        </w:rPr>
        <w:t> мл</w:t>
      </w:r>
      <w:r w:rsidR="00F546FF" w:rsidRPr="00176D1E">
        <w:rPr>
          <w:rFonts w:ascii="Times New Roman" w:eastAsia="Calibri" w:hAnsi="Times New Roman" w:cs="Times New Roman"/>
          <w:b/>
          <w:color w:val="000000"/>
          <w:sz w:val="24"/>
          <w:szCs w:val="24"/>
          <w:lang w:bidi="ru-RU"/>
        </w:rPr>
        <w:t>рд</w:t>
      </w:r>
      <w:r w:rsidRPr="00176D1E">
        <w:rPr>
          <w:rFonts w:ascii="Times New Roman" w:eastAsia="Calibri" w:hAnsi="Times New Roman" w:cs="Times New Roman"/>
          <w:b/>
          <w:color w:val="000000"/>
          <w:sz w:val="24"/>
          <w:szCs w:val="24"/>
          <w:lang w:bidi="ru-RU"/>
        </w:rPr>
        <w:t>. рублей</w:t>
      </w:r>
      <w:r w:rsidRPr="00176D1E">
        <w:rPr>
          <w:rFonts w:ascii="Times New Roman" w:eastAsia="Calibri" w:hAnsi="Times New Roman" w:cs="Times New Roman"/>
          <w:color w:val="000000"/>
          <w:sz w:val="24"/>
          <w:szCs w:val="24"/>
          <w:lang w:bidi="ru-RU"/>
        </w:rPr>
        <w:t xml:space="preserve"> (46,7 % предусмотренных средств).</w:t>
      </w:r>
    </w:p>
    <w:p w:rsidR="00FD368A" w:rsidRPr="00176D1E" w:rsidRDefault="00FD368A"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176D1E">
        <w:rPr>
          <w:rFonts w:ascii="Times New Roman" w:eastAsia="Calibri" w:hAnsi="Times New Roman" w:cs="Times New Roman"/>
          <w:color w:val="000000"/>
          <w:sz w:val="24"/>
          <w:szCs w:val="24"/>
          <w:lang w:bidi="ru-RU"/>
        </w:rPr>
        <w:t>Возврат бюджетных кредитов на 1 апреля 2016 года составил 22,</w:t>
      </w:r>
      <w:r w:rsidR="00F546FF">
        <w:rPr>
          <w:rFonts w:ascii="Times New Roman" w:eastAsia="Calibri" w:hAnsi="Times New Roman" w:cs="Times New Roman"/>
          <w:color w:val="000000"/>
          <w:sz w:val="24"/>
          <w:szCs w:val="24"/>
          <w:lang w:bidi="ru-RU"/>
        </w:rPr>
        <w:t>4</w:t>
      </w:r>
      <w:r w:rsidRPr="00176D1E">
        <w:rPr>
          <w:rFonts w:ascii="Times New Roman" w:eastAsia="Calibri" w:hAnsi="Times New Roman" w:cs="Times New Roman"/>
          <w:color w:val="000000"/>
          <w:sz w:val="24"/>
          <w:szCs w:val="24"/>
          <w:lang w:bidi="ru-RU"/>
        </w:rPr>
        <w:t xml:space="preserve"> мл</w:t>
      </w:r>
      <w:r w:rsidR="00F546FF">
        <w:rPr>
          <w:rFonts w:ascii="Times New Roman" w:eastAsia="Calibri" w:hAnsi="Times New Roman" w:cs="Times New Roman"/>
          <w:color w:val="000000"/>
          <w:sz w:val="24"/>
          <w:szCs w:val="24"/>
          <w:lang w:bidi="ru-RU"/>
        </w:rPr>
        <w:t>рд</w:t>
      </w:r>
      <w:r w:rsidRPr="00176D1E">
        <w:rPr>
          <w:rFonts w:ascii="Times New Roman" w:eastAsia="Calibri" w:hAnsi="Times New Roman" w:cs="Times New Roman"/>
          <w:color w:val="000000"/>
          <w:sz w:val="24"/>
          <w:szCs w:val="24"/>
          <w:lang w:bidi="ru-RU"/>
        </w:rPr>
        <w:t>. рублей.</w:t>
      </w:r>
    </w:p>
    <w:p w:rsidR="00FD368A" w:rsidRPr="00176D1E" w:rsidRDefault="00FD368A"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176D1E">
        <w:rPr>
          <w:rFonts w:ascii="Times New Roman" w:eastAsia="Calibri" w:hAnsi="Times New Roman" w:cs="Times New Roman"/>
          <w:color w:val="000000"/>
          <w:sz w:val="24"/>
          <w:szCs w:val="24"/>
          <w:lang w:bidi="ru-RU"/>
        </w:rPr>
        <w:t xml:space="preserve">Следует отметить, что в 2016 году продолжился </w:t>
      </w:r>
      <w:r w:rsidRPr="00176D1E">
        <w:rPr>
          <w:rFonts w:ascii="Times New Roman" w:eastAsia="Calibri" w:hAnsi="Times New Roman" w:cs="Times New Roman"/>
          <w:b/>
          <w:color w:val="000000"/>
          <w:sz w:val="24"/>
          <w:szCs w:val="24"/>
          <w:lang w:bidi="ru-RU"/>
        </w:rPr>
        <w:t>рост объема государственного долга субъектов</w:t>
      </w:r>
      <w:r w:rsidRPr="00176D1E">
        <w:rPr>
          <w:rFonts w:ascii="Times New Roman" w:eastAsia="Calibri" w:hAnsi="Times New Roman" w:cs="Times New Roman"/>
          <w:color w:val="000000"/>
          <w:sz w:val="24"/>
          <w:szCs w:val="24"/>
          <w:lang w:bidi="ru-RU"/>
        </w:rPr>
        <w:t xml:space="preserve"> Российской Федерации, который по состоянию </w:t>
      </w:r>
      <w:r w:rsidRPr="00176D1E">
        <w:rPr>
          <w:rFonts w:ascii="Times New Roman" w:eastAsia="Calibri" w:hAnsi="Times New Roman" w:cs="Times New Roman"/>
          <w:b/>
          <w:color w:val="000000"/>
          <w:sz w:val="24"/>
          <w:szCs w:val="24"/>
          <w:lang w:bidi="ru-RU"/>
        </w:rPr>
        <w:t xml:space="preserve">на 1 </w:t>
      </w:r>
      <w:r w:rsidR="00F546FF" w:rsidRPr="00176D1E">
        <w:rPr>
          <w:rFonts w:ascii="Times New Roman" w:eastAsia="Calibri" w:hAnsi="Times New Roman" w:cs="Times New Roman"/>
          <w:b/>
          <w:color w:val="000000"/>
          <w:sz w:val="24"/>
          <w:szCs w:val="24"/>
          <w:lang w:bidi="ru-RU"/>
        </w:rPr>
        <w:t>апреля</w:t>
      </w:r>
      <w:r w:rsidRPr="00176D1E">
        <w:rPr>
          <w:rFonts w:ascii="Times New Roman" w:eastAsia="Calibri" w:hAnsi="Times New Roman" w:cs="Times New Roman"/>
          <w:b/>
          <w:color w:val="000000"/>
          <w:sz w:val="24"/>
          <w:szCs w:val="24"/>
          <w:lang w:bidi="ru-RU"/>
        </w:rPr>
        <w:t xml:space="preserve"> 2016 года</w:t>
      </w:r>
      <w:r w:rsidRPr="00176D1E">
        <w:rPr>
          <w:rFonts w:ascii="Times New Roman" w:eastAsia="Calibri" w:hAnsi="Times New Roman" w:cs="Times New Roman"/>
          <w:color w:val="000000"/>
          <w:sz w:val="24"/>
          <w:szCs w:val="24"/>
          <w:lang w:bidi="ru-RU"/>
        </w:rPr>
        <w:t xml:space="preserve"> составил </w:t>
      </w:r>
      <w:r w:rsidRPr="00176D1E">
        <w:rPr>
          <w:rFonts w:ascii="Times New Roman" w:eastAsia="Calibri" w:hAnsi="Times New Roman" w:cs="Times New Roman"/>
          <w:b/>
          <w:color w:val="000000"/>
          <w:sz w:val="24"/>
          <w:szCs w:val="24"/>
          <w:lang w:bidi="ru-RU"/>
        </w:rPr>
        <w:t>2</w:t>
      </w:r>
      <w:r w:rsidR="00F546FF" w:rsidRPr="00176D1E">
        <w:rPr>
          <w:rFonts w:ascii="Times New Roman" w:eastAsia="Calibri" w:hAnsi="Times New Roman" w:cs="Times New Roman"/>
          <w:b/>
          <w:color w:val="000000"/>
          <w:sz w:val="24"/>
          <w:szCs w:val="24"/>
          <w:lang w:bidi="ru-RU"/>
        </w:rPr>
        <w:t> 352,9</w:t>
      </w:r>
      <w:r w:rsidRPr="00176D1E">
        <w:rPr>
          <w:rFonts w:ascii="Times New Roman" w:eastAsia="Calibri" w:hAnsi="Times New Roman" w:cs="Times New Roman"/>
          <w:b/>
          <w:color w:val="000000"/>
          <w:sz w:val="24"/>
          <w:szCs w:val="24"/>
          <w:lang w:bidi="ru-RU"/>
        </w:rPr>
        <w:t xml:space="preserve"> млрд. рублей и увеличился</w:t>
      </w:r>
      <w:r w:rsidRPr="00176D1E">
        <w:rPr>
          <w:rFonts w:ascii="Times New Roman" w:eastAsia="Calibri" w:hAnsi="Times New Roman" w:cs="Times New Roman"/>
          <w:color w:val="000000"/>
          <w:sz w:val="24"/>
          <w:szCs w:val="24"/>
          <w:lang w:bidi="ru-RU"/>
        </w:rPr>
        <w:t xml:space="preserve"> по сравнению с началом года </w:t>
      </w:r>
      <w:r w:rsidRPr="00176D1E">
        <w:rPr>
          <w:rFonts w:ascii="Times New Roman" w:eastAsia="Calibri" w:hAnsi="Times New Roman" w:cs="Times New Roman"/>
          <w:b/>
          <w:color w:val="000000"/>
          <w:sz w:val="24"/>
          <w:szCs w:val="24"/>
          <w:lang w:bidi="ru-RU"/>
        </w:rPr>
        <w:t xml:space="preserve">на </w:t>
      </w:r>
      <w:r w:rsidR="00F546FF" w:rsidRPr="00176D1E">
        <w:rPr>
          <w:rFonts w:ascii="Times New Roman" w:eastAsia="Calibri" w:hAnsi="Times New Roman" w:cs="Times New Roman"/>
          <w:b/>
          <w:color w:val="000000"/>
          <w:sz w:val="24"/>
          <w:szCs w:val="24"/>
          <w:lang w:bidi="ru-RU"/>
        </w:rPr>
        <w:t>34</w:t>
      </w:r>
      <w:r w:rsidRPr="00176D1E">
        <w:rPr>
          <w:rFonts w:ascii="Times New Roman" w:eastAsia="Calibri" w:hAnsi="Times New Roman" w:cs="Times New Roman"/>
          <w:b/>
          <w:color w:val="000000"/>
          <w:sz w:val="24"/>
          <w:szCs w:val="24"/>
          <w:lang w:bidi="ru-RU"/>
        </w:rPr>
        <w:t>,</w:t>
      </w:r>
      <w:r w:rsidR="00F546FF" w:rsidRPr="00176D1E">
        <w:rPr>
          <w:rFonts w:ascii="Times New Roman" w:eastAsia="Calibri" w:hAnsi="Times New Roman" w:cs="Times New Roman"/>
          <w:b/>
          <w:color w:val="000000"/>
          <w:sz w:val="24"/>
          <w:szCs w:val="24"/>
          <w:lang w:bidi="ru-RU"/>
        </w:rPr>
        <w:t>3</w:t>
      </w:r>
      <w:r w:rsidRPr="00176D1E">
        <w:rPr>
          <w:rFonts w:ascii="Times New Roman" w:eastAsia="Calibri" w:hAnsi="Times New Roman" w:cs="Times New Roman"/>
          <w:b/>
          <w:color w:val="000000"/>
          <w:sz w:val="24"/>
          <w:szCs w:val="24"/>
          <w:lang w:bidi="ru-RU"/>
        </w:rPr>
        <w:t xml:space="preserve"> млрд. рублей</w:t>
      </w:r>
      <w:r w:rsidRPr="00176D1E">
        <w:rPr>
          <w:rFonts w:ascii="Times New Roman" w:eastAsia="Calibri" w:hAnsi="Times New Roman" w:cs="Times New Roman"/>
          <w:color w:val="000000"/>
          <w:sz w:val="24"/>
          <w:szCs w:val="24"/>
          <w:lang w:bidi="ru-RU"/>
        </w:rPr>
        <w:t xml:space="preserve">, или на </w:t>
      </w:r>
      <w:r w:rsidR="00F546FF">
        <w:rPr>
          <w:rFonts w:ascii="Times New Roman" w:eastAsia="Calibri" w:hAnsi="Times New Roman" w:cs="Times New Roman"/>
          <w:color w:val="000000"/>
          <w:sz w:val="24"/>
          <w:szCs w:val="24"/>
          <w:lang w:bidi="ru-RU"/>
        </w:rPr>
        <w:t>1</w:t>
      </w:r>
      <w:r w:rsidRPr="00176D1E">
        <w:rPr>
          <w:rFonts w:ascii="Times New Roman" w:eastAsia="Calibri" w:hAnsi="Times New Roman" w:cs="Times New Roman"/>
          <w:color w:val="000000"/>
          <w:sz w:val="24"/>
          <w:szCs w:val="24"/>
          <w:lang w:bidi="ru-RU"/>
        </w:rPr>
        <w:t>,</w:t>
      </w:r>
      <w:r w:rsidR="00F546FF">
        <w:rPr>
          <w:rFonts w:ascii="Times New Roman" w:eastAsia="Calibri" w:hAnsi="Times New Roman" w:cs="Times New Roman"/>
          <w:color w:val="000000"/>
          <w:sz w:val="24"/>
          <w:szCs w:val="24"/>
          <w:lang w:bidi="ru-RU"/>
        </w:rPr>
        <w:t>5</w:t>
      </w:r>
      <w:r w:rsidRPr="00176D1E">
        <w:rPr>
          <w:rFonts w:ascii="Times New Roman" w:eastAsia="Calibri" w:hAnsi="Times New Roman" w:cs="Times New Roman"/>
          <w:color w:val="000000"/>
          <w:sz w:val="24"/>
          <w:szCs w:val="24"/>
          <w:lang w:bidi="ru-RU"/>
        </w:rPr>
        <w:t> %.</w:t>
      </w:r>
    </w:p>
    <w:p w:rsidR="00FD368A" w:rsidRPr="00176D1E" w:rsidRDefault="00FD368A"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176D1E">
        <w:rPr>
          <w:rFonts w:ascii="Times New Roman" w:eastAsia="Calibri" w:hAnsi="Times New Roman" w:cs="Times New Roman"/>
          <w:color w:val="000000"/>
          <w:sz w:val="24"/>
          <w:szCs w:val="24"/>
          <w:lang w:bidi="ru-RU"/>
        </w:rPr>
        <w:t xml:space="preserve">При этом в структуре государственного долга субъектов Российской Федерации </w:t>
      </w:r>
      <w:r w:rsidRPr="00176D1E">
        <w:rPr>
          <w:rFonts w:ascii="Times New Roman" w:eastAsia="Calibri" w:hAnsi="Times New Roman" w:cs="Times New Roman"/>
          <w:b/>
          <w:color w:val="000000"/>
          <w:sz w:val="24"/>
          <w:szCs w:val="24"/>
          <w:lang w:bidi="ru-RU"/>
        </w:rPr>
        <w:t xml:space="preserve">доля бюджетных кредитов увеличилась на </w:t>
      </w:r>
      <w:r w:rsidR="00F546FF" w:rsidRPr="00176D1E">
        <w:rPr>
          <w:rFonts w:ascii="Times New Roman" w:eastAsia="Calibri" w:hAnsi="Times New Roman" w:cs="Times New Roman"/>
          <w:b/>
          <w:color w:val="000000"/>
          <w:sz w:val="24"/>
          <w:szCs w:val="24"/>
          <w:lang w:bidi="ru-RU"/>
        </w:rPr>
        <w:t>8</w:t>
      </w:r>
      <w:r w:rsidRPr="00176D1E">
        <w:rPr>
          <w:rFonts w:ascii="Times New Roman" w:eastAsia="Calibri" w:hAnsi="Times New Roman" w:cs="Times New Roman"/>
          <w:b/>
          <w:color w:val="000000"/>
          <w:sz w:val="24"/>
          <w:szCs w:val="24"/>
          <w:lang w:bidi="ru-RU"/>
        </w:rPr>
        <w:t>,</w:t>
      </w:r>
      <w:r w:rsidR="00F546FF" w:rsidRPr="00176D1E">
        <w:rPr>
          <w:rFonts w:ascii="Times New Roman" w:eastAsia="Calibri" w:hAnsi="Times New Roman" w:cs="Times New Roman"/>
          <w:b/>
          <w:color w:val="000000"/>
          <w:sz w:val="24"/>
          <w:szCs w:val="24"/>
          <w:lang w:bidi="ru-RU"/>
        </w:rPr>
        <w:t>4</w:t>
      </w:r>
      <w:r w:rsidRPr="00176D1E">
        <w:rPr>
          <w:rFonts w:ascii="Times New Roman" w:eastAsia="Calibri" w:hAnsi="Times New Roman" w:cs="Times New Roman"/>
          <w:b/>
          <w:color w:val="000000"/>
          <w:sz w:val="24"/>
          <w:szCs w:val="24"/>
          <w:lang w:bidi="ru-RU"/>
        </w:rPr>
        <w:t xml:space="preserve"> процентного пункта</w:t>
      </w:r>
      <w:r w:rsidRPr="00176D1E">
        <w:rPr>
          <w:rFonts w:ascii="Times New Roman" w:eastAsia="Calibri" w:hAnsi="Times New Roman" w:cs="Times New Roman"/>
          <w:color w:val="000000"/>
          <w:sz w:val="24"/>
          <w:szCs w:val="24"/>
          <w:lang w:bidi="ru-RU"/>
        </w:rPr>
        <w:t xml:space="preserve"> и составила 4</w:t>
      </w:r>
      <w:r w:rsidR="00F546FF">
        <w:rPr>
          <w:rFonts w:ascii="Times New Roman" w:eastAsia="Calibri" w:hAnsi="Times New Roman" w:cs="Times New Roman"/>
          <w:color w:val="000000"/>
          <w:sz w:val="24"/>
          <w:szCs w:val="24"/>
          <w:lang w:bidi="ru-RU"/>
        </w:rPr>
        <w:t>3</w:t>
      </w:r>
      <w:r w:rsidRPr="00176D1E">
        <w:rPr>
          <w:rFonts w:ascii="Times New Roman" w:eastAsia="Calibri" w:hAnsi="Times New Roman" w:cs="Times New Roman"/>
          <w:color w:val="000000"/>
          <w:sz w:val="24"/>
          <w:szCs w:val="24"/>
          <w:lang w:bidi="ru-RU"/>
        </w:rPr>
        <w:t>,</w:t>
      </w:r>
      <w:r w:rsidR="00F546FF">
        <w:rPr>
          <w:rFonts w:ascii="Times New Roman" w:eastAsia="Calibri" w:hAnsi="Times New Roman" w:cs="Times New Roman"/>
          <w:color w:val="000000"/>
          <w:sz w:val="24"/>
          <w:szCs w:val="24"/>
          <w:lang w:bidi="ru-RU"/>
        </w:rPr>
        <w:t>3</w:t>
      </w:r>
      <w:r w:rsidRPr="00176D1E">
        <w:rPr>
          <w:rFonts w:ascii="Times New Roman" w:eastAsia="Calibri" w:hAnsi="Times New Roman" w:cs="Times New Roman"/>
          <w:color w:val="000000"/>
          <w:sz w:val="24"/>
          <w:szCs w:val="24"/>
          <w:lang w:bidi="ru-RU"/>
        </w:rPr>
        <w:t xml:space="preserve"> %. При этом </w:t>
      </w:r>
      <w:r w:rsidRPr="00176D1E">
        <w:rPr>
          <w:rFonts w:ascii="Times New Roman" w:eastAsia="Calibri" w:hAnsi="Times New Roman" w:cs="Times New Roman"/>
          <w:b/>
          <w:color w:val="000000"/>
          <w:sz w:val="24"/>
          <w:szCs w:val="24"/>
          <w:lang w:bidi="ru-RU"/>
        </w:rPr>
        <w:t>доля задолженности по кредитам</w:t>
      </w:r>
      <w:r w:rsidRPr="00176D1E">
        <w:rPr>
          <w:rFonts w:ascii="Times New Roman" w:eastAsia="Calibri" w:hAnsi="Times New Roman" w:cs="Times New Roman"/>
          <w:color w:val="000000"/>
          <w:sz w:val="24"/>
          <w:szCs w:val="24"/>
          <w:lang w:bidi="ru-RU"/>
        </w:rPr>
        <w:t xml:space="preserve">, полученным субъектами Российской Федерации от кредитных организаций, иностранных банков и международных финансовых организаций, </w:t>
      </w:r>
      <w:r w:rsidR="00F546FF" w:rsidRPr="00176D1E">
        <w:rPr>
          <w:rFonts w:ascii="Times New Roman" w:eastAsia="Calibri" w:hAnsi="Times New Roman" w:cs="Times New Roman"/>
          <w:b/>
          <w:color w:val="000000"/>
          <w:sz w:val="24"/>
          <w:szCs w:val="24"/>
          <w:lang w:bidi="ru-RU"/>
        </w:rPr>
        <w:t>уменьшилась</w:t>
      </w:r>
      <w:r w:rsidRPr="00176D1E">
        <w:rPr>
          <w:rFonts w:ascii="Times New Roman" w:eastAsia="Calibri" w:hAnsi="Times New Roman" w:cs="Times New Roman"/>
          <w:b/>
          <w:color w:val="000000"/>
          <w:sz w:val="24"/>
          <w:szCs w:val="24"/>
          <w:lang w:bidi="ru-RU"/>
        </w:rPr>
        <w:t xml:space="preserve"> на </w:t>
      </w:r>
      <w:r w:rsidR="00F546FF" w:rsidRPr="00176D1E">
        <w:rPr>
          <w:rFonts w:ascii="Times New Roman" w:eastAsia="Calibri" w:hAnsi="Times New Roman" w:cs="Times New Roman"/>
          <w:b/>
          <w:color w:val="000000"/>
          <w:sz w:val="24"/>
          <w:szCs w:val="24"/>
          <w:lang w:bidi="ru-RU"/>
        </w:rPr>
        <w:t>7</w:t>
      </w:r>
      <w:r w:rsidRPr="00176D1E">
        <w:rPr>
          <w:rFonts w:ascii="Times New Roman" w:eastAsia="Calibri" w:hAnsi="Times New Roman" w:cs="Times New Roman"/>
          <w:b/>
          <w:color w:val="000000"/>
          <w:sz w:val="24"/>
          <w:szCs w:val="24"/>
          <w:lang w:bidi="ru-RU"/>
        </w:rPr>
        <w:t>,</w:t>
      </w:r>
      <w:r w:rsidR="00F546FF" w:rsidRPr="00176D1E">
        <w:rPr>
          <w:rFonts w:ascii="Times New Roman" w:eastAsia="Calibri" w:hAnsi="Times New Roman" w:cs="Times New Roman"/>
          <w:b/>
          <w:color w:val="000000"/>
          <w:sz w:val="24"/>
          <w:szCs w:val="24"/>
          <w:lang w:bidi="ru-RU"/>
        </w:rPr>
        <w:t>4</w:t>
      </w:r>
      <w:r w:rsidRPr="00176D1E">
        <w:rPr>
          <w:rFonts w:ascii="Times New Roman" w:eastAsia="Calibri" w:hAnsi="Times New Roman" w:cs="Times New Roman"/>
          <w:b/>
          <w:color w:val="000000"/>
          <w:sz w:val="24"/>
          <w:szCs w:val="24"/>
          <w:lang w:bidi="ru-RU"/>
        </w:rPr>
        <w:t xml:space="preserve"> процентного пункта</w:t>
      </w:r>
      <w:r w:rsidRPr="00176D1E">
        <w:rPr>
          <w:rFonts w:ascii="Times New Roman" w:eastAsia="Calibri" w:hAnsi="Times New Roman" w:cs="Times New Roman"/>
          <w:color w:val="000000"/>
          <w:sz w:val="24"/>
          <w:szCs w:val="24"/>
          <w:lang w:bidi="ru-RU"/>
        </w:rPr>
        <w:t xml:space="preserve"> и составила 3</w:t>
      </w:r>
      <w:r w:rsidR="00F546FF" w:rsidRPr="00176D1E">
        <w:rPr>
          <w:rFonts w:ascii="Times New Roman" w:eastAsia="Calibri" w:hAnsi="Times New Roman" w:cs="Times New Roman"/>
          <w:color w:val="000000"/>
          <w:sz w:val="24"/>
          <w:szCs w:val="24"/>
          <w:lang w:bidi="ru-RU"/>
        </w:rPr>
        <w:t>4</w:t>
      </w:r>
      <w:r w:rsidRPr="00176D1E">
        <w:rPr>
          <w:rFonts w:ascii="Times New Roman" w:eastAsia="Calibri" w:hAnsi="Times New Roman" w:cs="Times New Roman"/>
          <w:color w:val="000000"/>
          <w:sz w:val="24"/>
          <w:szCs w:val="24"/>
          <w:lang w:bidi="ru-RU"/>
        </w:rPr>
        <w:t>,</w:t>
      </w:r>
      <w:r w:rsidR="00F546FF" w:rsidRPr="00176D1E">
        <w:rPr>
          <w:rFonts w:ascii="Times New Roman" w:eastAsia="Calibri" w:hAnsi="Times New Roman" w:cs="Times New Roman"/>
          <w:color w:val="000000"/>
          <w:sz w:val="24"/>
          <w:szCs w:val="24"/>
          <w:lang w:bidi="ru-RU"/>
        </w:rPr>
        <w:t>3</w:t>
      </w:r>
      <w:r w:rsidRPr="00176D1E">
        <w:rPr>
          <w:rFonts w:ascii="Times New Roman" w:eastAsia="Calibri" w:hAnsi="Times New Roman" w:cs="Times New Roman"/>
          <w:color w:val="000000"/>
          <w:sz w:val="24"/>
          <w:szCs w:val="24"/>
          <w:lang w:bidi="ru-RU"/>
        </w:rPr>
        <w:t> %.</w:t>
      </w:r>
    </w:p>
    <w:p w:rsidR="00FA0B3A" w:rsidRPr="00176D1E" w:rsidRDefault="00FA0B3A"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color w:val="000000"/>
          <w:sz w:val="24"/>
          <w:szCs w:val="24"/>
          <w:lang w:bidi="ru-RU"/>
        </w:rPr>
        <w:t>Таким образом,</w:t>
      </w:r>
      <w:r w:rsidR="008B7293">
        <w:rPr>
          <w:rFonts w:ascii="Times New Roman" w:eastAsia="Calibri" w:hAnsi="Times New Roman" w:cs="Times New Roman"/>
          <w:color w:val="000000"/>
          <w:sz w:val="24"/>
          <w:szCs w:val="24"/>
          <w:lang w:bidi="ru-RU"/>
        </w:rPr>
        <w:t xml:space="preserve"> несмотря на выполнение</w:t>
      </w:r>
      <w:r w:rsidRPr="00176D1E">
        <w:rPr>
          <w:rFonts w:ascii="Times New Roman" w:eastAsia="Calibri" w:hAnsi="Times New Roman" w:cs="Times New Roman"/>
          <w:color w:val="000000"/>
          <w:sz w:val="24"/>
          <w:szCs w:val="24"/>
          <w:lang w:bidi="ru-RU"/>
        </w:rPr>
        <w:t xml:space="preserve"> </w:t>
      </w:r>
      <w:r w:rsidRPr="00176D1E">
        <w:rPr>
          <w:rFonts w:ascii="Times New Roman" w:eastAsia="Calibri" w:hAnsi="Times New Roman" w:cs="Times New Roman"/>
          <w:b/>
          <w:color w:val="000000"/>
          <w:sz w:val="24"/>
          <w:szCs w:val="24"/>
          <w:lang w:bidi="ru-RU"/>
        </w:rPr>
        <w:t>пункт</w:t>
      </w:r>
      <w:r w:rsidR="008B7293">
        <w:rPr>
          <w:rFonts w:ascii="Times New Roman" w:eastAsia="Calibri" w:hAnsi="Times New Roman" w:cs="Times New Roman"/>
          <w:b/>
          <w:color w:val="000000"/>
          <w:sz w:val="24"/>
          <w:szCs w:val="24"/>
          <w:lang w:bidi="ru-RU"/>
        </w:rPr>
        <w:t>а</w:t>
      </w:r>
      <w:r w:rsidRPr="00176D1E">
        <w:rPr>
          <w:rFonts w:ascii="Times New Roman" w:eastAsia="Calibri" w:hAnsi="Times New Roman" w:cs="Times New Roman"/>
          <w:b/>
          <w:color w:val="000000"/>
          <w:sz w:val="24"/>
          <w:szCs w:val="24"/>
          <w:lang w:bidi="ru-RU"/>
        </w:rPr>
        <w:t xml:space="preserve"> 31 </w:t>
      </w:r>
      <w:r w:rsidRPr="004418AE">
        <w:rPr>
          <w:rFonts w:ascii="Times New Roman" w:eastAsia="Calibri" w:hAnsi="Times New Roman" w:cs="Times New Roman"/>
          <w:b/>
          <w:color w:val="000000"/>
          <w:sz w:val="24"/>
          <w:szCs w:val="24"/>
          <w:lang w:bidi="ru-RU"/>
        </w:rPr>
        <w:t xml:space="preserve">Плана </w:t>
      </w:r>
      <w:r w:rsidR="0089781C" w:rsidRPr="004418AE">
        <w:rPr>
          <w:rFonts w:ascii="Times New Roman" w:eastAsia="Calibri" w:hAnsi="Times New Roman" w:cs="Times New Roman"/>
          <w:color w:val="000000"/>
          <w:sz w:val="24"/>
          <w:szCs w:val="24"/>
          <w:lang w:bidi="ru-RU"/>
        </w:rPr>
        <w:t xml:space="preserve">в части </w:t>
      </w:r>
      <w:r w:rsidR="008B7293">
        <w:rPr>
          <w:rFonts w:ascii="Times New Roman" w:eastAsia="Calibri" w:hAnsi="Times New Roman" w:cs="Times New Roman"/>
          <w:color w:val="000000"/>
          <w:sz w:val="24"/>
          <w:szCs w:val="24"/>
          <w:lang w:bidi="ru-RU"/>
        </w:rPr>
        <w:t xml:space="preserve">утверждения </w:t>
      </w:r>
      <w:r w:rsidR="00F15906">
        <w:rPr>
          <w:rFonts w:ascii="Times New Roman" w:eastAsia="Calibri" w:hAnsi="Times New Roman" w:cs="Times New Roman"/>
          <w:color w:val="000000"/>
          <w:sz w:val="24"/>
          <w:szCs w:val="24"/>
          <w:lang w:bidi="ru-RU"/>
        </w:rPr>
        <w:t xml:space="preserve">федеральным </w:t>
      </w:r>
      <w:r w:rsidR="008B7293">
        <w:rPr>
          <w:rFonts w:ascii="Times New Roman" w:eastAsia="Calibri" w:hAnsi="Times New Roman" w:cs="Times New Roman"/>
          <w:color w:val="000000"/>
          <w:sz w:val="24"/>
          <w:szCs w:val="24"/>
          <w:lang w:bidi="ru-RU"/>
        </w:rPr>
        <w:t xml:space="preserve">законом бюджетных ассигнований на предоставление бюджетных кредитов бюджетной системы Российской Федерации, ожидаемый результат данного мероприятия </w:t>
      </w:r>
      <w:r w:rsidR="00A63E09">
        <w:rPr>
          <w:rFonts w:ascii="Times New Roman" w:eastAsia="Calibri" w:hAnsi="Times New Roman" w:cs="Times New Roman"/>
          <w:color w:val="000000"/>
          <w:sz w:val="24"/>
          <w:szCs w:val="24"/>
          <w:lang w:bidi="ru-RU"/>
        </w:rPr>
        <w:br/>
      </w:r>
      <w:r w:rsidR="008B7293">
        <w:rPr>
          <w:rFonts w:ascii="Times New Roman" w:eastAsia="Calibri" w:hAnsi="Times New Roman" w:cs="Times New Roman"/>
          <w:color w:val="000000"/>
          <w:sz w:val="24"/>
          <w:szCs w:val="24"/>
          <w:lang w:bidi="ru-RU"/>
        </w:rPr>
        <w:t xml:space="preserve">Плана – обеспечение сбалансированности </w:t>
      </w:r>
      <w:r w:rsidR="00120F3E">
        <w:rPr>
          <w:rFonts w:ascii="Times New Roman" w:eastAsia="Calibri" w:hAnsi="Times New Roman" w:cs="Times New Roman"/>
          <w:color w:val="000000"/>
          <w:sz w:val="24"/>
          <w:szCs w:val="24"/>
          <w:lang w:bidi="ru-RU"/>
        </w:rPr>
        <w:t>и сокращение уровня долговой нагрузки консолидированных бюджетов субъектов Российской Федерации – не достигнут.</w:t>
      </w:r>
    </w:p>
    <w:p w:rsidR="00B831ED" w:rsidRPr="00176D1E" w:rsidRDefault="00B831ED"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t>3.1.</w:t>
      </w:r>
      <w:r w:rsidR="00A74ED6" w:rsidRPr="00176D1E">
        <w:rPr>
          <w:rFonts w:ascii="Times New Roman" w:eastAsia="Calibri" w:hAnsi="Times New Roman" w:cs="Times New Roman"/>
          <w:b/>
          <w:color w:val="000000"/>
          <w:sz w:val="24"/>
          <w:szCs w:val="24"/>
        </w:rPr>
        <w:t>12</w:t>
      </w:r>
      <w:r w:rsidRPr="00176D1E">
        <w:rPr>
          <w:rFonts w:ascii="Times New Roman" w:eastAsia="Calibri" w:hAnsi="Times New Roman" w:cs="Times New Roman"/>
          <w:b/>
          <w:color w:val="000000"/>
          <w:sz w:val="24"/>
          <w:szCs w:val="24"/>
        </w:rPr>
        <w:t>. </w:t>
      </w:r>
      <w:r w:rsidRPr="00176D1E">
        <w:rPr>
          <w:rFonts w:ascii="Times New Roman" w:eastAsia="Calibri" w:hAnsi="Times New Roman" w:cs="Times New Roman"/>
          <w:color w:val="000000"/>
          <w:sz w:val="24"/>
          <w:szCs w:val="24"/>
        </w:rPr>
        <w:t>В рамках</w:t>
      </w:r>
      <w:r w:rsidR="00652AE8" w:rsidRPr="00176D1E">
        <w:rPr>
          <w:rFonts w:ascii="Times New Roman" w:eastAsia="Calibri" w:hAnsi="Times New Roman" w:cs="Times New Roman"/>
          <w:color w:val="000000"/>
          <w:sz w:val="24"/>
          <w:szCs w:val="24"/>
        </w:rPr>
        <w:t xml:space="preserve"> реализации</w:t>
      </w:r>
      <w:r w:rsidRPr="00176D1E">
        <w:rPr>
          <w:rFonts w:ascii="Times New Roman" w:eastAsia="Calibri" w:hAnsi="Times New Roman" w:cs="Times New Roman"/>
          <w:color w:val="000000"/>
          <w:sz w:val="24"/>
          <w:szCs w:val="24"/>
        </w:rPr>
        <w:t xml:space="preserve"> </w:t>
      </w:r>
      <w:r w:rsidRPr="00176D1E">
        <w:rPr>
          <w:rFonts w:ascii="Times New Roman" w:eastAsia="Calibri" w:hAnsi="Times New Roman" w:cs="Times New Roman"/>
          <w:b/>
          <w:color w:val="000000"/>
          <w:sz w:val="24"/>
          <w:szCs w:val="24"/>
        </w:rPr>
        <w:t>пункта 33 Плана</w:t>
      </w:r>
      <w:r w:rsidRPr="00176D1E">
        <w:rPr>
          <w:rFonts w:ascii="Times New Roman" w:eastAsia="Calibri" w:hAnsi="Times New Roman" w:cs="Times New Roman"/>
          <w:color w:val="000000"/>
          <w:sz w:val="24"/>
          <w:szCs w:val="24"/>
        </w:rPr>
        <w:t xml:space="preserve"> п</w:t>
      </w:r>
      <w:r w:rsidR="00652AE8" w:rsidRPr="00176D1E">
        <w:rPr>
          <w:rFonts w:ascii="Times New Roman" w:eastAsia="Calibri" w:hAnsi="Times New Roman" w:cs="Times New Roman"/>
          <w:color w:val="000000"/>
          <w:sz w:val="24"/>
          <w:szCs w:val="24"/>
        </w:rPr>
        <w:t xml:space="preserve">ланируется </w:t>
      </w:r>
      <w:r w:rsidRPr="00176D1E">
        <w:rPr>
          <w:rFonts w:ascii="Times New Roman" w:eastAsia="Calibri" w:hAnsi="Times New Roman" w:cs="Times New Roman"/>
          <w:color w:val="000000"/>
          <w:sz w:val="24"/>
          <w:szCs w:val="24"/>
        </w:rPr>
        <w:t>поддержк</w:t>
      </w:r>
      <w:r w:rsidR="00652AE8" w:rsidRPr="00176D1E">
        <w:rPr>
          <w:rFonts w:ascii="Times New Roman" w:eastAsia="Calibri" w:hAnsi="Times New Roman" w:cs="Times New Roman"/>
          <w:color w:val="000000"/>
          <w:sz w:val="24"/>
          <w:szCs w:val="24"/>
        </w:rPr>
        <w:t>а</w:t>
      </w:r>
      <w:r w:rsidRPr="00176D1E">
        <w:rPr>
          <w:rFonts w:ascii="Times New Roman" w:eastAsia="Calibri" w:hAnsi="Times New Roman" w:cs="Times New Roman"/>
          <w:color w:val="000000"/>
          <w:sz w:val="24"/>
          <w:szCs w:val="24"/>
        </w:rPr>
        <w:t xml:space="preserve"> разработк</w:t>
      </w:r>
      <w:r w:rsidR="00652AE8" w:rsidRPr="00176D1E">
        <w:rPr>
          <w:rFonts w:ascii="Times New Roman" w:eastAsia="Calibri" w:hAnsi="Times New Roman" w:cs="Times New Roman"/>
          <w:color w:val="000000"/>
          <w:sz w:val="24"/>
          <w:szCs w:val="24"/>
        </w:rPr>
        <w:t>и</w:t>
      </w:r>
      <w:r w:rsidRPr="00176D1E">
        <w:rPr>
          <w:rFonts w:ascii="Times New Roman" w:eastAsia="Calibri" w:hAnsi="Times New Roman" w:cs="Times New Roman"/>
          <w:color w:val="000000"/>
          <w:sz w:val="24"/>
          <w:szCs w:val="24"/>
        </w:rPr>
        <w:t xml:space="preserve"> и продвижени</w:t>
      </w:r>
      <w:r w:rsidR="00652AE8" w:rsidRPr="00176D1E">
        <w:rPr>
          <w:rFonts w:ascii="Times New Roman" w:eastAsia="Calibri" w:hAnsi="Times New Roman" w:cs="Times New Roman"/>
          <w:color w:val="000000"/>
          <w:sz w:val="24"/>
          <w:szCs w:val="24"/>
        </w:rPr>
        <w:t>я</w:t>
      </w:r>
      <w:r w:rsidRPr="00176D1E">
        <w:rPr>
          <w:rFonts w:ascii="Times New Roman" w:eastAsia="Calibri" w:hAnsi="Times New Roman" w:cs="Times New Roman"/>
          <w:color w:val="000000"/>
          <w:sz w:val="24"/>
          <w:szCs w:val="24"/>
        </w:rPr>
        <w:t xml:space="preserve"> российского программного обеспечения.</w:t>
      </w:r>
    </w:p>
    <w:p w:rsidR="00B831ED" w:rsidRPr="009D4239" w:rsidRDefault="00652AE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color w:val="000000"/>
          <w:sz w:val="24"/>
          <w:szCs w:val="24"/>
        </w:rPr>
        <w:t>Ожидаемый результат ука</w:t>
      </w:r>
      <w:r w:rsidR="00B831ED" w:rsidRPr="00176D1E">
        <w:rPr>
          <w:rFonts w:ascii="Times New Roman" w:eastAsia="Calibri" w:hAnsi="Times New Roman" w:cs="Times New Roman"/>
          <w:color w:val="000000"/>
          <w:sz w:val="24"/>
          <w:szCs w:val="24"/>
        </w:rPr>
        <w:t>занного мероприятия аналогич</w:t>
      </w:r>
      <w:r w:rsidRPr="00176D1E">
        <w:rPr>
          <w:rFonts w:ascii="Times New Roman" w:eastAsia="Calibri" w:hAnsi="Times New Roman" w:cs="Times New Roman"/>
          <w:color w:val="000000"/>
          <w:sz w:val="24"/>
          <w:szCs w:val="24"/>
        </w:rPr>
        <w:t>е</w:t>
      </w:r>
      <w:r w:rsidR="00B831ED" w:rsidRPr="00176D1E">
        <w:rPr>
          <w:rFonts w:ascii="Times New Roman" w:eastAsia="Calibri" w:hAnsi="Times New Roman" w:cs="Times New Roman"/>
          <w:color w:val="000000"/>
          <w:sz w:val="24"/>
          <w:szCs w:val="24"/>
        </w:rPr>
        <w:t xml:space="preserve">н целям </w:t>
      </w:r>
      <w:r w:rsidRPr="00176D1E">
        <w:rPr>
          <w:rFonts w:ascii="Times New Roman" w:eastAsia="Calibri" w:hAnsi="Times New Roman" w:cs="Times New Roman"/>
          <w:color w:val="000000"/>
          <w:sz w:val="24"/>
          <w:szCs w:val="24"/>
        </w:rPr>
        <w:t xml:space="preserve">пункта 41 </w:t>
      </w:r>
      <w:r w:rsidR="00B831ED" w:rsidRPr="00176D1E">
        <w:rPr>
          <w:rFonts w:ascii="Times New Roman" w:eastAsia="Calibri" w:hAnsi="Times New Roman" w:cs="Times New Roman"/>
          <w:color w:val="000000"/>
          <w:sz w:val="24"/>
          <w:szCs w:val="24"/>
        </w:rPr>
        <w:t xml:space="preserve">антикризисного Плана </w:t>
      </w:r>
      <w:r w:rsidRPr="00176D1E">
        <w:rPr>
          <w:rFonts w:ascii="Times New Roman" w:eastAsia="Calibri" w:hAnsi="Times New Roman" w:cs="Times New Roman"/>
          <w:color w:val="000000"/>
          <w:sz w:val="24"/>
          <w:szCs w:val="24"/>
        </w:rPr>
        <w:t>(в части поддержки импортозамещения программного продукта)</w:t>
      </w:r>
      <w:r w:rsidR="00B831ED" w:rsidRPr="00176D1E">
        <w:rPr>
          <w:rFonts w:ascii="Times New Roman" w:eastAsia="Calibri" w:hAnsi="Times New Roman" w:cs="Times New Roman"/>
          <w:color w:val="000000"/>
          <w:sz w:val="24"/>
          <w:szCs w:val="24"/>
        </w:rPr>
        <w:t xml:space="preserve">, однако </w:t>
      </w:r>
      <w:r w:rsidRPr="00176D1E">
        <w:rPr>
          <w:rFonts w:ascii="Times New Roman" w:eastAsia="Calibri" w:hAnsi="Times New Roman" w:cs="Times New Roman"/>
          <w:color w:val="000000"/>
          <w:sz w:val="24"/>
          <w:szCs w:val="24"/>
        </w:rPr>
        <w:t>по итогам реализации</w:t>
      </w:r>
      <w:r>
        <w:rPr>
          <w:rFonts w:ascii="Times New Roman" w:eastAsia="Calibri" w:hAnsi="Times New Roman" w:cs="Times New Roman"/>
          <w:color w:val="000000"/>
          <w:sz w:val="24"/>
          <w:szCs w:val="24"/>
        </w:rPr>
        <w:t xml:space="preserve"> мероприятия планируется</w:t>
      </w:r>
      <w:r w:rsidR="00B831ED" w:rsidRPr="009D4239">
        <w:rPr>
          <w:rFonts w:ascii="Times New Roman" w:eastAsia="Calibri" w:hAnsi="Times New Roman" w:cs="Times New Roman"/>
          <w:color w:val="000000"/>
          <w:sz w:val="24"/>
          <w:szCs w:val="24"/>
        </w:rPr>
        <w:t xml:space="preserve"> не просто создание конкурентоспособного российского программного обеспечения, а его локализация и продвижение на рынках зарубежных стран.</w:t>
      </w:r>
    </w:p>
    <w:p w:rsidR="00B831ED" w:rsidRDefault="00B831ED"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На финансовое обеспечение реализации данного </w:t>
      </w:r>
      <w:r w:rsidR="00C42DC5" w:rsidRPr="009D4239">
        <w:rPr>
          <w:rFonts w:ascii="Times New Roman" w:eastAsia="Calibri" w:hAnsi="Times New Roman" w:cs="Times New Roman"/>
          <w:color w:val="000000"/>
          <w:sz w:val="24"/>
          <w:szCs w:val="24"/>
        </w:rPr>
        <w:t>мероприяти</w:t>
      </w:r>
      <w:r w:rsidR="00C42DC5">
        <w:rPr>
          <w:rFonts w:ascii="Times New Roman" w:eastAsia="Calibri" w:hAnsi="Times New Roman" w:cs="Times New Roman"/>
          <w:color w:val="000000"/>
          <w:sz w:val="24"/>
          <w:szCs w:val="24"/>
        </w:rPr>
        <w:t>я</w:t>
      </w:r>
      <w:r w:rsidR="0089781C">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 xml:space="preserve">предполагается направить средства в размере </w:t>
      </w:r>
      <w:r w:rsidRPr="00176D1E">
        <w:rPr>
          <w:rFonts w:ascii="Times New Roman" w:eastAsia="Calibri" w:hAnsi="Times New Roman" w:cs="Times New Roman"/>
          <w:b/>
          <w:color w:val="000000"/>
          <w:sz w:val="24"/>
          <w:szCs w:val="24"/>
        </w:rPr>
        <w:t>до 5</w:t>
      </w:r>
      <w:r w:rsidR="0010740D" w:rsidRPr="00176D1E">
        <w:rPr>
          <w:rFonts w:ascii="Times New Roman" w:eastAsia="Calibri" w:hAnsi="Times New Roman" w:cs="Times New Roman"/>
          <w:b/>
          <w:color w:val="000000"/>
          <w:sz w:val="24"/>
          <w:szCs w:val="24"/>
        </w:rPr>
        <w:t xml:space="preserve"> </w:t>
      </w:r>
      <w:r w:rsidRPr="00176D1E">
        <w:rPr>
          <w:rFonts w:ascii="Times New Roman" w:eastAsia="Calibri" w:hAnsi="Times New Roman" w:cs="Times New Roman"/>
          <w:b/>
          <w:color w:val="000000"/>
          <w:sz w:val="24"/>
          <w:szCs w:val="24"/>
        </w:rPr>
        <w:t>мл</w:t>
      </w:r>
      <w:r w:rsidR="00652AE8" w:rsidRPr="00176D1E">
        <w:rPr>
          <w:rFonts w:ascii="Times New Roman" w:eastAsia="Calibri" w:hAnsi="Times New Roman" w:cs="Times New Roman"/>
          <w:b/>
          <w:color w:val="000000"/>
          <w:sz w:val="24"/>
          <w:szCs w:val="24"/>
        </w:rPr>
        <w:t>рд</w:t>
      </w:r>
      <w:r w:rsidRPr="00176D1E">
        <w:rPr>
          <w:rFonts w:ascii="Times New Roman" w:eastAsia="Calibri" w:hAnsi="Times New Roman" w:cs="Times New Roman"/>
          <w:b/>
          <w:color w:val="000000"/>
          <w:sz w:val="24"/>
          <w:szCs w:val="24"/>
        </w:rPr>
        <w:t>. рублей, полученные в виде платы пользователей радиочастотным спектром</w:t>
      </w:r>
      <w:r w:rsidRPr="009D4239">
        <w:rPr>
          <w:rFonts w:ascii="Times New Roman" w:eastAsia="Calibri" w:hAnsi="Times New Roman" w:cs="Times New Roman"/>
          <w:color w:val="000000"/>
          <w:sz w:val="24"/>
          <w:szCs w:val="24"/>
        </w:rPr>
        <w:t xml:space="preserve"> по результатам проведенных в 2016 году аукционов на получение лицензии на оказание услуг связи.</w:t>
      </w:r>
      <w:r w:rsidR="004D2470">
        <w:rPr>
          <w:rFonts w:ascii="Times New Roman" w:eastAsia="Calibri" w:hAnsi="Times New Roman" w:cs="Times New Roman"/>
          <w:color w:val="000000"/>
          <w:sz w:val="24"/>
          <w:szCs w:val="24"/>
        </w:rPr>
        <w:t xml:space="preserve"> По информации Федерального </w:t>
      </w:r>
      <w:r w:rsidR="003D0385">
        <w:rPr>
          <w:rFonts w:ascii="Times New Roman" w:eastAsia="Calibri" w:hAnsi="Times New Roman" w:cs="Times New Roman"/>
          <w:color w:val="000000"/>
          <w:sz w:val="24"/>
          <w:szCs w:val="24"/>
        </w:rPr>
        <w:t>к</w:t>
      </w:r>
      <w:r w:rsidR="004D2470">
        <w:rPr>
          <w:rFonts w:ascii="Times New Roman" w:eastAsia="Calibri" w:hAnsi="Times New Roman" w:cs="Times New Roman"/>
          <w:color w:val="000000"/>
          <w:sz w:val="24"/>
          <w:szCs w:val="24"/>
        </w:rPr>
        <w:t>азначейства</w:t>
      </w:r>
      <w:r w:rsidR="00A63E09">
        <w:rPr>
          <w:rFonts w:ascii="Times New Roman" w:eastAsia="Calibri" w:hAnsi="Times New Roman" w:cs="Times New Roman"/>
          <w:color w:val="000000"/>
          <w:sz w:val="24"/>
          <w:szCs w:val="24"/>
        </w:rPr>
        <w:t>,</w:t>
      </w:r>
      <w:r w:rsidR="004D2470">
        <w:rPr>
          <w:rFonts w:ascii="Times New Roman" w:eastAsia="Calibri" w:hAnsi="Times New Roman" w:cs="Times New Roman"/>
          <w:color w:val="000000"/>
          <w:sz w:val="24"/>
          <w:szCs w:val="24"/>
        </w:rPr>
        <w:t xml:space="preserve"> по состоянию на 1 апреля 2016 года в федеральный бюджет поступили средства в виде платы пользователей радиочастотным спектром в сумме 5,1 млрд. рубле</w:t>
      </w:r>
      <w:r w:rsidR="003D0385">
        <w:rPr>
          <w:rFonts w:ascii="Times New Roman" w:eastAsia="Calibri" w:hAnsi="Times New Roman" w:cs="Times New Roman"/>
          <w:color w:val="000000"/>
          <w:sz w:val="24"/>
          <w:szCs w:val="24"/>
        </w:rPr>
        <w:t xml:space="preserve">й, что составляет 25,9 % </w:t>
      </w:r>
      <w:r w:rsidR="004D2470">
        <w:rPr>
          <w:rFonts w:ascii="Times New Roman" w:eastAsia="Calibri" w:hAnsi="Times New Roman" w:cs="Times New Roman"/>
          <w:color w:val="000000"/>
          <w:sz w:val="24"/>
          <w:szCs w:val="24"/>
        </w:rPr>
        <w:t>прогнозного значения.</w:t>
      </w:r>
    </w:p>
    <w:p w:rsidR="00B831ED" w:rsidRPr="009D4239" w:rsidRDefault="00B831ED"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Минкомсвязью России </w:t>
      </w:r>
      <w:r w:rsidR="00652AE8" w:rsidRPr="00176D1E">
        <w:rPr>
          <w:rFonts w:ascii="Times New Roman" w:eastAsia="Calibri" w:hAnsi="Times New Roman" w:cs="Times New Roman"/>
          <w:b/>
          <w:color w:val="000000"/>
          <w:sz w:val="24"/>
          <w:szCs w:val="24"/>
        </w:rPr>
        <w:t xml:space="preserve">31 марта 2016 года </w:t>
      </w:r>
      <w:r w:rsidRPr="009D4239">
        <w:rPr>
          <w:rFonts w:ascii="Times New Roman" w:eastAsia="Calibri" w:hAnsi="Times New Roman" w:cs="Times New Roman"/>
          <w:color w:val="000000"/>
          <w:sz w:val="24"/>
          <w:szCs w:val="24"/>
        </w:rPr>
        <w:t xml:space="preserve">в Правительство Российской Федерации </w:t>
      </w:r>
      <w:r w:rsidRPr="00176D1E">
        <w:rPr>
          <w:rFonts w:ascii="Times New Roman" w:eastAsia="Calibri" w:hAnsi="Times New Roman" w:cs="Times New Roman"/>
          <w:b/>
          <w:color w:val="000000"/>
          <w:sz w:val="24"/>
          <w:szCs w:val="24"/>
        </w:rPr>
        <w:t xml:space="preserve">внесен проект постановления </w:t>
      </w:r>
      <w:r w:rsidR="00652AE8" w:rsidRPr="009D4239">
        <w:rPr>
          <w:rFonts w:ascii="Times New Roman" w:eastAsia="Calibri" w:hAnsi="Times New Roman" w:cs="Times New Roman"/>
          <w:color w:val="000000"/>
          <w:sz w:val="24"/>
          <w:szCs w:val="24"/>
        </w:rPr>
        <w:t>Правительств</w:t>
      </w:r>
      <w:r w:rsidR="00652AE8" w:rsidRPr="00176D1E">
        <w:rPr>
          <w:rFonts w:ascii="Times New Roman" w:eastAsia="Calibri" w:hAnsi="Times New Roman" w:cs="Times New Roman"/>
          <w:color w:val="000000"/>
          <w:sz w:val="24"/>
          <w:szCs w:val="24"/>
        </w:rPr>
        <w:t>а</w:t>
      </w:r>
      <w:r w:rsidR="00652AE8" w:rsidRPr="009D4239">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Российской Федерации «О создании Российского фонда развития информационных технологий»</w:t>
      </w:r>
      <w:r w:rsidR="00652AE8">
        <w:rPr>
          <w:rFonts w:ascii="Times New Roman" w:eastAsia="Calibri" w:hAnsi="Times New Roman" w:cs="Times New Roman"/>
          <w:color w:val="000000"/>
          <w:sz w:val="24"/>
          <w:szCs w:val="24"/>
        </w:rPr>
        <w:t>, согласно которому создаваемый Р</w:t>
      </w:r>
      <w:r w:rsidRPr="009D4239">
        <w:rPr>
          <w:rFonts w:ascii="Times New Roman" w:eastAsia="Calibri" w:hAnsi="Times New Roman" w:cs="Times New Roman"/>
          <w:color w:val="000000"/>
          <w:sz w:val="24"/>
          <w:szCs w:val="24"/>
        </w:rPr>
        <w:t xml:space="preserve">оссийский фонд развития информационных технологий (далее – Фонд) </w:t>
      </w:r>
      <w:r w:rsidR="00652AE8">
        <w:rPr>
          <w:rFonts w:ascii="Times New Roman" w:eastAsia="Calibri" w:hAnsi="Times New Roman" w:cs="Times New Roman"/>
          <w:color w:val="000000"/>
          <w:sz w:val="24"/>
          <w:szCs w:val="24"/>
        </w:rPr>
        <w:t xml:space="preserve">должен быть наделен </w:t>
      </w:r>
      <w:r w:rsidRPr="009D4239">
        <w:rPr>
          <w:rFonts w:ascii="Times New Roman" w:eastAsia="Calibri" w:hAnsi="Times New Roman" w:cs="Times New Roman"/>
          <w:color w:val="000000"/>
          <w:sz w:val="24"/>
          <w:szCs w:val="24"/>
        </w:rPr>
        <w:lastRenderedPageBreak/>
        <w:t>статусом фонда поддержки научной, научно-технической, инновационной деятельности в соответствии со статьей 151 Федерального закона от 23 августа 1996 г. № 127-ФЗ «О науке и государственной научно-технической политике»</w:t>
      </w:r>
      <w:r w:rsidR="00B96FBB">
        <w:rPr>
          <w:rFonts w:ascii="Times New Roman" w:eastAsia="Calibri" w:hAnsi="Times New Roman" w:cs="Times New Roman"/>
          <w:color w:val="000000"/>
          <w:sz w:val="24"/>
          <w:szCs w:val="24"/>
        </w:rPr>
        <w:t>. Кроме того</w:t>
      </w:r>
      <w:r w:rsidRPr="009D4239">
        <w:rPr>
          <w:rFonts w:ascii="Times New Roman" w:eastAsia="Calibri" w:hAnsi="Times New Roman" w:cs="Times New Roman"/>
          <w:color w:val="000000"/>
          <w:sz w:val="24"/>
          <w:szCs w:val="24"/>
        </w:rPr>
        <w:t xml:space="preserve">, </w:t>
      </w:r>
      <w:r w:rsidR="00B96FBB">
        <w:rPr>
          <w:rFonts w:ascii="Times New Roman" w:eastAsia="Calibri" w:hAnsi="Times New Roman" w:cs="Times New Roman"/>
          <w:color w:val="000000"/>
          <w:sz w:val="24"/>
          <w:szCs w:val="24"/>
        </w:rPr>
        <w:t xml:space="preserve">данным проектом предлагается </w:t>
      </w:r>
      <w:r w:rsidRPr="009D4239">
        <w:rPr>
          <w:rFonts w:ascii="Times New Roman" w:eastAsia="Calibri" w:hAnsi="Times New Roman" w:cs="Times New Roman"/>
          <w:color w:val="000000"/>
          <w:sz w:val="24"/>
          <w:szCs w:val="24"/>
        </w:rPr>
        <w:t>предоставить Фонду субсидию в виде имущественного взноса Российской Федерации в размере 5</w:t>
      </w:r>
      <w:r w:rsidR="0010740D" w:rsidRPr="009D4239">
        <w:rPr>
          <w:rFonts w:ascii="Times New Roman" w:eastAsia="Calibri" w:hAnsi="Times New Roman" w:cs="Times New Roman"/>
          <w:color w:val="000000"/>
          <w:sz w:val="24"/>
          <w:szCs w:val="24"/>
        </w:rPr>
        <w:t> </w:t>
      </w:r>
      <w:r w:rsidRPr="009D4239">
        <w:rPr>
          <w:rFonts w:ascii="Times New Roman" w:eastAsia="Calibri" w:hAnsi="Times New Roman" w:cs="Times New Roman"/>
          <w:color w:val="000000"/>
          <w:sz w:val="24"/>
          <w:szCs w:val="24"/>
        </w:rPr>
        <w:t>мл</w:t>
      </w:r>
      <w:r w:rsidR="00B96FBB">
        <w:rPr>
          <w:rFonts w:ascii="Times New Roman" w:eastAsia="Calibri" w:hAnsi="Times New Roman" w:cs="Times New Roman"/>
          <w:color w:val="000000"/>
          <w:sz w:val="24"/>
          <w:szCs w:val="24"/>
        </w:rPr>
        <w:t>рд</w:t>
      </w:r>
      <w:r w:rsidRPr="009D4239">
        <w:rPr>
          <w:rFonts w:ascii="Times New Roman" w:eastAsia="Calibri" w:hAnsi="Times New Roman" w:cs="Times New Roman"/>
          <w:color w:val="000000"/>
          <w:sz w:val="24"/>
          <w:szCs w:val="24"/>
        </w:rPr>
        <w:t xml:space="preserve">. рублей </w:t>
      </w:r>
      <w:r w:rsidR="00B96FBB">
        <w:rPr>
          <w:rFonts w:ascii="Times New Roman" w:eastAsia="Calibri" w:hAnsi="Times New Roman" w:cs="Times New Roman"/>
          <w:color w:val="000000"/>
          <w:sz w:val="24"/>
          <w:szCs w:val="24"/>
        </w:rPr>
        <w:t>за счет средств антикризисного фонда и</w:t>
      </w:r>
      <w:r w:rsidRPr="009D4239">
        <w:rPr>
          <w:rFonts w:ascii="Times New Roman" w:eastAsia="Calibri" w:hAnsi="Times New Roman" w:cs="Times New Roman"/>
          <w:color w:val="000000"/>
          <w:sz w:val="24"/>
          <w:szCs w:val="24"/>
        </w:rPr>
        <w:t xml:space="preserve"> утвердить правила ее  предоставления.</w:t>
      </w:r>
    </w:p>
    <w:p w:rsidR="0010740D" w:rsidRPr="009D4239" w:rsidRDefault="0010740D" w:rsidP="002908DE">
      <w:pPr>
        <w:spacing w:after="0" w:line="360" w:lineRule="auto"/>
        <w:ind w:firstLine="709"/>
        <w:jc w:val="both"/>
        <w:textAlignment w:val="baseline"/>
        <w:rPr>
          <w:rFonts w:ascii="Times New Roman" w:eastAsia="Calibri" w:hAnsi="Times New Roman" w:cs="Times New Roman"/>
          <w:b/>
          <w:color w:val="000000"/>
          <w:sz w:val="24"/>
          <w:szCs w:val="24"/>
        </w:rPr>
      </w:pPr>
      <w:r w:rsidRPr="009D4239">
        <w:rPr>
          <w:rFonts w:ascii="Times New Roman" w:eastAsia="Calibri" w:hAnsi="Times New Roman" w:cs="Times New Roman"/>
          <w:color w:val="000000"/>
          <w:sz w:val="24"/>
          <w:szCs w:val="24"/>
        </w:rPr>
        <w:t>С</w:t>
      </w:r>
      <w:r w:rsidR="00B96FBB">
        <w:rPr>
          <w:rFonts w:ascii="Times New Roman" w:eastAsia="Calibri" w:hAnsi="Times New Roman" w:cs="Times New Roman"/>
          <w:color w:val="000000"/>
          <w:sz w:val="24"/>
          <w:szCs w:val="24"/>
        </w:rPr>
        <w:t>ледует отметить, что с</w:t>
      </w:r>
      <w:r w:rsidRPr="009D4239">
        <w:rPr>
          <w:rFonts w:ascii="Times New Roman" w:eastAsia="Calibri" w:hAnsi="Times New Roman" w:cs="Times New Roman"/>
          <w:color w:val="000000"/>
          <w:sz w:val="24"/>
          <w:szCs w:val="24"/>
        </w:rPr>
        <w:t>огласно пояснительной записке проект постановления</w:t>
      </w:r>
      <w:r w:rsidR="00B96FBB">
        <w:rPr>
          <w:rFonts w:ascii="Times New Roman" w:eastAsia="Calibri" w:hAnsi="Times New Roman" w:cs="Times New Roman"/>
          <w:color w:val="000000"/>
          <w:sz w:val="24"/>
          <w:szCs w:val="24"/>
        </w:rPr>
        <w:t xml:space="preserve"> подготовлен</w:t>
      </w:r>
      <w:r w:rsidRPr="009D4239">
        <w:rPr>
          <w:rFonts w:ascii="Times New Roman" w:eastAsia="Calibri" w:hAnsi="Times New Roman" w:cs="Times New Roman"/>
          <w:color w:val="000000"/>
          <w:sz w:val="24"/>
          <w:szCs w:val="24"/>
        </w:rPr>
        <w:t xml:space="preserve"> во исполнение пункта 33 Плана</w:t>
      </w:r>
      <w:r w:rsidR="00B96FBB">
        <w:rPr>
          <w:rFonts w:ascii="Times New Roman" w:eastAsia="Calibri" w:hAnsi="Times New Roman" w:cs="Times New Roman"/>
          <w:color w:val="000000"/>
          <w:sz w:val="24"/>
          <w:szCs w:val="24"/>
        </w:rPr>
        <w:t xml:space="preserve">, </w:t>
      </w:r>
      <w:r w:rsidR="00B96FBB">
        <w:rPr>
          <w:rFonts w:ascii="Times New Roman" w:eastAsia="Calibri" w:hAnsi="Times New Roman" w:cs="Times New Roman"/>
          <w:b/>
          <w:color w:val="000000"/>
          <w:sz w:val="24"/>
          <w:szCs w:val="24"/>
        </w:rPr>
        <w:t>од</w:t>
      </w:r>
      <w:r w:rsidRPr="009D4239">
        <w:rPr>
          <w:rFonts w:ascii="Times New Roman" w:eastAsia="Calibri" w:hAnsi="Times New Roman" w:cs="Times New Roman"/>
          <w:b/>
          <w:color w:val="000000"/>
          <w:sz w:val="24"/>
          <w:szCs w:val="24"/>
        </w:rPr>
        <w:t xml:space="preserve">нако </w:t>
      </w:r>
      <w:r w:rsidR="00B96FBB">
        <w:rPr>
          <w:rFonts w:ascii="Times New Roman" w:eastAsia="Calibri" w:hAnsi="Times New Roman" w:cs="Times New Roman"/>
          <w:b/>
          <w:color w:val="000000"/>
          <w:sz w:val="24"/>
          <w:szCs w:val="24"/>
        </w:rPr>
        <w:t>данным</w:t>
      </w:r>
      <w:r w:rsidR="00B96FBB" w:rsidRPr="009D4239">
        <w:rPr>
          <w:rFonts w:ascii="Times New Roman" w:eastAsia="Calibri" w:hAnsi="Times New Roman" w:cs="Times New Roman"/>
          <w:b/>
          <w:color w:val="000000"/>
          <w:sz w:val="24"/>
          <w:szCs w:val="24"/>
        </w:rPr>
        <w:t xml:space="preserve"> </w:t>
      </w:r>
      <w:r w:rsidRPr="009D4239">
        <w:rPr>
          <w:rFonts w:ascii="Times New Roman" w:eastAsia="Calibri" w:hAnsi="Times New Roman" w:cs="Times New Roman"/>
          <w:b/>
          <w:color w:val="000000"/>
          <w:sz w:val="24"/>
          <w:szCs w:val="24"/>
        </w:rPr>
        <w:t>пунктом Плана создание Фонда не предусмотрено.</w:t>
      </w:r>
    </w:p>
    <w:p w:rsidR="0010740D" w:rsidRPr="009D4239" w:rsidRDefault="0010740D"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Кроме того, </w:t>
      </w:r>
      <w:r w:rsidR="00B96FBB">
        <w:rPr>
          <w:rFonts w:ascii="Times New Roman" w:eastAsia="Calibri" w:hAnsi="Times New Roman" w:cs="Times New Roman"/>
          <w:color w:val="000000"/>
          <w:sz w:val="24"/>
          <w:szCs w:val="24"/>
        </w:rPr>
        <w:t>в настоящее время</w:t>
      </w:r>
      <w:r w:rsidRPr="009D4239">
        <w:rPr>
          <w:rFonts w:ascii="Times New Roman" w:eastAsia="Calibri" w:hAnsi="Times New Roman" w:cs="Times New Roman"/>
          <w:color w:val="000000"/>
          <w:sz w:val="24"/>
          <w:szCs w:val="24"/>
        </w:rPr>
        <w:t xml:space="preserve"> в Российской Федерации созданы и функционируют ключевые институты развития в сфере информационных технологий, такие как Фонд содействия развитию малых форм предприятий в научно-технической сфере, Фонд «Сколково», ОАО «РВК», Фонд перспективных исследований, Фонд развития интернет-инициатив, АО «Росинфокоминвест», в инвестиционные приоритеты которых включены предмет и цели деятельности учреждаемого Фонда. </w:t>
      </w:r>
    </w:p>
    <w:p w:rsidR="0010740D" w:rsidRPr="009D4239" w:rsidRDefault="0010740D"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Соответственно </w:t>
      </w:r>
      <w:r w:rsidRPr="00176D1E">
        <w:rPr>
          <w:rFonts w:ascii="Times New Roman" w:eastAsia="Calibri" w:hAnsi="Times New Roman" w:cs="Times New Roman"/>
          <w:b/>
          <w:color w:val="000000"/>
          <w:sz w:val="24"/>
          <w:szCs w:val="24"/>
        </w:rPr>
        <w:t>учреждение Фонда</w:t>
      </w:r>
      <w:r w:rsidRPr="009D4239">
        <w:rPr>
          <w:rFonts w:ascii="Times New Roman" w:eastAsia="Calibri" w:hAnsi="Times New Roman" w:cs="Times New Roman"/>
          <w:color w:val="000000"/>
          <w:sz w:val="24"/>
          <w:szCs w:val="24"/>
        </w:rPr>
        <w:t xml:space="preserve"> как очередного института развития в сфере информационных технологий </w:t>
      </w:r>
      <w:r w:rsidRPr="00176D1E">
        <w:rPr>
          <w:rFonts w:ascii="Times New Roman" w:eastAsia="Calibri" w:hAnsi="Times New Roman" w:cs="Times New Roman"/>
          <w:b/>
          <w:color w:val="000000"/>
          <w:sz w:val="24"/>
          <w:szCs w:val="24"/>
        </w:rPr>
        <w:t>является избыточным ввиду дублирования функций</w:t>
      </w:r>
      <w:r w:rsidRPr="009D4239">
        <w:rPr>
          <w:rFonts w:ascii="Times New Roman" w:eastAsia="Calibri" w:hAnsi="Times New Roman" w:cs="Times New Roman"/>
          <w:color w:val="000000"/>
          <w:sz w:val="24"/>
          <w:szCs w:val="24"/>
        </w:rPr>
        <w:t xml:space="preserve"> указанных ключевых институтов развития в сфере информационных технологий. Указанная позиция </w:t>
      </w:r>
      <w:r w:rsidR="00B96FBB">
        <w:rPr>
          <w:rFonts w:ascii="Times New Roman" w:eastAsia="Calibri" w:hAnsi="Times New Roman" w:cs="Times New Roman"/>
          <w:color w:val="000000"/>
          <w:sz w:val="24"/>
          <w:szCs w:val="24"/>
        </w:rPr>
        <w:t>отражена</w:t>
      </w:r>
      <w:r w:rsidR="00B96FBB" w:rsidRPr="009D4239">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 xml:space="preserve">и в письме Минфина России от 30 марта 2016 г. № 20-05-05/1/18042 по итогам проведенного 29 марта 2016 года в Минфине России расширенного отраслевого совещания по вопросу вариантов реализации пункта 33 Плана с участием ведущих экспертов отрасли информационно-коммуникационных технологий. </w:t>
      </w:r>
    </w:p>
    <w:p w:rsidR="0010740D" w:rsidRPr="009D4239" w:rsidRDefault="00B96FBB"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Кроме того</w:t>
      </w:r>
      <w:r w:rsidR="0010740D" w:rsidRPr="009D4239">
        <w:rPr>
          <w:rFonts w:ascii="Times New Roman" w:eastAsia="Calibri" w:hAnsi="Times New Roman" w:cs="Times New Roman"/>
          <w:color w:val="000000"/>
          <w:sz w:val="24"/>
          <w:szCs w:val="24"/>
        </w:rPr>
        <w:t xml:space="preserve">, по информации Минфина России, </w:t>
      </w:r>
      <w:r w:rsidR="00772D27">
        <w:rPr>
          <w:rFonts w:ascii="Times New Roman" w:eastAsia="Calibri" w:hAnsi="Times New Roman" w:cs="Times New Roman"/>
          <w:color w:val="000000"/>
          <w:sz w:val="24"/>
          <w:szCs w:val="24"/>
        </w:rPr>
        <w:t xml:space="preserve">5 млрд. рублей на финансовое обеспечение данного мероприятия </w:t>
      </w:r>
      <w:r w:rsidR="00772D27" w:rsidRPr="009D4239">
        <w:rPr>
          <w:rFonts w:ascii="Times New Roman" w:eastAsia="Calibri" w:hAnsi="Times New Roman" w:cs="Times New Roman"/>
          <w:color w:val="000000"/>
          <w:sz w:val="24"/>
          <w:szCs w:val="24"/>
        </w:rPr>
        <w:t xml:space="preserve">в </w:t>
      </w:r>
      <w:r w:rsidR="00772D27">
        <w:rPr>
          <w:rFonts w:ascii="Times New Roman" w:eastAsia="Calibri" w:hAnsi="Times New Roman" w:cs="Times New Roman"/>
          <w:color w:val="000000"/>
          <w:sz w:val="24"/>
          <w:szCs w:val="24"/>
        </w:rPr>
        <w:t>антикризисном фонде</w:t>
      </w:r>
      <w:r w:rsidR="0010740D" w:rsidRPr="009D4239">
        <w:rPr>
          <w:rFonts w:ascii="Times New Roman" w:eastAsia="Calibri" w:hAnsi="Times New Roman" w:cs="Times New Roman"/>
          <w:color w:val="000000"/>
          <w:sz w:val="24"/>
          <w:szCs w:val="24"/>
        </w:rPr>
        <w:t xml:space="preserve"> </w:t>
      </w:r>
      <w:r w:rsidR="0010740D" w:rsidRPr="009D4239">
        <w:rPr>
          <w:rFonts w:ascii="Times New Roman" w:eastAsia="Calibri" w:hAnsi="Times New Roman" w:cs="Times New Roman"/>
          <w:b/>
          <w:color w:val="000000"/>
          <w:sz w:val="24"/>
          <w:szCs w:val="24"/>
        </w:rPr>
        <w:t>не зарезервированы</w:t>
      </w:r>
      <w:r w:rsidR="0010740D" w:rsidRPr="009D4239">
        <w:rPr>
          <w:rFonts w:ascii="Times New Roman" w:eastAsia="Calibri" w:hAnsi="Times New Roman" w:cs="Times New Roman"/>
          <w:color w:val="000000"/>
          <w:sz w:val="24"/>
          <w:szCs w:val="24"/>
        </w:rPr>
        <w:t>.</w:t>
      </w:r>
    </w:p>
    <w:p w:rsidR="0010740D" w:rsidRPr="009D4239" w:rsidRDefault="0010740D"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Д</w:t>
      </w:r>
      <w:r w:rsidR="00F27719" w:rsidRPr="009D4239">
        <w:rPr>
          <w:rFonts w:ascii="Times New Roman" w:eastAsia="Calibri" w:hAnsi="Times New Roman" w:cs="Times New Roman"/>
          <w:color w:val="000000"/>
          <w:sz w:val="24"/>
          <w:szCs w:val="24"/>
        </w:rPr>
        <w:t>о</w:t>
      </w:r>
      <w:r w:rsidRPr="009D4239">
        <w:rPr>
          <w:rFonts w:ascii="Times New Roman" w:eastAsia="Calibri" w:hAnsi="Times New Roman" w:cs="Times New Roman"/>
          <w:color w:val="000000"/>
          <w:sz w:val="24"/>
          <w:szCs w:val="24"/>
        </w:rPr>
        <w:t xml:space="preserve"> настоящего времени указанный проект постановления Правительством Российской Федерации не принят, в связи с чем в части принятия необходимых нормативных правовых актов </w:t>
      </w:r>
      <w:r w:rsidRPr="009D4239">
        <w:rPr>
          <w:rFonts w:ascii="Times New Roman" w:eastAsia="Calibri" w:hAnsi="Times New Roman" w:cs="Times New Roman"/>
          <w:b/>
          <w:color w:val="000000"/>
          <w:sz w:val="24"/>
          <w:szCs w:val="24"/>
        </w:rPr>
        <w:t xml:space="preserve">пункт 33 Плана </w:t>
      </w:r>
      <w:r w:rsidR="00433E24" w:rsidRPr="00427856">
        <w:rPr>
          <w:rFonts w:ascii="Times New Roman" w:eastAsia="Calibri" w:hAnsi="Times New Roman" w:cs="Times New Roman"/>
          <w:b/>
          <w:color w:val="000000"/>
          <w:sz w:val="24"/>
          <w:szCs w:val="24"/>
        </w:rPr>
        <w:t xml:space="preserve">не </w:t>
      </w:r>
      <w:r w:rsidRPr="00427856">
        <w:rPr>
          <w:rFonts w:ascii="Times New Roman" w:eastAsia="Calibri" w:hAnsi="Times New Roman" w:cs="Times New Roman"/>
          <w:b/>
          <w:color w:val="000000"/>
          <w:sz w:val="24"/>
          <w:szCs w:val="24"/>
        </w:rPr>
        <w:t>выполнен</w:t>
      </w:r>
      <w:r w:rsidRPr="009D4239">
        <w:rPr>
          <w:rFonts w:ascii="Times New Roman" w:eastAsia="Calibri" w:hAnsi="Times New Roman" w:cs="Times New Roman"/>
          <w:b/>
          <w:color w:val="000000"/>
          <w:sz w:val="24"/>
          <w:szCs w:val="24"/>
        </w:rPr>
        <w:t>.</w:t>
      </w:r>
    </w:p>
    <w:p w:rsidR="0010740D" w:rsidRPr="009D4239" w:rsidRDefault="0010740D"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Следует отметить, что </w:t>
      </w:r>
      <w:r w:rsidRPr="00176D1E">
        <w:rPr>
          <w:rFonts w:ascii="Times New Roman" w:eastAsia="Calibri" w:hAnsi="Times New Roman" w:cs="Times New Roman"/>
          <w:b/>
          <w:color w:val="000000"/>
          <w:sz w:val="24"/>
          <w:szCs w:val="24"/>
        </w:rPr>
        <w:t>31 марта 2016 года</w:t>
      </w:r>
      <w:r w:rsidRPr="009D4239">
        <w:rPr>
          <w:rFonts w:ascii="Times New Roman" w:eastAsia="Calibri" w:hAnsi="Times New Roman" w:cs="Times New Roman"/>
          <w:color w:val="000000"/>
          <w:sz w:val="24"/>
          <w:szCs w:val="24"/>
        </w:rPr>
        <w:t xml:space="preserve"> в Счетную палату </w:t>
      </w:r>
      <w:r w:rsidRPr="00176D1E">
        <w:rPr>
          <w:rFonts w:ascii="Times New Roman" w:eastAsia="Calibri" w:hAnsi="Times New Roman" w:cs="Times New Roman"/>
          <w:b/>
          <w:color w:val="000000"/>
          <w:sz w:val="24"/>
          <w:szCs w:val="24"/>
        </w:rPr>
        <w:t>поступил проект указа</w:t>
      </w:r>
      <w:r w:rsidRPr="009D4239">
        <w:rPr>
          <w:rFonts w:ascii="Times New Roman" w:eastAsia="Calibri" w:hAnsi="Times New Roman" w:cs="Times New Roman"/>
          <w:color w:val="000000"/>
          <w:sz w:val="24"/>
          <w:szCs w:val="24"/>
        </w:rPr>
        <w:t xml:space="preserve"> Президента Российской Федерации «О передаче Российскому фонду развития информационных технологий акций акционерных обществ «Росинфокоминвест» и «Иннополис»</w:t>
      </w:r>
      <w:r w:rsidR="00B96FBB">
        <w:rPr>
          <w:rFonts w:ascii="Times New Roman" w:eastAsia="Calibri" w:hAnsi="Times New Roman" w:cs="Times New Roman"/>
          <w:color w:val="000000"/>
          <w:sz w:val="24"/>
          <w:szCs w:val="24"/>
        </w:rPr>
        <w:t xml:space="preserve">, согласно которому </w:t>
      </w:r>
      <w:r w:rsidRPr="009D4239">
        <w:rPr>
          <w:rFonts w:ascii="Times New Roman" w:eastAsia="Calibri" w:hAnsi="Times New Roman" w:cs="Times New Roman"/>
          <w:color w:val="000000"/>
          <w:sz w:val="24"/>
          <w:szCs w:val="24"/>
        </w:rPr>
        <w:t>предусмотрена передача Фонду в качестве имущественного взноса Российской Федерации находящихся в федеральной собственности 47 324 672 акций АО «Иннополис» (г. Иннополис) и 1 450 000 акций АО «Росинфокоминвест» (г. Москва). Однако</w:t>
      </w:r>
      <w:r w:rsidR="004B7925">
        <w:rPr>
          <w:rFonts w:ascii="Times New Roman" w:eastAsia="Calibri" w:hAnsi="Times New Roman" w:cs="Times New Roman"/>
          <w:color w:val="000000"/>
          <w:sz w:val="24"/>
          <w:szCs w:val="24"/>
        </w:rPr>
        <w:t xml:space="preserve">, по мнению </w:t>
      </w:r>
      <w:r w:rsidR="00772D27">
        <w:rPr>
          <w:rFonts w:ascii="Times New Roman" w:eastAsia="Calibri" w:hAnsi="Times New Roman" w:cs="Times New Roman"/>
          <w:color w:val="000000"/>
          <w:sz w:val="24"/>
          <w:szCs w:val="24"/>
        </w:rPr>
        <w:t>С</w:t>
      </w:r>
      <w:r w:rsidR="004B7925">
        <w:rPr>
          <w:rFonts w:ascii="Times New Roman" w:eastAsia="Calibri" w:hAnsi="Times New Roman" w:cs="Times New Roman"/>
          <w:color w:val="000000"/>
          <w:sz w:val="24"/>
          <w:szCs w:val="24"/>
        </w:rPr>
        <w:t xml:space="preserve">четной палаты, </w:t>
      </w:r>
      <w:r w:rsidRPr="009D4239">
        <w:rPr>
          <w:rFonts w:ascii="Times New Roman" w:eastAsia="Calibri" w:hAnsi="Times New Roman" w:cs="Times New Roman"/>
          <w:color w:val="000000"/>
          <w:sz w:val="24"/>
          <w:szCs w:val="24"/>
        </w:rPr>
        <w:t xml:space="preserve"> в результате передачи акций указанных акционерных обществ учредитель Фонда в лице Российской Федерации утратит имущественные права, поскольку в силу статьи 7 Федерального закона от 12 января 1996 г. № 7-ФЗ «О </w:t>
      </w:r>
      <w:r w:rsidRPr="009D4239">
        <w:rPr>
          <w:rFonts w:ascii="Times New Roman" w:eastAsia="Calibri" w:hAnsi="Times New Roman" w:cs="Times New Roman"/>
          <w:color w:val="000000"/>
          <w:sz w:val="24"/>
          <w:szCs w:val="24"/>
        </w:rPr>
        <w:lastRenderedPageBreak/>
        <w:t>некоммерческих организациях» имущество, переданное фонду его учредителями (учредителем), является его собственностью.</w:t>
      </w:r>
    </w:p>
    <w:p w:rsidR="0010740D" w:rsidRPr="009D4239" w:rsidRDefault="004B7925" w:rsidP="002908DE">
      <w:pPr>
        <w:spacing w:after="0" w:line="360" w:lineRule="auto"/>
        <w:ind w:firstLine="709"/>
        <w:jc w:val="both"/>
        <w:textAlignment w:val="baseline"/>
        <w:rPr>
          <w:rFonts w:ascii="Times New Roman" w:eastAsia="Calibri" w:hAnsi="Times New Roman" w:cs="Times New Roman"/>
          <w:color w:val="000000"/>
          <w:sz w:val="24"/>
          <w:szCs w:val="24"/>
        </w:rPr>
      </w:pPr>
      <w:r w:rsidRPr="004B7925">
        <w:rPr>
          <w:rFonts w:ascii="Times New Roman" w:eastAsia="Calibri" w:hAnsi="Times New Roman" w:cs="Times New Roman"/>
          <w:color w:val="000000"/>
          <w:sz w:val="24"/>
          <w:szCs w:val="24"/>
        </w:rPr>
        <w:t>Счетная палата полагает, что в условиях ограниченных возможностей федерального бюджета созданию новых институтов развития должно предшествовать завершение проведения детального анализа существующих институтов на предмет их перспективности и эффективности с последующим перераспределением средств федерального бюджета.</w:t>
      </w:r>
      <w:r w:rsidR="00772D27">
        <w:rPr>
          <w:rFonts w:ascii="Times New Roman" w:eastAsia="Calibri" w:hAnsi="Times New Roman" w:cs="Times New Roman"/>
          <w:color w:val="000000"/>
          <w:sz w:val="24"/>
          <w:szCs w:val="24"/>
        </w:rPr>
        <w:t xml:space="preserve"> Соответствующая п</w:t>
      </w:r>
      <w:r w:rsidR="0010740D" w:rsidRPr="009D4239">
        <w:rPr>
          <w:rFonts w:ascii="Times New Roman" w:eastAsia="Calibri" w:hAnsi="Times New Roman" w:cs="Times New Roman"/>
          <w:color w:val="000000"/>
          <w:sz w:val="24"/>
          <w:szCs w:val="24"/>
        </w:rPr>
        <w:t xml:space="preserve">озиция Счетной палаты направлена Заместителю Председателя Правительства Российской Федерации – Руководителю Аппарата Правительства Российской Федерации С.Э.Приходько </w:t>
      </w:r>
      <w:r>
        <w:rPr>
          <w:rFonts w:ascii="Times New Roman" w:eastAsia="Calibri" w:hAnsi="Times New Roman" w:cs="Times New Roman"/>
          <w:color w:val="000000"/>
          <w:sz w:val="24"/>
          <w:szCs w:val="24"/>
        </w:rPr>
        <w:t>(</w:t>
      </w:r>
      <w:r w:rsidR="0010740D" w:rsidRPr="009D4239">
        <w:rPr>
          <w:rFonts w:ascii="Times New Roman" w:eastAsia="Calibri" w:hAnsi="Times New Roman" w:cs="Times New Roman"/>
          <w:color w:val="000000"/>
          <w:sz w:val="24"/>
          <w:szCs w:val="24"/>
        </w:rPr>
        <w:t>письмо от 12 апреля 2016 г. № 01-985/02/1-03</w:t>
      </w:r>
      <w:r>
        <w:rPr>
          <w:rFonts w:ascii="Times New Roman" w:eastAsia="Calibri" w:hAnsi="Times New Roman" w:cs="Times New Roman"/>
          <w:color w:val="000000"/>
          <w:sz w:val="24"/>
          <w:szCs w:val="24"/>
        </w:rPr>
        <w:t>)</w:t>
      </w:r>
      <w:r w:rsidR="0010740D" w:rsidRPr="009D4239">
        <w:rPr>
          <w:rFonts w:ascii="Times New Roman" w:eastAsia="Calibri" w:hAnsi="Times New Roman" w:cs="Times New Roman"/>
          <w:color w:val="000000"/>
          <w:sz w:val="24"/>
          <w:szCs w:val="24"/>
        </w:rPr>
        <w:t>.</w:t>
      </w:r>
    </w:p>
    <w:p w:rsidR="00A74ED6" w:rsidRPr="009D4239" w:rsidRDefault="00A74ED6"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9D4239">
        <w:rPr>
          <w:rFonts w:ascii="Times New Roman" w:eastAsia="Calibri" w:hAnsi="Times New Roman" w:cs="Times New Roman"/>
          <w:b/>
          <w:color w:val="000000"/>
          <w:sz w:val="24"/>
          <w:szCs w:val="24"/>
        </w:rPr>
        <w:t>3.</w:t>
      </w:r>
      <w:r>
        <w:rPr>
          <w:rFonts w:ascii="Times New Roman" w:eastAsia="Calibri" w:hAnsi="Times New Roman" w:cs="Times New Roman"/>
          <w:b/>
          <w:color w:val="000000"/>
          <w:sz w:val="24"/>
          <w:szCs w:val="24"/>
        </w:rPr>
        <w:t>1</w:t>
      </w:r>
      <w:r w:rsidRPr="009D4239">
        <w:rPr>
          <w:rFonts w:ascii="Times New Roman" w:eastAsia="Calibri" w:hAnsi="Times New Roman" w:cs="Times New Roman"/>
          <w:b/>
          <w:color w:val="000000"/>
          <w:sz w:val="24"/>
          <w:szCs w:val="24"/>
        </w:rPr>
        <w:t>.</w:t>
      </w:r>
      <w:r>
        <w:rPr>
          <w:rFonts w:ascii="Times New Roman" w:eastAsia="Calibri" w:hAnsi="Times New Roman" w:cs="Times New Roman"/>
          <w:b/>
          <w:color w:val="000000"/>
          <w:sz w:val="24"/>
          <w:szCs w:val="24"/>
        </w:rPr>
        <w:t>13</w:t>
      </w:r>
      <w:r w:rsidRPr="009D4239">
        <w:rPr>
          <w:rFonts w:ascii="Times New Roman" w:eastAsia="Calibri" w:hAnsi="Times New Roman" w:cs="Times New Roman"/>
          <w:b/>
          <w:color w:val="000000"/>
          <w:sz w:val="24"/>
          <w:szCs w:val="24"/>
        </w:rPr>
        <w:t>.</w:t>
      </w:r>
      <w:r w:rsidRPr="009D4239">
        <w:rPr>
          <w:rFonts w:ascii="Times New Roman" w:eastAsia="Calibri" w:hAnsi="Times New Roman" w:cs="Times New Roman"/>
          <w:color w:val="000000"/>
          <w:sz w:val="24"/>
          <w:szCs w:val="24"/>
        </w:rPr>
        <w:t xml:space="preserve"> В рамках </w:t>
      </w:r>
      <w:r w:rsidRPr="009D4239">
        <w:rPr>
          <w:rFonts w:ascii="Times New Roman" w:eastAsia="Calibri" w:hAnsi="Times New Roman" w:cs="Times New Roman"/>
          <w:b/>
          <w:color w:val="000000"/>
          <w:sz w:val="24"/>
          <w:szCs w:val="24"/>
        </w:rPr>
        <w:t xml:space="preserve">пункта </w:t>
      </w:r>
      <w:r w:rsidRPr="009D4239">
        <w:rPr>
          <w:rFonts w:ascii="Times New Roman" w:eastAsia="Calibri" w:hAnsi="Times New Roman" w:cs="Times New Roman"/>
          <w:b/>
          <w:color w:val="000000"/>
          <w:sz w:val="24"/>
          <w:szCs w:val="24"/>
          <w:lang w:bidi="ru-RU"/>
        </w:rPr>
        <w:t>35 Плана</w:t>
      </w:r>
      <w:r w:rsidRPr="009D4239">
        <w:rPr>
          <w:rFonts w:ascii="Times New Roman" w:eastAsia="Calibri" w:hAnsi="Times New Roman" w:cs="Times New Roman"/>
          <w:color w:val="000000"/>
          <w:sz w:val="24"/>
          <w:szCs w:val="24"/>
          <w:lang w:bidi="ru-RU"/>
        </w:rPr>
        <w:t xml:space="preserve"> предусматривается финансирование мероприятий по поддержке государственной корпорации «Банк развития и внешнеэкономической деятельности (Внешэкономбанк)» (далее – ГК «ВЭБ»), ожидаемым результатом котор</w:t>
      </w:r>
      <w:r>
        <w:rPr>
          <w:rFonts w:ascii="Times New Roman" w:eastAsia="Calibri" w:hAnsi="Times New Roman" w:cs="Times New Roman"/>
          <w:color w:val="000000"/>
          <w:sz w:val="24"/>
          <w:szCs w:val="24"/>
          <w:lang w:bidi="ru-RU"/>
        </w:rPr>
        <w:t>ых</w:t>
      </w:r>
      <w:r w:rsidRPr="009D4239">
        <w:rPr>
          <w:rFonts w:ascii="Times New Roman" w:eastAsia="Calibri" w:hAnsi="Times New Roman" w:cs="Times New Roman"/>
          <w:color w:val="000000"/>
          <w:sz w:val="24"/>
          <w:szCs w:val="24"/>
          <w:lang w:bidi="ru-RU"/>
        </w:rPr>
        <w:t xml:space="preserve"> явля</w:t>
      </w:r>
      <w:r>
        <w:rPr>
          <w:rFonts w:ascii="Times New Roman" w:eastAsia="Calibri" w:hAnsi="Times New Roman" w:cs="Times New Roman"/>
          <w:color w:val="000000"/>
          <w:sz w:val="24"/>
          <w:szCs w:val="24"/>
          <w:lang w:bidi="ru-RU"/>
        </w:rPr>
        <w:t>е</w:t>
      </w:r>
      <w:r w:rsidRPr="009D4239">
        <w:rPr>
          <w:rFonts w:ascii="Times New Roman" w:eastAsia="Calibri" w:hAnsi="Times New Roman" w:cs="Times New Roman"/>
          <w:color w:val="000000"/>
          <w:sz w:val="24"/>
          <w:szCs w:val="24"/>
          <w:lang w:bidi="ru-RU"/>
        </w:rPr>
        <w:t>тся обеспечение устойчивого функционирования указанного института развития.</w:t>
      </w:r>
    </w:p>
    <w:p w:rsidR="00A74ED6"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Объем и источник финанс</w:t>
      </w:r>
      <w:r>
        <w:rPr>
          <w:rFonts w:ascii="Times New Roman" w:eastAsia="Calibri" w:hAnsi="Times New Roman" w:cs="Times New Roman"/>
          <w:color w:val="000000"/>
          <w:sz w:val="24"/>
          <w:szCs w:val="24"/>
        </w:rPr>
        <w:t>ового обеспечения реализации данного мероприятия</w:t>
      </w:r>
      <w:r w:rsidRPr="009D4239">
        <w:rPr>
          <w:rFonts w:ascii="Times New Roman" w:eastAsia="Calibri" w:hAnsi="Times New Roman" w:cs="Times New Roman"/>
          <w:color w:val="000000"/>
          <w:sz w:val="24"/>
          <w:szCs w:val="24"/>
        </w:rPr>
        <w:t xml:space="preserve"> будут определены по итогам работы в I полугодии 2016 г</w:t>
      </w:r>
      <w:r>
        <w:rPr>
          <w:rFonts w:ascii="Times New Roman" w:eastAsia="Calibri" w:hAnsi="Times New Roman" w:cs="Times New Roman"/>
          <w:color w:val="000000"/>
          <w:sz w:val="24"/>
          <w:szCs w:val="24"/>
        </w:rPr>
        <w:t>ода</w:t>
      </w:r>
      <w:r w:rsidRPr="009D4239">
        <w:rPr>
          <w:rFonts w:ascii="Times New Roman" w:eastAsia="Calibri" w:hAnsi="Times New Roman" w:cs="Times New Roman"/>
          <w:color w:val="000000"/>
          <w:sz w:val="24"/>
          <w:szCs w:val="24"/>
        </w:rPr>
        <w:t>.</w:t>
      </w:r>
    </w:p>
    <w:p w:rsidR="00A74ED6" w:rsidRPr="009D4239"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Вопросы о плане мероприятий по повышению финансовой устойчивости и совершенствованию деятельности ГК «ВЭБ», о разработке стратегии развития Внешэкономбанка на период до 2020 года </w:t>
      </w:r>
      <w:r w:rsidRPr="004E4E21">
        <w:rPr>
          <w:rFonts w:ascii="Times New Roman" w:eastAsia="Calibri" w:hAnsi="Times New Roman" w:cs="Times New Roman"/>
          <w:b/>
          <w:color w:val="000000"/>
          <w:sz w:val="24"/>
          <w:szCs w:val="24"/>
        </w:rPr>
        <w:t>были рассмотрены</w:t>
      </w:r>
      <w:r w:rsidRPr="009D4239">
        <w:rPr>
          <w:rFonts w:ascii="Times New Roman" w:eastAsia="Calibri" w:hAnsi="Times New Roman" w:cs="Times New Roman"/>
          <w:color w:val="000000"/>
          <w:sz w:val="24"/>
          <w:szCs w:val="24"/>
        </w:rPr>
        <w:t xml:space="preserve"> на заседании наблюдательного совета ГК «ВЭБ» </w:t>
      </w:r>
      <w:r w:rsidRPr="004E4E21">
        <w:rPr>
          <w:rFonts w:ascii="Times New Roman" w:eastAsia="Calibri" w:hAnsi="Times New Roman" w:cs="Times New Roman"/>
          <w:b/>
          <w:color w:val="000000"/>
          <w:sz w:val="24"/>
          <w:szCs w:val="24"/>
        </w:rPr>
        <w:t>29 марта 2016 года.</w:t>
      </w:r>
      <w:r>
        <w:rPr>
          <w:rFonts w:ascii="Times New Roman" w:eastAsia="Calibri" w:hAnsi="Times New Roman" w:cs="Times New Roman"/>
          <w:color w:val="000000"/>
          <w:sz w:val="24"/>
          <w:szCs w:val="24"/>
        </w:rPr>
        <w:t xml:space="preserve"> С</w:t>
      </w:r>
      <w:r w:rsidRPr="009D4239">
        <w:rPr>
          <w:rFonts w:ascii="Times New Roman" w:eastAsia="Calibri" w:hAnsi="Times New Roman" w:cs="Times New Roman"/>
          <w:color w:val="000000"/>
          <w:sz w:val="24"/>
          <w:szCs w:val="24"/>
        </w:rPr>
        <w:t>тратегия развития ГК «ВЭБ» на период до 2020 года будет разрабатываться с уч</w:t>
      </w:r>
      <w:r>
        <w:rPr>
          <w:rFonts w:ascii="Times New Roman" w:eastAsia="Calibri" w:hAnsi="Times New Roman" w:cs="Times New Roman"/>
          <w:color w:val="000000"/>
          <w:sz w:val="24"/>
          <w:szCs w:val="24"/>
        </w:rPr>
        <w:t>е</w:t>
      </w:r>
      <w:r w:rsidRPr="009D4239">
        <w:rPr>
          <w:rFonts w:ascii="Times New Roman" w:eastAsia="Calibri" w:hAnsi="Times New Roman" w:cs="Times New Roman"/>
          <w:color w:val="000000"/>
          <w:sz w:val="24"/>
          <w:szCs w:val="24"/>
        </w:rPr>
        <w:t xml:space="preserve">том необходимости сохранения функций ГК «ВЭБ» как ведущего института развития финансирующего крупные проекты, связанные с модернизацией экономики, импортозамещением, с поддержкой несырьевого экспорта. </w:t>
      </w:r>
      <w:r>
        <w:rPr>
          <w:rFonts w:ascii="Times New Roman" w:eastAsia="Calibri" w:hAnsi="Times New Roman" w:cs="Times New Roman"/>
          <w:color w:val="000000"/>
          <w:sz w:val="24"/>
          <w:szCs w:val="24"/>
        </w:rPr>
        <w:t xml:space="preserve">В </w:t>
      </w:r>
      <w:r w:rsidRPr="009D4239">
        <w:rPr>
          <w:rFonts w:ascii="Times New Roman" w:eastAsia="Calibri" w:hAnsi="Times New Roman" w:cs="Times New Roman"/>
          <w:color w:val="000000"/>
          <w:sz w:val="24"/>
          <w:szCs w:val="24"/>
        </w:rPr>
        <w:t xml:space="preserve">План мероприятий по повышению финансовой устойчивости и совершенствованию деятельности </w:t>
      </w:r>
      <w:r>
        <w:rPr>
          <w:rFonts w:ascii="Times New Roman" w:eastAsia="Calibri" w:hAnsi="Times New Roman" w:cs="Times New Roman"/>
          <w:color w:val="000000"/>
          <w:sz w:val="24"/>
          <w:szCs w:val="24"/>
        </w:rPr>
        <w:t>ГК</w:t>
      </w:r>
      <w:r w:rsidR="00772D27">
        <w:rPr>
          <w:rFonts w:ascii="Times New Roman" w:eastAsia="Calibri" w:hAnsi="Times New Roman" w:cs="Times New Roman"/>
          <w:color w:val="000000"/>
          <w:sz w:val="24"/>
          <w:szCs w:val="24"/>
        </w:rPr>
        <w:t> </w:t>
      </w:r>
      <w:r>
        <w:rPr>
          <w:rFonts w:ascii="Times New Roman" w:eastAsia="Calibri" w:hAnsi="Times New Roman" w:cs="Times New Roman"/>
          <w:color w:val="000000"/>
          <w:sz w:val="24"/>
          <w:szCs w:val="24"/>
        </w:rPr>
        <w:t>«ВЭБ»</w:t>
      </w:r>
      <w:r w:rsidRPr="009D4239">
        <w:rPr>
          <w:rFonts w:ascii="Times New Roman" w:eastAsia="Calibri" w:hAnsi="Times New Roman" w:cs="Times New Roman"/>
          <w:color w:val="000000"/>
          <w:sz w:val="24"/>
          <w:szCs w:val="24"/>
        </w:rPr>
        <w:t xml:space="preserve"> буд</w:t>
      </w:r>
      <w:r>
        <w:rPr>
          <w:rFonts w:ascii="Times New Roman" w:eastAsia="Calibri" w:hAnsi="Times New Roman" w:cs="Times New Roman"/>
          <w:color w:val="000000"/>
          <w:sz w:val="24"/>
          <w:szCs w:val="24"/>
        </w:rPr>
        <w:t>у</w:t>
      </w:r>
      <w:r w:rsidRPr="009D4239">
        <w:rPr>
          <w:rFonts w:ascii="Times New Roman" w:eastAsia="Calibri" w:hAnsi="Times New Roman" w:cs="Times New Roman"/>
          <w:color w:val="000000"/>
          <w:sz w:val="24"/>
          <w:szCs w:val="24"/>
        </w:rPr>
        <w:t>т включ</w:t>
      </w:r>
      <w:r>
        <w:rPr>
          <w:rFonts w:ascii="Times New Roman" w:eastAsia="Calibri" w:hAnsi="Times New Roman" w:cs="Times New Roman"/>
          <w:color w:val="000000"/>
          <w:sz w:val="24"/>
          <w:szCs w:val="24"/>
        </w:rPr>
        <w:t>ены</w:t>
      </w:r>
      <w:r w:rsidRPr="009D4239">
        <w:rPr>
          <w:rFonts w:ascii="Times New Roman" w:eastAsia="Calibri" w:hAnsi="Times New Roman" w:cs="Times New Roman"/>
          <w:color w:val="000000"/>
          <w:sz w:val="24"/>
          <w:szCs w:val="24"/>
        </w:rPr>
        <w:t xml:space="preserve"> как меры государственной поддержки, так и проведение внутренних мероприятиях, направленных на повышение эффективности деятельности самого банка, а именно</w:t>
      </w:r>
      <w:r w:rsidR="00A63E09">
        <w:rPr>
          <w:rFonts w:ascii="Times New Roman" w:eastAsia="Calibri" w:hAnsi="Times New Roman" w:cs="Times New Roman"/>
          <w:color w:val="000000"/>
          <w:sz w:val="24"/>
          <w:szCs w:val="24"/>
        </w:rPr>
        <w:t>:</w:t>
      </w:r>
      <w:r w:rsidRPr="009D4239">
        <w:rPr>
          <w:rFonts w:ascii="Times New Roman" w:eastAsia="Calibri" w:hAnsi="Times New Roman" w:cs="Times New Roman"/>
          <w:color w:val="000000"/>
          <w:sz w:val="24"/>
          <w:szCs w:val="24"/>
        </w:rPr>
        <w:t xml:space="preserve"> проведение аудита ГК</w:t>
      </w:r>
      <w:r>
        <w:rPr>
          <w:rFonts w:ascii="Times New Roman" w:eastAsia="Calibri" w:hAnsi="Times New Roman" w:cs="Times New Roman"/>
          <w:color w:val="000000"/>
          <w:sz w:val="24"/>
          <w:szCs w:val="24"/>
        </w:rPr>
        <w:t> </w:t>
      </w:r>
      <w:r w:rsidRPr="009D4239">
        <w:rPr>
          <w:rFonts w:ascii="Times New Roman" w:eastAsia="Calibri" w:hAnsi="Times New Roman" w:cs="Times New Roman"/>
          <w:color w:val="000000"/>
          <w:sz w:val="24"/>
          <w:szCs w:val="24"/>
        </w:rPr>
        <w:t>«ВЭБ», докапитализаци</w:t>
      </w:r>
      <w:r>
        <w:rPr>
          <w:rFonts w:ascii="Times New Roman" w:eastAsia="Calibri" w:hAnsi="Times New Roman" w:cs="Times New Roman"/>
          <w:color w:val="000000"/>
          <w:sz w:val="24"/>
          <w:szCs w:val="24"/>
        </w:rPr>
        <w:t>я</w:t>
      </w:r>
      <w:r w:rsidRPr="009D4239">
        <w:rPr>
          <w:rFonts w:ascii="Times New Roman" w:eastAsia="Calibri" w:hAnsi="Times New Roman" w:cs="Times New Roman"/>
          <w:color w:val="000000"/>
          <w:sz w:val="24"/>
          <w:szCs w:val="24"/>
        </w:rPr>
        <w:t xml:space="preserve"> банка, продаж</w:t>
      </w:r>
      <w:r>
        <w:rPr>
          <w:rFonts w:ascii="Times New Roman" w:eastAsia="Calibri" w:hAnsi="Times New Roman" w:cs="Times New Roman"/>
          <w:color w:val="000000"/>
          <w:sz w:val="24"/>
          <w:szCs w:val="24"/>
        </w:rPr>
        <w:t>а</w:t>
      </w:r>
      <w:r w:rsidRPr="009D4239">
        <w:rPr>
          <w:rFonts w:ascii="Times New Roman" w:eastAsia="Calibri" w:hAnsi="Times New Roman" w:cs="Times New Roman"/>
          <w:color w:val="000000"/>
          <w:sz w:val="24"/>
          <w:szCs w:val="24"/>
        </w:rPr>
        <w:t xml:space="preserve"> активов, в том числе непрофильных, совершенствование механизмов контроля за реализацией проектов, реструктуризаци</w:t>
      </w:r>
      <w:r>
        <w:rPr>
          <w:rFonts w:ascii="Times New Roman" w:eastAsia="Calibri" w:hAnsi="Times New Roman" w:cs="Times New Roman"/>
          <w:color w:val="000000"/>
          <w:sz w:val="24"/>
          <w:szCs w:val="24"/>
        </w:rPr>
        <w:t>я</w:t>
      </w:r>
      <w:r w:rsidRPr="009D4239">
        <w:rPr>
          <w:rFonts w:ascii="Times New Roman" w:eastAsia="Calibri" w:hAnsi="Times New Roman" w:cs="Times New Roman"/>
          <w:color w:val="000000"/>
          <w:sz w:val="24"/>
          <w:szCs w:val="24"/>
        </w:rPr>
        <w:t xml:space="preserve"> просроченной задолженности и прочее.</w:t>
      </w:r>
    </w:p>
    <w:p w:rsidR="00A74ED6" w:rsidRPr="009D4239"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В целях обеспечения мер государственной поддержки и повышения финансовой устойчивости ГК «ВЭБ» и реализации положений постановления Правительства Российской Федерации от 30 декабря 2015 г. № 1495 «О Правилах размещения средств федерального бюджета на депозитах в государственной корпорации «Банк развития и внешнеэкономической деятельности (Внешэкономбанк)» Правительств</w:t>
      </w:r>
      <w:r w:rsidR="000F04EC">
        <w:rPr>
          <w:rFonts w:ascii="Times New Roman" w:eastAsia="Calibri" w:hAnsi="Times New Roman" w:cs="Times New Roman"/>
          <w:color w:val="000000"/>
          <w:sz w:val="24"/>
          <w:szCs w:val="24"/>
        </w:rPr>
        <w:t>ом</w:t>
      </w:r>
      <w:r w:rsidRPr="009D4239">
        <w:rPr>
          <w:rFonts w:ascii="Times New Roman" w:eastAsia="Calibri" w:hAnsi="Times New Roman" w:cs="Times New Roman"/>
          <w:color w:val="000000"/>
          <w:sz w:val="24"/>
          <w:szCs w:val="24"/>
        </w:rPr>
        <w:t xml:space="preserve"> Российской Федерации </w:t>
      </w:r>
      <w:r>
        <w:rPr>
          <w:rFonts w:ascii="Times New Roman" w:eastAsia="Calibri" w:hAnsi="Times New Roman" w:cs="Times New Roman"/>
          <w:color w:val="000000"/>
          <w:sz w:val="24"/>
          <w:szCs w:val="24"/>
        </w:rPr>
        <w:t>п</w:t>
      </w:r>
      <w:r w:rsidRPr="009D4239">
        <w:rPr>
          <w:rFonts w:ascii="Times New Roman" w:eastAsia="Calibri" w:hAnsi="Times New Roman" w:cs="Times New Roman"/>
          <w:color w:val="000000"/>
          <w:sz w:val="24"/>
          <w:szCs w:val="24"/>
        </w:rPr>
        <w:t xml:space="preserve">ринято распоряжение </w:t>
      </w:r>
      <w:r w:rsidRPr="004E4E21">
        <w:rPr>
          <w:rFonts w:ascii="Times New Roman" w:eastAsia="Calibri" w:hAnsi="Times New Roman" w:cs="Times New Roman"/>
          <w:b/>
          <w:color w:val="000000"/>
          <w:sz w:val="24"/>
          <w:szCs w:val="24"/>
        </w:rPr>
        <w:t>от 4 февраля 2016 г. № 150-р,</w:t>
      </w:r>
      <w:r w:rsidRPr="009D4239">
        <w:rPr>
          <w:rFonts w:ascii="Times New Roman" w:eastAsia="Calibri" w:hAnsi="Times New Roman" w:cs="Times New Roman"/>
          <w:color w:val="000000"/>
          <w:sz w:val="24"/>
          <w:szCs w:val="24"/>
        </w:rPr>
        <w:t xml:space="preserve"> в соответствии с которым </w:t>
      </w:r>
      <w:r w:rsidRPr="004E4E21">
        <w:rPr>
          <w:rFonts w:ascii="Times New Roman" w:eastAsia="Calibri" w:hAnsi="Times New Roman" w:cs="Times New Roman"/>
          <w:b/>
          <w:color w:val="000000"/>
          <w:sz w:val="24"/>
          <w:szCs w:val="24"/>
        </w:rPr>
        <w:t>на депозитах в</w:t>
      </w:r>
      <w:r>
        <w:rPr>
          <w:rFonts w:ascii="Times New Roman" w:eastAsia="Calibri" w:hAnsi="Times New Roman" w:cs="Times New Roman"/>
          <w:b/>
          <w:color w:val="000000"/>
          <w:sz w:val="24"/>
          <w:szCs w:val="24"/>
        </w:rPr>
        <w:t> </w:t>
      </w:r>
      <w:r w:rsidRPr="004E4E21">
        <w:rPr>
          <w:rFonts w:ascii="Times New Roman" w:eastAsia="Calibri" w:hAnsi="Times New Roman" w:cs="Times New Roman"/>
          <w:b/>
          <w:color w:val="000000"/>
          <w:sz w:val="24"/>
          <w:szCs w:val="24"/>
        </w:rPr>
        <w:t>ГК</w:t>
      </w:r>
      <w:r>
        <w:rPr>
          <w:rFonts w:ascii="Times New Roman" w:eastAsia="Calibri" w:hAnsi="Times New Roman" w:cs="Times New Roman"/>
          <w:b/>
          <w:color w:val="000000"/>
          <w:sz w:val="24"/>
          <w:szCs w:val="24"/>
        </w:rPr>
        <w:t> </w:t>
      </w:r>
      <w:r w:rsidRPr="004E4E21">
        <w:rPr>
          <w:rFonts w:ascii="Times New Roman" w:eastAsia="Calibri" w:hAnsi="Times New Roman" w:cs="Times New Roman"/>
          <w:b/>
          <w:color w:val="000000"/>
          <w:sz w:val="24"/>
          <w:szCs w:val="24"/>
        </w:rPr>
        <w:t>«ВЭБ»</w:t>
      </w:r>
      <w:r w:rsidRPr="009D4239">
        <w:rPr>
          <w:rFonts w:ascii="Times New Roman" w:eastAsia="Calibri" w:hAnsi="Times New Roman" w:cs="Times New Roman"/>
          <w:color w:val="000000"/>
          <w:sz w:val="24"/>
          <w:szCs w:val="24"/>
        </w:rPr>
        <w:t xml:space="preserve"> были размещены средства федерального бюджета в сумме </w:t>
      </w:r>
      <w:r w:rsidRPr="004E4E21">
        <w:rPr>
          <w:rFonts w:ascii="Times New Roman" w:eastAsia="Calibri" w:hAnsi="Times New Roman" w:cs="Times New Roman"/>
          <w:b/>
          <w:color w:val="000000"/>
          <w:sz w:val="24"/>
          <w:szCs w:val="24"/>
        </w:rPr>
        <w:t>100 млрд. рублей.</w:t>
      </w:r>
    </w:p>
    <w:p w:rsidR="00A74ED6" w:rsidRPr="00555CBD"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Кроме того</w:t>
      </w:r>
      <w:r w:rsidR="00A63E09">
        <w:rPr>
          <w:rFonts w:ascii="Times New Roman" w:eastAsia="Calibri" w:hAnsi="Times New Roman" w:cs="Times New Roman"/>
          <w:color w:val="000000"/>
          <w:sz w:val="24"/>
          <w:szCs w:val="24"/>
        </w:rPr>
        <w:t>,</w:t>
      </w:r>
      <w:r w:rsidRPr="00555CBD">
        <w:rPr>
          <w:rFonts w:ascii="Times New Roman" w:eastAsia="Calibri" w:hAnsi="Times New Roman" w:cs="Times New Roman"/>
          <w:color w:val="000000"/>
          <w:sz w:val="24"/>
          <w:szCs w:val="24"/>
        </w:rPr>
        <w:t xml:space="preserve"> постановлением Правительства Российской Федерации </w:t>
      </w:r>
      <w:r w:rsidRPr="00555CBD">
        <w:rPr>
          <w:rFonts w:ascii="Times New Roman" w:eastAsia="Calibri" w:hAnsi="Times New Roman" w:cs="Times New Roman"/>
          <w:b/>
          <w:color w:val="000000"/>
          <w:sz w:val="24"/>
          <w:szCs w:val="24"/>
        </w:rPr>
        <w:t>от 29</w:t>
      </w:r>
      <w:r>
        <w:rPr>
          <w:rFonts w:ascii="Times New Roman" w:eastAsia="Calibri" w:hAnsi="Times New Roman" w:cs="Times New Roman"/>
          <w:b/>
          <w:color w:val="000000"/>
          <w:sz w:val="24"/>
          <w:szCs w:val="24"/>
        </w:rPr>
        <w:t xml:space="preserve"> марта </w:t>
      </w:r>
      <w:r w:rsidRPr="00555CBD">
        <w:rPr>
          <w:rFonts w:ascii="Times New Roman" w:eastAsia="Calibri" w:hAnsi="Times New Roman" w:cs="Times New Roman"/>
          <w:b/>
          <w:color w:val="000000"/>
          <w:sz w:val="24"/>
          <w:szCs w:val="24"/>
        </w:rPr>
        <w:t>2016</w:t>
      </w:r>
      <w:r>
        <w:rPr>
          <w:rFonts w:ascii="Times New Roman" w:eastAsia="Calibri" w:hAnsi="Times New Roman" w:cs="Times New Roman"/>
          <w:b/>
          <w:color w:val="000000"/>
          <w:sz w:val="24"/>
          <w:szCs w:val="24"/>
        </w:rPr>
        <w:t> г.</w:t>
      </w:r>
      <w:r w:rsidRPr="00555CBD">
        <w:rPr>
          <w:rFonts w:ascii="Times New Roman" w:eastAsia="Calibri" w:hAnsi="Times New Roman" w:cs="Times New Roman"/>
          <w:b/>
          <w:color w:val="000000"/>
          <w:sz w:val="24"/>
          <w:szCs w:val="24"/>
        </w:rPr>
        <w:t xml:space="preserve"> № 245</w:t>
      </w:r>
      <w:r w:rsidRPr="00555CBD">
        <w:rPr>
          <w:rFonts w:ascii="Times New Roman" w:eastAsia="Calibri" w:hAnsi="Times New Roman" w:cs="Times New Roman"/>
          <w:color w:val="000000"/>
          <w:sz w:val="24"/>
          <w:szCs w:val="24"/>
        </w:rPr>
        <w:t xml:space="preserve"> для предоставления субсидий в виде имущественных взносов в </w:t>
      </w:r>
      <w:r>
        <w:rPr>
          <w:rFonts w:ascii="Times New Roman" w:eastAsia="Calibri" w:hAnsi="Times New Roman" w:cs="Times New Roman"/>
          <w:color w:val="000000"/>
          <w:sz w:val="24"/>
          <w:szCs w:val="24"/>
        </w:rPr>
        <w:t>ГК «ВЭБ»</w:t>
      </w:r>
      <w:r w:rsidRPr="00555CBD">
        <w:rPr>
          <w:rFonts w:ascii="Times New Roman" w:eastAsia="Calibri" w:hAnsi="Times New Roman" w:cs="Times New Roman"/>
          <w:color w:val="000000"/>
          <w:sz w:val="24"/>
          <w:szCs w:val="24"/>
        </w:rPr>
        <w:t xml:space="preserve"> на компенсацию части затрат по исполнению в 2016 году обязательств по внешним заимствованиям Минфину России предусмотрено </w:t>
      </w:r>
      <w:r w:rsidRPr="00555CBD">
        <w:rPr>
          <w:rFonts w:ascii="Times New Roman" w:eastAsia="Calibri" w:hAnsi="Times New Roman" w:cs="Times New Roman"/>
          <w:b/>
          <w:color w:val="000000"/>
          <w:sz w:val="24"/>
          <w:szCs w:val="24"/>
        </w:rPr>
        <w:t>150,0 млрд. рублей</w:t>
      </w:r>
      <w:r w:rsidRPr="00555CBD">
        <w:rPr>
          <w:rFonts w:ascii="Times New Roman" w:eastAsia="Calibri" w:hAnsi="Times New Roman" w:cs="Times New Roman"/>
          <w:color w:val="000000"/>
          <w:sz w:val="24"/>
          <w:szCs w:val="24"/>
        </w:rPr>
        <w:t xml:space="preserve"> за счет зарезервированных средств, распределяемых в соотв</w:t>
      </w:r>
      <w:r w:rsidR="000F04EC" w:rsidRPr="00555CBD">
        <w:rPr>
          <w:rFonts w:ascii="Times New Roman" w:eastAsia="Calibri" w:hAnsi="Times New Roman" w:cs="Times New Roman"/>
          <w:color w:val="000000"/>
          <w:sz w:val="24"/>
          <w:szCs w:val="24"/>
        </w:rPr>
        <w:t>е</w:t>
      </w:r>
      <w:r w:rsidRPr="00555CBD">
        <w:rPr>
          <w:rFonts w:ascii="Times New Roman" w:eastAsia="Calibri" w:hAnsi="Times New Roman" w:cs="Times New Roman"/>
          <w:color w:val="000000"/>
          <w:sz w:val="24"/>
          <w:szCs w:val="24"/>
        </w:rPr>
        <w:t>тствии с пунктом 10</w:t>
      </w:r>
      <w:r w:rsidR="00207617">
        <w:rPr>
          <w:rStyle w:val="a5"/>
          <w:rFonts w:ascii="Times New Roman" w:eastAsia="Calibri" w:hAnsi="Times New Roman" w:cs="Times New Roman"/>
          <w:color w:val="000000"/>
          <w:sz w:val="24"/>
          <w:szCs w:val="24"/>
        </w:rPr>
        <w:footnoteReference w:id="2"/>
      </w:r>
      <w:r w:rsidRPr="00555CBD">
        <w:rPr>
          <w:rFonts w:ascii="Times New Roman" w:eastAsia="Calibri" w:hAnsi="Times New Roman" w:cs="Times New Roman"/>
          <w:color w:val="000000"/>
          <w:sz w:val="24"/>
          <w:szCs w:val="24"/>
        </w:rPr>
        <w:t xml:space="preserve"> части 1 статьи 21 Федерального закона № 359-ФЗ.</w:t>
      </w:r>
    </w:p>
    <w:p w:rsidR="00A74ED6" w:rsidRPr="00555CBD"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555CBD">
        <w:rPr>
          <w:rFonts w:ascii="Times New Roman" w:eastAsia="Calibri" w:hAnsi="Times New Roman" w:cs="Times New Roman"/>
          <w:color w:val="000000"/>
          <w:sz w:val="24"/>
          <w:szCs w:val="24"/>
        </w:rPr>
        <w:t xml:space="preserve">По состоянию на </w:t>
      </w:r>
      <w:r w:rsidR="00A05E88">
        <w:rPr>
          <w:rFonts w:ascii="Times New Roman" w:eastAsia="Calibri" w:hAnsi="Times New Roman" w:cs="Times New Roman"/>
          <w:color w:val="000000"/>
          <w:sz w:val="24"/>
          <w:szCs w:val="24"/>
        </w:rPr>
        <w:t xml:space="preserve">20 </w:t>
      </w:r>
      <w:r>
        <w:rPr>
          <w:rFonts w:ascii="Times New Roman" w:eastAsia="Calibri" w:hAnsi="Times New Roman" w:cs="Times New Roman"/>
          <w:color w:val="000000"/>
          <w:sz w:val="24"/>
          <w:szCs w:val="24"/>
        </w:rPr>
        <w:t xml:space="preserve">апреля </w:t>
      </w:r>
      <w:r w:rsidRPr="00555CBD">
        <w:rPr>
          <w:rFonts w:ascii="Times New Roman" w:eastAsia="Calibri" w:hAnsi="Times New Roman" w:cs="Times New Roman"/>
          <w:color w:val="000000"/>
          <w:sz w:val="24"/>
          <w:szCs w:val="24"/>
        </w:rPr>
        <w:t>2016</w:t>
      </w:r>
      <w:r>
        <w:rPr>
          <w:rFonts w:ascii="Times New Roman" w:eastAsia="Calibri" w:hAnsi="Times New Roman" w:cs="Times New Roman"/>
          <w:color w:val="000000"/>
          <w:sz w:val="24"/>
          <w:szCs w:val="24"/>
        </w:rPr>
        <w:t xml:space="preserve"> года</w:t>
      </w:r>
      <w:r w:rsidRPr="00555CBD">
        <w:rPr>
          <w:rFonts w:ascii="Times New Roman" w:eastAsia="Calibri" w:hAnsi="Times New Roman" w:cs="Times New Roman"/>
          <w:color w:val="000000"/>
          <w:sz w:val="24"/>
          <w:szCs w:val="24"/>
        </w:rPr>
        <w:t xml:space="preserve"> в сводную бюджетную роспись внесены изменения на сумму </w:t>
      </w:r>
      <w:r w:rsidRPr="00555CBD">
        <w:rPr>
          <w:rFonts w:ascii="Times New Roman" w:eastAsia="Calibri" w:hAnsi="Times New Roman" w:cs="Times New Roman"/>
          <w:b/>
          <w:color w:val="000000"/>
          <w:sz w:val="24"/>
          <w:szCs w:val="24"/>
        </w:rPr>
        <w:t>150,0 млрд. рублей</w:t>
      </w:r>
      <w:r w:rsidRPr="00555CBD">
        <w:rPr>
          <w:rFonts w:ascii="Times New Roman" w:eastAsia="Calibri" w:hAnsi="Times New Roman" w:cs="Times New Roman"/>
          <w:color w:val="000000"/>
          <w:sz w:val="24"/>
          <w:szCs w:val="24"/>
        </w:rPr>
        <w:t xml:space="preserve">, кассовое исполнение составило </w:t>
      </w:r>
      <w:r w:rsidRPr="00555CBD">
        <w:rPr>
          <w:rFonts w:ascii="Times New Roman" w:eastAsia="Calibri" w:hAnsi="Times New Roman" w:cs="Times New Roman"/>
          <w:b/>
          <w:color w:val="000000"/>
          <w:sz w:val="24"/>
          <w:szCs w:val="24"/>
        </w:rPr>
        <w:t>73,8 млрд. рублей</w:t>
      </w:r>
      <w:r w:rsidRPr="00555CBD">
        <w:rPr>
          <w:rFonts w:ascii="Times New Roman" w:eastAsia="Calibri" w:hAnsi="Times New Roman" w:cs="Times New Roman"/>
          <w:color w:val="000000"/>
          <w:sz w:val="24"/>
          <w:szCs w:val="24"/>
        </w:rPr>
        <w:t xml:space="preserve">, или </w:t>
      </w:r>
      <w:r w:rsidRPr="00555CBD">
        <w:rPr>
          <w:rFonts w:ascii="Times New Roman" w:eastAsia="Calibri" w:hAnsi="Times New Roman" w:cs="Times New Roman"/>
          <w:b/>
          <w:color w:val="000000"/>
          <w:sz w:val="24"/>
          <w:szCs w:val="24"/>
        </w:rPr>
        <w:t>49,2 %</w:t>
      </w:r>
      <w:r w:rsidRPr="00555CBD">
        <w:rPr>
          <w:rFonts w:ascii="Times New Roman" w:eastAsia="Calibri" w:hAnsi="Times New Roman" w:cs="Times New Roman"/>
          <w:color w:val="000000"/>
          <w:sz w:val="24"/>
          <w:szCs w:val="24"/>
        </w:rPr>
        <w:t xml:space="preserve"> показателя сводной бюджетной росписи.</w:t>
      </w:r>
    </w:p>
    <w:p w:rsidR="00A74ED6" w:rsidRPr="009D4239" w:rsidRDefault="00A74ED6" w:rsidP="002908DE">
      <w:pPr>
        <w:spacing w:after="0" w:line="360" w:lineRule="auto"/>
        <w:ind w:firstLine="709"/>
        <w:jc w:val="both"/>
        <w:textAlignment w:val="baseline"/>
        <w:rPr>
          <w:rFonts w:ascii="Times New Roman" w:eastAsia="Calibri" w:hAnsi="Times New Roman" w:cs="Times New Roman"/>
          <w:b/>
          <w:color w:val="000000"/>
          <w:sz w:val="24"/>
          <w:szCs w:val="24"/>
        </w:rPr>
      </w:pPr>
      <w:r w:rsidRPr="009D4239">
        <w:rPr>
          <w:rFonts w:ascii="Times New Roman" w:eastAsia="Calibri" w:hAnsi="Times New Roman" w:cs="Times New Roman"/>
          <w:color w:val="000000"/>
          <w:sz w:val="24"/>
          <w:szCs w:val="24"/>
        </w:rPr>
        <w:t>Таким образом, в части принятия необходимых нормативных правовых актов</w:t>
      </w:r>
      <w:r w:rsidR="00F15906">
        <w:rPr>
          <w:rFonts w:ascii="Times New Roman" w:eastAsia="Calibri" w:hAnsi="Times New Roman" w:cs="Times New Roman"/>
          <w:color w:val="000000"/>
          <w:sz w:val="24"/>
          <w:szCs w:val="24"/>
        </w:rPr>
        <w:t xml:space="preserve"> и финансового обеспечения</w:t>
      </w:r>
      <w:r w:rsidRPr="009D4239">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b/>
          <w:color w:val="000000"/>
          <w:sz w:val="24"/>
          <w:szCs w:val="24"/>
        </w:rPr>
        <w:t>пункт 35 Плана выполнен.</w:t>
      </w:r>
    </w:p>
    <w:p w:rsidR="00110A82" w:rsidRPr="00110A82" w:rsidRDefault="00F27719"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176D1E">
        <w:rPr>
          <w:rFonts w:ascii="Times New Roman" w:eastAsia="Calibri" w:hAnsi="Times New Roman" w:cs="Times New Roman"/>
          <w:b/>
          <w:color w:val="000000"/>
          <w:sz w:val="24"/>
          <w:szCs w:val="24"/>
        </w:rPr>
        <w:t>3.1.</w:t>
      </w:r>
      <w:r w:rsidR="00A74ED6" w:rsidRPr="00176D1E">
        <w:rPr>
          <w:rFonts w:ascii="Times New Roman" w:eastAsia="Calibri" w:hAnsi="Times New Roman" w:cs="Times New Roman"/>
          <w:b/>
          <w:color w:val="000000"/>
          <w:sz w:val="24"/>
          <w:szCs w:val="24"/>
        </w:rPr>
        <w:t>1</w:t>
      </w:r>
      <w:r w:rsidR="00A74ED6">
        <w:rPr>
          <w:rFonts w:ascii="Times New Roman" w:eastAsia="Calibri" w:hAnsi="Times New Roman" w:cs="Times New Roman"/>
          <w:b/>
          <w:color w:val="000000"/>
          <w:sz w:val="24"/>
          <w:szCs w:val="24"/>
        </w:rPr>
        <w:t>4</w:t>
      </w:r>
      <w:r w:rsidRPr="00176D1E">
        <w:rPr>
          <w:rFonts w:ascii="Times New Roman" w:eastAsia="Calibri" w:hAnsi="Times New Roman" w:cs="Times New Roman"/>
          <w:b/>
          <w:color w:val="000000"/>
          <w:sz w:val="24"/>
          <w:szCs w:val="24"/>
        </w:rPr>
        <w:t>. Пункт</w:t>
      </w:r>
      <w:r w:rsidR="00A63E09">
        <w:rPr>
          <w:rFonts w:ascii="Times New Roman" w:eastAsia="Calibri" w:hAnsi="Times New Roman" w:cs="Times New Roman"/>
          <w:b/>
          <w:color w:val="000000"/>
          <w:sz w:val="24"/>
          <w:szCs w:val="24"/>
        </w:rPr>
        <w:t>ом</w:t>
      </w:r>
      <w:r w:rsidRPr="00176D1E">
        <w:rPr>
          <w:rFonts w:ascii="Times New Roman" w:eastAsia="Calibri" w:hAnsi="Times New Roman" w:cs="Times New Roman"/>
          <w:b/>
          <w:color w:val="000000"/>
          <w:sz w:val="24"/>
          <w:szCs w:val="24"/>
        </w:rPr>
        <w:t xml:space="preserve"> 36</w:t>
      </w:r>
      <w:r w:rsidRPr="00176D1E">
        <w:rPr>
          <w:rFonts w:ascii="Times New Roman" w:eastAsia="Calibri" w:hAnsi="Times New Roman" w:cs="Times New Roman"/>
          <w:color w:val="000000"/>
          <w:sz w:val="24"/>
          <w:szCs w:val="24"/>
        </w:rPr>
        <w:t xml:space="preserve"> </w:t>
      </w:r>
      <w:r w:rsidR="00110A82">
        <w:rPr>
          <w:rFonts w:ascii="Times New Roman" w:eastAsia="Calibri" w:hAnsi="Times New Roman" w:cs="Times New Roman"/>
          <w:color w:val="000000"/>
          <w:sz w:val="24"/>
          <w:szCs w:val="24"/>
        </w:rPr>
        <w:t>предусмотрена р</w:t>
      </w:r>
      <w:r w:rsidR="00110A82" w:rsidRPr="00110A82">
        <w:rPr>
          <w:rFonts w:ascii="Times New Roman" w:eastAsia="Calibri" w:hAnsi="Times New Roman" w:cs="Times New Roman"/>
          <w:color w:val="000000"/>
          <w:sz w:val="24"/>
          <w:szCs w:val="24"/>
          <w:lang w:bidi="ru-RU"/>
        </w:rPr>
        <w:t>еализация мер поддержки экспорта высокотехнологичной продукции</w:t>
      </w:r>
      <w:r w:rsidR="00110A82">
        <w:rPr>
          <w:rFonts w:ascii="Times New Roman" w:eastAsia="Calibri" w:hAnsi="Times New Roman" w:cs="Times New Roman"/>
          <w:color w:val="000000"/>
          <w:sz w:val="24"/>
          <w:szCs w:val="24"/>
          <w:lang w:bidi="ru-RU"/>
        </w:rPr>
        <w:t xml:space="preserve">, в результате которых </w:t>
      </w:r>
      <w:r w:rsidR="00110A82" w:rsidRPr="00110A82">
        <w:rPr>
          <w:rFonts w:ascii="Times New Roman" w:eastAsia="Calibri" w:hAnsi="Times New Roman" w:cs="Times New Roman"/>
          <w:color w:val="000000"/>
          <w:sz w:val="24"/>
          <w:szCs w:val="24"/>
          <w:lang w:bidi="ru-RU"/>
        </w:rPr>
        <w:t xml:space="preserve"> планируется профинансировать 10 экспортных контрактов на общую сумму 110 млрд. рублей, в том числе связанных с поставкой: 15 тыс. железнодорожных вагонов в Иран, Азербайджан, Казахстан, Египет, на Кубу; 12 воздушных судов «Сухой Суперджет-100» в Ирландию, Мексику, Данию; энергетического оборудования во Вьетнам (проект ТЭС Лонг Фу 1). </w:t>
      </w:r>
      <w:r w:rsidR="00110A82">
        <w:rPr>
          <w:rFonts w:ascii="Times New Roman" w:eastAsia="Calibri" w:hAnsi="Times New Roman" w:cs="Times New Roman"/>
          <w:color w:val="000000"/>
          <w:sz w:val="24"/>
          <w:szCs w:val="24"/>
          <w:lang w:bidi="ru-RU"/>
        </w:rPr>
        <w:t>При этом о</w:t>
      </w:r>
      <w:r w:rsidR="00110A82" w:rsidRPr="00110A82">
        <w:rPr>
          <w:rFonts w:ascii="Times New Roman" w:eastAsia="Calibri" w:hAnsi="Times New Roman" w:cs="Times New Roman"/>
          <w:color w:val="000000"/>
          <w:sz w:val="24"/>
          <w:szCs w:val="24"/>
          <w:lang w:bidi="ru-RU"/>
        </w:rPr>
        <w:t xml:space="preserve">бщая стоимость экспортных проектов </w:t>
      </w:r>
      <w:r w:rsidR="00110A82">
        <w:rPr>
          <w:rFonts w:ascii="Times New Roman" w:eastAsia="Calibri" w:hAnsi="Times New Roman" w:cs="Times New Roman"/>
          <w:color w:val="000000"/>
          <w:sz w:val="24"/>
          <w:szCs w:val="24"/>
          <w:lang w:bidi="ru-RU"/>
        </w:rPr>
        <w:t xml:space="preserve">должна составить </w:t>
      </w:r>
      <w:r w:rsidR="00110A82" w:rsidRPr="00110A82">
        <w:rPr>
          <w:rFonts w:ascii="Times New Roman" w:eastAsia="Calibri" w:hAnsi="Times New Roman" w:cs="Times New Roman"/>
          <w:color w:val="000000"/>
          <w:sz w:val="24"/>
          <w:szCs w:val="24"/>
          <w:lang w:bidi="ru-RU"/>
        </w:rPr>
        <w:t>160 млрд. рублей</w:t>
      </w:r>
      <w:r w:rsidR="00110A82">
        <w:rPr>
          <w:rFonts w:ascii="Times New Roman" w:eastAsia="Calibri" w:hAnsi="Times New Roman" w:cs="Times New Roman"/>
          <w:color w:val="000000"/>
          <w:sz w:val="24"/>
          <w:szCs w:val="24"/>
          <w:lang w:bidi="ru-RU"/>
        </w:rPr>
        <w:t>, а о</w:t>
      </w:r>
      <w:r w:rsidR="00110A82" w:rsidRPr="00110A82">
        <w:rPr>
          <w:rFonts w:ascii="Times New Roman" w:eastAsia="Calibri" w:hAnsi="Times New Roman" w:cs="Times New Roman"/>
          <w:color w:val="000000"/>
          <w:sz w:val="24"/>
          <w:szCs w:val="24"/>
          <w:lang w:bidi="ru-RU"/>
        </w:rPr>
        <w:t xml:space="preserve">бъем прогнозных налоговых отчислений при реализации указанных экспортных проектов </w:t>
      </w:r>
      <w:r w:rsidR="00110A82">
        <w:rPr>
          <w:rFonts w:ascii="Times New Roman" w:eastAsia="Calibri" w:hAnsi="Times New Roman" w:cs="Times New Roman"/>
          <w:color w:val="000000"/>
          <w:sz w:val="24"/>
          <w:szCs w:val="24"/>
          <w:lang w:bidi="ru-RU"/>
        </w:rPr>
        <w:t>-</w:t>
      </w:r>
      <w:r w:rsidR="00110A82" w:rsidRPr="00110A82">
        <w:rPr>
          <w:rFonts w:ascii="Times New Roman" w:eastAsia="Calibri" w:hAnsi="Times New Roman" w:cs="Times New Roman"/>
          <w:color w:val="000000"/>
          <w:sz w:val="24"/>
          <w:szCs w:val="24"/>
          <w:lang w:bidi="ru-RU"/>
        </w:rPr>
        <w:t xml:space="preserve"> 18,71 млрд. рублей.</w:t>
      </w:r>
    </w:p>
    <w:p w:rsidR="00110A82" w:rsidRPr="00110A82" w:rsidRDefault="00110A82"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110A82">
        <w:rPr>
          <w:rFonts w:ascii="Times New Roman" w:eastAsia="Calibri" w:hAnsi="Times New Roman" w:cs="Times New Roman"/>
          <w:color w:val="000000"/>
          <w:sz w:val="24"/>
          <w:szCs w:val="24"/>
          <w:lang w:bidi="ru-RU"/>
        </w:rPr>
        <w:t>Финанс</w:t>
      </w:r>
      <w:r>
        <w:rPr>
          <w:rFonts w:ascii="Times New Roman" w:eastAsia="Calibri" w:hAnsi="Times New Roman" w:cs="Times New Roman"/>
          <w:color w:val="000000"/>
          <w:sz w:val="24"/>
          <w:szCs w:val="24"/>
          <w:lang w:bidi="ru-RU"/>
        </w:rPr>
        <w:t>овое обеспечение</w:t>
      </w:r>
      <w:r w:rsidRPr="00110A82">
        <w:rPr>
          <w:rFonts w:ascii="Times New Roman" w:eastAsia="Calibri" w:hAnsi="Times New Roman" w:cs="Times New Roman"/>
          <w:color w:val="000000"/>
          <w:sz w:val="24"/>
          <w:szCs w:val="24"/>
          <w:lang w:bidi="ru-RU"/>
        </w:rPr>
        <w:t xml:space="preserve"> реализации </w:t>
      </w:r>
      <w:r>
        <w:rPr>
          <w:rFonts w:ascii="Times New Roman" w:eastAsia="Calibri" w:hAnsi="Times New Roman" w:cs="Times New Roman"/>
          <w:color w:val="000000"/>
          <w:sz w:val="24"/>
          <w:szCs w:val="24"/>
          <w:lang w:bidi="ru-RU"/>
        </w:rPr>
        <w:t xml:space="preserve">данного </w:t>
      </w:r>
      <w:r w:rsidRPr="00110A82">
        <w:rPr>
          <w:rFonts w:ascii="Times New Roman" w:eastAsia="Calibri" w:hAnsi="Times New Roman" w:cs="Times New Roman"/>
          <w:color w:val="000000"/>
          <w:sz w:val="24"/>
          <w:szCs w:val="24"/>
          <w:lang w:bidi="ru-RU"/>
        </w:rPr>
        <w:t xml:space="preserve">пункта Планом предусмотрено в объеме </w:t>
      </w:r>
      <w:r w:rsidR="00A63E09">
        <w:rPr>
          <w:rFonts w:ascii="Times New Roman" w:eastAsia="Calibri" w:hAnsi="Times New Roman" w:cs="Times New Roman"/>
          <w:color w:val="000000"/>
          <w:sz w:val="24"/>
          <w:szCs w:val="24"/>
          <w:lang w:bidi="ru-RU"/>
        </w:rPr>
        <w:br/>
      </w:r>
      <w:r w:rsidRPr="00110A82">
        <w:rPr>
          <w:rFonts w:ascii="Times New Roman" w:eastAsia="Calibri" w:hAnsi="Times New Roman" w:cs="Times New Roman"/>
          <w:color w:val="000000"/>
          <w:sz w:val="24"/>
          <w:szCs w:val="24"/>
          <w:lang w:bidi="ru-RU"/>
        </w:rPr>
        <w:t>13 млрд. рублей за счет дополнительных источников.</w:t>
      </w:r>
    </w:p>
    <w:p w:rsidR="00110A82" w:rsidRPr="00110A82" w:rsidRDefault="00110A82"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lang w:bidi="ru-RU"/>
        </w:rPr>
        <w:t xml:space="preserve">По информации </w:t>
      </w:r>
      <w:r w:rsidRPr="00110A82">
        <w:rPr>
          <w:rFonts w:ascii="Times New Roman" w:eastAsia="Calibri" w:hAnsi="Times New Roman" w:cs="Times New Roman"/>
          <w:color w:val="000000"/>
          <w:sz w:val="24"/>
          <w:szCs w:val="24"/>
          <w:lang w:bidi="ru-RU"/>
        </w:rPr>
        <w:t>Минпромторга России</w:t>
      </w:r>
      <w:r>
        <w:rPr>
          <w:rFonts w:ascii="Times New Roman" w:eastAsia="Calibri" w:hAnsi="Times New Roman" w:cs="Times New Roman"/>
          <w:color w:val="000000"/>
          <w:sz w:val="24"/>
          <w:szCs w:val="24"/>
          <w:lang w:bidi="ru-RU"/>
        </w:rPr>
        <w:t>,</w:t>
      </w:r>
      <w:r w:rsidRPr="00110A82">
        <w:rPr>
          <w:rFonts w:ascii="Times New Roman" w:eastAsia="Calibri" w:hAnsi="Times New Roman" w:cs="Times New Roman"/>
          <w:color w:val="000000"/>
          <w:sz w:val="24"/>
          <w:szCs w:val="24"/>
          <w:lang w:bidi="ru-RU"/>
        </w:rPr>
        <w:t xml:space="preserve"> по состоянию </w:t>
      </w:r>
      <w:r w:rsidRPr="00176D1E">
        <w:rPr>
          <w:rFonts w:ascii="Times New Roman" w:eastAsia="Calibri" w:hAnsi="Times New Roman" w:cs="Times New Roman"/>
          <w:b/>
          <w:color w:val="000000"/>
          <w:sz w:val="24"/>
          <w:szCs w:val="24"/>
          <w:lang w:bidi="ru-RU"/>
        </w:rPr>
        <w:t>на 1 апреля 2016 года проект распоряжения</w:t>
      </w:r>
      <w:r w:rsidRPr="00110A82">
        <w:rPr>
          <w:rFonts w:ascii="Times New Roman" w:eastAsia="Calibri" w:hAnsi="Times New Roman" w:cs="Times New Roman"/>
          <w:color w:val="000000"/>
          <w:sz w:val="24"/>
          <w:szCs w:val="24"/>
          <w:lang w:bidi="ru-RU"/>
        </w:rPr>
        <w:t xml:space="preserve"> Правительства Российской Федерации</w:t>
      </w:r>
      <w:r>
        <w:rPr>
          <w:rFonts w:ascii="Times New Roman" w:eastAsia="Calibri" w:hAnsi="Times New Roman" w:cs="Times New Roman"/>
          <w:color w:val="000000"/>
          <w:sz w:val="24"/>
          <w:szCs w:val="24"/>
          <w:lang w:bidi="ru-RU"/>
        </w:rPr>
        <w:t>, разработанный в целях реализации данного пункта Плана,</w:t>
      </w:r>
      <w:r w:rsidRPr="00110A82">
        <w:rPr>
          <w:rFonts w:ascii="Times New Roman" w:eastAsia="Calibri" w:hAnsi="Times New Roman" w:cs="Times New Roman"/>
          <w:color w:val="000000"/>
          <w:sz w:val="24"/>
          <w:szCs w:val="24"/>
          <w:lang w:bidi="ru-RU"/>
        </w:rPr>
        <w:t xml:space="preserve"> согласован Минэкономразвития России, Внешэкономбанком и АО</w:t>
      </w:r>
      <w:r>
        <w:rPr>
          <w:rFonts w:ascii="Times New Roman" w:eastAsia="Calibri" w:hAnsi="Times New Roman" w:cs="Times New Roman"/>
          <w:color w:val="000000"/>
          <w:sz w:val="24"/>
          <w:szCs w:val="24"/>
          <w:lang w:bidi="ru-RU"/>
        </w:rPr>
        <w:t> </w:t>
      </w:r>
      <w:r w:rsidRPr="00110A82">
        <w:rPr>
          <w:rFonts w:ascii="Times New Roman" w:eastAsia="Calibri" w:hAnsi="Times New Roman" w:cs="Times New Roman"/>
          <w:color w:val="000000"/>
          <w:sz w:val="24"/>
          <w:szCs w:val="24"/>
          <w:lang w:bidi="ru-RU"/>
        </w:rPr>
        <w:t>«Российский экспортный центр»</w:t>
      </w:r>
      <w:r w:rsidR="0089781C">
        <w:rPr>
          <w:rFonts w:ascii="Times New Roman" w:eastAsia="Calibri" w:hAnsi="Times New Roman" w:cs="Times New Roman"/>
          <w:color w:val="000000"/>
          <w:sz w:val="24"/>
          <w:szCs w:val="24"/>
          <w:lang w:bidi="ru-RU"/>
        </w:rPr>
        <w:t>, п</w:t>
      </w:r>
      <w:r w:rsidRPr="00110A82">
        <w:rPr>
          <w:rFonts w:ascii="Times New Roman" w:eastAsia="Calibri" w:hAnsi="Times New Roman" w:cs="Times New Roman"/>
          <w:color w:val="000000"/>
          <w:sz w:val="24"/>
          <w:szCs w:val="24"/>
          <w:lang w:bidi="ru-RU"/>
        </w:rPr>
        <w:t xml:space="preserve">озиция Минфина России </w:t>
      </w:r>
      <w:r w:rsidR="0089781C">
        <w:rPr>
          <w:rFonts w:ascii="Times New Roman" w:eastAsia="Calibri" w:hAnsi="Times New Roman" w:cs="Times New Roman"/>
          <w:color w:val="000000"/>
          <w:sz w:val="24"/>
          <w:szCs w:val="24"/>
          <w:lang w:bidi="ru-RU"/>
        </w:rPr>
        <w:t>отсутствует</w:t>
      </w:r>
      <w:r w:rsidRPr="00110A82">
        <w:rPr>
          <w:rFonts w:ascii="Times New Roman" w:eastAsia="Calibri" w:hAnsi="Times New Roman" w:cs="Times New Roman"/>
          <w:color w:val="000000"/>
          <w:sz w:val="24"/>
          <w:szCs w:val="24"/>
          <w:lang w:bidi="ru-RU"/>
        </w:rPr>
        <w:t>.</w:t>
      </w:r>
    </w:p>
    <w:p w:rsidR="00110A82" w:rsidRPr="00110A82" w:rsidRDefault="00110A82"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lang w:bidi="ru-RU"/>
        </w:rPr>
        <w:t xml:space="preserve">Таким образом, в части принятия необходимых нормативных правовых актов </w:t>
      </w:r>
      <w:r w:rsidRPr="00176D1E">
        <w:rPr>
          <w:rFonts w:ascii="Times New Roman" w:eastAsia="Calibri" w:hAnsi="Times New Roman" w:cs="Times New Roman"/>
          <w:b/>
          <w:color w:val="000000"/>
          <w:sz w:val="24"/>
          <w:szCs w:val="24"/>
          <w:lang w:bidi="ru-RU"/>
        </w:rPr>
        <w:t>пункт 36 Плана</w:t>
      </w:r>
      <w:r>
        <w:rPr>
          <w:rFonts w:ascii="Times New Roman" w:eastAsia="Calibri" w:hAnsi="Times New Roman" w:cs="Times New Roman"/>
          <w:b/>
          <w:color w:val="000000"/>
          <w:sz w:val="24"/>
          <w:szCs w:val="24"/>
        </w:rPr>
        <w:t>, срок по которому установлен март 2016 года,</w:t>
      </w:r>
      <w:r w:rsidRPr="009D4239">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b/>
          <w:color w:val="000000"/>
          <w:sz w:val="24"/>
          <w:szCs w:val="24"/>
        </w:rPr>
        <w:t>не выполнен</w:t>
      </w:r>
      <w:r w:rsidRPr="009D4239">
        <w:rPr>
          <w:rFonts w:ascii="Times New Roman" w:eastAsia="Calibri" w:hAnsi="Times New Roman" w:cs="Times New Roman"/>
          <w:color w:val="000000"/>
          <w:sz w:val="24"/>
          <w:szCs w:val="24"/>
        </w:rPr>
        <w:t>.</w:t>
      </w:r>
    </w:p>
    <w:p w:rsidR="006A09EC" w:rsidRPr="009D4239" w:rsidRDefault="006A09EC"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9D4239">
        <w:rPr>
          <w:rFonts w:ascii="Times New Roman" w:eastAsia="Calibri" w:hAnsi="Times New Roman" w:cs="Times New Roman"/>
          <w:b/>
          <w:color w:val="000000"/>
          <w:sz w:val="24"/>
          <w:szCs w:val="24"/>
        </w:rPr>
        <w:t>3.1.</w:t>
      </w:r>
      <w:r w:rsidR="00A74ED6" w:rsidRPr="009D4239">
        <w:rPr>
          <w:rFonts w:ascii="Times New Roman" w:eastAsia="Calibri" w:hAnsi="Times New Roman" w:cs="Times New Roman"/>
          <w:b/>
          <w:color w:val="000000"/>
          <w:sz w:val="24"/>
          <w:szCs w:val="24"/>
        </w:rPr>
        <w:t>1</w:t>
      </w:r>
      <w:r w:rsidR="00A74ED6">
        <w:rPr>
          <w:rFonts w:ascii="Times New Roman" w:eastAsia="Calibri" w:hAnsi="Times New Roman" w:cs="Times New Roman"/>
          <w:b/>
          <w:color w:val="000000"/>
          <w:sz w:val="24"/>
          <w:szCs w:val="24"/>
        </w:rPr>
        <w:t>5</w:t>
      </w:r>
      <w:r w:rsidR="004B7925">
        <w:rPr>
          <w:rFonts w:ascii="Times New Roman" w:eastAsia="Calibri" w:hAnsi="Times New Roman" w:cs="Times New Roman"/>
          <w:b/>
          <w:color w:val="000000"/>
          <w:sz w:val="24"/>
          <w:szCs w:val="24"/>
        </w:rPr>
        <w:t>.</w:t>
      </w:r>
      <w:r w:rsidRPr="009D4239">
        <w:rPr>
          <w:rFonts w:ascii="Times New Roman" w:eastAsia="Calibri" w:hAnsi="Times New Roman" w:cs="Times New Roman"/>
          <w:b/>
          <w:color w:val="000000"/>
          <w:sz w:val="24"/>
          <w:szCs w:val="24"/>
        </w:rPr>
        <w:t> </w:t>
      </w:r>
      <w:r w:rsidRPr="009D4239">
        <w:rPr>
          <w:rFonts w:ascii="Times New Roman" w:eastAsia="Calibri" w:hAnsi="Times New Roman" w:cs="Times New Roman"/>
          <w:b/>
          <w:color w:val="000000"/>
          <w:sz w:val="24"/>
          <w:szCs w:val="24"/>
          <w:lang w:bidi="ru-RU"/>
        </w:rPr>
        <w:t>Пунктом 37 Плана</w:t>
      </w:r>
      <w:r w:rsidRPr="009D4239">
        <w:rPr>
          <w:rFonts w:ascii="Times New Roman" w:eastAsia="Calibri" w:hAnsi="Times New Roman" w:cs="Times New Roman"/>
          <w:color w:val="000000"/>
          <w:sz w:val="24"/>
          <w:szCs w:val="24"/>
          <w:lang w:bidi="ru-RU"/>
        </w:rPr>
        <w:t xml:space="preserve"> предусмотрено осуществление мероприятий по  субсидированию процентной ставки АО «РОСЭКСИМБАНК» по кредитам, выдаваемым в рамках поддержки экспорта высокотехнологичной продукции.</w:t>
      </w:r>
    </w:p>
    <w:p w:rsidR="006A09EC" w:rsidRPr="009D4239" w:rsidRDefault="006A09EC"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9D4239">
        <w:rPr>
          <w:rFonts w:ascii="Times New Roman" w:eastAsia="Calibri" w:hAnsi="Times New Roman" w:cs="Times New Roman"/>
          <w:color w:val="000000"/>
          <w:sz w:val="24"/>
          <w:szCs w:val="24"/>
          <w:lang w:bidi="ru-RU"/>
        </w:rPr>
        <w:lastRenderedPageBreak/>
        <w:t xml:space="preserve">Ожидаемым результатом реализации </w:t>
      </w:r>
      <w:r w:rsidR="004B7925">
        <w:rPr>
          <w:rFonts w:ascii="Times New Roman" w:eastAsia="Calibri" w:hAnsi="Times New Roman" w:cs="Times New Roman"/>
          <w:color w:val="000000"/>
          <w:sz w:val="24"/>
          <w:szCs w:val="24"/>
          <w:lang w:bidi="ru-RU"/>
        </w:rPr>
        <w:t>данного пункта Плана</w:t>
      </w:r>
      <w:r w:rsidR="00772D27">
        <w:rPr>
          <w:rFonts w:ascii="Times New Roman" w:eastAsia="Calibri" w:hAnsi="Times New Roman" w:cs="Times New Roman"/>
          <w:color w:val="000000"/>
          <w:sz w:val="24"/>
          <w:szCs w:val="24"/>
          <w:lang w:bidi="ru-RU"/>
        </w:rPr>
        <w:t xml:space="preserve"> </w:t>
      </w:r>
      <w:r w:rsidRPr="009D4239">
        <w:rPr>
          <w:rFonts w:ascii="Times New Roman" w:eastAsia="Calibri" w:hAnsi="Times New Roman" w:cs="Times New Roman"/>
          <w:color w:val="000000"/>
          <w:sz w:val="24"/>
          <w:szCs w:val="24"/>
          <w:lang w:bidi="ru-RU"/>
        </w:rPr>
        <w:t xml:space="preserve">является финансирование 158 экспортных контрактов на общую сумму 100 млрд. рублей, в том числе </w:t>
      </w:r>
      <w:r w:rsidR="004B7925" w:rsidRPr="009D4239">
        <w:rPr>
          <w:rFonts w:ascii="Times New Roman" w:eastAsia="Calibri" w:hAnsi="Times New Roman" w:cs="Times New Roman"/>
          <w:color w:val="000000"/>
          <w:sz w:val="24"/>
          <w:szCs w:val="24"/>
          <w:lang w:bidi="ru-RU"/>
        </w:rPr>
        <w:t>связанны</w:t>
      </w:r>
      <w:r w:rsidR="004B7925">
        <w:rPr>
          <w:rFonts w:ascii="Times New Roman" w:eastAsia="Calibri" w:hAnsi="Times New Roman" w:cs="Times New Roman"/>
          <w:color w:val="000000"/>
          <w:sz w:val="24"/>
          <w:szCs w:val="24"/>
          <w:lang w:bidi="ru-RU"/>
        </w:rPr>
        <w:t>х</w:t>
      </w:r>
      <w:r w:rsidR="004B7925" w:rsidRPr="009D4239">
        <w:rPr>
          <w:rFonts w:ascii="Times New Roman" w:eastAsia="Calibri" w:hAnsi="Times New Roman" w:cs="Times New Roman"/>
          <w:color w:val="000000"/>
          <w:sz w:val="24"/>
          <w:szCs w:val="24"/>
          <w:lang w:bidi="ru-RU"/>
        </w:rPr>
        <w:t xml:space="preserve"> </w:t>
      </w:r>
      <w:r w:rsidRPr="009D4239">
        <w:rPr>
          <w:rFonts w:ascii="Times New Roman" w:eastAsia="Calibri" w:hAnsi="Times New Roman" w:cs="Times New Roman"/>
          <w:color w:val="000000"/>
          <w:sz w:val="24"/>
          <w:szCs w:val="24"/>
          <w:lang w:bidi="ru-RU"/>
        </w:rPr>
        <w:t>с поставкой автотранспорта (Вьетнам, Индия, Куба, Белоруссия, Казахстан); продукции сельхозмашиностроения (СНГ, Европа); железнодорожных вагонов (Болгария, Казахстан, Куба, Азербайджан, Белоруссия); машиностроительного оборудования (Белоруссия, Узбекистан, Казахстан, Туркменистан, Азербайджан).</w:t>
      </w:r>
    </w:p>
    <w:p w:rsidR="004B7925" w:rsidRDefault="004B7925"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lang w:bidi="ru-RU"/>
        </w:rPr>
        <w:t xml:space="preserve">Согласно Плану </w:t>
      </w:r>
      <w:r w:rsidRPr="002008E5">
        <w:rPr>
          <w:rFonts w:ascii="Times New Roman" w:eastAsia="Calibri" w:hAnsi="Times New Roman" w:cs="Times New Roman"/>
          <w:color w:val="000000"/>
          <w:sz w:val="24"/>
          <w:szCs w:val="24"/>
          <w:lang w:bidi="ru-RU"/>
        </w:rPr>
        <w:t xml:space="preserve">объем и источник финансирования реализации указанного пункта планируется определить по итогам работы в </w:t>
      </w:r>
      <w:r w:rsidRPr="002008E5">
        <w:rPr>
          <w:rFonts w:ascii="Times New Roman" w:eastAsia="Calibri" w:hAnsi="Times New Roman" w:cs="Times New Roman"/>
          <w:color w:val="000000"/>
          <w:sz w:val="24"/>
          <w:szCs w:val="24"/>
          <w:lang w:val="en-US"/>
        </w:rPr>
        <w:t>I</w:t>
      </w:r>
      <w:r w:rsidRPr="002008E5">
        <w:rPr>
          <w:rFonts w:ascii="Times New Roman" w:eastAsia="Calibri" w:hAnsi="Times New Roman" w:cs="Times New Roman"/>
          <w:color w:val="000000"/>
          <w:sz w:val="24"/>
          <w:szCs w:val="24"/>
          <w:lang w:bidi="ru-RU"/>
        </w:rPr>
        <w:t xml:space="preserve"> полугодии 2016 года.</w:t>
      </w:r>
    </w:p>
    <w:p w:rsidR="004B7925" w:rsidRDefault="006A09EC"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9D4239">
        <w:rPr>
          <w:rFonts w:ascii="Times New Roman" w:eastAsia="Calibri" w:hAnsi="Times New Roman" w:cs="Times New Roman"/>
          <w:color w:val="000000"/>
          <w:sz w:val="24"/>
          <w:szCs w:val="24"/>
          <w:lang w:bidi="ru-RU"/>
        </w:rPr>
        <w:t xml:space="preserve">В </w:t>
      </w:r>
      <w:r w:rsidRPr="009D4239">
        <w:rPr>
          <w:rFonts w:ascii="Times New Roman" w:eastAsia="Calibri" w:hAnsi="Times New Roman" w:cs="Times New Roman"/>
          <w:color w:val="000000"/>
          <w:sz w:val="24"/>
          <w:szCs w:val="24"/>
          <w:lang w:val="en-US" w:bidi="ru-RU"/>
        </w:rPr>
        <w:t>I</w:t>
      </w:r>
      <w:r w:rsidRPr="009D4239">
        <w:rPr>
          <w:rFonts w:ascii="Times New Roman" w:eastAsia="Calibri" w:hAnsi="Times New Roman" w:cs="Times New Roman"/>
          <w:color w:val="000000"/>
          <w:sz w:val="24"/>
          <w:szCs w:val="24"/>
          <w:lang w:bidi="ru-RU"/>
        </w:rPr>
        <w:t xml:space="preserve"> квартале 2016 года </w:t>
      </w:r>
      <w:r w:rsidRPr="00176D1E">
        <w:rPr>
          <w:rFonts w:ascii="Times New Roman" w:eastAsia="Calibri" w:hAnsi="Times New Roman" w:cs="Times New Roman"/>
          <w:b/>
          <w:color w:val="000000"/>
          <w:sz w:val="24"/>
          <w:szCs w:val="24"/>
          <w:lang w:bidi="ru-RU"/>
        </w:rPr>
        <w:t>проект распоряжения</w:t>
      </w:r>
      <w:r w:rsidRPr="009D4239">
        <w:rPr>
          <w:rFonts w:ascii="Times New Roman" w:eastAsia="Calibri" w:hAnsi="Times New Roman" w:cs="Times New Roman"/>
          <w:color w:val="000000"/>
          <w:sz w:val="24"/>
          <w:szCs w:val="24"/>
          <w:lang w:bidi="ru-RU"/>
        </w:rPr>
        <w:t xml:space="preserve"> Правительства Российской Федерации о предоставлении субсидий АО «РОСЭКСИМБАНК» на указанные цели в Правительство Российской Федерации </w:t>
      </w:r>
      <w:r w:rsidRPr="00176D1E">
        <w:rPr>
          <w:rFonts w:ascii="Times New Roman" w:eastAsia="Calibri" w:hAnsi="Times New Roman" w:cs="Times New Roman"/>
          <w:b/>
          <w:color w:val="000000"/>
          <w:sz w:val="24"/>
          <w:szCs w:val="24"/>
          <w:lang w:bidi="ru-RU"/>
        </w:rPr>
        <w:t>не внесен</w:t>
      </w:r>
      <w:r w:rsidR="004B7925" w:rsidRPr="00A63E09">
        <w:rPr>
          <w:rFonts w:ascii="Times New Roman" w:eastAsia="Calibri" w:hAnsi="Times New Roman" w:cs="Times New Roman"/>
          <w:b/>
          <w:color w:val="000000"/>
          <w:sz w:val="24"/>
          <w:szCs w:val="24"/>
          <w:lang w:bidi="ru-RU"/>
        </w:rPr>
        <w:t>.</w:t>
      </w:r>
    </w:p>
    <w:p w:rsidR="00F15906" w:rsidRPr="009D4239" w:rsidRDefault="00F15906"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lang w:bidi="ru-RU"/>
        </w:rPr>
        <w:t>Следует отметить</w:t>
      </w:r>
      <w:r w:rsidR="004B7925">
        <w:rPr>
          <w:rFonts w:ascii="Times New Roman" w:eastAsia="Calibri" w:hAnsi="Times New Roman" w:cs="Times New Roman"/>
          <w:color w:val="000000"/>
          <w:sz w:val="24"/>
          <w:szCs w:val="24"/>
          <w:lang w:bidi="ru-RU"/>
        </w:rPr>
        <w:t xml:space="preserve">, </w:t>
      </w:r>
      <w:r>
        <w:rPr>
          <w:rFonts w:ascii="Times New Roman" w:eastAsia="Calibri" w:hAnsi="Times New Roman" w:cs="Times New Roman"/>
          <w:color w:val="000000"/>
          <w:sz w:val="24"/>
          <w:szCs w:val="24"/>
          <w:lang w:bidi="ru-RU"/>
        </w:rPr>
        <w:t xml:space="preserve">что </w:t>
      </w:r>
      <w:r w:rsidR="00BC31A8" w:rsidRPr="009D4239">
        <w:rPr>
          <w:rFonts w:ascii="Times New Roman" w:eastAsia="Calibri" w:hAnsi="Times New Roman" w:cs="Times New Roman"/>
          <w:color w:val="000000"/>
          <w:sz w:val="24"/>
          <w:szCs w:val="24"/>
          <w:lang w:bidi="ru-RU"/>
        </w:rPr>
        <w:t>Минфином Росси</w:t>
      </w:r>
      <w:r w:rsidR="004B7925">
        <w:rPr>
          <w:rFonts w:ascii="Times New Roman" w:eastAsia="Calibri" w:hAnsi="Times New Roman" w:cs="Times New Roman"/>
          <w:color w:val="000000"/>
          <w:sz w:val="24"/>
          <w:szCs w:val="24"/>
          <w:lang w:bidi="ru-RU"/>
        </w:rPr>
        <w:t xml:space="preserve">и как </w:t>
      </w:r>
      <w:r w:rsidR="00BC31A8" w:rsidRPr="009D4239">
        <w:rPr>
          <w:rFonts w:ascii="Times New Roman" w:eastAsia="Calibri" w:hAnsi="Times New Roman" w:cs="Times New Roman"/>
          <w:color w:val="000000"/>
          <w:sz w:val="24"/>
          <w:szCs w:val="24"/>
          <w:lang w:bidi="ru-RU"/>
        </w:rPr>
        <w:t>ответственны</w:t>
      </w:r>
      <w:r w:rsidR="004B7925">
        <w:rPr>
          <w:rFonts w:ascii="Times New Roman" w:eastAsia="Calibri" w:hAnsi="Times New Roman" w:cs="Times New Roman"/>
          <w:color w:val="000000"/>
          <w:sz w:val="24"/>
          <w:szCs w:val="24"/>
          <w:lang w:bidi="ru-RU"/>
        </w:rPr>
        <w:t>м</w:t>
      </w:r>
      <w:r w:rsidR="00BC31A8" w:rsidRPr="009D4239">
        <w:rPr>
          <w:rFonts w:ascii="Times New Roman" w:eastAsia="Calibri" w:hAnsi="Times New Roman" w:cs="Times New Roman"/>
          <w:color w:val="000000"/>
          <w:sz w:val="24"/>
          <w:szCs w:val="24"/>
          <w:lang w:bidi="ru-RU"/>
        </w:rPr>
        <w:t xml:space="preserve"> исполнител</w:t>
      </w:r>
      <w:r w:rsidR="004B7925">
        <w:rPr>
          <w:rFonts w:ascii="Times New Roman" w:eastAsia="Calibri" w:hAnsi="Times New Roman" w:cs="Times New Roman"/>
          <w:color w:val="000000"/>
          <w:sz w:val="24"/>
          <w:szCs w:val="24"/>
          <w:lang w:bidi="ru-RU"/>
        </w:rPr>
        <w:t>ем</w:t>
      </w:r>
      <w:r w:rsidR="00BC31A8" w:rsidRPr="009D4239">
        <w:rPr>
          <w:rFonts w:ascii="Times New Roman" w:eastAsia="Calibri" w:hAnsi="Times New Roman" w:cs="Times New Roman"/>
          <w:color w:val="000000"/>
          <w:sz w:val="24"/>
          <w:szCs w:val="24"/>
          <w:lang w:bidi="ru-RU"/>
        </w:rPr>
        <w:t xml:space="preserve"> </w:t>
      </w:r>
      <w:r w:rsidR="004B7925">
        <w:rPr>
          <w:rFonts w:ascii="Times New Roman" w:eastAsia="Calibri" w:hAnsi="Times New Roman" w:cs="Times New Roman"/>
          <w:color w:val="000000"/>
          <w:sz w:val="24"/>
          <w:szCs w:val="24"/>
          <w:lang w:bidi="ru-RU"/>
        </w:rPr>
        <w:t xml:space="preserve">данного </w:t>
      </w:r>
      <w:r w:rsidR="00BC31A8" w:rsidRPr="009D4239">
        <w:rPr>
          <w:rFonts w:ascii="Times New Roman" w:eastAsia="Calibri" w:hAnsi="Times New Roman" w:cs="Times New Roman"/>
          <w:color w:val="000000"/>
          <w:sz w:val="24"/>
          <w:szCs w:val="24"/>
          <w:lang w:bidi="ru-RU"/>
        </w:rPr>
        <w:t>пункта</w:t>
      </w:r>
      <w:r w:rsidR="004B7925">
        <w:rPr>
          <w:rFonts w:ascii="Times New Roman" w:eastAsia="Calibri" w:hAnsi="Times New Roman" w:cs="Times New Roman"/>
          <w:color w:val="000000"/>
          <w:sz w:val="24"/>
          <w:szCs w:val="24"/>
          <w:lang w:bidi="ru-RU"/>
        </w:rPr>
        <w:t xml:space="preserve"> </w:t>
      </w:r>
      <w:r w:rsidR="00BC31A8" w:rsidRPr="009D4239">
        <w:rPr>
          <w:rFonts w:ascii="Times New Roman" w:eastAsia="Calibri" w:hAnsi="Times New Roman" w:cs="Times New Roman"/>
          <w:color w:val="000000"/>
          <w:sz w:val="24"/>
          <w:szCs w:val="24"/>
          <w:lang w:bidi="ru-RU"/>
        </w:rPr>
        <w:t>Плана</w:t>
      </w:r>
      <w:r w:rsidR="004B7925">
        <w:rPr>
          <w:rFonts w:ascii="Times New Roman" w:eastAsia="Calibri" w:hAnsi="Times New Roman" w:cs="Times New Roman"/>
          <w:color w:val="000000"/>
          <w:sz w:val="24"/>
          <w:szCs w:val="24"/>
          <w:lang w:bidi="ru-RU"/>
        </w:rPr>
        <w:t xml:space="preserve"> </w:t>
      </w:r>
      <w:r w:rsidR="004B7925" w:rsidRPr="00176D1E">
        <w:rPr>
          <w:rFonts w:ascii="Times New Roman" w:eastAsia="Calibri" w:hAnsi="Times New Roman" w:cs="Times New Roman"/>
          <w:b/>
          <w:color w:val="000000"/>
          <w:sz w:val="24"/>
          <w:szCs w:val="24"/>
          <w:lang w:bidi="ru-RU"/>
        </w:rPr>
        <w:t xml:space="preserve">31 марта 2016 года </w:t>
      </w:r>
      <w:r w:rsidR="006A09EC" w:rsidRPr="00176D1E">
        <w:rPr>
          <w:rFonts w:ascii="Times New Roman" w:eastAsia="Calibri" w:hAnsi="Times New Roman" w:cs="Times New Roman"/>
          <w:b/>
          <w:color w:val="000000"/>
          <w:sz w:val="24"/>
          <w:szCs w:val="24"/>
          <w:lang w:bidi="ru-RU"/>
        </w:rPr>
        <w:t>направлен доклад</w:t>
      </w:r>
      <w:r w:rsidR="006A09EC" w:rsidRPr="009D4239">
        <w:rPr>
          <w:rFonts w:ascii="Times New Roman" w:eastAsia="Calibri" w:hAnsi="Times New Roman" w:cs="Times New Roman"/>
          <w:color w:val="000000"/>
          <w:sz w:val="24"/>
          <w:szCs w:val="24"/>
          <w:lang w:bidi="ru-RU"/>
        </w:rPr>
        <w:t xml:space="preserve"> в Правительство Российской Федерации (№ 4-72/1с) </w:t>
      </w:r>
      <w:r w:rsidR="006A09EC" w:rsidRPr="00176D1E">
        <w:rPr>
          <w:rFonts w:ascii="Times New Roman" w:eastAsia="Calibri" w:hAnsi="Times New Roman" w:cs="Times New Roman"/>
          <w:b/>
          <w:color w:val="000000"/>
          <w:sz w:val="24"/>
          <w:szCs w:val="24"/>
          <w:lang w:bidi="ru-RU"/>
        </w:rPr>
        <w:t>об изменении срока и ответственного</w:t>
      </w:r>
      <w:r w:rsidR="006A09EC" w:rsidRPr="009D4239">
        <w:rPr>
          <w:rFonts w:ascii="Times New Roman" w:eastAsia="Calibri" w:hAnsi="Times New Roman" w:cs="Times New Roman"/>
          <w:color w:val="000000"/>
          <w:sz w:val="24"/>
          <w:szCs w:val="24"/>
          <w:lang w:bidi="ru-RU"/>
        </w:rPr>
        <w:t xml:space="preserve"> федерального органа исполнительной власти за реализацию </w:t>
      </w:r>
      <w:r w:rsidR="00BC31A8" w:rsidRPr="009D4239">
        <w:rPr>
          <w:rFonts w:ascii="Times New Roman" w:eastAsia="Calibri" w:hAnsi="Times New Roman" w:cs="Times New Roman"/>
          <w:color w:val="000000"/>
          <w:sz w:val="24"/>
          <w:szCs w:val="24"/>
          <w:lang w:bidi="ru-RU"/>
        </w:rPr>
        <w:t>данного пункта Плана.</w:t>
      </w:r>
    </w:p>
    <w:p w:rsidR="00A51AFF" w:rsidRDefault="00BC31A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Таким образом, </w:t>
      </w:r>
      <w:r w:rsidRPr="009D4239">
        <w:rPr>
          <w:rFonts w:ascii="Times New Roman" w:eastAsia="Calibri" w:hAnsi="Times New Roman" w:cs="Times New Roman"/>
          <w:b/>
          <w:color w:val="000000"/>
          <w:sz w:val="24"/>
          <w:szCs w:val="24"/>
        </w:rPr>
        <w:t>пункт 37 Плана</w:t>
      </w:r>
      <w:r w:rsidR="004B7925">
        <w:rPr>
          <w:rFonts w:ascii="Times New Roman" w:eastAsia="Calibri" w:hAnsi="Times New Roman" w:cs="Times New Roman"/>
          <w:b/>
          <w:color w:val="000000"/>
          <w:sz w:val="24"/>
          <w:szCs w:val="24"/>
        </w:rPr>
        <w:t>, срок по которому установлен март 2016 года,</w:t>
      </w:r>
      <w:r w:rsidRPr="009D4239">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b/>
          <w:color w:val="000000"/>
          <w:sz w:val="24"/>
          <w:szCs w:val="24"/>
        </w:rPr>
        <w:t>не выполнен</w:t>
      </w:r>
      <w:r w:rsidRPr="00A63E09">
        <w:rPr>
          <w:rFonts w:ascii="Times New Roman" w:eastAsia="Calibri" w:hAnsi="Times New Roman" w:cs="Times New Roman"/>
          <w:b/>
          <w:color w:val="000000"/>
          <w:sz w:val="24"/>
          <w:szCs w:val="24"/>
        </w:rPr>
        <w:t>.</w:t>
      </w:r>
    </w:p>
    <w:p w:rsidR="00110A82" w:rsidRPr="00110A82" w:rsidRDefault="00F27719"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176D1E">
        <w:rPr>
          <w:rFonts w:ascii="Times New Roman" w:eastAsia="Calibri" w:hAnsi="Times New Roman" w:cs="Times New Roman"/>
          <w:b/>
          <w:color w:val="000000"/>
          <w:sz w:val="24"/>
          <w:szCs w:val="24"/>
        </w:rPr>
        <w:t>3.1.</w:t>
      </w:r>
      <w:r w:rsidR="00A74ED6" w:rsidRPr="00176D1E">
        <w:rPr>
          <w:rFonts w:ascii="Times New Roman" w:eastAsia="Calibri" w:hAnsi="Times New Roman" w:cs="Times New Roman"/>
          <w:b/>
          <w:color w:val="000000"/>
          <w:sz w:val="24"/>
          <w:szCs w:val="24"/>
        </w:rPr>
        <w:t>1</w:t>
      </w:r>
      <w:r w:rsidR="00A74ED6">
        <w:rPr>
          <w:rFonts w:ascii="Times New Roman" w:eastAsia="Calibri" w:hAnsi="Times New Roman" w:cs="Times New Roman"/>
          <w:b/>
          <w:color w:val="000000"/>
          <w:sz w:val="24"/>
          <w:szCs w:val="24"/>
        </w:rPr>
        <w:t>6</w:t>
      </w:r>
      <w:r w:rsidRPr="00176D1E">
        <w:rPr>
          <w:rFonts w:ascii="Times New Roman" w:eastAsia="Calibri" w:hAnsi="Times New Roman" w:cs="Times New Roman"/>
          <w:b/>
          <w:color w:val="000000"/>
          <w:sz w:val="24"/>
          <w:szCs w:val="24"/>
        </w:rPr>
        <w:t>. Пункт</w:t>
      </w:r>
      <w:r w:rsidR="00110A82" w:rsidRPr="00176D1E">
        <w:rPr>
          <w:rFonts w:ascii="Times New Roman" w:eastAsia="Calibri" w:hAnsi="Times New Roman" w:cs="Times New Roman"/>
          <w:b/>
          <w:color w:val="000000"/>
          <w:sz w:val="24"/>
          <w:szCs w:val="24"/>
        </w:rPr>
        <w:t>ом</w:t>
      </w:r>
      <w:r w:rsidRPr="00176D1E">
        <w:rPr>
          <w:rFonts w:ascii="Times New Roman" w:eastAsia="Calibri" w:hAnsi="Times New Roman" w:cs="Times New Roman"/>
          <w:b/>
          <w:color w:val="000000"/>
          <w:sz w:val="24"/>
          <w:szCs w:val="24"/>
        </w:rPr>
        <w:t xml:space="preserve"> 44 </w:t>
      </w:r>
      <w:r w:rsidR="00110A82" w:rsidRPr="00176D1E">
        <w:rPr>
          <w:rFonts w:ascii="Times New Roman" w:eastAsia="Calibri" w:hAnsi="Times New Roman" w:cs="Times New Roman"/>
          <w:b/>
          <w:color w:val="000000"/>
          <w:sz w:val="24"/>
          <w:szCs w:val="24"/>
        </w:rPr>
        <w:t xml:space="preserve">Плана </w:t>
      </w:r>
      <w:r w:rsidR="00040173">
        <w:rPr>
          <w:rFonts w:ascii="Times New Roman" w:eastAsia="Calibri" w:hAnsi="Times New Roman" w:cs="Times New Roman"/>
          <w:color w:val="000000"/>
          <w:sz w:val="24"/>
          <w:szCs w:val="24"/>
        </w:rPr>
        <w:t>предусмотрено предоставление с</w:t>
      </w:r>
      <w:r w:rsidR="00110A82" w:rsidRPr="00110A82">
        <w:rPr>
          <w:rFonts w:ascii="Times New Roman" w:eastAsia="Calibri" w:hAnsi="Times New Roman" w:cs="Times New Roman"/>
          <w:color w:val="000000"/>
          <w:sz w:val="24"/>
          <w:szCs w:val="24"/>
          <w:lang w:bidi="ru-RU"/>
        </w:rPr>
        <w:t>убсиди</w:t>
      </w:r>
      <w:r w:rsidR="00040173">
        <w:rPr>
          <w:rFonts w:ascii="Times New Roman" w:eastAsia="Calibri" w:hAnsi="Times New Roman" w:cs="Times New Roman"/>
          <w:color w:val="000000"/>
          <w:sz w:val="24"/>
          <w:szCs w:val="24"/>
          <w:lang w:bidi="ru-RU"/>
        </w:rPr>
        <w:t>й</w:t>
      </w:r>
      <w:r w:rsidR="00110A82" w:rsidRPr="00110A82">
        <w:rPr>
          <w:rFonts w:ascii="Times New Roman" w:eastAsia="Calibri" w:hAnsi="Times New Roman" w:cs="Times New Roman"/>
          <w:color w:val="000000"/>
          <w:sz w:val="24"/>
          <w:szCs w:val="24"/>
          <w:lang w:bidi="ru-RU"/>
        </w:rPr>
        <w:t xml:space="preserve"> на реализацию комплексных инвестиционных проектов по развитию инноваци</w:t>
      </w:r>
      <w:r w:rsidR="00040173">
        <w:rPr>
          <w:rFonts w:ascii="Times New Roman" w:eastAsia="Calibri" w:hAnsi="Times New Roman" w:cs="Times New Roman"/>
          <w:color w:val="000000"/>
          <w:sz w:val="24"/>
          <w:szCs w:val="24"/>
          <w:lang w:bidi="ru-RU"/>
        </w:rPr>
        <w:t xml:space="preserve">онных территориальных кластеров. </w:t>
      </w:r>
      <w:r w:rsidR="00110A82" w:rsidRPr="00110A82">
        <w:rPr>
          <w:rFonts w:ascii="Times New Roman" w:eastAsia="Calibri" w:hAnsi="Times New Roman" w:cs="Times New Roman"/>
          <w:color w:val="000000"/>
          <w:sz w:val="24"/>
          <w:szCs w:val="24"/>
          <w:lang w:bidi="ru-RU"/>
        </w:rPr>
        <w:t>Ожидаемы</w:t>
      </w:r>
      <w:r w:rsidR="00A63E09">
        <w:rPr>
          <w:rFonts w:ascii="Times New Roman" w:eastAsia="Calibri" w:hAnsi="Times New Roman" w:cs="Times New Roman"/>
          <w:color w:val="000000"/>
          <w:sz w:val="24"/>
          <w:szCs w:val="24"/>
          <w:lang w:bidi="ru-RU"/>
        </w:rPr>
        <w:t>м</w:t>
      </w:r>
      <w:r w:rsidR="00110A82" w:rsidRPr="00110A82">
        <w:rPr>
          <w:rFonts w:ascii="Times New Roman" w:eastAsia="Calibri" w:hAnsi="Times New Roman" w:cs="Times New Roman"/>
          <w:color w:val="000000"/>
          <w:sz w:val="24"/>
          <w:szCs w:val="24"/>
          <w:lang w:bidi="ru-RU"/>
        </w:rPr>
        <w:t xml:space="preserve"> результат</w:t>
      </w:r>
      <w:r w:rsidR="00040173">
        <w:rPr>
          <w:rFonts w:ascii="Times New Roman" w:eastAsia="Calibri" w:hAnsi="Times New Roman" w:cs="Times New Roman"/>
          <w:color w:val="000000"/>
          <w:sz w:val="24"/>
          <w:szCs w:val="24"/>
          <w:lang w:bidi="ru-RU"/>
        </w:rPr>
        <w:t>ом данного пункта Плана является</w:t>
      </w:r>
      <w:r w:rsidR="00110A82" w:rsidRPr="00110A82">
        <w:rPr>
          <w:rFonts w:ascii="Times New Roman" w:eastAsia="Calibri" w:hAnsi="Times New Roman" w:cs="Times New Roman"/>
          <w:color w:val="000000"/>
          <w:sz w:val="24"/>
          <w:szCs w:val="24"/>
          <w:lang w:bidi="ru-RU"/>
        </w:rPr>
        <w:t xml:space="preserve"> представление поддержки 27 инновационным территориальным кластерам, направленной на достижение опережающего роста предприятий высокотехнологичных отраслей, реализацию проектов высокотехнологичного экспорта и импортозамещения, обеспечивающих привлечение 42,5 млрд. рублей инвестиций из внебюджетных источников, создание и модернизацию 5,3 тыс. рабочих мест.</w:t>
      </w:r>
    </w:p>
    <w:p w:rsidR="00110A82" w:rsidRPr="00110A82" w:rsidRDefault="00040173"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lang w:bidi="ru-RU"/>
        </w:rPr>
        <w:t xml:space="preserve">По информации </w:t>
      </w:r>
      <w:r w:rsidR="00110A82" w:rsidRPr="00110A82">
        <w:rPr>
          <w:rFonts w:ascii="Times New Roman" w:eastAsia="Calibri" w:hAnsi="Times New Roman" w:cs="Times New Roman"/>
          <w:color w:val="000000"/>
          <w:sz w:val="24"/>
          <w:szCs w:val="24"/>
          <w:lang w:bidi="ru-RU"/>
        </w:rPr>
        <w:t>Минэкономразвития России</w:t>
      </w:r>
      <w:r>
        <w:rPr>
          <w:rFonts w:ascii="Times New Roman" w:eastAsia="Calibri" w:hAnsi="Times New Roman" w:cs="Times New Roman"/>
          <w:color w:val="000000"/>
          <w:sz w:val="24"/>
          <w:szCs w:val="24"/>
          <w:lang w:bidi="ru-RU"/>
        </w:rPr>
        <w:t>,</w:t>
      </w:r>
      <w:r w:rsidR="00110A82" w:rsidRPr="00110A82">
        <w:rPr>
          <w:rFonts w:ascii="Times New Roman" w:eastAsia="Calibri" w:hAnsi="Times New Roman" w:cs="Times New Roman"/>
          <w:color w:val="000000"/>
          <w:sz w:val="24"/>
          <w:szCs w:val="24"/>
          <w:lang w:bidi="ru-RU"/>
        </w:rPr>
        <w:t xml:space="preserve"> по состоянию </w:t>
      </w:r>
      <w:r w:rsidR="00110A82" w:rsidRPr="00F15906">
        <w:rPr>
          <w:rFonts w:ascii="Times New Roman" w:eastAsia="Calibri" w:hAnsi="Times New Roman" w:cs="Times New Roman"/>
          <w:b/>
          <w:color w:val="000000"/>
          <w:sz w:val="24"/>
          <w:szCs w:val="24"/>
          <w:lang w:bidi="ru-RU"/>
        </w:rPr>
        <w:t>на 1 апреля 2016 года подготовлен проект распоряжения</w:t>
      </w:r>
      <w:r w:rsidR="00110A82" w:rsidRPr="00110A82">
        <w:rPr>
          <w:rFonts w:ascii="Times New Roman" w:eastAsia="Calibri" w:hAnsi="Times New Roman" w:cs="Times New Roman"/>
          <w:color w:val="000000"/>
          <w:sz w:val="24"/>
          <w:szCs w:val="24"/>
          <w:lang w:bidi="ru-RU"/>
        </w:rPr>
        <w:t xml:space="preserve"> Правительства Российской Федерации о выделении средств федерального бюджета в размере 2,5 млрд. рублей для предоставления в 2016 году бюджетам субъектов Российской Федерации субсидий на реализацию комплексных инвестиционных проектов по развитию инновационных территориальных кластеро</w:t>
      </w:r>
      <w:r w:rsidR="004418AE">
        <w:rPr>
          <w:rFonts w:ascii="Times New Roman" w:eastAsia="Calibri" w:hAnsi="Times New Roman" w:cs="Times New Roman"/>
          <w:color w:val="000000"/>
          <w:sz w:val="24"/>
          <w:szCs w:val="24"/>
          <w:lang w:bidi="ru-RU"/>
        </w:rPr>
        <w:t>в</w:t>
      </w:r>
      <w:r>
        <w:rPr>
          <w:rFonts w:ascii="Times New Roman" w:eastAsia="Calibri" w:hAnsi="Times New Roman" w:cs="Times New Roman"/>
          <w:color w:val="000000"/>
          <w:sz w:val="24"/>
          <w:szCs w:val="24"/>
          <w:lang w:bidi="ru-RU"/>
        </w:rPr>
        <w:t xml:space="preserve">, который 15 марта текущего года </w:t>
      </w:r>
      <w:r w:rsidR="00110A82" w:rsidRPr="00110A82">
        <w:rPr>
          <w:rFonts w:ascii="Times New Roman" w:eastAsia="Calibri" w:hAnsi="Times New Roman" w:cs="Times New Roman"/>
          <w:color w:val="000000"/>
          <w:sz w:val="24"/>
          <w:szCs w:val="24"/>
          <w:lang w:bidi="ru-RU"/>
        </w:rPr>
        <w:t>был направлен на согласование в Минфин России.</w:t>
      </w:r>
    </w:p>
    <w:p w:rsidR="00110A82" w:rsidRPr="00110A82" w:rsidRDefault="00110A82"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110A82">
        <w:rPr>
          <w:rFonts w:ascii="Times New Roman" w:eastAsia="Calibri" w:hAnsi="Times New Roman" w:cs="Times New Roman"/>
          <w:color w:val="000000"/>
          <w:sz w:val="24"/>
          <w:szCs w:val="24"/>
          <w:lang w:bidi="ru-RU"/>
        </w:rPr>
        <w:t xml:space="preserve">По состоянию </w:t>
      </w:r>
      <w:r w:rsidRPr="00F15906">
        <w:rPr>
          <w:rFonts w:ascii="Times New Roman" w:eastAsia="Calibri" w:hAnsi="Times New Roman" w:cs="Times New Roman"/>
          <w:b/>
          <w:color w:val="000000"/>
          <w:sz w:val="24"/>
          <w:szCs w:val="24"/>
          <w:lang w:bidi="ru-RU"/>
        </w:rPr>
        <w:t>на 30 марта 2016 года позиция Минфина России</w:t>
      </w:r>
      <w:r w:rsidRPr="00110A82">
        <w:rPr>
          <w:rFonts w:ascii="Times New Roman" w:eastAsia="Calibri" w:hAnsi="Times New Roman" w:cs="Times New Roman"/>
          <w:color w:val="000000"/>
          <w:sz w:val="24"/>
          <w:szCs w:val="24"/>
          <w:lang w:bidi="ru-RU"/>
        </w:rPr>
        <w:t xml:space="preserve"> по проекту распоряжения </w:t>
      </w:r>
      <w:r w:rsidRPr="00F15906">
        <w:rPr>
          <w:rFonts w:ascii="Times New Roman" w:eastAsia="Calibri" w:hAnsi="Times New Roman" w:cs="Times New Roman"/>
          <w:b/>
          <w:color w:val="000000"/>
          <w:sz w:val="24"/>
          <w:szCs w:val="24"/>
          <w:lang w:bidi="ru-RU"/>
        </w:rPr>
        <w:t>не представлена</w:t>
      </w:r>
      <w:r w:rsidRPr="00110A82">
        <w:rPr>
          <w:rFonts w:ascii="Times New Roman" w:eastAsia="Calibri" w:hAnsi="Times New Roman" w:cs="Times New Roman"/>
          <w:color w:val="000000"/>
          <w:sz w:val="24"/>
          <w:szCs w:val="24"/>
          <w:lang w:bidi="ru-RU"/>
        </w:rPr>
        <w:t>.</w:t>
      </w:r>
    </w:p>
    <w:p w:rsidR="00040173" w:rsidRPr="00040173" w:rsidRDefault="00040173"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040173">
        <w:rPr>
          <w:rFonts w:ascii="Times New Roman" w:eastAsia="Calibri" w:hAnsi="Times New Roman" w:cs="Times New Roman"/>
          <w:color w:val="000000"/>
          <w:sz w:val="24"/>
          <w:szCs w:val="24"/>
          <w:lang w:bidi="ru-RU"/>
        </w:rPr>
        <w:t xml:space="preserve">Таким образом, </w:t>
      </w:r>
      <w:r w:rsidRPr="00040173">
        <w:rPr>
          <w:rFonts w:ascii="Times New Roman" w:eastAsia="Calibri" w:hAnsi="Times New Roman" w:cs="Times New Roman"/>
          <w:b/>
          <w:color w:val="000000"/>
          <w:sz w:val="24"/>
          <w:szCs w:val="24"/>
          <w:lang w:bidi="ru-RU"/>
        </w:rPr>
        <w:t xml:space="preserve">пункт </w:t>
      </w:r>
      <w:r>
        <w:rPr>
          <w:rFonts w:ascii="Times New Roman" w:eastAsia="Calibri" w:hAnsi="Times New Roman" w:cs="Times New Roman"/>
          <w:b/>
          <w:color w:val="000000"/>
          <w:sz w:val="24"/>
          <w:szCs w:val="24"/>
          <w:lang w:bidi="ru-RU"/>
        </w:rPr>
        <w:t>44</w:t>
      </w:r>
      <w:r w:rsidRPr="00040173">
        <w:rPr>
          <w:rFonts w:ascii="Times New Roman" w:eastAsia="Calibri" w:hAnsi="Times New Roman" w:cs="Times New Roman"/>
          <w:b/>
          <w:color w:val="000000"/>
          <w:sz w:val="24"/>
          <w:szCs w:val="24"/>
          <w:lang w:bidi="ru-RU"/>
        </w:rPr>
        <w:t xml:space="preserve"> Плана, срок по которому установлен март 2016 года,</w:t>
      </w:r>
      <w:r w:rsidRPr="00040173">
        <w:rPr>
          <w:rFonts w:ascii="Times New Roman" w:eastAsia="Calibri" w:hAnsi="Times New Roman" w:cs="Times New Roman"/>
          <w:color w:val="000000"/>
          <w:sz w:val="24"/>
          <w:szCs w:val="24"/>
          <w:lang w:bidi="ru-RU"/>
        </w:rPr>
        <w:t xml:space="preserve"> </w:t>
      </w:r>
      <w:r w:rsidRPr="00040173">
        <w:rPr>
          <w:rFonts w:ascii="Times New Roman" w:eastAsia="Calibri" w:hAnsi="Times New Roman" w:cs="Times New Roman"/>
          <w:b/>
          <w:color w:val="000000"/>
          <w:sz w:val="24"/>
          <w:szCs w:val="24"/>
          <w:lang w:bidi="ru-RU"/>
        </w:rPr>
        <w:t>не выполнен</w:t>
      </w:r>
      <w:r w:rsidRPr="00A63E09">
        <w:rPr>
          <w:rFonts w:ascii="Times New Roman" w:eastAsia="Calibri" w:hAnsi="Times New Roman" w:cs="Times New Roman"/>
          <w:b/>
          <w:color w:val="000000"/>
          <w:sz w:val="24"/>
          <w:szCs w:val="24"/>
          <w:lang w:bidi="ru-RU"/>
        </w:rPr>
        <w:t>.</w:t>
      </w:r>
    </w:p>
    <w:p w:rsidR="00BE7BB1" w:rsidRPr="009D4239" w:rsidRDefault="00F2771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b/>
          <w:color w:val="000000"/>
          <w:sz w:val="24"/>
          <w:szCs w:val="24"/>
        </w:rPr>
        <w:lastRenderedPageBreak/>
        <w:t>3.1.</w:t>
      </w:r>
      <w:r w:rsidR="00A74ED6" w:rsidRPr="009D4239">
        <w:rPr>
          <w:rFonts w:ascii="Times New Roman" w:eastAsia="Calibri" w:hAnsi="Times New Roman" w:cs="Times New Roman"/>
          <w:b/>
          <w:color w:val="000000"/>
          <w:sz w:val="24"/>
          <w:szCs w:val="24"/>
        </w:rPr>
        <w:t>1</w:t>
      </w:r>
      <w:r w:rsidR="00A74ED6">
        <w:rPr>
          <w:rFonts w:ascii="Times New Roman" w:eastAsia="Calibri" w:hAnsi="Times New Roman" w:cs="Times New Roman"/>
          <w:b/>
          <w:color w:val="000000"/>
          <w:sz w:val="24"/>
          <w:szCs w:val="24"/>
        </w:rPr>
        <w:t>7</w:t>
      </w:r>
      <w:r w:rsidRPr="009D4239">
        <w:rPr>
          <w:rFonts w:ascii="Times New Roman" w:eastAsia="Calibri" w:hAnsi="Times New Roman" w:cs="Times New Roman"/>
          <w:b/>
          <w:color w:val="000000"/>
          <w:sz w:val="24"/>
          <w:szCs w:val="24"/>
        </w:rPr>
        <w:t>. Пункт</w:t>
      </w:r>
      <w:r w:rsidR="00BE7BB1" w:rsidRPr="009D4239">
        <w:rPr>
          <w:rFonts w:ascii="Times New Roman" w:eastAsia="Calibri" w:hAnsi="Times New Roman" w:cs="Times New Roman"/>
          <w:b/>
          <w:color w:val="000000"/>
          <w:sz w:val="24"/>
          <w:szCs w:val="24"/>
        </w:rPr>
        <w:t xml:space="preserve">ом </w:t>
      </w:r>
      <w:r w:rsidRPr="009D4239">
        <w:rPr>
          <w:rFonts w:ascii="Times New Roman" w:eastAsia="Calibri" w:hAnsi="Times New Roman" w:cs="Times New Roman"/>
          <w:b/>
          <w:color w:val="000000"/>
          <w:sz w:val="24"/>
          <w:szCs w:val="24"/>
        </w:rPr>
        <w:t xml:space="preserve">53 </w:t>
      </w:r>
      <w:r w:rsidR="00BE7BB1" w:rsidRPr="009D4239">
        <w:rPr>
          <w:rFonts w:ascii="Times New Roman" w:eastAsia="Calibri" w:hAnsi="Times New Roman" w:cs="Times New Roman"/>
          <w:b/>
          <w:color w:val="000000"/>
          <w:sz w:val="24"/>
          <w:szCs w:val="24"/>
        </w:rPr>
        <w:t>Плана</w:t>
      </w:r>
      <w:r w:rsidR="00BE7BB1" w:rsidRPr="009D4239">
        <w:rPr>
          <w:rFonts w:ascii="Times New Roman" w:eastAsia="Calibri" w:hAnsi="Times New Roman" w:cs="Times New Roman"/>
          <w:color w:val="000000"/>
          <w:sz w:val="24"/>
          <w:szCs w:val="24"/>
        </w:rPr>
        <w:t xml:space="preserve"> предусматривается установление пороговых (предельных) значений количества проводимых проверок в рамках массовых проверок видов государственного контроля (надзора), осуществляемого в отношении субъектов предпринимательской деятельности. Ожидаемым результатом реализации </w:t>
      </w:r>
      <w:r w:rsidR="004B7925">
        <w:rPr>
          <w:rFonts w:ascii="Times New Roman" w:eastAsia="Calibri" w:hAnsi="Times New Roman" w:cs="Times New Roman"/>
          <w:color w:val="000000"/>
          <w:sz w:val="24"/>
          <w:szCs w:val="24"/>
        </w:rPr>
        <w:t>данного пункта Плана</w:t>
      </w:r>
      <w:r w:rsidR="004B7925" w:rsidRPr="00E756F1">
        <w:rPr>
          <w:rFonts w:ascii="Times New Roman" w:eastAsia="Calibri" w:hAnsi="Times New Roman" w:cs="Times New Roman"/>
          <w:color w:val="000000"/>
          <w:sz w:val="24"/>
          <w:szCs w:val="24"/>
        </w:rPr>
        <w:t xml:space="preserve"> </w:t>
      </w:r>
      <w:r w:rsidR="00BE7BB1" w:rsidRPr="009D4239">
        <w:rPr>
          <w:rFonts w:ascii="Times New Roman" w:eastAsia="Calibri" w:hAnsi="Times New Roman" w:cs="Times New Roman"/>
          <w:color w:val="000000"/>
          <w:sz w:val="24"/>
          <w:szCs w:val="24"/>
        </w:rPr>
        <w:t xml:space="preserve">является сокращение по соответствующим видам государственного контроля (надзора), муниципального контроля количества включенных в ежегодный план проведения проверок </w:t>
      </w:r>
      <w:r w:rsidR="00772D27" w:rsidRPr="009D4239">
        <w:rPr>
          <w:rFonts w:ascii="Times New Roman" w:eastAsia="Calibri" w:hAnsi="Times New Roman" w:cs="Times New Roman"/>
          <w:color w:val="000000"/>
          <w:sz w:val="24"/>
          <w:szCs w:val="24"/>
        </w:rPr>
        <w:t>в</w:t>
      </w:r>
      <w:r w:rsidR="00772D27">
        <w:rPr>
          <w:rFonts w:ascii="Times New Roman" w:eastAsia="Calibri" w:hAnsi="Times New Roman" w:cs="Times New Roman"/>
          <w:color w:val="000000"/>
          <w:sz w:val="24"/>
          <w:szCs w:val="24"/>
        </w:rPr>
        <w:t> </w:t>
      </w:r>
      <w:r w:rsidR="00BE7BB1" w:rsidRPr="009D4239">
        <w:rPr>
          <w:rFonts w:ascii="Times New Roman" w:eastAsia="Calibri" w:hAnsi="Times New Roman" w:cs="Times New Roman"/>
          <w:color w:val="000000"/>
          <w:sz w:val="24"/>
          <w:szCs w:val="24"/>
        </w:rPr>
        <w:t>2016 году</w:t>
      </w:r>
      <w:r w:rsidR="00772D27">
        <w:rPr>
          <w:rFonts w:ascii="Times New Roman" w:eastAsia="Calibri" w:hAnsi="Times New Roman" w:cs="Times New Roman"/>
          <w:color w:val="000000"/>
          <w:sz w:val="24"/>
          <w:szCs w:val="24"/>
        </w:rPr>
        <w:t xml:space="preserve"> </w:t>
      </w:r>
      <w:r w:rsidR="00BE7BB1" w:rsidRPr="009D4239">
        <w:rPr>
          <w:rFonts w:ascii="Times New Roman" w:eastAsia="Calibri" w:hAnsi="Times New Roman" w:cs="Times New Roman"/>
          <w:color w:val="000000"/>
          <w:sz w:val="24"/>
          <w:szCs w:val="24"/>
        </w:rPr>
        <w:t>на 30 %, далее ежегодно – на 10 %.</w:t>
      </w:r>
    </w:p>
    <w:p w:rsidR="00BE7BB1" w:rsidRPr="009D4239" w:rsidRDefault="00BE7BB1"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В </w:t>
      </w:r>
      <w:r w:rsidR="00C97603" w:rsidRPr="009D4239">
        <w:rPr>
          <w:rFonts w:ascii="Times New Roman" w:eastAsia="Calibri" w:hAnsi="Times New Roman" w:cs="Times New Roman"/>
          <w:color w:val="000000"/>
          <w:sz w:val="24"/>
          <w:szCs w:val="24"/>
        </w:rPr>
        <w:t xml:space="preserve">рамках реализации данного пункта Плана </w:t>
      </w:r>
      <w:r w:rsidR="004B7925" w:rsidRPr="00176D1E">
        <w:rPr>
          <w:rFonts w:ascii="Times New Roman" w:eastAsia="Calibri" w:hAnsi="Times New Roman" w:cs="Times New Roman"/>
          <w:b/>
          <w:color w:val="000000"/>
          <w:sz w:val="24"/>
          <w:szCs w:val="24"/>
        </w:rPr>
        <w:t>Минэкономразвити</w:t>
      </w:r>
      <w:r w:rsidR="00E87ACA">
        <w:rPr>
          <w:rFonts w:ascii="Times New Roman" w:eastAsia="Calibri" w:hAnsi="Times New Roman" w:cs="Times New Roman"/>
          <w:b/>
          <w:color w:val="000000"/>
          <w:sz w:val="24"/>
          <w:szCs w:val="24"/>
        </w:rPr>
        <w:t>я</w:t>
      </w:r>
      <w:r w:rsidR="004B7925" w:rsidRPr="00176D1E">
        <w:rPr>
          <w:rFonts w:ascii="Times New Roman" w:eastAsia="Calibri" w:hAnsi="Times New Roman" w:cs="Times New Roman"/>
          <w:b/>
          <w:color w:val="000000"/>
          <w:sz w:val="24"/>
          <w:szCs w:val="24"/>
        </w:rPr>
        <w:t xml:space="preserve"> </w:t>
      </w:r>
      <w:r w:rsidRPr="00176D1E">
        <w:rPr>
          <w:rFonts w:ascii="Times New Roman" w:eastAsia="Calibri" w:hAnsi="Times New Roman" w:cs="Times New Roman"/>
          <w:b/>
          <w:color w:val="000000"/>
          <w:sz w:val="24"/>
          <w:szCs w:val="24"/>
        </w:rPr>
        <w:t xml:space="preserve">России </w:t>
      </w:r>
      <w:r w:rsidR="00C97603" w:rsidRPr="00176D1E">
        <w:rPr>
          <w:rFonts w:ascii="Times New Roman" w:eastAsia="Calibri" w:hAnsi="Times New Roman" w:cs="Times New Roman"/>
          <w:b/>
          <w:color w:val="000000"/>
          <w:sz w:val="24"/>
          <w:szCs w:val="24"/>
        </w:rPr>
        <w:t>31 марта 2016 года</w:t>
      </w:r>
      <w:r w:rsidR="00C97603" w:rsidRPr="009D4239">
        <w:rPr>
          <w:rFonts w:ascii="Times New Roman" w:eastAsia="Calibri" w:hAnsi="Times New Roman" w:cs="Times New Roman"/>
          <w:color w:val="000000"/>
          <w:sz w:val="24"/>
          <w:szCs w:val="24"/>
        </w:rPr>
        <w:t xml:space="preserve"> направлен </w:t>
      </w:r>
      <w:r w:rsidRPr="009D4239">
        <w:rPr>
          <w:rFonts w:ascii="Times New Roman" w:eastAsia="Calibri" w:hAnsi="Times New Roman" w:cs="Times New Roman"/>
          <w:color w:val="000000"/>
          <w:sz w:val="24"/>
          <w:szCs w:val="24"/>
        </w:rPr>
        <w:t>доклад в Правительство Российской Федерации</w:t>
      </w:r>
      <w:r w:rsidR="00C97603" w:rsidRPr="009D4239">
        <w:rPr>
          <w:rFonts w:ascii="Times New Roman" w:eastAsia="Calibri" w:hAnsi="Times New Roman" w:cs="Times New Roman"/>
          <w:color w:val="000000"/>
          <w:sz w:val="24"/>
          <w:szCs w:val="24"/>
        </w:rPr>
        <w:t>, содержащий</w:t>
      </w:r>
      <w:r w:rsidRPr="009D4239">
        <w:rPr>
          <w:rFonts w:ascii="Times New Roman" w:eastAsia="Calibri" w:hAnsi="Times New Roman" w:cs="Times New Roman"/>
          <w:color w:val="000000"/>
          <w:sz w:val="24"/>
          <w:szCs w:val="24"/>
        </w:rPr>
        <w:t xml:space="preserve"> предложения о директивном установлении </w:t>
      </w:r>
      <w:r w:rsidR="004B7925" w:rsidRPr="007B79C5">
        <w:rPr>
          <w:rFonts w:ascii="Times New Roman" w:eastAsia="Calibri" w:hAnsi="Times New Roman" w:cs="Times New Roman"/>
          <w:color w:val="000000"/>
          <w:sz w:val="24"/>
          <w:szCs w:val="24"/>
        </w:rPr>
        <w:t>Указом Президента Российской Федерации</w:t>
      </w:r>
      <w:r w:rsidR="004B7925" w:rsidRPr="009D4239">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предельных значений количества проводимых проверок для федеральных органов исполнительной власти</w:t>
      </w:r>
      <w:r w:rsidR="00772D27">
        <w:rPr>
          <w:rFonts w:ascii="Times New Roman" w:eastAsia="Calibri" w:hAnsi="Times New Roman" w:cs="Times New Roman"/>
          <w:color w:val="000000"/>
          <w:sz w:val="24"/>
          <w:szCs w:val="24"/>
        </w:rPr>
        <w:t>. В</w:t>
      </w:r>
      <w:r w:rsidRPr="009D4239">
        <w:rPr>
          <w:rFonts w:ascii="Times New Roman" w:eastAsia="Calibri" w:hAnsi="Times New Roman" w:cs="Times New Roman"/>
          <w:color w:val="000000"/>
          <w:sz w:val="24"/>
          <w:szCs w:val="24"/>
        </w:rPr>
        <w:t xml:space="preserve"> 2015 году </w:t>
      </w:r>
      <w:r w:rsidR="00772D27">
        <w:rPr>
          <w:rFonts w:ascii="Times New Roman" w:eastAsia="Calibri" w:hAnsi="Times New Roman" w:cs="Times New Roman"/>
          <w:color w:val="000000"/>
          <w:sz w:val="24"/>
          <w:szCs w:val="24"/>
        </w:rPr>
        <w:t xml:space="preserve">таких проверок было </w:t>
      </w:r>
      <w:r w:rsidRPr="009D4239">
        <w:rPr>
          <w:rFonts w:ascii="Times New Roman" w:eastAsia="Calibri" w:hAnsi="Times New Roman" w:cs="Times New Roman"/>
          <w:color w:val="000000"/>
          <w:sz w:val="24"/>
          <w:szCs w:val="24"/>
        </w:rPr>
        <w:t>более 5 </w:t>
      </w:r>
      <w:r w:rsidR="004B7925">
        <w:rPr>
          <w:rFonts w:ascii="Times New Roman" w:eastAsia="Calibri" w:hAnsi="Times New Roman" w:cs="Times New Roman"/>
          <w:color w:val="000000"/>
          <w:sz w:val="24"/>
          <w:szCs w:val="24"/>
        </w:rPr>
        <w:t>тысяч</w:t>
      </w:r>
      <w:r w:rsidRPr="009D4239">
        <w:rPr>
          <w:rFonts w:ascii="Times New Roman" w:eastAsia="Calibri" w:hAnsi="Times New Roman" w:cs="Times New Roman"/>
          <w:color w:val="000000"/>
          <w:sz w:val="24"/>
          <w:szCs w:val="24"/>
        </w:rPr>
        <w:t>.</w:t>
      </w:r>
    </w:p>
    <w:p w:rsidR="00BE7BB1" w:rsidRPr="009D4239" w:rsidRDefault="00C97603" w:rsidP="002908DE">
      <w:pPr>
        <w:spacing w:after="0" w:line="360" w:lineRule="auto"/>
        <w:ind w:firstLine="709"/>
        <w:jc w:val="both"/>
        <w:textAlignment w:val="baseline"/>
        <w:rPr>
          <w:rFonts w:ascii="Times New Roman" w:eastAsia="Calibri" w:hAnsi="Times New Roman" w:cs="Times New Roman"/>
          <w:b/>
          <w:color w:val="000000"/>
          <w:sz w:val="24"/>
          <w:szCs w:val="24"/>
        </w:rPr>
      </w:pPr>
      <w:r w:rsidRPr="009D4239">
        <w:rPr>
          <w:rFonts w:ascii="Times New Roman" w:eastAsia="Calibri" w:hAnsi="Times New Roman" w:cs="Times New Roman"/>
          <w:color w:val="000000"/>
          <w:sz w:val="24"/>
          <w:szCs w:val="24"/>
        </w:rPr>
        <w:t xml:space="preserve">Таким образом, в части представления доклада в Правительство Российской Федерации </w:t>
      </w:r>
      <w:r w:rsidRPr="009D4239">
        <w:rPr>
          <w:rFonts w:ascii="Times New Roman" w:eastAsia="Calibri" w:hAnsi="Times New Roman" w:cs="Times New Roman"/>
          <w:b/>
          <w:color w:val="000000"/>
          <w:sz w:val="24"/>
          <w:szCs w:val="24"/>
        </w:rPr>
        <w:t>пункт 53 Плана выполнен.</w:t>
      </w:r>
    </w:p>
    <w:p w:rsidR="004B406C" w:rsidRPr="009D4239" w:rsidRDefault="004B406C"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b/>
          <w:color w:val="000000"/>
          <w:sz w:val="24"/>
          <w:szCs w:val="24"/>
        </w:rPr>
        <w:t>3.1.1</w:t>
      </w:r>
      <w:r w:rsidR="00A74ED6">
        <w:rPr>
          <w:rFonts w:ascii="Times New Roman" w:eastAsia="Calibri" w:hAnsi="Times New Roman" w:cs="Times New Roman"/>
          <w:b/>
          <w:color w:val="000000"/>
          <w:sz w:val="24"/>
          <w:szCs w:val="24"/>
        </w:rPr>
        <w:t>8</w:t>
      </w:r>
      <w:r w:rsidRPr="009D4239">
        <w:rPr>
          <w:rFonts w:ascii="Times New Roman" w:eastAsia="Calibri" w:hAnsi="Times New Roman" w:cs="Times New Roman"/>
          <w:b/>
          <w:color w:val="000000"/>
          <w:sz w:val="24"/>
          <w:szCs w:val="24"/>
        </w:rPr>
        <w:t>. Пунктом 56</w:t>
      </w:r>
      <w:r w:rsidRPr="009D4239">
        <w:rPr>
          <w:rFonts w:ascii="Times New Roman" w:eastAsia="Calibri" w:hAnsi="Times New Roman" w:cs="Times New Roman"/>
          <w:color w:val="000000"/>
          <w:sz w:val="24"/>
          <w:szCs w:val="24"/>
        </w:rPr>
        <w:t xml:space="preserve"> Плана предусмотрено в течение </w:t>
      </w:r>
      <w:r w:rsidRPr="009D4239">
        <w:rPr>
          <w:rFonts w:ascii="Times New Roman" w:eastAsia="Calibri" w:hAnsi="Times New Roman" w:cs="Times New Roman"/>
          <w:color w:val="000000"/>
          <w:sz w:val="24"/>
          <w:szCs w:val="24"/>
          <w:lang w:val="en-US"/>
        </w:rPr>
        <w:t>I</w:t>
      </w:r>
      <w:r w:rsidRPr="009D4239">
        <w:rPr>
          <w:rFonts w:ascii="Times New Roman" w:eastAsia="Calibri" w:hAnsi="Times New Roman" w:cs="Times New Roman"/>
          <w:color w:val="000000"/>
          <w:sz w:val="24"/>
          <w:szCs w:val="24"/>
        </w:rPr>
        <w:t xml:space="preserve"> </w:t>
      </w:r>
      <w:r w:rsidR="00E87ACA">
        <w:rPr>
          <w:rFonts w:ascii="Times New Roman" w:eastAsia="Calibri" w:hAnsi="Times New Roman" w:cs="Times New Roman"/>
          <w:color w:val="000000"/>
          <w:sz w:val="24"/>
          <w:szCs w:val="24"/>
        </w:rPr>
        <w:t>и</w:t>
      </w:r>
      <w:r w:rsidRPr="009D4239">
        <w:rPr>
          <w:rFonts w:ascii="Times New Roman" w:eastAsia="Calibri" w:hAnsi="Times New Roman" w:cs="Times New Roman"/>
          <w:color w:val="000000"/>
          <w:sz w:val="24"/>
          <w:szCs w:val="24"/>
        </w:rPr>
        <w:t> </w:t>
      </w:r>
      <w:r w:rsidRPr="009D4239">
        <w:rPr>
          <w:rFonts w:ascii="Times New Roman" w:eastAsia="Calibri" w:hAnsi="Times New Roman" w:cs="Times New Roman"/>
          <w:color w:val="000000"/>
          <w:sz w:val="24"/>
          <w:szCs w:val="24"/>
          <w:lang w:val="en-US"/>
        </w:rPr>
        <w:t>II</w:t>
      </w:r>
      <w:r w:rsidRPr="009D4239">
        <w:rPr>
          <w:rFonts w:ascii="Times New Roman" w:eastAsia="Calibri" w:hAnsi="Times New Roman" w:cs="Times New Roman"/>
          <w:color w:val="000000"/>
          <w:sz w:val="24"/>
          <w:szCs w:val="24"/>
        </w:rPr>
        <w:t xml:space="preserve"> кварталов  2016 года дополнение прогнозного плана (программы) приватизации федерального имущества и основных направлений приватизации федерального имущества на 2014 –</w:t>
      </w:r>
      <w:r w:rsidR="00E87ACA">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2016 годы объектами недвижимого имущества казны Российской Федерации в целях последующей их продажи.</w:t>
      </w:r>
    </w:p>
    <w:p w:rsidR="004B406C" w:rsidRDefault="004B7925"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Следует отметить, что </w:t>
      </w:r>
      <w:r w:rsidR="004B406C" w:rsidRPr="009D4239">
        <w:rPr>
          <w:rFonts w:ascii="Times New Roman" w:eastAsia="Calibri" w:hAnsi="Times New Roman" w:cs="Times New Roman"/>
          <w:color w:val="000000"/>
          <w:sz w:val="24"/>
          <w:szCs w:val="24"/>
        </w:rPr>
        <w:t xml:space="preserve">до принятия Плана были приняты </w:t>
      </w:r>
      <w:r>
        <w:rPr>
          <w:rFonts w:ascii="Times New Roman" w:eastAsia="Calibri" w:hAnsi="Times New Roman" w:cs="Times New Roman"/>
          <w:color w:val="000000"/>
          <w:sz w:val="24"/>
          <w:szCs w:val="24"/>
        </w:rPr>
        <w:t>р</w:t>
      </w:r>
      <w:r w:rsidR="004B406C" w:rsidRPr="009D4239">
        <w:rPr>
          <w:rFonts w:ascii="Times New Roman" w:eastAsia="Calibri" w:hAnsi="Times New Roman" w:cs="Times New Roman"/>
          <w:color w:val="000000"/>
          <w:sz w:val="24"/>
          <w:szCs w:val="24"/>
        </w:rPr>
        <w:t xml:space="preserve">аспоряжения Правительства Российской Федерации </w:t>
      </w:r>
      <w:r w:rsidR="004B406C" w:rsidRPr="00176D1E">
        <w:rPr>
          <w:rFonts w:ascii="Times New Roman" w:eastAsia="Calibri" w:hAnsi="Times New Roman" w:cs="Times New Roman"/>
          <w:b/>
          <w:color w:val="000000"/>
          <w:sz w:val="24"/>
          <w:szCs w:val="24"/>
        </w:rPr>
        <w:t xml:space="preserve">от 21 января 2016 г. </w:t>
      </w:r>
      <w:r w:rsidR="004B406C" w:rsidRPr="00E87ACA">
        <w:rPr>
          <w:rFonts w:ascii="Times New Roman" w:eastAsia="Calibri" w:hAnsi="Times New Roman" w:cs="Times New Roman"/>
          <w:b/>
          <w:color w:val="000000"/>
          <w:sz w:val="24"/>
          <w:szCs w:val="24"/>
        </w:rPr>
        <w:t>№ 53-р и от 20 февраля 2016 г. № 257-р</w:t>
      </w:r>
      <w:r w:rsidR="004B406C" w:rsidRPr="009D4239">
        <w:rPr>
          <w:rFonts w:ascii="Times New Roman" w:eastAsia="Calibri" w:hAnsi="Times New Roman" w:cs="Times New Roman"/>
          <w:color w:val="000000"/>
          <w:sz w:val="24"/>
          <w:szCs w:val="24"/>
        </w:rPr>
        <w:t>, которыми дополнен перечень иного имущества, планируемого к приватизации в 2014</w:t>
      </w:r>
      <w:r w:rsidR="00E87ACA">
        <w:rPr>
          <w:rFonts w:ascii="Times New Roman" w:eastAsia="Calibri" w:hAnsi="Times New Roman" w:cs="Times New Roman"/>
          <w:color w:val="000000"/>
          <w:sz w:val="24"/>
          <w:szCs w:val="24"/>
        </w:rPr>
        <w:t xml:space="preserve"> </w:t>
      </w:r>
      <w:r w:rsidR="004B406C" w:rsidRPr="009D4239">
        <w:rPr>
          <w:rFonts w:ascii="Times New Roman" w:eastAsia="Calibri" w:hAnsi="Times New Roman" w:cs="Times New Roman"/>
          <w:color w:val="000000"/>
          <w:sz w:val="24"/>
          <w:szCs w:val="24"/>
        </w:rPr>
        <w:t>-</w:t>
      </w:r>
      <w:r w:rsidR="00E87ACA">
        <w:rPr>
          <w:rFonts w:ascii="Times New Roman" w:eastAsia="Calibri" w:hAnsi="Times New Roman" w:cs="Times New Roman"/>
          <w:color w:val="000000"/>
          <w:sz w:val="24"/>
          <w:szCs w:val="24"/>
        </w:rPr>
        <w:t xml:space="preserve"> </w:t>
      </w:r>
      <w:r w:rsidR="004B406C" w:rsidRPr="009D4239">
        <w:rPr>
          <w:rFonts w:ascii="Times New Roman" w:eastAsia="Calibri" w:hAnsi="Times New Roman" w:cs="Times New Roman"/>
          <w:color w:val="000000"/>
          <w:sz w:val="24"/>
          <w:szCs w:val="24"/>
        </w:rPr>
        <w:t xml:space="preserve">2016 годах, 94 объектами имущества государственной казны Российской Федерации. </w:t>
      </w:r>
    </w:p>
    <w:p w:rsidR="00553F13" w:rsidRPr="00553F13" w:rsidRDefault="00553F13" w:rsidP="002908DE">
      <w:pPr>
        <w:spacing w:after="0" w:line="360" w:lineRule="auto"/>
        <w:ind w:firstLine="709"/>
        <w:jc w:val="both"/>
        <w:textAlignment w:val="baseline"/>
        <w:rPr>
          <w:rFonts w:ascii="Times New Roman" w:eastAsia="Calibri" w:hAnsi="Times New Roman" w:cs="Times New Roman"/>
          <w:color w:val="000000"/>
          <w:sz w:val="24"/>
          <w:szCs w:val="24"/>
        </w:rPr>
      </w:pPr>
      <w:r w:rsidRPr="00553F13">
        <w:rPr>
          <w:rFonts w:ascii="Times New Roman" w:eastAsia="Calibri" w:hAnsi="Times New Roman" w:cs="Times New Roman"/>
          <w:color w:val="000000"/>
          <w:sz w:val="24"/>
          <w:szCs w:val="24"/>
        </w:rPr>
        <w:t xml:space="preserve">В отчетном периоде </w:t>
      </w:r>
      <w:r w:rsidR="00772D27" w:rsidRPr="00176D1E">
        <w:rPr>
          <w:rFonts w:ascii="Times New Roman" w:eastAsia="Calibri" w:hAnsi="Times New Roman" w:cs="Times New Roman"/>
          <w:b/>
          <w:color w:val="000000"/>
          <w:sz w:val="24"/>
          <w:szCs w:val="24"/>
        </w:rPr>
        <w:t>с</w:t>
      </w:r>
      <w:r w:rsidRPr="00772D27">
        <w:rPr>
          <w:rFonts w:ascii="Times New Roman" w:eastAsia="Calibri" w:hAnsi="Times New Roman" w:cs="Times New Roman"/>
          <w:b/>
          <w:color w:val="000000"/>
          <w:sz w:val="24"/>
          <w:szCs w:val="24"/>
        </w:rPr>
        <w:t>р</w:t>
      </w:r>
      <w:r w:rsidRPr="00553F13">
        <w:rPr>
          <w:rFonts w:ascii="Times New Roman" w:eastAsia="Calibri" w:hAnsi="Times New Roman" w:cs="Times New Roman"/>
          <w:b/>
          <w:color w:val="000000"/>
          <w:sz w:val="24"/>
          <w:szCs w:val="24"/>
        </w:rPr>
        <w:t>едства от продажи акций и иных форм участия в капитале, находящихся в федеральной собственности</w:t>
      </w:r>
      <w:r w:rsidR="00C42DC5">
        <w:rPr>
          <w:rFonts w:ascii="Times New Roman" w:eastAsia="Calibri" w:hAnsi="Times New Roman" w:cs="Times New Roman"/>
          <w:b/>
          <w:color w:val="000000"/>
          <w:sz w:val="24"/>
          <w:szCs w:val="24"/>
        </w:rPr>
        <w:t>,</w:t>
      </w:r>
      <w:r w:rsidR="00772D27" w:rsidRPr="00176D1E">
        <w:rPr>
          <w:rFonts w:ascii="Times New Roman" w:eastAsia="Calibri" w:hAnsi="Times New Roman" w:cs="Times New Roman"/>
          <w:color w:val="000000"/>
          <w:sz w:val="24"/>
          <w:szCs w:val="24"/>
        </w:rPr>
        <w:t xml:space="preserve"> поступили в федеральный бюджет в объеме</w:t>
      </w:r>
      <w:r w:rsidRPr="00176D1E">
        <w:rPr>
          <w:rFonts w:ascii="Times New Roman" w:eastAsia="Calibri" w:hAnsi="Times New Roman" w:cs="Times New Roman"/>
          <w:color w:val="000000"/>
          <w:sz w:val="24"/>
          <w:szCs w:val="24"/>
        </w:rPr>
        <w:t xml:space="preserve"> </w:t>
      </w:r>
      <w:r w:rsidRPr="00553F13">
        <w:rPr>
          <w:rFonts w:ascii="Times New Roman" w:eastAsia="Calibri" w:hAnsi="Times New Roman" w:cs="Times New Roman"/>
          <w:b/>
          <w:color w:val="000000"/>
          <w:sz w:val="24"/>
          <w:szCs w:val="24"/>
        </w:rPr>
        <w:t xml:space="preserve">2 093,1 млн. рублей, </w:t>
      </w:r>
      <w:r w:rsidRPr="00553F13">
        <w:rPr>
          <w:rFonts w:ascii="Times New Roman" w:eastAsia="Calibri" w:hAnsi="Times New Roman" w:cs="Times New Roman"/>
          <w:color w:val="000000"/>
          <w:sz w:val="24"/>
          <w:szCs w:val="24"/>
        </w:rPr>
        <w:t xml:space="preserve">или </w:t>
      </w:r>
      <w:r w:rsidRPr="00553F13">
        <w:rPr>
          <w:rFonts w:ascii="Times New Roman" w:eastAsia="Calibri" w:hAnsi="Times New Roman" w:cs="Times New Roman"/>
          <w:b/>
          <w:color w:val="000000"/>
          <w:sz w:val="24"/>
          <w:szCs w:val="24"/>
        </w:rPr>
        <w:t>6,3 %</w:t>
      </w:r>
      <w:r w:rsidRPr="00553F13">
        <w:rPr>
          <w:rFonts w:ascii="Times New Roman" w:eastAsia="Calibri" w:hAnsi="Times New Roman" w:cs="Times New Roman"/>
          <w:color w:val="000000"/>
          <w:sz w:val="24"/>
          <w:szCs w:val="24"/>
        </w:rPr>
        <w:t xml:space="preserve"> запланированного объема, что ниже показателя за аналогичный период 2014 года (24 231,7 млн. рублей), но </w:t>
      </w:r>
      <w:r w:rsidRPr="00553F13">
        <w:rPr>
          <w:rFonts w:ascii="Times New Roman" w:eastAsia="Calibri" w:hAnsi="Times New Roman" w:cs="Times New Roman"/>
          <w:b/>
          <w:color w:val="000000"/>
          <w:sz w:val="24"/>
          <w:szCs w:val="24"/>
        </w:rPr>
        <w:t>значительно выше</w:t>
      </w:r>
      <w:r w:rsidRPr="00553F13">
        <w:rPr>
          <w:rFonts w:ascii="Times New Roman" w:eastAsia="Calibri" w:hAnsi="Times New Roman" w:cs="Times New Roman"/>
          <w:color w:val="000000"/>
          <w:sz w:val="24"/>
          <w:szCs w:val="24"/>
        </w:rPr>
        <w:t xml:space="preserve"> показателя за аналогичный период </w:t>
      </w:r>
      <w:r w:rsidRPr="00553F13">
        <w:rPr>
          <w:rFonts w:ascii="Times New Roman" w:eastAsia="Calibri" w:hAnsi="Times New Roman" w:cs="Times New Roman"/>
          <w:b/>
          <w:color w:val="000000"/>
          <w:sz w:val="24"/>
          <w:szCs w:val="24"/>
        </w:rPr>
        <w:t>2015 года</w:t>
      </w:r>
      <w:r w:rsidRPr="00553F13">
        <w:rPr>
          <w:rFonts w:ascii="Times New Roman" w:eastAsia="Calibri" w:hAnsi="Times New Roman" w:cs="Times New Roman"/>
          <w:color w:val="000000"/>
          <w:sz w:val="24"/>
          <w:szCs w:val="24"/>
        </w:rPr>
        <w:t xml:space="preserve"> (345,3 млн. рублей).</w:t>
      </w:r>
    </w:p>
    <w:p w:rsidR="00553F13" w:rsidRDefault="00553F13"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Таким образом, в части принятия необходимых нормативных правовых актов </w:t>
      </w:r>
      <w:r w:rsidRPr="00176D1E">
        <w:rPr>
          <w:rFonts w:ascii="Times New Roman" w:eastAsia="Calibri" w:hAnsi="Times New Roman" w:cs="Times New Roman"/>
          <w:b/>
          <w:color w:val="000000"/>
          <w:sz w:val="24"/>
          <w:szCs w:val="24"/>
        </w:rPr>
        <w:t>пункт 56 Плана выполнен.</w:t>
      </w:r>
    </w:p>
    <w:p w:rsidR="00F27719" w:rsidRPr="009D4239" w:rsidRDefault="00F2771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b/>
          <w:color w:val="000000"/>
          <w:sz w:val="24"/>
          <w:szCs w:val="24"/>
        </w:rPr>
        <w:t>3.1.</w:t>
      </w:r>
      <w:r w:rsidR="00A74ED6" w:rsidRPr="009D4239">
        <w:rPr>
          <w:rFonts w:ascii="Times New Roman" w:eastAsia="Calibri" w:hAnsi="Times New Roman" w:cs="Times New Roman"/>
          <w:b/>
          <w:color w:val="000000"/>
          <w:sz w:val="24"/>
          <w:szCs w:val="24"/>
        </w:rPr>
        <w:t>1</w:t>
      </w:r>
      <w:r w:rsidR="00A74ED6">
        <w:rPr>
          <w:rFonts w:ascii="Times New Roman" w:eastAsia="Calibri" w:hAnsi="Times New Roman" w:cs="Times New Roman"/>
          <w:b/>
          <w:color w:val="000000"/>
          <w:sz w:val="24"/>
          <w:szCs w:val="24"/>
        </w:rPr>
        <w:t>9</w:t>
      </w:r>
      <w:r w:rsidRPr="009D4239">
        <w:rPr>
          <w:rFonts w:ascii="Times New Roman" w:eastAsia="Calibri" w:hAnsi="Times New Roman" w:cs="Times New Roman"/>
          <w:b/>
          <w:color w:val="000000"/>
          <w:sz w:val="24"/>
          <w:szCs w:val="24"/>
        </w:rPr>
        <w:t xml:space="preserve">. </w:t>
      </w:r>
      <w:r w:rsidR="00553F13" w:rsidRPr="00176D1E">
        <w:rPr>
          <w:rFonts w:ascii="Times New Roman" w:eastAsia="Calibri" w:hAnsi="Times New Roman" w:cs="Times New Roman"/>
          <w:color w:val="000000"/>
          <w:sz w:val="24"/>
          <w:szCs w:val="24"/>
        </w:rPr>
        <w:t>В соответствии с</w:t>
      </w:r>
      <w:r w:rsidR="00553F13">
        <w:rPr>
          <w:rFonts w:ascii="Times New Roman" w:eastAsia="Calibri" w:hAnsi="Times New Roman" w:cs="Times New Roman"/>
          <w:b/>
          <w:color w:val="000000"/>
          <w:sz w:val="24"/>
          <w:szCs w:val="24"/>
        </w:rPr>
        <w:t xml:space="preserve"> п</w:t>
      </w:r>
      <w:r w:rsidRPr="009D4239">
        <w:rPr>
          <w:rFonts w:ascii="Times New Roman" w:eastAsia="Calibri" w:hAnsi="Times New Roman" w:cs="Times New Roman"/>
          <w:b/>
          <w:color w:val="000000"/>
          <w:sz w:val="24"/>
          <w:szCs w:val="24"/>
        </w:rPr>
        <w:t>унктом 64 Плана</w:t>
      </w:r>
      <w:r w:rsidRPr="009D4239">
        <w:rPr>
          <w:rFonts w:ascii="Times New Roman" w:eastAsia="Calibri" w:hAnsi="Times New Roman" w:cs="Times New Roman"/>
          <w:color w:val="000000"/>
          <w:sz w:val="24"/>
          <w:szCs w:val="24"/>
        </w:rPr>
        <w:t xml:space="preserve"> </w:t>
      </w:r>
      <w:r w:rsidR="00553F13">
        <w:rPr>
          <w:rFonts w:ascii="Times New Roman" w:eastAsia="Calibri" w:hAnsi="Times New Roman" w:cs="Times New Roman"/>
          <w:color w:val="000000"/>
          <w:sz w:val="24"/>
          <w:szCs w:val="24"/>
        </w:rPr>
        <w:t>плани</w:t>
      </w:r>
      <w:r w:rsidR="00772D27">
        <w:rPr>
          <w:rFonts w:ascii="Times New Roman" w:eastAsia="Calibri" w:hAnsi="Times New Roman" w:cs="Times New Roman"/>
          <w:color w:val="000000"/>
          <w:sz w:val="24"/>
          <w:szCs w:val="24"/>
        </w:rPr>
        <w:t>р</w:t>
      </w:r>
      <w:r w:rsidR="00553F13">
        <w:rPr>
          <w:rFonts w:ascii="Times New Roman" w:eastAsia="Calibri" w:hAnsi="Times New Roman" w:cs="Times New Roman"/>
          <w:color w:val="000000"/>
          <w:sz w:val="24"/>
          <w:szCs w:val="24"/>
        </w:rPr>
        <w:t>уется</w:t>
      </w:r>
      <w:r w:rsidR="004F761D" w:rsidRPr="009D4239">
        <w:rPr>
          <w:rFonts w:ascii="Times New Roman" w:eastAsia="Calibri" w:hAnsi="Times New Roman" w:cs="Times New Roman"/>
          <w:color w:val="000000"/>
          <w:sz w:val="24"/>
          <w:szCs w:val="24"/>
          <w:lang w:bidi="ru-RU"/>
        </w:rPr>
        <w:t xml:space="preserve"> </w:t>
      </w:r>
      <w:r w:rsidR="00553F13" w:rsidRPr="009D4239">
        <w:rPr>
          <w:rFonts w:ascii="Times New Roman" w:eastAsia="Calibri" w:hAnsi="Times New Roman" w:cs="Times New Roman"/>
          <w:color w:val="000000"/>
          <w:sz w:val="24"/>
          <w:szCs w:val="24"/>
          <w:lang w:bidi="ru-RU"/>
        </w:rPr>
        <w:t>прекращени</w:t>
      </w:r>
      <w:r w:rsidR="00553F13">
        <w:rPr>
          <w:rFonts w:ascii="Times New Roman" w:eastAsia="Calibri" w:hAnsi="Times New Roman" w:cs="Times New Roman"/>
          <w:color w:val="000000"/>
          <w:sz w:val="24"/>
          <w:szCs w:val="24"/>
          <w:lang w:bidi="ru-RU"/>
        </w:rPr>
        <w:t>е</w:t>
      </w:r>
      <w:r w:rsidR="00553F13" w:rsidRPr="009D4239">
        <w:rPr>
          <w:rFonts w:ascii="Times New Roman" w:eastAsia="Calibri" w:hAnsi="Times New Roman" w:cs="Times New Roman"/>
          <w:color w:val="000000"/>
          <w:sz w:val="24"/>
          <w:szCs w:val="24"/>
          <w:lang w:bidi="ru-RU"/>
        </w:rPr>
        <w:t xml:space="preserve"> </w:t>
      </w:r>
      <w:r w:rsidRPr="009D4239">
        <w:rPr>
          <w:rFonts w:ascii="Times New Roman" w:eastAsia="Calibri" w:hAnsi="Times New Roman" w:cs="Times New Roman"/>
          <w:color w:val="000000"/>
          <w:sz w:val="24"/>
          <w:szCs w:val="24"/>
          <w:lang w:bidi="ru-RU"/>
        </w:rPr>
        <w:t xml:space="preserve">действия механизма </w:t>
      </w:r>
      <w:r w:rsidR="003512BC" w:rsidRPr="009D4239">
        <w:rPr>
          <w:rFonts w:ascii="Times New Roman" w:eastAsia="Calibri" w:hAnsi="Times New Roman" w:cs="Times New Roman"/>
          <w:color w:val="000000"/>
          <w:sz w:val="24"/>
          <w:szCs w:val="24"/>
          <w:lang w:bidi="ru-RU"/>
        </w:rPr>
        <w:t>«</w:t>
      </w:r>
      <w:r w:rsidRPr="009D4239">
        <w:rPr>
          <w:rFonts w:ascii="Times New Roman" w:eastAsia="Calibri" w:hAnsi="Times New Roman" w:cs="Times New Roman"/>
          <w:color w:val="000000"/>
          <w:sz w:val="24"/>
          <w:szCs w:val="24"/>
          <w:lang w:bidi="ru-RU"/>
        </w:rPr>
        <w:t>последней мили</w:t>
      </w:r>
      <w:r w:rsidR="003512BC" w:rsidRPr="009D4239">
        <w:rPr>
          <w:rFonts w:ascii="Times New Roman" w:eastAsia="Calibri" w:hAnsi="Times New Roman" w:cs="Times New Roman"/>
          <w:color w:val="000000"/>
          <w:sz w:val="24"/>
          <w:szCs w:val="24"/>
          <w:lang w:bidi="ru-RU"/>
        </w:rPr>
        <w:t>»</w:t>
      </w:r>
      <w:r w:rsidRPr="009D4239">
        <w:rPr>
          <w:rFonts w:ascii="Times New Roman" w:eastAsia="Calibri" w:hAnsi="Times New Roman" w:cs="Times New Roman"/>
          <w:color w:val="000000"/>
          <w:sz w:val="24"/>
          <w:szCs w:val="24"/>
          <w:lang w:bidi="ru-RU"/>
        </w:rPr>
        <w:t xml:space="preserve"> при компенсации выпадающих доходов территориальных сетевых организаций</w:t>
      </w:r>
      <w:r w:rsidR="00553F13">
        <w:rPr>
          <w:rFonts w:ascii="Times New Roman" w:eastAsia="Calibri" w:hAnsi="Times New Roman" w:cs="Times New Roman"/>
          <w:color w:val="000000"/>
          <w:sz w:val="24"/>
          <w:szCs w:val="24"/>
          <w:lang w:bidi="ru-RU"/>
        </w:rPr>
        <w:t>, в результате которого должна быть снижена</w:t>
      </w:r>
      <w:r w:rsidRPr="009D4239">
        <w:rPr>
          <w:rFonts w:ascii="Times New Roman" w:eastAsia="Calibri" w:hAnsi="Times New Roman" w:cs="Times New Roman"/>
          <w:color w:val="000000"/>
          <w:sz w:val="24"/>
          <w:szCs w:val="24"/>
        </w:rPr>
        <w:t xml:space="preserve"> тарифн</w:t>
      </w:r>
      <w:r w:rsidR="00553F13">
        <w:rPr>
          <w:rFonts w:ascii="Times New Roman" w:eastAsia="Calibri" w:hAnsi="Times New Roman" w:cs="Times New Roman"/>
          <w:color w:val="000000"/>
          <w:sz w:val="24"/>
          <w:szCs w:val="24"/>
        </w:rPr>
        <w:t>ая</w:t>
      </w:r>
      <w:r w:rsidRPr="009D4239">
        <w:rPr>
          <w:rFonts w:ascii="Times New Roman" w:eastAsia="Calibri" w:hAnsi="Times New Roman" w:cs="Times New Roman"/>
          <w:color w:val="000000"/>
          <w:sz w:val="24"/>
          <w:szCs w:val="24"/>
        </w:rPr>
        <w:t xml:space="preserve"> нагрузк</w:t>
      </w:r>
      <w:r w:rsidR="00553F13">
        <w:rPr>
          <w:rFonts w:ascii="Times New Roman" w:eastAsia="Calibri" w:hAnsi="Times New Roman" w:cs="Times New Roman"/>
          <w:color w:val="000000"/>
          <w:sz w:val="24"/>
          <w:szCs w:val="24"/>
        </w:rPr>
        <w:t>а</w:t>
      </w:r>
      <w:r w:rsidRPr="009D4239">
        <w:rPr>
          <w:rFonts w:ascii="Times New Roman" w:eastAsia="Calibri" w:hAnsi="Times New Roman" w:cs="Times New Roman"/>
          <w:color w:val="000000"/>
          <w:sz w:val="24"/>
          <w:szCs w:val="24"/>
        </w:rPr>
        <w:t xml:space="preserve"> на потребителей электрической энергии.</w:t>
      </w:r>
    </w:p>
    <w:p w:rsidR="004F761D" w:rsidRPr="009D4239" w:rsidRDefault="004F761D"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9D4239">
        <w:rPr>
          <w:rFonts w:ascii="Times New Roman" w:eastAsia="Calibri" w:hAnsi="Times New Roman" w:cs="Times New Roman"/>
          <w:color w:val="000000"/>
          <w:sz w:val="24"/>
          <w:szCs w:val="24"/>
        </w:rPr>
        <w:t>По информации Минэнерго</w:t>
      </w:r>
      <w:r w:rsidR="00553F13">
        <w:rPr>
          <w:rFonts w:ascii="Times New Roman" w:eastAsia="Calibri" w:hAnsi="Times New Roman" w:cs="Times New Roman"/>
          <w:color w:val="000000"/>
          <w:sz w:val="24"/>
          <w:szCs w:val="24"/>
        </w:rPr>
        <w:t xml:space="preserve"> России</w:t>
      </w:r>
      <w:r w:rsidRPr="009D4239">
        <w:rPr>
          <w:rFonts w:ascii="Times New Roman" w:eastAsia="Calibri" w:hAnsi="Times New Roman" w:cs="Times New Roman"/>
          <w:color w:val="000000"/>
          <w:sz w:val="24"/>
          <w:szCs w:val="24"/>
        </w:rPr>
        <w:t xml:space="preserve">, </w:t>
      </w:r>
      <w:r w:rsidRPr="00176D1E">
        <w:rPr>
          <w:rFonts w:ascii="Times New Roman" w:eastAsia="Calibri" w:hAnsi="Times New Roman" w:cs="Times New Roman"/>
          <w:b/>
          <w:color w:val="000000"/>
          <w:sz w:val="24"/>
          <w:szCs w:val="24"/>
        </w:rPr>
        <w:t>доклад</w:t>
      </w:r>
      <w:r w:rsidRPr="009D4239">
        <w:rPr>
          <w:rFonts w:ascii="Times New Roman" w:eastAsia="Calibri" w:hAnsi="Times New Roman" w:cs="Times New Roman"/>
          <w:color w:val="000000"/>
          <w:sz w:val="24"/>
          <w:szCs w:val="24"/>
        </w:rPr>
        <w:t xml:space="preserve"> в Правительство Российской Федерации по </w:t>
      </w:r>
      <w:r w:rsidR="00553F13">
        <w:rPr>
          <w:rFonts w:ascii="Times New Roman" w:eastAsia="Calibri" w:hAnsi="Times New Roman" w:cs="Times New Roman"/>
          <w:color w:val="000000"/>
          <w:sz w:val="24"/>
          <w:szCs w:val="24"/>
        </w:rPr>
        <w:t xml:space="preserve">данному </w:t>
      </w:r>
      <w:r w:rsidRPr="009D4239">
        <w:rPr>
          <w:rFonts w:ascii="Times New Roman" w:eastAsia="Calibri" w:hAnsi="Times New Roman" w:cs="Times New Roman"/>
          <w:color w:val="000000"/>
          <w:sz w:val="24"/>
          <w:szCs w:val="24"/>
        </w:rPr>
        <w:t xml:space="preserve">вопросу </w:t>
      </w:r>
      <w:r w:rsidRPr="00176D1E">
        <w:rPr>
          <w:rFonts w:ascii="Times New Roman" w:eastAsia="Calibri" w:hAnsi="Times New Roman" w:cs="Times New Roman"/>
          <w:b/>
          <w:color w:val="000000"/>
          <w:sz w:val="24"/>
          <w:szCs w:val="24"/>
          <w:lang w:bidi="ru-RU"/>
        </w:rPr>
        <w:t>направлен 31 марта 2016 года.</w:t>
      </w:r>
    </w:p>
    <w:p w:rsidR="004F761D" w:rsidRPr="009D4239" w:rsidRDefault="004F761D"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lastRenderedPageBreak/>
        <w:t xml:space="preserve">Таким образом, в части представления доклада в Правительство Российской Федерации </w:t>
      </w:r>
      <w:r w:rsidRPr="009D4239">
        <w:rPr>
          <w:rFonts w:ascii="Times New Roman" w:eastAsia="Calibri" w:hAnsi="Times New Roman" w:cs="Times New Roman"/>
          <w:b/>
          <w:color w:val="000000"/>
          <w:sz w:val="24"/>
          <w:szCs w:val="24"/>
        </w:rPr>
        <w:t>пункт 64 Плана выполнен.</w:t>
      </w:r>
    </w:p>
    <w:p w:rsidR="00F27719" w:rsidRPr="009D4239" w:rsidRDefault="004F761D"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Следует отметить, что </w:t>
      </w:r>
      <w:r w:rsidR="00F27719" w:rsidRPr="009D4239">
        <w:rPr>
          <w:rFonts w:ascii="Times New Roman" w:eastAsia="Calibri" w:hAnsi="Times New Roman" w:cs="Times New Roman"/>
          <w:color w:val="000000"/>
          <w:sz w:val="24"/>
          <w:szCs w:val="24"/>
        </w:rPr>
        <w:t xml:space="preserve">Минэнерго России </w:t>
      </w:r>
      <w:r w:rsidRPr="009D4239">
        <w:rPr>
          <w:rFonts w:ascii="Times New Roman" w:eastAsia="Calibri" w:hAnsi="Times New Roman" w:cs="Times New Roman"/>
          <w:color w:val="000000"/>
          <w:sz w:val="24"/>
          <w:szCs w:val="24"/>
        </w:rPr>
        <w:t xml:space="preserve">13 ноября 2015 года </w:t>
      </w:r>
      <w:r w:rsidR="00F27719" w:rsidRPr="009D4239">
        <w:rPr>
          <w:rFonts w:ascii="Times New Roman" w:eastAsia="Calibri" w:hAnsi="Times New Roman" w:cs="Times New Roman"/>
          <w:color w:val="000000"/>
          <w:sz w:val="24"/>
          <w:szCs w:val="24"/>
        </w:rPr>
        <w:t>направл</w:t>
      </w:r>
      <w:r w:rsidR="00553F13">
        <w:rPr>
          <w:rFonts w:ascii="Times New Roman" w:eastAsia="Calibri" w:hAnsi="Times New Roman" w:cs="Times New Roman"/>
          <w:color w:val="000000"/>
          <w:sz w:val="24"/>
          <w:szCs w:val="24"/>
        </w:rPr>
        <w:t>ен</w:t>
      </w:r>
      <w:r w:rsidR="00F27719" w:rsidRPr="009D4239">
        <w:rPr>
          <w:rFonts w:ascii="Times New Roman" w:eastAsia="Calibri" w:hAnsi="Times New Roman" w:cs="Times New Roman"/>
          <w:color w:val="000000"/>
          <w:sz w:val="24"/>
          <w:szCs w:val="24"/>
        </w:rPr>
        <w:t xml:space="preserve"> на согласование в Минэкономразвития России, Минфин России, ФАС России проект постановления Правительства Российской Федерации «О предоставлении в 2016 году субсидий из федерального бюджета бюджетам субъектов Российской Федерации на ликвидацию перекрестного субсидирования в электроэнергетике в рамках подпрограммы «Развитие и модернизация электроэнергетики» государственной программы Российской Федерации «Энергоэффективность и развитие энергетики»</w:t>
      </w:r>
      <w:r w:rsidR="00553F13">
        <w:rPr>
          <w:rFonts w:ascii="Times New Roman" w:eastAsia="Calibri" w:hAnsi="Times New Roman" w:cs="Times New Roman"/>
          <w:color w:val="000000"/>
          <w:sz w:val="24"/>
          <w:szCs w:val="24"/>
        </w:rPr>
        <w:t xml:space="preserve">, которое по </w:t>
      </w:r>
      <w:r w:rsidR="00F27719" w:rsidRPr="009D4239">
        <w:rPr>
          <w:rFonts w:ascii="Times New Roman" w:eastAsia="Calibri" w:hAnsi="Times New Roman" w:cs="Times New Roman"/>
          <w:color w:val="000000"/>
          <w:sz w:val="24"/>
          <w:szCs w:val="24"/>
        </w:rPr>
        <w:t>состоянию на 1 апреля 2016 года не принято.</w:t>
      </w:r>
    </w:p>
    <w:p w:rsidR="004B406C" w:rsidRPr="009D4239" w:rsidRDefault="004B406C"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9D4239">
        <w:rPr>
          <w:rFonts w:ascii="Times New Roman" w:eastAsia="Calibri" w:hAnsi="Times New Roman" w:cs="Times New Roman"/>
          <w:b/>
          <w:color w:val="000000"/>
          <w:sz w:val="24"/>
          <w:szCs w:val="24"/>
        </w:rPr>
        <w:t>3.1.</w:t>
      </w:r>
      <w:r w:rsidR="00A74ED6">
        <w:rPr>
          <w:rFonts w:ascii="Times New Roman" w:eastAsia="Calibri" w:hAnsi="Times New Roman" w:cs="Times New Roman"/>
          <w:b/>
          <w:color w:val="000000"/>
          <w:sz w:val="24"/>
          <w:szCs w:val="24"/>
        </w:rPr>
        <w:t>20</w:t>
      </w:r>
      <w:r w:rsidRPr="009D4239">
        <w:rPr>
          <w:rFonts w:ascii="Times New Roman" w:eastAsia="Calibri" w:hAnsi="Times New Roman" w:cs="Times New Roman"/>
          <w:b/>
          <w:color w:val="000000"/>
          <w:sz w:val="24"/>
          <w:szCs w:val="24"/>
        </w:rPr>
        <w:t>. Пунктом 69 Плана</w:t>
      </w:r>
      <w:r w:rsidRPr="009D4239">
        <w:rPr>
          <w:rFonts w:ascii="Times New Roman" w:eastAsia="Calibri" w:hAnsi="Times New Roman" w:cs="Times New Roman"/>
          <w:color w:val="000000"/>
          <w:sz w:val="24"/>
          <w:szCs w:val="24"/>
        </w:rPr>
        <w:t xml:space="preserve"> предусмотрено </w:t>
      </w:r>
      <w:r w:rsidRPr="009D4239">
        <w:rPr>
          <w:rFonts w:ascii="Times New Roman" w:eastAsia="Calibri" w:hAnsi="Times New Roman" w:cs="Times New Roman"/>
          <w:color w:val="000000"/>
          <w:sz w:val="24"/>
          <w:szCs w:val="24"/>
          <w:lang w:bidi="ru-RU"/>
        </w:rPr>
        <w:t>проведение независимого аудита издержек инфраструктурных компаний, включая ОАО «РЖД», ПАО «Россети», ПАО «Русгидро», подготовка планов мероприятий по их оптимизации</w:t>
      </w:r>
      <w:r w:rsidR="00553F13">
        <w:rPr>
          <w:rFonts w:ascii="Times New Roman" w:eastAsia="Calibri" w:hAnsi="Times New Roman" w:cs="Times New Roman"/>
          <w:color w:val="000000"/>
          <w:sz w:val="24"/>
          <w:szCs w:val="24"/>
          <w:lang w:bidi="ru-RU"/>
        </w:rPr>
        <w:t>, которые должны повлиять на снижение тарифной (ценовой) нагрузки на потребителей, а также улучшение финансовой устойчивости общества.</w:t>
      </w:r>
    </w:p>
    <w:p w:rsidR="004B406C" w:rsidRPr="009D4239" w:rsidRDefault="004B406C"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9D4239">
        <w:rPr>
          <w:rFonts w:ascii="Times New Roman" w:eastAsia="Calibri" w:hAnsi="Times New Roman" w:cs="Times New Roman"/>
          <w:color w:val="000000"/>
          <w:sz w:val="24"/>
          <w:szCs w:val="24"/>
          <w:lang w:bidi="ru-RU"/>
        </w:rPr>
        <w:t>В 2015 году завершен 1</w:t>
      </w:r>
      <w:r w:rsidR="00E87ACA">
        <w:rPr>
          <w:rFonts w:ascii="Times New Roman" w:eastAsia="Calibri" w:hAnsi="Times New Roman" w:cs="Times New Roman"/>
          <w:color w:val="000000"/>
          <w:sz w:val="24"/>
          <w:szCs w:val="24"/>
          <w:lang w:bidi="ru-RU"/>
        </w:rPr>
        <w:t>-й</w:t>
      </w:r>
      <w:r w:rsidRPr="009D4239">
        <w:rPr>
          <w:rFonts w:ascii="Times New Roman" w:eastAsia="Calibri" w:hAnsi="Times New Roman" w:cs="Times New Roman"/>
          <w:color w:val="000000"/>
          <w:sz w:val="24"/>
          <w:szCs w:val="24"/>
          <w:lang w:bidi="ru-RU"/>
        </w:rPr>
        <w:t xml:space="preserve"> этап проведения аудита издержек ОАО «РЖД».</w:t>
      </w:r>
    </w:p>
    <w:p w:rsidR="004B406C" w:rsidRPr="009D4239" w:rsidRDefault="00553F13"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lang w:bidi="ru-RU"/>
        </w:rPr>
        <w:t xml:space="preserve">Согласно докладу </w:t>
      </w:r>
      <w:r w:rsidR="004B406C" w:rsidRPr="009D4239">
        <w:rPr>
          <w:rFonts w:ascii="Times New Roman" w:eastAsia="Calibri" w:hAnsi="Times New Roman" w:cs="Times New Roman"/>
          <w:color w:val="000000"/>
          <w:sz w:val="24"/>
          <w:szCs w:val="24"/>
          <w:lang w:bidi="ru-RU"/>
        </w:rPr>
        <w:t xml:space="preserve">Минэкономразвития России </w:t>
      </w:r>
      <w:r>
        <w:rPr>
          <w:rFonts w:ascii="Times New Roman" w:eastAsia="Calibri" w:hAnsi="Times New Roman" w:cs="Times New Roman"/>
          <w:color w:val="000000"/>
          <w:sz w:val="24"/>
          <w:szCs w:val="24"/>
          <w:lang w:bidi="ru-RU"/>
        </w:rPr>
        <w:t xml:space="preserve">в настоящее время </w:t>
      </w:r>
      <w:r w:rsidR="004B406C" w:rsidRPr="009D4239">
        <w:rPr>
          <w:rFonts w:ascii="Times New Roman" w:eastAsia="Calibri" w:hAnsi="Times New Roman" w:cs="Times New Roman"/>
          <w:color w:val="000000"/>
          <w:sz w:val="24"/>
          <w:szCs w:val="24"/>
          <w:lang w:bidi="ru-RU"/>
        </w:rPr>
        <w:t>ведет</w:t>
      </w:r>
      <w:r>
        <w:rPr>
          <w:rFonts w:ascii="Times New Roman" w:eastAsia="Calibri" w:hAnsi="Times New Roman" w:cs="Times New Roman"/>
          <w:color w:val="000000"/>
          <w:sz w:val="24"/>
          <w:szCs w:val="24"/>
          <w:lang w:bidi="ru-RU"/>
        </w:rPr>
        <w:t>ся</w:t>
      </w:r>
      <w:r w:rsidR="004B406C" w:rsidRPr="009D4239">
        <w:rPr>
          <w:rFonts w:ascii="Times New Roman" w:eastAsia="Calibri" w:hAnsi="Times New Roman" w:cs="Times New Roman"/>
          <w:color w:val="000000"/>
          <w:sz w:val="24"/>
          <w:szCs w:val="24"/>
          <w:lang w:bidi="ru-RU"/>
        </w:rPr>
        <w:t xml:space="preserve"> </w:t>
      </w:r>
      <w:r w:rsidRPr="009D4239">
        <w:rPr>
          <w:rFonts w:ascii="Times New Roman" w:eastAsia="Calibri" w:hAnsi="Times New Roman" w:cs="Times New Roman"/>
          <w:color w:val="000000"/>
          <w:sz w:val="24"/>
          <w:szCs w:val="24"/>
          <w:lang w:bidi="ru-RU"/>
        </w:rPr>
        <w:t>работ</w:t>
      </w:r>
      <w:r>
        <w:rPr>
          <w:rFonts w:ascii="Times New Roman" w:eastAsia="Calibri" w:hAnsi="Times New Roman" w:cs="Times New Roman"/>
          <w:color w:val="000000"/>
          <w:sz w:val="24"/>
          <w:szCs w:val="24"/>
          <w:lang w:bidi="ru-RU"/>
        </w:rPr>
        <w:t>а</w:t>
      </w:r>
      <w:r w:rsidRPr="009D4239">
        <w:rPr>
          <w:rFonts w:ascii="Times New Roman" w:eastAsia="Calibri" w:hAnsi="Times New Roman" w:cs="Times New Roman"/>
          <w:color w:val="000000"/>
          <w:sz w:val="24"/>
          <w:szCs w:val="24"/>
          <w:lang w:bidi="ru-RU"/>
        </w:rPr>
        <w:t xml:space="preserve"> </w:t>
      </w:r>
      <w:r w:rsidR="004B406C" w:rsidRPr="009D4239">
        <w:rPr>
          <w:rFonts w:ascii="Times New Roman" w:eastAsia="Calibri" w:hAnsi="Times New Roman" w:cs="Times New Roman"/>
          <w:color w:val="000000"/>
          <w:sz w:val="24"/>
          <w:szCs w:val="24"/>
          <w:lang w:bidi="ru-RU"/>
        </w:rPr>
        <w:t>по вопросам сокращения операционных издержек компаний с государственным участием на 10 % и отказа от нерентабельных инвестиционных проектов</w:t>
      </w:r>
      <w:r>
        <w:rPr>
          <w:rFonts w:ascii="Times New Roman" w:eastAsia="Calibri" w:hAnsi="Times New Roman" w:cs="Times New Roman"/>
          <w:color w:val="000000"/>
          <w:sz w:val="24"/>
          <w:szCs w:val="24"/>
          <w:lang w:bidi="ru-RU"/>
        </w:rPr>
        <w:t xml:space="preserve">, </w:t>
      </w:r>
      <w:r w:rsidR="004B406C" w:rsidRPr="009D4239">
        <w:rPr>
          <w:rFonts w:ascii="Times New Roman" w:eastAsia="Calibri" w:hAnsi="Times New Roman" w:cs="Times New Roman"/>
          <w:color w:val="000000"/>
          <w:sz w:val="24"/>
          <w:szCs w:val="24"/>
          <w:lang w:bidi="ru-RU"/>
        </w:rPr>
        <w:t xml:space="preserve">по аудиту издержек </w:t>
      </w:r>
      <w:r>
        <w:rPr>
          <w:rFonts w:ascii="Times New Roman" w:eastAsia="Calibri" w:hAnsi="Times New Roman" w:cs="Times New Roman"/>
          <w:color w:val="000000"/>
          <w:sz w:val="24"/>
          <w:szCs w:val="24"/>
          <w:lang w:bidi="ru-RU"/>
        </w:rPr>
        <w:t>ПАО </w:t>
      </w:r>
      <w:r w:rsidR="004B406C" w:rsidRPr="009D4239">
        <w:rPr>
          <w:rFonts w:ascii="Times New Roman" w:eastAsia="Calibri" w:hAnsi="Times New Roman" w:cs="Times New Roman"/>
          <w:color w:val="000000"/>
          <w:sz w:val="24"/>
          <w:szCs w:val="24"/>
          <w:lang w:bidi="ru-RU"/>
        </w:rPr>
        <w:t xml:space="preserve">«Русгидро» и </w:t>
      </w:r>
      <w:r>
        <w:rPr>
          <w:rFonts w:ascii="Times New Roman" w:eastAsia="Calibri" w:hAnsi="Times New Roman" w:cs="Times New Roman"/>
          <w:color w:val="000000"/>
          <w:sz w:val="24"/>
          <w:szCs w:val="24"/>
          <w:lang w:bidi="ru-RU"/>
        </w:rPr>
        <w:t>ПАО </w:t>
      </w:r>
      <w:r w:rsidR="004B406C" w:rsidRPr="009D4239">
        <w:rPr>
          <w:rFonts w:ascii="Times New Roman" w:eastAsia="Calibri" w:hAnsi="Times New Roman" w:cs="Times New Roman"/>
          <w:color w:val="000000"/>
          <w:sz w:val="24"/>
          <w:szCs w:val="24"/>
          <w:lang w:bidi="ru-RU"/>
        </w:rPr>
        <w:t>«Россети».</w:t>
      </w:r>
    </w:p>
    <w:p w:rsidR="004B406C" w:rsidRPr="009D4239" w:rsidRDefault="004B406C"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176D1E">
        <w:rPr>
          <w:rFonts w:ascii="Times New Roman" w:eastAsia="Calibri" w:hAnsi="Times New Roman" w:cs="Times New Roman"/>
          <w:b/>
          <w:color w:val="000000"/>
          <w:sz w:val="24"/>
          <w:szCs w:val="24"/>
          <w:lang w:bidi="ru-RU"/>
        </w:rPr>
        <w:t>Проекты директив</w:t>
      </w:r>
      <w:r w:rsidRPr="009D4239">
        <w:rPr>
          <w:rFonts w:ascii="Times New Roman" w:eastAsia="Calibri" w:hAnsi="Times New Roman" w:cs="Times New Roman"/>
          <w:color w:val="000000"/>
          <w:sz w:val="24"/>
          <w:szCs w:val="24"/>
          <w:lang w:bidi="ru-RU"/>
        </w:rPr>
        <w:t xml:space="preserve"> о необходимости в двухнедельный срок инициировать заседания советов директоров акционерных обществ с включением в повестку вопроса о проведении независимого аудита издержек </w:t>
      </w:r>
      <w:r w:rsidRPr="00176D1E">
        <w:rPr>
          <w:rFonts w:ascii="Times New Roman" w:eastAsia="Calibri" w:hAnsi="Times New Roman" w:cs="Times New Roman"/>
          <w:b/>
          <w:color w:val="000000"/>
          <w:sz w:val="24"/>
          <w:szCs w:val="24"/>
          <w:lang w:bidi="ru-RU"/>
        </w:rPr>
        <w:t>внесены в Правительство Российской Федерации</w:t>
      </w:r>
      <w:r w:rsidRPr="009D4239">
        <w:rPr>
          <w:rFonts w:ascii="Times New Roman" w:eastAsia="Calibri" w:hAnsi="Times New Roman" w:cs="Times New Roman"/>
          <w:color w:val="000000"/>
          <w:sz w:val="24"/>
          <w:szCs w:val="24"/>
          <w:lang w:bidi="ru-RU"/>
        </w:rPr>
        <w:t xml:space="preserve"> письмом от 30 марта 2016 г. </w:t>
      </w:r>
      <w:r w:rsidR="00553F13">
        <w:rPr>
          <w:rFonts w:ascii="Times New Roman" w:eastAsia="Calibri" w:hAnsi="Times New Roman" w:cs="Times New Roman"/>
          <w:color w:val="000000"/>
          <w:sz w:val="24"/>
          <w:szCs w:val="24"/>
          <w:lang w:bidi="ru-RU"/>
        </w:rPr>
        <w:t>№ 8936-АУ/06и</w:t>
      </w:r>
      <w:r w:rsidRPr="009D4239">
        <w:rPr>
          <w:rFonts w:ascii="Times New Roman" w:eastAsia="Calibri" w:hAnsi="Times New Roman" w:cs="Times New Roman"/>
          <w:color w:val="000000"/>
          <w:sz w:val="24"/>
          <w:szCs w:val="24"/>
          <w:lang w:bidi="ru-RU"/>
        </w:rPr>
        <w:t>.</w:t>
      </w:r>
    </w:p>
    <w:p w:rsidR="004B406C" w:rsidRPr="009D4239" w:rsidRDefault="004B406C" w:rsidP="002908DE">
      <w:pPr>
        <w:spacing w:after="0" w:line="360" w:lineRule="auto"/>
        <w:ind w:firstLine="709"/>
        <w:jc w:val="both"/>
        <w:textAlignment w:val="baseline"/>
        <w:rPr>
          <w:rFonts w:ascii="Times New Roman" w:eastAsia="Calibri" w:hAnsi="Times New Roman" w:cs="Times New Roman"/>
          <w:b/>
          <w:color w:val="000000"/>
          <w:sz w:val="24"/>
          <w:szCs w:val="24"/>
          <w:lang w:bidi="ru-RU"/>
        </w:rPr>
      </w:pPr>
      <w:r w:rsidRPr="009D4239">
        <w:rPr>
          <w:rFonts w:ascii="Times New Roman" w:eastAsia="Calibri" w:hAnsi="Times New Roman" w:cs="Times New Roman"/>
          <w:color w:val="000000"/>
          <w:sz w:val="24"/>
          <w:szCs w:val="24"/>
          <w:lang w:bidi="ru-RU"/>
        </w:rPr>
        <w:t xml:space="preserve">Таким образом, </w:t>
      </w:r>
      <w:r w:rsidRPr="00176D1E">
        <w:rPr>
          <w:rFonts w:ascii="Times New Roman" w:eastAsia="Calibri" w:hAnsi="Times New Roman" w:cs="Times New Roman"/>
          <w:b/>
          <w:color w:val="000000"/>
          <w:sz w:val="24"/>
          <w:szCs w:val="24"/>
          <w:lang w:bidi="ru-RU"/>
        </w:rPr>
        <w:t xml:space="preserve">пункт 69 Плана </w:t>
      </w:r>
      <w:r w:rsidRPr="009D4239">
        <w:rPr>
          <w:rFonts w:ascii="Times New Roman" w:eastAsia="Calibri" w:hAnsi="Times New Roman" w:cs="Times New Roman"/>
          <w:color w:val="000000"/>
          <w:sz w:val="24"/>
          <w:szCs w:val="24"/>
          <w:lang w:bidi="ru-RU"/>
        </w:rPr>
        <w:t xml:space="preserve">в части подготовки проектов </w:t>
      </w:r>
      <w:r w:rsidR="0012394D">
        <w:rPr>
          <w:rFonts w:ascii="Times New Roman" w:eastAsia="Calibri" w:hAnsi="Times New Roman" w:cs="Times New Roman"/>
          <w:color w:val="000000"/>
          <w:sz w:val="24"/>
          <w:szCs w:val="24"/>
          <w:lang w:bidi="ru-RU"/>
        </w:rPr>
        <w:t xml:space="preserve">директив Правительства Российской Федерации </w:t>
      </w:r>
      <w:r w:rsidRPr="009D4239">
        <w:rPr>
          <w:rFonts w:ascii="Times New Roman" w:eastAsia="Calibri" w:hAnsi="Times New Roman" w:cs="Times New Roman"/>
          <w:b/>
          <w:color w:val="000000"/>
          <w:sz w:val="24"/>
          <w:szCs w:val="24"/>
          <w:lang w:bidi="ru-RU"/>
        </w:rPr>
        <w:t>выполнен.</w:t>
      </w:r>
    </w:p>
    <w:p w:rsidR="00446DA5" w:rsidRPr="009D4239" w:rsidRDefault="00446DA5"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b/>
          <w:color w:val="000000"/>
          <w:sz w:val="24"/>
          <w:szCs w:val="24"/>
        </w:rPr>
        <w:t>3.1.</w:t>
      </w:r>
      <w:r w:rsidR="00A74ED6">
        <w:rPr>
          <w:rFonts w:ascii="Times New Roman" w:eastAsia="Calibri" w:hAnsi="Times New Roman" w:cs="Times New Roman"/>
          <w:b/>
          <w:color w:val="000000"/>
          <w:sz w:val="24"/>
          <w:szCs w:val="24"/>
        </w:rPr>
        <w:t>21</w:t>
      </w:r>
      <w:r w:rsidRPr="009D4239">
        <w:rPr>
          <w:rFonts w:ascii="Times New Roman" w:eastAsia="Calibri" w:hAnsi="Times New Roman" w:cs="Times New Roman"/>
          <w:b/>
          <w:color w:val="000000"/>
          <w:sz w:val="24"/>
          <w:szCs w:val="24"/>
        </w:rPr>
        <w:t>.</w:t>
      </w:r>
      <w:r w:rsidRPr="009D4239">
        <w:rPr>
          <w:rFonts w:ascii="Times New Roman" w:eastAsia="Calibri" w:hAnsi="Times New Roman" w:cs="Times New Roman"/>
          <w:color w:val="000000"/>
          <w:sz w:val="24"/>
          <w:szCs w:val="24"/>
        </w:rPr>
        <w:t xml:space="preserve"> В рамках реализации </w:t>
      </w:r>
      <w:r w:rsidRPr="009D4239">
        <w:rPr>
          <w:rFonts w:ascii="Times New Roman" w:eastAsia="Calibri" w:hAnsi="Times New Roman" w:cs="Times New Roman"/>
          <w:b/>
          <w:color w:val="000000"/>
          <w:sz w:val="24"/>
          <w:szCs w:val="24"/>
        </w:rPr>
        <w:t>пункта 84 Плана</w:t>
      </w:r>
      <w:r w:rsidRPr="009D4239">
        <w:rPr>
          <w:rFonts w:ascii="Times New Roman" w:eastAsia="Calibri" w:hAnsi="Times New Roman" w:cs="Times New Roman"/>
          <w:color w:val="000000"/>
          <w:sz w:val="24"/>
          <w:szCs w:val="24"/>
        </w:rPr>
        <w:t xml:space="preserve"> предусмотрена разработка механизма поддержки экспорта продукции субъектов малого и среднего предпринимательства на основе использования в этих целях инфраструктуры региональных центров поддержки экспорта.</w:t>
      </w:r>
      <w:r w:rsidR="009620FC" w:rsidRPr="009D4239">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Ожидаемы</w:t>
      </w:r>
      <w:r w:rsidR="009620FC" w:rsidRPr="009D4239">
        <w:rPr>
          <w:rFonts w:ascii="Times New Roman" w:eastAsia="Calibri" w:hAnsi="Times New Roman" w:cs="Times New Roman"/>
          <w:color w:val="000000"/>
          <w:sz w:val="24"/>
          <w:szCs w:val="24"/>
        </w:rPr>
        <w:t>м</w:t>
      </w:r>
      <w:r w:rsidRPr="009D4239">
        <w:rPr>
          <w:rFonts w:ascii="Times New Roman" w:eastAsia="Calibri" w:hAnsi="Times New Roman" w:cs="Times New Roman"/>
          <w:color w:val="000000"/>
          <w:sz w:val="24"/>
          <w:szCs w:val="24"/>
        </w:rPr>
        <w:t xml:space="preserve"> результат</w:t>
      </w:r>
      <w:r w:rsidR="009620FC" w:rsidRPr="009D4239">
        <w:rPr>
          <w:rFonts w:ascii="Times New Roman" w:eastAsia="Calibri" w:hAnsi="Times New Roman" w:cs="Times New Roman"/>
          <w:color w:val="000000"/>
          <w:sz w:val="24"/>
          <w:szCs w:val="24"/>
        </w:rPr>
        <w:t>ом реализации данного пункта Плана является</w:t>
      </w:r>
      <w:r w:rsidRPr="009D4239">
        <w:rPr>
          <w:rFonts w:ascii="Times New Roman" w:eastAsia="Calibri" w:hAnsi="Times New Roman" w:cs="Times New Roman"/>
          <w:color w:val="000000"/>
          <w:sz w:val="24"/>
          <w:szCs w:val="24"/>
        </w:rPr>
        <w:t xml:space="preserve"> усиление координации мер поддержки в сфере экспорта, снижение издержек предпринимателей, связанных с взаимодействием с организациями, осуществляющими поддержку экспорта.</w:t>
      </w:r>
    </w:p>
    <w:p w:rsidR="00446DA5" w:rsidRPr="009D4239" w:rsidRDefault="00446DA5"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Минэкономразвития России предлож</w:t>
      </w:r>
      <w:r w:rsidR="00D57914">
        <w:rPr>
          <w:rFonts w:ascii="Times New Roman" w:eastAsia="Calibri" w:hAnsi="Times New Roman" w:cs="Times New Roman"/>
          <w:color w:val="000000"/>
          <w:sz w:val="24"/>
          <w:szCs w:val="24"/>
        </w:rPr>
        <w:t>ен</w:t>
      </w:r>
      <w:r w:rsidRPr="009D4239">
        <w:rPr>
          <w:rFonts w:ascii="Times New Roman" w:eastAsia="Calibri" w:hAnsi="Times New Roman" w:cs="Times New Roman"/>
          <w:color w:val="000000"/>
          <w:sz w:val="24"/>
          <w:szCs w:val="24"/>
        </w:rPr>
        <w:t xml:space="preserve">о определить в субъектах Российской Федерации «единое окно» по взаимодействию с </w:t>
      </w:r>
      <w:r w:rsidR="009620FC" w:rsidRPr="009D4239">
        <w:rPr>
          <w:rFonts w:ascii="Times New Roman" w:eastAsia="Calibri" w:hAnsi="Times New Roman" w:cs="Times New Roman"/>
          <w:color w:val="000000"/>
          <w:sz w:val="24"/>
          <w:szCs w:val="24"/>
        </w:rPr>
        <w:t>АО «Российский экспортный центр» (далее – АО «</w:t>
      </w:r>
      <w:r w:rsidRPr="009D4239">
        <w:rPr>
          <w:rFonts w:ascii="Times New Roman" w:eastAsia="Calibri" w:hAnsi="Times New Roman" w:cs="Times New Roman"/>
          <w:color w:val="000000"/>
          <w:sz w:val="24"/>
          <w:szCs w:val="24"/>
        </w:rPr>
        <w:t>РЭЦ</w:t>
      </w:r>
      <w:r w:rsidR="009620FC" w:rsidRPr="009D4239">
        <w:rPr>
          <w:rFonts w:ascii="Times New Roman" w:eastAsia="Calibri" w:hAnsi="Times New Roman" w:cs="Times New Roman"/>
          <w:color w:val="000000"/>
          <w:sz w:val="24"/>
          <w:szCs w:val="24"/>
        </w:rPr>
        <w:t>»)</w:t>
      </w:r>
      <w:r w:rsidR="00D57914">
        <w:rPr>
          <w:rFonts w:ascii="Times New Roman" w:eastAsia="Calibri" w:hAnsi="Times New Roman" w:cs="Times New Roman"/>
          <w:color w:val="000000"/>
          <w:sz w:val="24"/>
          <w:szCs w:val="24"/>
        </w:rPr>
        <w:t xml:space="preserve">, которое </w:t>
      </w:r>
      <w:r w:rsidRPr="009D4239">
        <w:rPr>
          <w:rFonts w:ascii="Times New Roman" w:eastAsia="Calibri" w:hAnsi="Times New Roman" w:cs="Times New Roman"/>
          <w:color w:val="000000"/>
          <w:sz w:val="24"/>
          <w:szCs w:val="24"/>
        </w:rPr>
        <w:t>будет осуществляться на основании партн</w:t>
      </w:r>
      <w:r w:rsidR="001175B7">
        <w:rPr>
          <w:rFonts w:ascii="Times New Roman" w:eastAsia="Calibri" w:hAnsi="Times New Roman" w:cs="Times New Roman"/>
          <w:color w:val="000000"/>
          <w:sz w:val="24"/>
          <w:szCs w:val="24"/>
        </w:rPr>
        <w:t>е</w:t>
      </w:r>
      <w:r w:rsidRPr="009D4239">
        <w:rPr>
          <w:rFonts w:ascii="Times New Roman" w:eastAsia="Calibri" w:hAnsi="Times New Roman" w:cs="Times New Roman"/>
          <w:color w:val="000000"/>
          <w:sz w:val="24"/>
          <w:szCs w:val="24"/>
        </w:rPr>
        <w:t xml:space="preserve">рских соглашений между Минэкономразвития России, </w:t>
      </w:r>
      <w:r w:rsidR="009620FC" w:rsidRPr="009D4239">
        <w:rPr>
          <w:rFonts w:ascii="Times New Roman" w:eastAsia="Calibri" w:hAnsi="Times New Roman" w:cs="Times New Roman"/>
          <w:color w:val="000000"/>
          <w:sz w:val="24"/>
          <w:szCs w:val="24"/>
        </w:rPr>
        <w:t>АО «</w:t>
      </w:r>
      <w:r w:rsidRPr="009D4239">
        <w:rPr>
          <w:rFonts w:ascii="Times New Roman" w:eastAsia="Calibri" w:hAnsi="Times New Roman" w:cs="Times New Roman"/>
          <w:color w:val="000000"/>
          <w:sz w:val="24"/>
          <w:szCs w:val="24"/>
        </w:rPr>
        <w:t>РЭЦ</w:t>
      </w:r>
      <w:r w:rsidR="009620FC" w:rsidRPr="009D4239">
        <w:rPr>
          <w:rFonts w:ascii="Times New Roman" w:eastAsia="Calibri" w:hAnsi="Times New Roman" w:cs="Times New Roman"/>
          <w:color w:val="000000"/>
          <w:sz w:val="24"/>
          <w:szCs w:val="24"/>
        </w:rPr>
        <w:t>»</w:t>
      </w:r>
      <w:r w:rsidRPr="009D4239">
        <w:rPr>
          <w:rFonts w:ascii="Times New Roman" w:eastAsia="Calibri" w:hAnsi="Times New Roman" w:cs="Times New Roman"/>
          <w:color w:val="000000"/>
          <w:sz w:val="24"/>
          <w:szCs w:val="24"/>
        </w:rPr>
        <w:t xml:space="preserve"> и администрациями субъектов Российской Федерации </w:t>
      </w:r>
      <w:r w:rsidRPr="009D4239">
        <w:rPr>
          <w:rFonts w:ascii="Times New Roman" w:eastAsia="Calibri" w:hAnsi="Times New Roman" w:cs="Times New Roman"/>
          <w:color w:val="000000"/>
          <w:sz w:val="24"/>
          <w:szCs w:val="24"/>
        </w:rPr>
        <w:lastRenderedPageBreak/>
        <w:t>или иными организациями – учредителями региональной инфраструктуры</w:t>
      </w:r>
      <w:r w:rsidR="00D57914">
        <w:rPr>
          <w:rFonts w:ascii="Times New Roman" w:eastAsia="Calibri" w:hAnsi="Times New Roman" w:cs="Times New Roman"/>
          <w:color w:val="000000"/>
          <w:sz w:val="24"/>
          <w:szCs w:val="24"/>
        </w:rPr>
        <w:t>. Согласно информации Минэкономразвития России в настоящее время</w:t>
      </w:r>
      <w:r w:rsidRPr="009D4239">
        <w:rPr>
          <w:rFonts w:ascii="Times New Roman" w:eastAsia="Calibri" w:hAnsi="Times New Roman" w:cs="Times New Roman"/>
          <w:color w:val="000000"/>
          <w:sz w:val="24"/>
          <w:szCs w:val="24"/>
        </w:rPr>
        <w:t xml:space="preserve"> достигнута договоренность о подписании партнерских соглашений в течение II квартала 2016 года с администрациями Республики Татарстан, Чувашской Республики, Курганской, Омской, Свердловской </w:t>
      </w:r>
      <w:r w:rsidR="00E87ACA">
        <w:rPr>
          <w:rFonts w:ascii="Times New Roman" w:eastAsia="Calibri" w:hAnsi="Times New Roman" w:cs="Times New Roman"/>
          <w:color w:val="000000"/>
          <w:sz w:val="24"/>
          <w:szCs w:val="24"/>
        </w:rPr>
        <w:t xml:space="preserve">областей </w:t>
      </w:r>
      <w:r w:rsidRPr="009D4239">
        <w:rPr>
          <w:rFonts w:ascii="Times New Roman" w:eastAsia="Calibri" w:hAnsi="Times New Roman" w:cs="Times New Roman"/>
          <w:color w:val="000000"/>
          <w:sz w:val="24"/>
          <w:szCs w:val="24"/>
        </w:rPr>
        <w:t>и Хабаровско</w:t>
      </w:r>
      <w:r w:rsidR="00E87ACA">
        <w:rPr>
          <w:rFonts w:ascii="Times New Roman" w:eastAsia="Calibri" w:hAnsi="Times New Roman" w:cs="Times New Roman"/>
          <w:color w:val="000000"/>
          <w:sz w:val="24"/>
          <w:szCs w:val="24"/>
        </w:rPr>
        <w:t>го края</w:t>
      </w:r>
      <w:r w:rsidRPr="009D4239">
        <w:rPr>
          <w:rFonts w:ascii="Times New Roman" w:eastAsia="Calibri" w:hAnsi="Times New Roman" w:cs="Times New Roman"/>
          <w:color w:val="000000"/>
          <w:sz w:val="24"/>
          <w:szCs w:val="24"/>
        </w:rPr>
        <w:t>.</w:t>
      </w:r>
    </w:p>
    <w:p w:rsidR="00446DA5" w:rsidRPr="009D4239" w:rsidRDefault="009620FC"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Следует отметить, что </w:t>
      </w:r>
      <w:r w:rsidR="00D57914">
        <w:rPr>
          <w:rFonts w:ascii="Times New Roman" w:eastAsia="Calibri" w:hAnsi="Times New Roman" w:cs="Times New Roman"/>
          <w:color w:val="000000"/>
          <w:sz w:val="24"/>
          <w:szCs w:val="24"/>
        </w:rPr>
        <w:t xml:space="preserve">согласно предложениям </w:t>
      </w:r>
      <w:r w:rsidR="00772D27" w:rsidRPr="00772D27">
        <w:rPr>
          <w:rFonts w:ascii="Times New Roman" w:eastAsia="Calibri" w:hAnsi="Times New Roman" w:cs="Times New Roman"/>
          <w:color w:val="000000"/>
          <w:sz w:val="24"/>
          <w:szCs w:val="24"/>
        </w:rPr>
        <w:t xml:space="preserve">АО </w:t>
      </w:r>
      <w:r w:rsidR="00772D27">
        <w:rPr>
          <w:rFonts w:ascii="Times New Roman" w:eastAsia="Calibri" w:hAnsi="Times New Roman" w:cs="Times New Roman"/>
          <w:color w:val="000000"/>
          <w:sz w:val="24"/>
          <w:szCs w:val="24"/>
        </w:rPr>
        <w:t>«</w:t>
      </w:r>
      <w:r w:rsidR="00772D27" w:rsidRPr="00772D27">
        <w:rPr>
          <w:rFonts w:ascii="Times New Roman" w:eastAsia="Calibri" w:hAnsi="Times New Roman" w:cs="Times New Roman"/>
          <w:color w:val="000000"/>
          <w:sz w:val="24"/>
          <w:szCs w:val="24"/>
        </w:rPr>
        <w:t xml:space="preserve">Федеральная корпорация по развитию малого и среднего предпринимательства» (далее </w:t>
      </w:r>
      <w:r w:rsidR="00E87ACA" w:rsidRPr="009D4239">
        <w:rPr>
          <w:rFonts w:ascii="Times New Roman" w:eastAsia="Calibri" w:hAnsi="Times New Roman" w:cs="Times New Roman"/>
          <w:color w:val="000000"/>
          <w:sz w:val="24"/>
          <w:szCs w:val="24"/>
        </w:rPr>
        <w:t>–</w:t>
      </w:r>
      <w:r w:rsidR="00772D27" w:rsidRPr="00772D27">
        <w:rPr>
          <w:rFonts w:ascii="Times New Roman" w:eastAsia="Calibri" w:hAnsi="Times New Roman" w:cs="Times New Roman"/>
          <w:color w:val="000000"/>
          <w:sz w:val="24"/>
          <w:szCs w:val="24"/>
        </w:rPr>
        <w:t xml:space="preserve"> </w:t>
      </w:r>
      <w:r w:rsidRPr="00772D27">
        <w:rPr>
          <w:rFonts w:ascii="Times New Roman" w:eastAsia="Calibri" w:hAnsi="Times New Roman" w:cs="Times New Roman"/>
          <w:color w:val="000000"/>
          <w:sz w:val="24"/>
          <w:szCs w:val="24"/>
        </w:rPr>
        <w:t>АО «Корпорация МСП»</w:t>
      </w:r>
      <w:r w:rsidR="00772D27" w:rsidRPr="00772D27">
        <w:rPr>
          <w:rFonts w:ascii="Times New Roman" w:eastAsia="Calibri" w:hAnsi="Times New Roman" w:cs="Times New Roman"/>
          <w:color w:val="000000"/>
          <w:sz w:val="24"/>
          <w:szCs w:val="24"/>
        </w:rPr>
        <w:t>)</w:t>
      </w:r>
      <w:r w:rsidR="00D57914">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представл</w:t>
      </w:r>
      <w:r w:rsidR="00D57914">
        <w:rPr>
          <w:rFonts w:ascii="Times New Roman" w:eastAsia="Calibri" w:hAnsi="Times New Roman" w:cs="Times New Roman"/>
          <w:color w:val="000000"/>
          <w:sz w:val="24"/>
          <w:szCs w:val="24"/>
        </w:rPr>
        <w:t>енным</w:t>
      </w:r>
      <w:r w:rsidRPr="009D4239">
        <w:rPr>
          <w:rFonts w:ascii="Times New Roman" w:eastAsia="Calibri" w:hAnsi="Times New Roman" w:cs="Times New Roman"/>
          <w:color w:val="000000"/>
          <w:sz w:val="24"/>
          <w:szCs w:val="24"/>
        </w:rPr>
        <w:t xml:space="preserve"> в Минэкономразвития России </w:t>
      </w:r>
      <w:r w:rsidR="00772D27" w:rsidRPr="00B7350B">
        <w:rPr>
          <w:rFonts w:ascii="Times New Roman" w:eastAsia="Calibri" w:hAnsi="Times New Roman" w:cs="Times New Roman"/>
          <w:color w:val="000000"/>
          <w:sz w:val="24"/>
          <w:szCs w:val="24"/>
        </w:rPr>
        <w:t>письмо</w:t>
      </w:r>
      <w:r w:rsidR="00772D27">
        <w:rPr>
          <w:rFonts w:ascii="Times New Roman" w:eastAsia="Calibri" w:hAnsi="Times New Roman" w:cs="Times New Roman"/>
          <w:color w:val="000000"/>
          <w:sz w:val="24"/>
          <w:szCs w:val="24"/>
        </w:rPr>
        <w:t>м</w:t>
      </w:r>
      <w:r w:rsidR="00772D27" w:rsidRPr="00B7350B">
        <w:rPr>
          <w:rFonts w:ascii="Times New Roman" w:eastAsia="Calibri" w:hAnsi="Times New Roman" w:cs="Times New Roman"/>
          <w:color w:val="000000"/>
          <w:sz w:val="24"/>
          <w:szCs w:val="24"/>
        </w:rPr>
        <w:t xml:space="preserve"> от</w:t>
      </w:r>
      <w:r w:rsidR="00772D27">
        <w:rPr>
          <w:rFonts w:ascii="Times New Roman" w:eastAsia="Calibri" w:hAnsi="Times New Roman" w:cs="Times New Roman"/>
          <w:color w:val="000000"/>
          <w:sz w:val="24"/>
          <w:szCs w:val="24"/>
        </w:rPr>
        <w:t> </w:t>
      </w:r>
      <w:r w:rsidR="00772D27" w:rsidRPr="00B7350B">
        <w:rPr>
          <w:rFonts w:ascii="Times New Roman" w:eastAsia="Calibri" w:hAnsi="Times New Roman" w:cs="Times New Roman"/>
          <w:color w:val="000000"/>
          <w:sz w:val="24"/>
          <w:szCs w:val="24"/>
        </w:rPr>
        <w:t>21</w:t>
      </w:r>
      <w:r w:rsidR="00772D27">
        <w:rPr>
          <w:rFonts w:ascii="Times New Roman" w:eastAsia="Calibri" w:hAnsi="Times New Roman" w:cs="Times New Roman"/>
          <w:color w:val="000000"/>
          <w:sz w:val="24"/>
          <w:szCs w:val="24"/>
        </w:rPr>
        <w:t> </w:t>
      </w:r>
      <w:r w:rsidR="00772D27" w:rsidRPr="00B7350B">
        <w:rPr>
          <w:rFonts w:ascii="Times New Roman" w:eastAsia="Calibri" w:hAnsi="Times New Roman" w:cs="Times New Roman"/>
          <w:color w:val="000000"/>
          <w:sz w:val="24"/>
          <w:szCs w:val="24"/>
        </w:rPr>
        <w:t>марта 2016 г. № АБ-14/1166</w:t>
      </w:r>
      <w:r w:rsidR="00772D27">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 xml:space="preserve">в </w:t>
      </w:r>
      <w:r w:rsidR="00D57914">
        <w:rPr>
          <w:rFonts w:ascii="Times New Roman" w:eastAsia="Calibri" w:hAnsi="Times New Roman" w:cs="Times New Roman"/>
          <w:color w:val="000000"/>
          <w:sz w:val="24"/>
          <w:szCs w:val="24"/>
        </w:rPr>
        <w:t>целях</w:t>
      </w:r>
      <w:r w:rsidRPr="009D4239">
        <w:rPr>
          <w:rFonts w:ascii="Times New Roman" w:eastAsia="Calibri" w:hAnsi="Times New Roman" w:cs="Times New Roman"/>
          <w:color w:val="000000"/>
          <w:sz w:val="24"/>
          <w:szCs w:val="24"/>
        </w:rPr>
        <w:t xml:space="preserve"> </w:t>
      </w:r>
      <w:r w:rsidR="00446DA5" w:rsidRPr="009D4239">
        <w:rPr>
          <w:rFonts w:ascii="Times New Roman" w:eastAsia="Calibri" w:hAnsi="Times New Roman" w:cs="Times New Roman"/>
          <w:color w:val="000000"/>
          <w:sz w:val="24"/>
          <w:szCs w:val="24"/>
        </w:rPr>
        <w:t>расширения поддержки экспортно ориентированны</w:t>
      </w:r>
      <w:r w:rsidRPr="009D4239">
        <w:rPr>
          <w:rFonts w:ascii="Times New Roman" w:eastAsia="Calibri" w:hAnsi="Times New Roman" w:cs="Times New Roman"/>
          <w:color w:val="000000"/>
          <w:sz w:val="24"/>
          <w:szCs w:val="24"/>
        </w:rPr>
        <w:t>х</w:t>
      </w:r>
      <w:r w:rsidR="00446DA5" w:rsidRPr="009D4239">
        <w:rPr>
          <w:rFonts w:ascii="Times New Roman" w:eastAsia="Calibri" w:hAnsi="Times New Roman" w:cs="Times New Roman"/>
          <w:color w:val="000000"/>
          <w:sz w:val="24"/>
          <w:szCs w:val="24"/>
        </w:rPr>
        <w:t xml:space="preserve"> субъект</w:t>
      </w:r>
      <w:r w:rsidRPr="009D4239">
        <w:rPr>
          <w:rFonts w:ascii="Times New Roman" w:eastAsia="Calibri" w:hAnsi="Times New Roman" w:cs="Times New Roman"/>
          <w:color w:val="000000"/>
          <w:sz w:val="24"/>
          <w:szCs w:val="24"/>
        </w:rPr>
        <w:t xml:space="preserve">ов малого и среднего предпринимательства </w:t>
      </w:r>
      <w:r w:rsidR="00446DA5" w:rsidRPr="009D4239">
        <w:rPr>
          <w:rFonts w:ascii="Times New Roman" w:eastAsia="Calibri" w:hAnsi="Times New Roman" w:cs="Times New Roman"/>
          <w:color w:val="000000"/>
          <w:sz w:val="24"/>
          <w:szCs w:val="24"/>
        </w:rPr>
        <w:t>планирует</w:t>
      </w:r>
      <w:r w:rsidR="00D57914">
        <w:rPr>
          <w:rFonts w:ascii="Times New Roman" w:eastAsia="Calibri" w:hAnsi="Times New Roman" w:cs="Times New Roman"/>
          <w:color w:val="000000"/>
          <w:sz w:val="24"/>
          <w:szCs w:val="24"/>
        </w:rPr>
        <w:t>ся</w:t>
      </w:r>
      <w:r w:rsidR="00446DA5" w:rsidRPr="009D4239">
        <w:rPr>
          <w:rFonts w:ascii="Times New Roman" w:eastAsia="Calibri" w:hAnsi="Times New Roman" w:cs="Times New Roman"/>
          <w:color w:val="000000"/>
          <w:sz w:val="24"/>
          <w:szCs w:val="24"/>
        </w:rPr>
        <w:t xml:space="preserve"> обеспечить:</w:t>
      </w:r>
    </w:p>
    <w:p w:rsidR="00446DA5" w:rsidRPr="009D4239" w:rsidRDefault="00D57914"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w:t>
      </w:r>
      <w:r w:rsidR="00446DA5" w:rsidRPr="009D4239">
        <w:rPr>
          <w:rFonts w:ascii="Times New Roman" w:eastAsia="Calibri" w:hAnsi="Times New Roman" w:cs="Times New Roman"/>
          <w:color w:val="000000"/>
          <w:sz w:val="24"/>
          <w:szCs w:val="24"/>
        </w:rPr>
        <w:t xml:space="preserve">тбор наиболее эффективно работающих центров координации поддержки экспортно ориентированных субъектов </w:t>
      </w:r>
      <w:r w:rsidR="009620FC" w:rsidRPr="009D4239">
        <w:rPr>
          <w:rFonts w:ascii="Times New Roman" w:eastAsia="Calibri" w:hAnsi="Times New Roman" w:cs="Times New Roman"/>
          <w:color w:val="000000"/>
          <w:sz w:val="24"/>
          <w:szCs w:val="24"/>
        </w:rPr>
        <w:t>малого и среднего предпринимательства</w:t>
      </w:r>
      <w:r w:rsidR="00446DA5" w:rsidRPr="009D4239">
        <w:rPr>
          <w:rFonts w:ascii="Times New Roman" w:eastAsia="Calibri" w:hAnsi="Times New Roman" w:cs="Times New Roman"/>
          <w:color w:val="000000"/>
          <w:sz w:val="24"/>
          <w:szCs w:val="24"/>
        </w:rPr>
        <w:t xml:space="preserve"> (далее – ЦПЭ) на основе оценки результатов деятельности за 2015 год для заключения во II – III кварталах 2016 года соглашений о взаимодействии (информационный обмен, методическая поддержка деятельности ЦПЭ, сотрудничество по организации взаимодействия субъекта </w:t>
      </w:r>
      <w:r w:rsidR="009620FC" w:rsidRPr="009D4239">
        <w:rPr>
          <w:rFonts w:ascii="Times New Roman" w:eastAsia="Calibri" w:hAnsi="Times New Roman" w:cs="Times New Roman"/>
          <w:color w:val="000000"/>
          <w:sz w:val="24"/>
          <w:szCs w:val="24"/>
        </w:rPr>
        <w:t>малого и среднего предпринимательства</w:t>
      </w:r>
      <w:r w:rsidR="00446DA5" w:rsidRPr="009D4239">
        <w:rPr>
          <w:rFonts w:ascii="Times New Roman" w:eastAsia="Calibri" w:hAnsi="Times New Roman" w:cs="Times New Roman"/>
          <w:color w:val="000000"/>
          <w:sz w:val="24"/>
          <w:szCs w:val="24"/>
        </w:rPr>
        <w:t xml:space="preserve"> с иностранными компаниями</w:t>
      </w:r>
      <w:r w:rsidRPr="009D4239">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w:t>
      </w:r>
    </w:p>
    <w:p w:rsidR="00446DA5" w:rsidRPr="009D4239" w:rsidRDefault="00D57914"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р</w:t>
      </w:r>
      <w:r w:rsidR="00446DA5" w:rsidRPr="009D4239">
        <w:rPr>
          <w:rFonts w:ascii="Times New Roman" w:eastAsia="Calibri" w:hAnsi="Times New Roman" w:cs="Times New Roman"/>
          <w:color w:val="000000"/>
          <w:sz w:val="24"/>
          <w:szCs w:val="24"/>
        </w:rPr>
        <w:t>азработк</w:t>
      </w:r>
      <w:r>
        <w:rPr>
          <w:rFonts w:ascii="Times New Roman" w:eastAsia="Calibri" w:hAnsi="Times New Roman" w:cs="Times New Roman"/>
          <w:color w:val="000000"/>
          <w:sz w:val="24"/>
          <w:szCs w:val="24"/>
        </w:rPr>
        <w:t>у</w:t>
      </w:r>
      <w:r w:rsidR="00446DA5" w:rsidRPr="009D4239">
        <w:rPr>
          <w:rFonts w:ascii="Times New Roman" w:eastAsia="Calibri" w:hAnsi="Times New Roman" w:cs="Times New Roman"/>
          <w:color w:val="000000"/>
          <w:sz w:val="24"/>
          <w:szCs w:val="24"/>
        </w:rPr>
        <w:t xml:space="preserve"> для ЦПЭ методических рекомендаций при оказании поддержки экспортно ориентированным субъектам </w:t>
      </w:r>
      <w:r w:rsidR="009620FC" w:rsidRPr="009D4239">
        <w:rPr>
          <w:rFonts w:ascii="Times New Roman" w:eastAsia="Calibri" w:hAnsi="Times New Roman" w:cs="Times New Roman"/>
          <w:color w:val="000000"/>
          <w:sz w:val="24"/>
          <w:szCs w:val="24"/>
        </w:rPr>
        <w:t>малого и среднего предпринимательства</w:t>
      </w:r>
      <w:r w:rsidR="00446DA5" w:rsidRPr="009D4239">
        <w:rPr>
          <w:rFonts w:ascii="Times New Roman" w:eastAsia="Calibri" w:hAnsi="Times New Roman" w:cs="Times New Roman"/>
          <w:color w:val="000000"/>
          <w:sz w:val="24"/>
          <w:szCs w:val="24"/>
        </w:rPr>
        <w:t xml:space="preserve"> до конца 2016 года</w:t>
      </w:r>
      <w:r>
        <w:rPr>
          <w:rFonts w:ascii="Times New Roman" w:eastAsia="Calibri" w:hAnsi="Times New Roman" w:cs="Times New Roman"/>
          <w:color w:val="000000"/>
          <w:sz w:val="24"/>
          <w:szCs w:val="24"/>
        </w:rPr>
        <w:t>.</w:t>
      </w:r>
    </w:p>
    <w:p w:rsidR="00772D27" w:rsidRDefault="00D57914"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t>Доклад</w:t>
      </w:r>
      <w:r w:rsidRPr="00D57914">
        <w:rPr>
          <w:rFonts w:ascii="Times New Roman" w:eastAsia="Calibri" w:hAnsi="Times New Roman" w:cs="Times New Roman"/>
          <w:color w:val="000000"/>
          <w:sz w:val="24"/>
          <w:szCs w:val="24"/>
        </w:rPr>
        <w:t xml:space="preserve"> о ходе выполнения данного пункта Плана </w:t>
      </w:r>
      <w:r w:rsidRPr="00176D1E">
        <w:rPr>
          <w:rFonts w:ascii="Times New Roman" w:eastAsia="Calibri" w:hAnsi="Times New Roman" w:cs="Times New Roman"/>
          <w:b/>
          <w:color w:val="000000"/>
          <w:sz w:val="24"/>
          <w:szCs w:val="24"/>
        </w:rPr>
        <w:t>представлен</w:t>
      </w:r>
      <w:r w:rsidRPr="00D57914">
        <w:rPr>
          <w:rFonts w:ascii="Times New Roman" w:eastAsia="Calibri" w:hAnsi="Times New Roman" w:cs="Times New Roman"/>
          <w:color w:val="000000"/>
          <w:sz w:val="24"/>
          <w:szCs w:val="24"/>
        </w:rPr>
        <w:t xml:space="preserve"> Минэкономразвити</w:t>
      </w:r>
      <w:r w:rsidR="00E87ACA">
        <w:rPr>
          <w:rFonts w:ascii="Times New Roman" w:eastAsia="Calibri" w:hAnsi="Times New Roman" w:cs="Times New Roman"/>
          <w:color w:val="000000"/>
          <w:sz w:val="24"/>
          <w:szCs w:val="24"/>
        </w:rPr>
        <w:t>я</w:t>
      </w:r>
      <w:r w:rsidRPr="00D57914">
        <w:rPr>
          <w:rFonts w:ascii="Times New Roman" w:eastAsia="Calibri" w:hAnsi="Times New Roman" w:cs="Times New Roman"/>
          <w:color w:val="000000"/>
          <w:sz w:val="24"/>
          <w:szCs w:val="24"/>
        </w:rPr>
        <w:t xml:space="preserve"> России в Правительство Российской Федерации письмом от </w:t>
      </w:r>
      <w:r w:rsidRPr="00176D1E">
        <w:rPr>
          <w:rFonts w:ascii="Times New Roman" w:eastAsia="Calibri" w:hAnsi="Times New Roman" w:cs="Times New Roman"/>
          <w:b/>
          <w:color w:val="000000"/>
          <w:sz w:val="24"/>
          <w:szCs w:val="24"/>
        </w:rPr>
        <w:t>30 марта 2016 г.</w:t>
      </w:r>
      <w:r w:rsidRPr="00D57914">
        <w:rPr>
          <w:rFonts w:ascii="Times New Roman" w:eastAsia="Calibri" w:hAnsi="Times New Roman" w:cs="Times New Roman"/>
          <w:color w:val="000000"/>
          <w:sz w:val="24"/>
          <w:szCs w:val="24"/>
        </w:rPr>
        <w:t xml:space="preserve"> №</w:t>
      </w:r>
      <w:r w:rsidR="00E87ACA">
        <w:rPr>
          <w:rFonts w:ascii="Times New Roman" w:eastAsia="Calibri" w:hAnsi="Times New Roman" w:cs="Times New Roman"/>
          <w:color w:val="000000"/>
          <w:sz w:val="24"/>
          <w:szCs w:val="24"/>
        </w:rPr>
        <w:t xml:space="preserve"> </w:t>
      </w:r>
      <w:r w:rsidRPr="00D57914">
        <w:rPr>
          <w:rFonts w:ascii="Times New Roman" w:eastAsia="Calibri" w:hAnsi="Times New Roman" w:cs="Times New Roman"/>
          <w:color w:val="000000"/>
          <w:sz w:val="24"/>
          <w:szCs w:val="24"/>
        </w:rPr>
        <w:t>8896-ЛА/Д12и</w:t>
      </w:r>
      <w:r w:rsidR="00772D27">
        <w:rPr>
          <w:rFonts w:ascii="Times New Roman" w:eastAsia="Calibri" w:hAnsi="Times New Roman" w:cs="Times New Roman"/>
          <w:color w:val="000000"/>
          <w:sz w:val="24"/>
          <w:szCs w:val="24"/>
        </w:rPr>
        <w:t>.</w:t>
      </w:r>
    </w:p>
    <w:p w:rsidR="00D57914" w:rsidRPr="009D4239" w:rsidRDefault="00772D27"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w:t>
      </w:r>
      <w:r w:rsidR="00D57914" w:rsidRPr="00D57914">
        <w:rPr>
          <w:rFonts w:ascii="Times New Roman" w:eastAsia="Calibri" w:hAnsi="Times New Roman" w:cs="Times New Roman"/>
          <w:color w:val="000000"/>
          <w:sz w:val="24"/>
          <w:szCs w:val="24"/>
        </w:rPr>
        <w:t xml:space="preserve">аким образом, </w:t>
      </w:r>
      <w:r w:rsidR="00D57914" w:rsidRPr="00D57914">
        <w:rPr>
          <w:rFonts w:ascii="Times New Roman" w:eastAsia="Calibri" w:hAnsi="Times New Roman" w:cs="Times New Roman"/>
          <w:b/>
          <w:color w:val="000000"/>
          <w:sz w:val="24"/>
          <w:szCs w:val="24"/>
        </w:rPr>
        <w:t>пункт 84 Плана в части представления</w:t>
      </w:r>
      <w:r w:rsidR="00D57914" w:rsidRPr="00D57914">
        <w:rPr>
          <w:rFonts w:ascii="Times New Roman" w:eastAsia="Calibri" w:hAnsi="Times New Roman" w:cs="Times New Roman"/>
          <w:color w:val="000000"/>
          <w:sz w:val="24"/>
          <w:szCs w:val="24"/>
        </w:rPr>
        <w:t xml:space="preserve"> </w:t>
      </w:r>
      <w:r w:rsidR="00D57914" w:rsidRPr="00D57914">
        <w:rPr>
          <w:rFonts w:ascii="Times New Roman" w:eastAsia="Calibri" w:hAnsi="Times New Roman" w:cs="Times New Roman"/>
          <w:b/>
          <w:color w:val="000000"/>
          <w:sz w:val="24"/>
          <w:szCs w:val="24"/>
        </w:rPr>
        <w:t>доклада в Правительство Российской Федерации выполнен.</w:t>
      </w:r>
    </w:p>
    <w:p w:rsidR="00491CCB" w:rsidRPr="009D4239" w:rsidRDefault="00491CCB"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b/>
          <w:color w:val="000000"/>
          <w:sz w:val="24"/>
          <w:szCs w:val="24"/>
        </w:rPr>
        <w:t>3.1.</w:t>
      </w:r>
      <w:r w:rsidR="00A74ED6">
        <w:rPr>
          <w:rFonts w:ascii="Times New Roman" w:eastAsia="Calibri" w:hAnsi="Times New Roman" w:cs="Times New Roman"/>
          <w:b/>
          <w:color w:val="000000"/>
          <w:sz w:val="24"/>
          <w:szCs w:val="24"/>
        </w:rPr>
        <w:t>22</w:t>
      </w:r>
      <w:r w:rsidRPr="009D4239">
        <w:rPr>
          <w:rFonts w:ascii="Times New Roman" w:eastAsia="Calibri" w:hAnsi="Times New Roman" w:cs="Times New Roman"/>
          <w:b/>
          <w:color w:val="000000"/>
          <w:sz w:val="24"/>
          <w:szCs w:val="24"/>
        </w:rPr>
        <w:t>.</w:t>
      </w:r>
      <w:r w:rsidRPr="009D4239">
        <w:rPr>
          <w:rFonts w:ascii="Times New Roman" w:eastAsia="Calibri" w:hAnsi="Times New Roman" w:cs="Times New Roman"/>
          <w:color w:val="000000"/>
          <w:sz w:val="24"/>
          <w:szCs w:val="24"/>
        </w:rPr>
        <w:t xml:space="preserve"> В рамках </w:t>
      </w:r>
      <w:r w:rsidRPr="00176D1E">
        <w:rPr>
          <w:rFonts w:ascii="Times New Roman" w:eastAsia="Calibri" w:hAnsi="Times New Roman" w:cs="Times New Roman"/>
          <w:b/>
          <w:color w:val="000000"/>
          <w:sz w:val="24"/>
          <w:szCs w:val="24"/>
        </w:rPr>
        <w:t>п</w:t>
      </w:r>
      <w:r w:rsidRPr="009D4239">
        <w:rPr>
          <w:rFonts w:ascii="Times New Roman" w:eastAsia="Calibri" w:hAnsi="Times New Roman" w:cs="Times New Roman"/>
          <w:b/>
          <w:color w:val="000000"/>
          <w:sz w:val="24"/>
          <w:szCs w:val="24"/>
        </w:rPr>
        <w:t xml:space="preserve">ункта 104 Плана </w:t>
      </w:r>
      <w:r w:rsidRPr="009D4239">
        <w:rPr>
          <w:rFonts w:ascii="Times New Roman" w:eastAsia="Calibri" w:hAnsi="Times New Roman" w:cs="Times New Roman"/>
          <w:color w:val="000000"/>
          <w:sz w:val="24"/>
          <w:szCs w:val="24"/>
        </w:rPr>
        <w:t>предусматривается проведение мероприятий по подготовке и проведению мирового чемпионата по профессиональному мастерству по стандартам «Ворлдскиллс», ожидаемым</w:t>
      </w:r>
      <w:r w:rsidR="00E87ACA">
        <w:rPr>
          <w:rFonts w:ascii="Times New Roman" w:eastAsia="Calibri" w:hAnsi="Times New Roman" w:cs="Times New Roman"/>
          <w:color w:val="000000"/>
          <w:sz w:val="24"/>
          <w:szCs w:val="24"/>
        </w:rPr>
        <w:t>и</w:t>
      </w:r>
      <w:r w:rsidRPr="009D4239">
        <w:rPr>
          <w:rFonts w:ascii="Times New Roman" w:eastAsia="Calibri" w:hAnsi="Times New Roman" w:cs="Times New Roman"/>
          <w:color w:val="000000"/>
          <w:sz w:val="24"/>
          <w:szCs w:val="24"/>
        </w:rPr>
        <w:t xml:space="preserve"> результат</w:t>
      </w:r>
      <w:r w:rsidR="00E87ACA">
        <w:rPr>
          <w:rFonts w:ascii="Times New Roman" w:eastAsia="Calibri" w:hAnsi="Times New Roman" w:cs="Times New Roman"/>
          <w:color w:val="000000"/>
          <w:sz w:val="24"/>
          <w:szCs w:val="24"/>
        </w:rPr>
        <w:t>а</w:t>
      </w:r>
      <w:r w:rsidRPr="009D4239">
        <w:rPr>
          <w:rFonts w:ascii="Times New Roman" w:eastAsia="Calibri" w:hAnsi="Times New Roman" w:cs="Times New Roman"/>
          <w:color w:val="000000"/>
          <w:sz w:val="24"/>
          <w:szCs w:val="24"/>
        </w:rPr>
        <w:t>м</w:t>
      </w:r>
      <w:r w:rsidR="00E87ACA">
        <w:rPr>
          <w:rFonts w:ascii="Times New Roman" w:eastAsia="Calibri" w:hAnsi="Times New Roman" w:cs="Times New Roman"/>
          <w:color w:val="000000"/>
          <w:sz w:val="24"/>
          <w:szCs w:val="24"/>
        </w:rPr>
        <w:t>и</w:t>
      </w:r>
      <w:r w:rsidRPr="009D4239">
        <w:rPr>
          <w:rFonts w:ascii="Times New Roman" w:eastAsia="Calibri" w:hAnsi="Times New Roman" w:cs="Times New Roman"/>
          <w:color w:val="000000"/>
          <w:sz w:val="24"/>
          <w:szCs w:val="24"/>
        </w:rPr>
        <w:t xml:space="preserve"> которых явля</w:t>
      </w:r>
      <w:r w:rsidR="00E87ACA">
        <w:rPr>
          <w:rFonts w:ascii="Times New Roman" w:eastAsia="Calibri" w:hAnsi="Times New Roman" w:cs="Times New Roman"/>
          <w:color w:val="000000"/>
          <w:sz w:val="24"/>
          <w:szCs w:val="24"/>
        </w:rPr>
        <w:t>ю</w:t>
      </w:r>
      <w:r w:rsidRPr="009D4239">
        <w:rPr>
          <w:rFonts w:ascii="Times New Roman" w:eastAsia="Calibri" w:hAnsi="Times New Roman" w:cs="Times New Roman"/>
          <w:color w:val="000000"/>
          <w:sz w:val="24"/>
          <w:szCs w:val="24"/>
        </w:rPr>
        <w:t>тся:</w:t>
      </w:r>
    </w:p>
    <w:p w:rsidR="00491CCB" w:rsidRPr="009D4239" w:rsidRDefault="00491CCB"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создание 7 всероссийских центров подготовки высокопроизводительных кадров, обеспечение чемпионатного обучения высоквалифицированных работников, высоквалифицированных мастеров производственного обучения (экспертов и тренеров «Ворлдскиллс»);</w:t>
      </w:r>
    </w:p>
    <w:p w:rsidR="00491CCB" w:rsidRPr="009D4239" w:rsidRDefault="00491CCB"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разработка и апробация программ подготовки мирового уровня по 24 сквозным компетенциям;</w:t>
      </w:r>
    </w:p>
    <w:p w:rsidR="00491CCB" w:rsidRPr="009D4239" w:rsidRDefault="00491CCB"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трансфер и адаптация к условиям Российской Федерации лучших мировых практик подготовки высокопроизводительных кадров;</w:t>
      </w:r>
    </w:p>
    <w:p w:rsidR="00E87ACA" w:rsidRDefault="00491CCB"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разработка методик опережающей подготовки кадров для экономики; </w:t>
      </w:r>
    </w:p>
    <w:p w:rsidR="00491CCB" w:rsidRPr="009D4239" w:rsidRDefault="00491CCB"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формирование инфраструктуры подготовки высокопроизводительных кадров.</w:t>
      </w:r>
    </w:p>
    <w:p w:rsidR="00491CCB" w:rsidRPr="009D4239" w:rsidRDefault="00491CCB"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lastRenderedPageBreak/>
        <w:t>Проект распоряжения</w:t>
      </w:r>
      <w:r w:rsidRPr="009D4239">
        <w:rPr>
          <w:rFonts w:ascii="Times New Roman" w:eastAsia="Calibri" w:hAnsi="Times New Roman" w:cs="Times New Roman"/>
          <w:color w:val="000000"/>
          <w:sz w:val="24"/>
          <w:szCs w:val="24"/>
        </w:rPr>
        <w:t xml:space="preserve"> Правительства Российской Федерации об утверждении плана основных мероприятий по подготовке и проведению мирового чемпионата по профессиональному мастерству по стандартам «Ворлдскиллс» (далее</w:t>
      </w:r>
      <w:r w:rsidR="00E87ACA">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w:t>
      </w:r>
      <w:r w:rsidR="00E87ACA">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проект распоряжения Правительства Российской Федерации), согласованный с разногласиями с Минсельхозом России, Минфином России и Минэкономразвити</w:t>
      </w:r>
      <w:r w:rsidR="00E87ACA">
        <w:rPr>
          <w:rFonts w:ascii="Times New Roman" w:eastAsia="Calibri" w:hAnsi="Times New Roman" w:cs="Times New Roman"/>
          <w:color w:val="000000"/>
          <w:sz w:val="24"/>
          <w:szCs w:val="24"/>
        </w:rPr>
        <w:t>я</w:t>
      </w:r>
      <w:r w:rsidRPr="009D4239">
        <w:rPr>
          <w:rFonts w:ascii="Times New Roman" w:eastAsia="Calibri" w:hAnsi="Times New Roman" w:cs="Times New Roman"/>
          <w:color w:val="000000"/>
          <w:sz w:val="24"/>
          <w:szCs w:val="24"/>
        </w:rPr>
        <w:t xml:space="preserve"> России, </w:t>
      </w:r>
      <w:r w:rsidRPr="00176D1E">
        <w:rPr>
          <w:rFonts w:ascii="Times New Roman" w:eastAsia="Calibri" w:hAnsi="Times New Roman" w:cs="Times New Roman"/>
          <w:b/>
          <w:color w:val="000000"/>
          <w:sz w:val="24"/>
          <w:szCs w:val="24"/>
        </w:rPr>
        <w:t>представлен</w:t>
      </w:r>
      <w:r w:rsidRPr="009D4239">
        <w:rPr>
          <w:rFonts w:ascii="Times New Roman" w:eastAsia="Calibri" w:hAnsi="Times New Roman" w:cs="Times New Roman"/>
          <w:color w:val="000000"/>
          <w:sz w:val="24"/>
          <w:szCs w:val="24"/>
        </w:rPr>
        <w:t xml:space="preserve"> в установленном порядке в Правительство Российской Федерации </w:t>
      </w:r>
      <w:r w:rsidRPr="00176D1E">
        <w:rPr>
          <w:rFonts w:ascii="Times New Roman" w:eastAsia="Calibri" w:hAnsi="Times New Roman" w:cs="Times New Roman"/>
          <w:b/>
          <w:color w:val="000000"/>
          <w:sz w:val="24"/>
          <w:szCs w:val="24"/>
        </w:rPr>
        <w:t>11 марта 2016 года.</w:t>
      </w:r>
    </w:p>
    <w:p w:rsidR="00491CCB" w:rsidRPr="009D4239" w:rsidRDefault="00491CCB"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По результатам согласительного совещания у </w:t>
      </w:r>
      <w:r w:rsidR="00E87ACA">
        <w:rPr>
          <w:rFonts w:ascii="Times New Roman" w:eastAsia="Calibri" w:hAnsi="Times New Roman" w:cs="Times New Roman"/>
          <w:color w:val="000000"/>
          <w:sz w:val="24"/>
          <w:szCs w:val="24"/>
        </w:rPr>
        <w:t>З</w:t>
      </w:r>
      <w:r w:rsidRPr="009D4239">
        <w:rPr>
          <w:rFonts w:ascii="Times New Roman" w:eastAsia="Calibri" w:hAnsi="Times New Roman" w:cs="Times New Roman"/>
          <w:color w:val="000000"/>
          <w:sz w:val="24"/>
          <w:szCs w:val="24"/>
        </w:rPr>
        <w:t>аместителя Председателя Правительства Российской Федерации О.Ю.Голодец от 22 марта 2016 г</w:t>
      </w:r>
      <w:r w:rsidR="00D57914">
        <w:rPr>
          <w:rFonts w:ascii="Times New Roman" w:eastAsia="Calibri" w:hAnsi="Times New Roman" w:cs="Times New Roman"/>
          <w:color w:val="000000"/>
          <w:sz w:val="24"/>
          <w:szCs w:val="24"/>
        </w:rPr>
        <w:t>ода</w:t>
      </w:r>
      <w:r w:rsidRPr="009D4239">
        <w:rPr>
          <w:rFonts w:ascii="Times New Roman" w:eastAsia="Calibri" w:hAnsi="Times New Roman" w:cs="Times New Roman"/>
          <w:color w:val="000000"/>
          <w:sz w:val="24"/>
          <w:szCs w:val="24"/>
        </w:rPr>
        <w:t xml:space="preserve"> </w:t>
      </w:r>
      <w:r w:rsidR="00D57914" w:rsidRPr="00176D1E">
        <w:rPr>
          <w:rFonts w:ascii="Times New Roman" w:eastAsia="Calibri" w:hAnsi="Times New Roman" w:cs="Times New Roman"/>
          <w:b/>
          <w:color w:val="000000"/>
          <w:sz w:val="24"/>
          <w:szCs w:val="24"/>
        </w:rPr>
        <w:t>доработанный</w:t>
      </w:r>
      <w:r w:rsidRPr="00176D1E">
        <w:rPr>
          <w:rFonts w:ascii="Times New Roman" w:eastAsia="Calibri" w:hAnsi="Times New Roman" w:cs="Times New Roman"/>
          <w:b/>
          <w:color w:val="000000"/>
          <w:sz w:val="24"/>
          <w:szCs w:val="24"/>
        </w:rPr>
        <w:t xml:space="preserve"> проект распоряжения повторно представлен в Правительство Российской Федерации 25 марта 2016 года.</w:t>
      </w:r>
    </w:p>
    <w:p w:rsidR="00F15906" w:rsidRDefault="009775CA"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Следует отметить, что </w:t>
      </w:r>
      <w:r w:rsidR="00D57914">
        <w:rPr>
          <w:rFonts w:ascii="Times New Roman" w:eastAsia="Calibri" w:hAnsi="Times New Roman" w:cs="Times New Roman"/>
          <w:color w:val="000000"/>
          <w:sz w:val="24"/>
          <w:szCs w:val="24"/>
        </w:rPr>
        <w:t xml:space="preserve">согласно </w:t>
      </w:r>
      <w:r w:rsidR="00491CCB" w:rsidRPr="009D4239">
        <w:rPr>
          <w:rFonts w:ascii="Times New Roman" w:eastAsia="Calibri" w:hAnsi="Times New Roman" w:cs="Times New Roman"/>
          <w:color w:val="000000"/>
          <w:sz w:val="24"/>
          <w:szCs w:val="24"/>
        </w:rPr>
        <w:t>финансово-</w:t>
      </w:r>
      <w:r w:rsidR="00C42DC5" w:rsidRPr="009D4239">
        <w:rPr>
          <w:rFonts w:ascii="Times New Roman" w:eastAsia="Calibri" w:hAnsi="Times New Roman" w:cs="Times New Roman"/>
          <w:color w:val="000000"/>
          <w:sz w:val="24"/>
          <w:szCs w:val="24"/>
        </w:rPr>
        <w:t>экономическо</w:t>
      </w:r>
      <w:r w:rsidR="00C42DC5">
        <w:rPr>
          <w:rFonts w:ascii="Times New Roman" w:eastAsia="Calibri" w:hAnsi="Times New Roman" w:cs="Times New Roman"/>
          <w:color w:val="000000"/>
          <w:sz w:val="24"/>
          <w:szCs w:val="24"/>
        </w:rPr>
        <w:t>му</w:t>
      </w:r>
      <w:r w:rsidR="00C42DC5" w:rsidRPr="009D4239">
        <w:rPr>
          <w:rFonts w:ascii="Times New Roman" w:eastAsia="Calibri" w:hAnsi="Times New Roman" w:cs="Times New Roman"/>
          <w:color w:val="000000"/>
          <w:sz w:val="24"/>
          <w:szCs w:val="24"/>
        </w:rPr>
        <w:t xml:space="preserve"> </w:t>
      </w:r>
      <w:r w:rsidR="00491CCB" w:rsidRPr="009D4239">
        <w:rPr>
          <w:rFonts w:ascii="Times New Roman" w:eastAsia="Calibri" w:hAnsi="Times New Roman" w:cs="Times New Roman"/>
          <w:color w:val="000000"/>
          <w:sz w:val="24"/>
          <w:szCs w:val="24"/>
        </w:rPr>
        <w:t>обосновани</w:t>
      </w:r>
      <w:r w:rsidR="00D57914">
        <w:rPr>
          <w:rFonts w:ascii="Times New Roman" w:eastAsia="Calibri" w:hAnsi="Times New Roman" w:cs="Times New Roman"/>
          <w:color w:val="000000"/>
          <w:sz w:val="24"/>
          <w:szCs w:val="24"/>
        </w:rPr>
        <w:t>ю</w:t>
      </w:r>
      <w:r w:rsidR="00491CCB" w:rsidRPr="009D4239">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 xml:space="preserve">к </w:t>
      </w:r>
      <w:r w:rsidR="00D57914">
        <w:rPr>
          <w:rFonts w:ascii="Times New Roman" w:eastAsia="Calibri" w:hAnsi="Times New Roman" w:cs="Times New Roman"/>
          <w:color w:val="000000"/>
          <w:sz w:val="24"/>
          <w:szCs w:val="24"/>
        </w:rPr>
        <w:t xml:space="preserve">данному </w:t>
      </w:r>
      <w:r w:rsidRPr="009D4239">
        <w:rPr>
          <w:rFonts w:ascii="Times New Roman" w:eastAsia="Calibri" w:hAnsi="Times New Roman" w:cs="Times New Roman"/>
          <w:color w:val="000000"/>
          <w:sz w:val="24"/>
          <w:szCs w:val="24"/>
        </w:rPr>
        <w:t xml:space="preserve">проекту </w:t>
      </w:r>
      <w:r w:rsidR="00491CCB" w:rsidRPr="00176D1E">
        <w:rPr>
          <w:rFonts w:ascii="Times New Roman" w:eastAsia="Calibri" w:hAnsi="Times New Roman" w:cs="Times New Roman"/>
          <w:b/>
          <w:color w:val="000000"/>
          <w:sz w:val="24"/>
          <w:szCs w:val="24"/>
        </w:rPr>
        <w:t>дополнительн</w:t>
      </w:r>
      <w:r w:rsidR="00D57914" w:rsidRPr="00176D1E">
        <w:rPr>
          <w:rFonts w:ascii="Times New Roman" w:eastAsia="Calibri" w:hAnsi="Times New Roman" w:cs="Times New Roman"/>
          <w:b/>
          <w:color w:val="000000"/>
          <w:sz w:val="24"/>
          <w:szCs w:val="24"/>
        </w:rPr>
        <w:t>ая</w:t>
      </w:r>
      <w:r w:rsidR="00491CCB" w:rsidRPr="00176D1E">
        <w:rPr>
          <w:rFonts w:ascii="Times New Roman" w:eastAsia="Calibri" w:hAnsi="Times New Roman" w:cs="Times New Roman"/>
          <w:b/>
          <w:color w:val="000000"/>
          <w:sz w:val="24"/>
          <w:szCs w:val="24"/>
        </w:rPr>
        <w:t xml:space="preserve"> потребност</w:t>
      </w:r>
      <w:r w:rsidR="00D57914" w:rsidRPr="00176D1E">
        <w:rPr>
          <w:rFonts w:ascii="Times New Roman" w:eastAsia="Calibri" w:hAnsi="Times New Roman" w:cs="Times New Roman"/>
          <w:b/>
          <w:color w:val="000000"/>
          <w:sz w:val="24"/>
          <w:szCs w:val="24"/>
        </w:rPr>
        <w:t>ь</w:t>
      </w:r>
      <w:r w:rsidR="00491CCB" w:rsidRPr="00176D1E">
        <w:rPr>
          <w:rFonts w:ascii="Times New Roman" w:eastAsia="Calibri" w:hAnsi="Times New Roman" w:cs="Times New Roman"/>
          <w:b/>
          <w:color w:val="000000"/>
          <w:sz w:val="24"/>
          <w:szCs w:val="24"/>
        </w:rPr>
        <w:t xml:space="preserve"> на 2016 год </w:t>
      </w:r>
      <w:r w:rsidR="00D57914" w:rsidRPr="00176D1E">
        <w:rPr>
          <w:rFonts w:ascii="Times New Roman" w:eastAsia="Calibri" w:hAnsi="Times New Roman" w:cs="Times New Roman"/>
          <w:b/>
          <w:color w:val="000000"/>
          <w:sz w:val="24"/>
          <w:szCs w:val="24"/>
        </w:rPr>
        <w:t>составляет</w:t>
      </w:r>
      <w:r w:rsidR="00491CCB" w:rsidRPr="00176D1E">
        <w:rPr>
          <w:rFonts w:ascii="Times New Roman" w:eastAsia="Calibri" w:hAnsi="Times New Roman" w:cs="Times New Roman"/>
          <w:b/>
          <w:color w:val="000000"/>
          <w:sz w:val="24"/>
          <w:szCs w:val="24"/>
        </w:rPr>
        <w:t xml:space="preserve"> 2,1 млрд. рублей.</w:t>
      </w:r>
      <w:r w:rsidR="00491CCB" w:rsidRPr="009D4239">
        <w:rPr>
          <w:rFonts w:ascii="Times New Roman" w:eastAsia="Calibri" w:hAnsi="Times New Roman" w:cs="Times New Roman"/>
          <w:color w:val="000000"/>
          <w:sz w:val="24"/>
          <w:szCs w:val="24"/>
        </w:rPr>
        <w:t xml:space="preserve"> </w:t>
      </w:r>
      <w:r w:rsidR="00F15906">
        <w:rPr>
          <w:rFonts w:ascii="Times New Roman" w:eastAsia="Calibri" w:hAnsi="Times New Roman" w:cs="Times New Roman"/>
          <w:color w:val="000000"/>
          <w:sz w:val="24"/>
          <w:szCs w:val="24"/>
        </w:rPr>
        <w:t xml:space="preserve">Однако </w:t>
      </w:r>
      <w:r w:rsidR="00F15906" w:rsidRPr="00176D1E">
        <w:rPr>
          <w:rFonts w:ascii="Times New Roman" w:eastAsia="Calibri" w:hAnsi="Times New Roman" w:cs="Times New Roman"/>
          <w:b/>
          <w:color w:val="000000"/>
          <w:sz w:val="24"/>
          <w:szCs w:val="24"/>
        </w:rPr>
        <w:t>согласно Плану финансовое обеспечение</w:t>
      </w:r>
      <w:r w:rsidR="00F15906">
        <w:rPr>
          <w:rFonts w:ascii="Times New Roman" w:eastAsia="Calibri" w:hAnsi="Times New Roman" w:cs="Times New Roman"/>
          <w:color w:val="000000"/>
          <w:sz w:val="24"/>
          <w:szCs w:val="24"/>
        </w:rPr>
        <w:t xml:space="preserve"> реализации данного пункта </w:t>
      </w:r>
      <w:r w:rsidR="00F15906" w:rsidRPr="00176D1E">
        <w:rPr>
          <w:rFonts w:ascii="Times New Roman" w:eastAsia="Calibri" w:hAnsi="Times New Roman" w:cs="Times New Roman"/>
          <w:b/>
          <w:color w:val="000000"/>
          <w:sz w:val="24"/>
          <w:szCs w:val="24"/>
        </w:rPr>
        <w:t>не требуется</w:t>
      </w:r>
      <w:r w:rsidR="00F15906">
        <w:rPr>
          <w:rFonts w:ascii="Times New Roman" w:eastAsia="Calibri" w:hAnsi="Times New Roman" w:cs="Times New Roman"/>
          <w:color w:val="000000"/>
          <w:sz w:val="24"/>
          <w:szCs w:val="24"/>
        </w:rPr>
        <w:t xml:space="preserve">. </w:t>
      </w:r>
    </w:p>
    <w:p w:rsidR="00491CCB" w:rsidRDefault="00491CCB"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t>Федеральным законом №</w:t>
      </w:r>
      <w:r w:rsidR="009775CA" w:rsidRPr="00176D1E">
        <w:rPr>
          <w:rFonts w:ascii="Times New Roman" w:eastAsia="Calibri" w:hAnsi="Times New Roman" w:cs="Times New Roman"/>
          <w:b/>
          <w:color w:val="000000"/>
          <w:sz w:val="24"/>
          <w:szCs w:val="24"/>
        </w:rPr>
        <w:t> </w:t>
      </w:r>
      <w:r w:rsidRPr="00176D1E">
        <w:rPr>
          <w:rFonts w:ascii="Times New Roman" w:eastAsia="Calibri" w:hAnsi="Times New Roman" w:cs="Times New Roman"/>
          <w:b/>
          <w:color w:val="000000"/>
          <w:sz w:val="24"/>
          <w:szCs w:val="24"/>
        </w:rPr>
        <w:t>359-ФЗ</w:t>
      </w:r>
      <w:r w:rsidRPr="009D4239">
        <w:rPr>
          <w:rFonts w:ascii="Times New Roman" w:eastAsia="Calibri" w:hAnsi="Times New Roman" w:cs="Times New Roman"/>
          <w:color w:val="000000"/>
          <w:sz w:val="24"/>
          <w:szCs w:val="24"/>
        </w:rPr>
        <w:t xml:space="preserve"> на </w:t>
      </w:r>
      <w:r w:rsidR="009775CA" w:rsidRPr="009D4239">
        <w:rPr>
          <w:rFonts w:ascii="Times New Roman" w:eastAsia="Calibri" w:hAnsi="Times New Roman" w:cs="Times New Roman"/>
          <w:color w:val="000000"/>
          <w:sz w:val="24"/>
          <w:szCs w:val="24"/>
        </w:rPr>
        <w:t xml:space="preserve">проведение </w:t>
      </w:r>
      <w:r w:rsidRPr="009D4239">
        <w:rPr>
          <w:rFonts w:ascii="Times New Roman" w:eastAsia="Calibri" w:hAnsi="Times New Roman" w:cs="Times New Roman"/>
          <w:color w:val="000000"/>
          <w:sz w:val="24"/>
          <w:szCs w:val="24"/>
        </w:rPr>
        <w:t>мероприяти</w:t>
      </w:r>
      <w:r w:rsidR="009775CA" w:rsidRPr="009D4239">
        <w:rPr>
          <w:rFonts w:ascii="Times New Roman" w:eastAsia="Calibri" w:hAnsi="Times New Roman" w:cs="Times New Roman"/>
          <w:color w:val="000000"/>
          <w:sz w:val="24"/>
          <w:szCs w:val="24"/>
        </w:rPr>
        <w:t>й</w:t>
      </w:r>
      <w:r w:rsidRPr="009D4239">
        <w:rPr>
          <w:rFonts w:ascii="Times New Roman" w:eastAsia="Calibri" w:hAnsi="Times New Roman" w:cs="Times New Roman"/>
          <w:color w:val="000000"/>
          <w:sz w:val="24"/>
          <w:szCs w:val="24"/>
        </w:rPr>
        <w:t xml:space="preserve"> по подготовке и проведению мирового чемпионата по профессиональному мастерству по стандартам «Ворлдскиллс»</w:t>
      </w:r>
      <w:r w:rsidR="009775CA" w:rsidRPr="009D4239">
        <w:rPr>
          <w:rFonts w:ascii="Times New Roman" w:eastAsia="Calibri" w:hAnsi="Times New Roman" w:cs="Times New Roman"/>
          <w:color w:val="000000"/>
          <w:sz w:val="24"/>
          <w:szCs w:val="24"/>
        </w:rPr>
        <w:t xml:space="preserve"> </w:t>
      </w:r>
      <w:r w:rsidR="00D57914" w:rsidRPr="00176D1E">
        <w:rPr>
          <w:rFonts w:ascii="Times New Roman" w:eastAsia="Calibri" w:hAnsi="Times New Roman" w:cs="Times New Roman"/>
          <w:b/>
          <w:color w:val="000000"/>
          <w:sz w:val="24"/>
          <w:szCs w:val="24"/>
        </w:rPr>
        <w:t xml:space="preserve">предусмотрены бюджетные ассигнования </w:t>
      </w:r>
      <w:r w:rsidR="009775CA" w:rsidRPr="00176D1E">
        <w:rPr>
          <w:rFonts w:ascii="Times New Roman" w:eastAsia="Calibri" w:hAnsi="Times New Roman" w:cs="Times New Roman"/>
          <w:b/>
          <w:color w:val="000000"/>
          <w:sz w:val="24"/>
          <w:szCs w:val="24"/>
        </w:rPr>
        <w:t>в объеме 200,8 млн. рублей.</w:t>
      </w:r>
      <w:r w:rsidR="00D57914">
        <w:rPr>
          <w:rFonts w:ascii="Times New Roman" w:eastAsia="Calibri" w:hAnsi="Times New Roman" w:cs="Times New Roman"/>
          <w:color w:val="000000"/>
          <w:sz w:val="24"/>
          <w:szCs w:val="24"/>
        </w:rPr>
        <w:t xml:space="preserve"> </w:t>
      </w:r>
      <w:r w:rsidR="003D4B15" w:rsidRPr="003D4B15">
        <w:rPr>
          <w:rFonts w:ascii="Times New Roman" w:eastAsia="Calibri" w:hAnsi="Times New Roman" w:cs="Times New Roman"/>
          <w:b/>
          <w:color w:val="000000"/>
          <w:sz w:val="24"/>
          <w:szCs w:val="24"/>
        </w:rPr>
        <w:t>Кассовое исполнение расходов</w:t>
      </w:r>
      <w:r w:rsidR="003D4B15">
        <w:rPr>
          <w:rFonts w:ascii="Times New Roman" w:eastAsia="Calibri" w:hAnsi="Times New Roman" w:cs="Times New Roman"/>
          <w:color w:val="000000"/>
          <w:sz w:val="24"/>
          <w:szCs w:val="24"/>
        </w:rPr>
        <w:t xml:space="preserve"> по состоянию на 20 апреля 2016 года </w:t>
      </w:r>
      <w:r w:rsidR="003D4B15" w:rsidRPr="003D4B15">
        <w:rPr>
          <w:rFonts w:ascii="Times New Roman" w:eastAsia="Calibri" w:hAnsi="Times New Roman" w:cs="Times New Roman"/>
          <w:b/>
          <w:color w:val="000000"/>
          <w:sz w:val="24"/>
          <w:szCs w:val="24"/>
        </w:rPr>
        <w:t>отсутствует</w:t>
      </w:r>
      <w:r w:rsidR="003D4B15">
        <w:rPr>
          <w:rFonts w:ascii="Times New Roman" w:eastAsia="Calibri" w:hAnsi="Times New Roman" w:cs="Times New Roman"/>
          <w:color w:val="000000"/>
          <w:sz w:val="24"/>
          <w:szCs w:val="24"/>
        </w:rPr>
        <w:t>.</w:t>
      </w:r>
    </w:p>
    <w:p w:rsidR="00D57914" w:rsidRDefault="00D57914"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Таким образом, </w:t>
      </w:r>
      <w:r w:rsidRPr="00176D1E">
        <w:rPr>
          <w:rFonts w:ascii="Times New Roman" w:eastAsia="Calibri" w:hAnsi="Times New Roman" w:cs="Times New Roman"/>
          <w:b/>
          <w:color w:val="000000"/>
          <w:sz w:val="24"/>
          <w:szCs w:val="24"/>
        </w:rPr>
        <w:t>пункт 104</w:t>
      </w:r>
      <w:r w:rsidR="005930B8">
        <w:rPr>
          <w:rFonts w:ascii="Times New Roman" w:eastAsia="Calibri" w:hAnsi="Times New Roman" w:cs="Times New Roman"/>
          <w:b/>
          <w:color w:val="000000"/>
          <w:sz w:val="24"/>
          <w:szCs w:val="24"/>
        </w:rPr>
        <w:t xml:space="preserve"> Плана</w:t>
      </w:r>
      <w:r w:rsidRPr="00176D1E">
        <w:rPr>
          <w:rFonts w:ascii="Times New Roman" w:eastAsia="Calibri" w:hAnsi="Times New Roman" w:cs="Times New Roman"/>
          <w:b/>
          <w:color w:val="000000"/>
          <w:sz w:val="24"/>
          <w:szCs w:val="24"/>
        </w:rPr>
        <w:t xml:space="preserve"> не выполнен.</w:t>
      </w:r>
    </w:p>
    <w:p w:rsidR="00A74ED6"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b/>
          <w:color w:val="000000"/>
          <w:sz w:val="24"/>
          <w:szCs w:val="24"/>
        </w:rPr>
        <w:t>3.</w:t>
      </w:r>
      <w:r>
        <w:rPr>
          <w:rFonts w:ascii="Times New Roman" w:eastAsia="Calibri" w:hAnsi="Times New Roman" w:cs="Times New Roman"/>
          <w:b/>
          <w:color w:val="000000"/>
          <w:sz w:val="24"/>
          <w:szCs w:val="24"/>
        </w:rPr>
        <w:t>1</w:t>
      </w:r>
      <w:r w:rsidRPr="009D4239">
        <w:rPr>
          <w:rFonts w:ascii="Times New Roman" w:eastAsia="Calibri" w:hAnsi="Times New Roman" w:cs="Times New Roman"/>
          <w:b/>
          <w:color w:val="000000"/>
          <w:sz w:val="24"/>
          <w:szCs w:val="24"/>
        </w:rPr>
        <w:t>.</w:t>
      </w:r>
      <w:r>
        <w:rPr>
          <w:rFonts w:ascii="Times New Roman" w:eastAsia="Calibri" w:hAnsi="Times New Roman" w:cs="Times New Roman"/>
          <w:b/>
          <w:color w:val="000000"/>
          <w:sz w:val="24"/>
          <w:szCs w:val="24"/>
        </w:rPr>
        <w:t>23</w:t>
      </w:r>
      <w:r w:rsidRPr="009D4239">
        <w:rPr>
          <w:rFonts w:ascii="Times New Roman" w:eastAsia="Calibri" w:hAnsi="Times New Roman" w:cs="Times New Roman"/>
          <w:b/>
          <w:color w:val="000000"/>
          <w:sz w:val="24"/>
          <w:szCs w:val="24"/>
        </w:rPr>
        <w:t>. Пунктом 106 Плана</w:t>
      </w:r>
      <w:r w:rsidRPr="009D4239">
        <w:rPr>
          <w:rFonts w:ascii="Times New Roman" w:eastAsia="Calibri" w:hAnsi="Times New Roman" w:cs="Times New Roman"/>
          <w:color w:val="000000"/>
          <w:sz w:val="24"/>
          <w:szCs w:val="24"/>
        </w:rPr>
        <w:t xml:space="preserve"> предусмотрена разработка программ финансового оздоровления и социально-экономического развития субъектов Российской Федерации с высоким уровнем долговой нагрузки, в том числе с возможностью проведения реструктуризации обязательств (задолженности) субъектов Российской Федерации перед Российской Федерацией.</w:t>
      </w:r>
    </w:p>
    <w:p w:rsidR="00A74ED6" w:rsidRPr="00FE1266"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Следует отметить, что согласно Плану предполагается, что акты органов исполнительной власти субъектов Российской Федерации будут приниматься ежеквартально, а доклад в Правительство Российской Федерации будет направлен Минфином России в </w:t>
      </w:r>
      <w:r>
        <w:rPr>
          <w:rFonts w:ascii="Times New Roman" w:eastAsia="Calibri" w:hAnsi="Times New Roman" w:cs="Times New Roman"/>
          <w:color w:val="000000"/>
          <w:sz w:val="24"/>
          <w:szCs w:val="24"/>
          <w:lang w:val="en-US"/>
        </w:rPr>
        <w:t>IV</w:t>
      </w:r>
      <w:r>
        <w:rPr>
          <w:rFonts w:ascii="Times New Roman" w:eastAsia="Calibri" w:hAnsi="Times New Roman" w:cs="Times New Roman"/>
          <w:color w:val="000000"/>
          <w:sz w:val="24"/>
          <w:szCs w:val="24"/>
        </w:rPr>
        <w:t xml:space="preserve"> квартале 2016 года.</w:t>
      </w:r>
    </w:p>
    <w:p w:rsidR="00A74ED6" w:rsidRPr="009D4239"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В рамках обеспечения среднесрочной долговой устойчивости субъектов Российской Федерации </w:t>
      </w:r>
      <w:r w:rsidRPr="00176D1E">
        <w:rPr>
          <w:rFonts w:ascii="Times New Roman" w:eastAsia="Calibri" w:hAnsi="Times New Roman" w:cs="Times New Roman"/>
          <w:b/>
          <w:color w:val="000000"/>
          <w:sz w:val="24"/>
          <w:szCs w:val="24"/>
        </w:rPr>
        <w:t xml:space="preserve">Минфином России отобраны </w:t>
      </w:r>
      <w:r w:rsidR="00E87ACA">
        <w:rPr>
          <w:rFonts w:ascii="Times New Roman" w:eastAsia="Calibri" w:hAnsi="Times New Roman" w:cs="Times New Roman"/>
          <w:b/>
          <w:color w:val="000000"/>
          <w:sz w:val="24"/>
          <w:szCs w:val="24"/>
        </w:rPr>
        <w:t>5</w:t>
      </w:r>
      <w:r w:rsidRPr="00176D1E">
        <w:rPr>
          <w:rFonts w:ascii="Times New Roman" w:eastAsia="Calibri" w:hAnsi="Times New Roman" w:cs="Times New Roman"/>
          <w:b/>
          <w:color w:val="000000"/>
          <w:sz w:val="24"/>
          <w:szCs w:val="24"/>
        </w:rPr>
        <w:t xml:space="preserve"> субъектов</w:t>
      </w:r>
      <w:r w:rsidRPr="009D4239">
        <w:rPr>
          <w:rFonts w:ascii="Times New Roman" w:eastAsia="Calibri" w:hAnsi="Times New Roman" w:cs="Times New Roman"/>
          <w:color w:val="000000"/>
          <w:sz w:val="24"/>
          <w:szCs w:val="24"/>
        </w:rPr>
        <w:t xml:space="preserve"> Российской Федерации, государственный долг которых на 1 января 2015 года превысил 100 % объема доходов без учета безвозмездных поступлений, одновременно уровень рыночных заимствований которых превысил 50 % налоговых и неналоговых доходов региональных бюджетов.</w:t>
      </w:r>
    </w:p>
    <w:p w:rsidR="00A74ED6" w:rsidRPr="009D4239"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В рамках постоянно действующей </w:t>
      </w:r>
      <w:r w:rsidR="00E87ACA">
        <w:rPr>
          <w:rFonts w:ascii="Times New Roman" w:eastAsia="Calibri" w:hAnsi="Times New Roman" w:cs="Times New Roman"/>
          <w:color w:val="000000"/>
          <w:sz w:val="24"/>
          <w:szCs w:val="24"/>
        </w:rPr>
        <w:t>р</w:t>
      </w:r>
      <w:r w:rsidRPr="009D4239">
        <w:rPr>
          <w:rFonts w:ascii="Times New Roman" w:eastAsia="Calibri" w:hAnsi="Times New Roman" w:cs="Times New Roman"/>
          <w:color w:val="000000"/>
          <w:sz w:val="24"/>
          <w:szCs w:val="24"/>
        </w:rPr>
        <w:t>абочей группы Минфина России, утвержденной приказом Минфина России от 4 августа  2014 г. № 247, созданы подгруппы по разработке программ оздоровления государственных финансов Республики Карелия, Республики Мордовия, Республики Северная Осетия - Алания, Астраханской и Костромской област</w:t>
      </w:r>
      <w:r w:rsidR="00E87ACA">
        <w:rPr>
          <w:rFonts w:ascii="Times New Roman" w:eastAsia="Calibri" w:hAnsi="Times New Roman" w:cs="Times New Roman"/>
          <w:color w:val="000000"/>
          <w:sz w:val="24"/>
          <w:szCs w:val="24"/>
        </w:rPr>
        <w:t>ей</w:t>
      </w:r>
      <w:r w:rsidRPr="009D4239">
        <w:rPr>
          <w:rFonts w:ascii="Times New Roman" w:eastAsia="Calibri" w:hAnsi="Times New Roman" w:cs="Times New Roman"/>
          <w:color w:val="000000"/>
          <w:sz w:val="24"/>
          <w:szCs w:val="24"/>
        </w:rPr>
        <w:t>.</w:t>
      </w:r>
    </w:p>
    <w:p w:rsidR="00A74ED6" w:rsidRPr="009D4239"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Данными </w:t>
      </w:r>
      <w:r w:rsidRPr="009D4239">
        <w:rPr>
          <w:rFonts w:ascii="Times New Roman" w:eastAsia="Calibri" w:hAnsi="Times New Roman" w:cs="Times New Roman"/>
          <w:color w:val="000000"/>
          <w:sz w:val="24"/>
          <w:szCs w:val="24"/>
        </w:rPr>
        <w:t>подгрупп</w:t>
      </w:r>
      <w:r>
        <w:rPr>
          <w:rFonts w:ascii="Times New Roman" w:eastAsia="Calibri" w:hAnsi="Times New Roman" w:cs="Times New Roman"/>
          <w:color w:val="000000"/>
          <w:sz w:val="24"/>
          <w:szCs w:val="24"/>
        </w:rPr>
        <w:t>ами</w:t>
      </w:r>
      <w:r w:rsidRPr="009D4239">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должны быть </w:t>
      </w:r>
      <w:r w:rsidRPr="009D4239">
        <w:rPr>
          <w:rFonts w:ascii="Times New Roman" w:eastAsia="Calibri" w:hAnsi="Times New Roman" w:cs="Times New Roman"/>
          <w:color w:val="000000"/>
          <w:sz w:val="24"/>
          <w:szCs w:val="24"/>
        </w:rPr>
        <w:t>разработа</w:t>
      </w:r>
      <w:r>
        <w:rPr>
          <w:rFonts w:ascii="Times New Roman" w:eastAsia="Calibri" w:hAnsi="Times New Roman" w:cs="Times New Roman"/>
          <w:color w:val="000000"/>
          <w:sz w:val="24"/>
          <w:szCs w:val="24"/>
        </w:rPr>
        <w:t>ны</w:t>
      </w:r>
      <w:r w:rsidRPr="009D4239">
        <w:rPr>
          <w:rFonts w:ascii="Times New Roman" w:eastAsia="Calibri" w:hAnsi="Times New Roman" w:cs="Times New Roman"/>
          <w:color w:val="000000"/>
          <w:sz w:val="24"/>
          <w:szCs w:val="24"/>
        </w:rPr>
        <w:t xml:space="preserve"> рекомендаци</w:t>
      </w:r>
      <w:r>
        <w:rPr>
          <w:rFonts w:ascii="Times New Roman" w:eastAsia="Calibri" w:hAnsi="Times New Roman" w:cs="Times New Roman"/>
          <w:color w:val="000000"/>
          <w:sz w:val="24"/>
          <w:szCs w:val="24"/>
        </w:rPr>
        <w:t xml:space="preserve">и, а также оказываться </w:t>
      </w:r>
      <w:r w:rsidRPr="009D4239">
        <w:rPr>
          <w:rFonts w:ascii="Times New Roman" w:eastAsia="Calibri" w:hAnsi="Times New Roman" w:cs="Times New Roman"/>
          <w:color w:val="000000"/>
          <w:sz w:val="24"/>
          <w:szCs w:val="24"/>
        </w:rPr>
        <w:t>методологическ</w:t>
      </w:r>
      <w:r>
        <w:rPr>
          <w:rFonts w:ascii="Times New Roman" w:eastAsia="Calibri" w:hAnsi="Times New Roman" w:cs="Times New Roman"/>
          <w:color w:val="000000"/>
          <w:sz w:val="24"/>
          <w:szCs w:val="24"/>
        </w:rPr>
        <w:t>ая</w:t>
      </w:r>
      <w:r w:rsidRPr="009D4239">
        <w:rPr>
          <w:rFonts w:ascii="Times New Roman" w:eastAsia="Calibri" w:hAnsi="Times New Roman" w:cs="Times New Roman"/>
          <w:color w:val="000000"/>
          <w:sz w:val="24"/>
          <w:szCs w:val="24"/>
        </w:rPr>
        <w:t xml:space="preserve"> поддержк</w:t>
      </w:r>
      <w:r>
        <w:rPr>
          <w:rFonts w:ascii="Times New Roman" w:eastAsia="Calibri" w:hAnsi="Times New Roman" w:cs="Times New Roman"/>
          <w:color w:val="000000"/>
          <w:sz w:val="24"/>
          <w:szCs w:val="24"/>
        </w:rPr>
        <w:t>а</w:t>
      </w:r>
      <w:r w:rsidRPr="009D4239">
        <w:rPr>
          <w:rFonts w:ascii="Times New Roman" w:eastAsia="Calibri" w:hAnsi="Times New Roman" w:cs="Times New Roman"/>
          <w:color w:val="000000"/>
          <w:sz w:val="24"/>
          <w:szCs w:val="24"/>
        </w:rPr>
        <w:t xml:space="preserve"> по обеспечению формирования и исполнения сбалансированных бюджетов указанных субъектов Российской Федерации на 2016 – 2018 годы с учетом необходимости проведения мероприятий по повышению эффективности бюджетных расходов и мобилизации дополнительных поступлений в бюджеты регионов, повышения качества управления региональными финансами, формирования сбалансированной долговой политики в условиях наличия рисков, связанных с исполнением долговых обязательств, и подготовка предложений по формированию программы оздоровления государственных финансов  регионов.</w:t>
      </w:r>
    </w:p>
    <w:p w:rsidR="00A74ED6" w:rsidRPr="00546024"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546024">
        <w:rPr>
          <w:rFonts w:ascii="Times New Roman" w:eastAsia="Calibri" w:hAnsi="Times New Roman" w:cs="Times New Roman"/>
          <w:color w:val="000000"/>
          <w:sz w:val="24"/>
          <w:szCs w:val="24"/>
        </w:rPr>
        <w:t xml:space="preserve">Следует отметить, что </w:t>
      </w:r>
      <w:r w:rsidRPr="00546024">
        <w:rPr>
          <w:rFonts w:ascii="Times New Roman" w:eastAsia="Calibri" w:hAnsi="Times New Roman" w:cs="Times New Roman"/>
          <w:b/>
          <w:color w:val="000000"/>
          <w:sz w:val="24"/>
          <w:szCs w:val="24"/>
        </w:rPr>
        <w:t>программа оздоровления государственных финансов утверждена</w:t>
      </w:r>
      <w:r w:rsidRPr="00546024">
        <w:rPr>
          <w:rFonts w:ascii="Times New Roman" w:eastAsia="Calibri" w:hAnsi="Times New Roman" w:cs="Times New Roman"/>
          <w:color w:val="000000"/>
          <w:sz w:val="24"/>
          <w:szCs w:val="24"/>
        </w:rPr>
        <w:t xml:space="preserve"> </w:t>
      </w:r>
      <w:r w:rsidRPr="00546024">
        <w:rPr>
          <w:rFonts w:ascii="Times New Roman" w:eastAsia="Calibri" w:hAnsi="Times New Roman" w:cs="Times New Roman"/>
          <w:b/>
          <w:color w:val="000000"/>
          <w:sz w:val="24"/>
          <w:szCs w:val="24"/>
        </w:rPr>
        <w:t>только в Костромской области</w:t>
      </w:r>
      <w:r w:rsidRPr="00546024">
        <w:rPr>
          <w:rFonts w:ascii="Times New Roman" w:eastAsia="Calibri" w:hAnsi="Times New Roman" w:cs="Times New Roman"/>
          <w:color w:val="000000"/>
          <w:sz w:val="24"/>
          <w:szCs w:val="24"/>
        </w:rPr>
        <w:t xml:space="preserve"> (распоряжение </w:t>
      </w:r>
      <w:r w:rsidR="00E87ACA">
        <w:rPr>
          <w:rFonts w:ascii="Times New Roman" w:eastAsia="Calibri" w:hAnsi="Times New Roman" w:cs="Times New Roman"/>
          <w:color w:val="000000"/>
          <w:sz w:val="24"/>
          <w:szCs w:val="24"/>
        </w:rPr>
        <w:t>г</w:t>
      </w:r>
      <w:r w:rsidRPr="00546024">
        <w:rPr>
          <w:rFonts w:ascii="Times New Roman" w:eastAsia="Calibri" w:hAnsi="Times New Roman" w:cs="Times New Roman"/>
          <w:color w:val="000000"/>
          <w:sz w:val="24"/>
          <w:szCs w:val="24"/>
        </w:rPr>
        <w:t>убернатора Костромской области от 30 октября 2015 г. № 841-р).</w:t>
      </w:r>
    </w:p>
    <w:p w:rsidR="00A74ED6" w:rsidRPr="00546024"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546024">
        <w:rPr>
          <w:rFonts w:ascii="Times New Roman" w:eastAsia="Calibri" w:hAnsi="Times New Roman" w:cs="Times New Roman"/>
          <w:color w:val="000000"/>
          <w:sz w:val="24"/>
          <w:szCs w:val="24"/>
        </w:rPr>
        <w:t>Высшими органами исполнительной власти других субъектов Российской Федерации осуществляется доработка программ (комплексных планов) оздоровления государственных финансов с учетом полученных от Минфина России замечаний и предложений.</w:t>
      </w:r>
    </w:p>
    <w:p w:rsidR="00A74ED6" w:rsidRPr="00546024" w:rsidRDefault="00A74ED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546024">
        <w:rPr>
          <w:rFonts w:ascii="Times New Roman" w:eastAsia="Calibri" w:hAnsi="Times New Roman" w:cs="Times New Roman"/>
          <w:color w:val="000000"/>
          <w:sz w:val="24"/>
          <w:szCs w:val="24"/>
        </w:rPr>
        <w:t xml:space="preserve">В связи с изложенным </w:t>
      </w:r>
      <w:r w:rsidRPr="00546024">
        <w:rPr>
          <w:rFonts w:ascii="Times New Roman" w:eastAsia="Calibri" w:hAnsi="Times New Roman" w:cs="Times New Roman"/>
          <w:b/>
          <w:color w:val="000000"/>
          <w:sz w:val="24"/>
          <w:szCs w:val="24"/>
        </w:rPr>
        <w:t>пункт 106 Плана не выполнен</w:t>
      </w:r>
      <w:r w:rsidRPr="00546024">
        <w:rPr>
          <w:rFonts w:ascii="Times New Roman" w:eastAsia="Calibri" w:hAnsi="Times New Roman" w:cs="Times New Roman"/>
          <w:color w:val="000000"/>
          <w:sz w:val="24"/>
          <w:szCs w:val="24"/>
        </w:rPr>
        <w:t>.</w:t>
      </w:r>
    </w:p>
    <w:p w:rsidR="000E6EE8" w:rsidRPr="00176D1E" w:rsidRDefault="00050A42"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t>3.1.</w:t>
      </w:r>
      <w:r w:rsidR="00A74ED6" w:rsidRPr="00176D1E">
        <w:rPr>
          <w:rFonts w:ascii="Times New Roman" w:eastAsia="Calibri" w:hAnsi="Times New Roman" w:cs="Times New Roman"/>
          <w:b/>
          <w:color w:val="000000"/>
          <w:sz w:val="24"/>
          <w:szCs w:val="24"/>
        </w:rPr>
        <w:t>24</w:t>
      </w:r>
      <w:r w:rsidRPr="00176D1E">
        <w:rPr>
          <w:rFonts w:ascii="Times New Roman" w:eastAsia="Calibri" w:hAnsi="Times New Roman" w:cs="Times New Roman"/>
          <w:b/>
          <w:color w:val="000000"/>
          <w:sz w:val="24"/>
          <w:szCs w:val="24"/>
        </w:rPr>
        <w:t>. Пункт</w:t>
      </w:r>
      <w:r w:rsidR="000E6EE8" w:rsidRPr="00176D1E">
        <w:rPr>
          <w:rFonts w:ascii="Times New Roman" w:eastAsia="Calibri" w:hAnsi="Times New Roman" w:cs="Times New Roman"/>
          <w:b/>
          <w:color w:val="000000"/>
          <w:sz w:val="24"/>
          <w:szCs w:val="24"/>
        </w:rPr>
        <w:t>ом</w:t>
      </w:r>
      <w:r w:rsidRPr="00176D1E">
        <w:rPr>
          <w:rFonts w:ascii="Times New Roman" w:eastAsia="Calibri" w:hAnsi="Times New Roman" w:cs="Times New Roman"/>
          <w:b/>
          <w:color w:val="000000"/>
          <w:sz w:val="24"/>
          <w:szCs w:val="24"/>
        </w:rPr>
        <w:t xml:space="preserve"> 110 </w:t>
      </w:r>
      <w:r w:rsidR="000E6EE8" w:rsidRPr="00176D1E">
        <w:rPr>
          <w:rFonts w:ascii="Times New Roman" w:eastAsia="Calibri" w:hAnsi="Times New Roman" w:cs="Times New Roman"/>
          <w:b/>
          <w:color w:val="000000"/>
          <w:sz w:val="24"/>
          <w:szCs w:val="24"/>
        </w:rPr>
        <w:t xml:space="preserve">Плана </w:t>
      </w:r>
      <w:r w:rsidR="000E6EE8" w:rsidRPr="00F15906">
        <w:rPr>
          <w:rFonts w:ascii="Times New Roman" w:eastAsia="Calibri" w:hAnsi="Times New Roman" w:cs="Times New Roman"/>
          <w:color w:val="000000"/>
          <w:sz w:val="24"/>
          <w:szCs w:val="24"/>
        </w:rPr>
        <w:t>предусмотрено с</w:t>
      </w:r>
      <w:r w:rsidR="000E6EE8" w:rsidRPr="00176D1E">
        <w:rPr>
          <w:rFonts w:ascii="Times New Roman" w:eastAsia="Times New Roman" w:hAnsi="Times New Roman" w:cs="Times New Roman"/>
          <w:sz w:val="24"/>
          <w:szCs w:val="24"/>
          <w:lang w:eastAsia="ru-RU"/>
        </w:rPr>
        <w:t xml:space="preserve">нижение налоговой нагрузки для </w:t>
      </w:r>
      <w:r w:rsidR="000E6EE8" w:rsidRPr="00176D1E">
        <w:rPr>
          <w:rFonts w:ascii="Times New Roman" w:eastAsia="Calibri" w:hAnsi="Times New Roman" w:cs="Times New Roman"/>
          <w:color w:val="000000"/>
          <w:sz w:val="24"/>
          <w:szCs w:val="24"/>
        </w:rPr>
        <w:t xml:space="preserve">собственников транспортных средств, имеющих разрешенную максимальную массу свыше 12 тонн, в части транспортного налога, в результате которого предполагается снижение для владельцев автотранспортных средств, осуществляющих предпринимательскую деятельность в сфере грузовых автомобильных перевозок, выплат, связанных с владением автотранспортными средствами разрешенной максимальной массой свыше 12 тонн, на сумму выплат в системе </w:t>
      </w:r>
      <w:r w:rsidR="000E6EE8">
        <w:rPr>
          <w:rFonts w:ascii="Times New Roman" w:eastAsia="Calibri" w:hAnsi="Times New Roman" w:cs="Times New Roman"/>
          <w:color w:val="000000"/>
          <w:sz w:val="24"/>
          <w:szCs w:val="24"/>
        </w:rPr>
        <w:t>«</w:t>
      </w:r>
      <w:r w:rsidR="000E6EE8" w:rsidRPr="00176D1E">
        <w:rPr>
          <w:rFonts w:ascii="Times New Roman" w:eastAsia="Calibri" w:hAnsi="Times New Roman" w:cs="Times New Roman"/>
          <w:color w:val="000000"/>
          <w:sz w:val="24"/>
          <w:szCs w:val="24"/>
        </w:rPr>
        <w:t>ПЛАТОН</w:t>
      </w:r>
      <w:r w:rsidR="000E6EE8">
        <w:rPr>
          <w:rFonts w:ascii="Times New Roman" w:eastAsia="Calibri" w:hAnsi="Times New Roman" w:cs="Times New Roman"/>
          <w:color w:val="000000"/>
          <w:sz w:val="24"/>
          <w:szCs w:val="24"/>
        </w:rPr>
        <w:t>»</w:t>
      </w:r>
      <w:r w:rsidR="000E6EE8" w:rsidRPr="00176D1E">
        <w:rPr>
          <w:rFonts w:ascii="Times New Roman" w:eastAsia="Calibri" w:hAnsi="Times New Roman" w:cs="Times New Roman"/>
          <w:color w:val="000000"/>
          <w:sz w:val="24"/>
          <w:szCs w:val="24"/>
        </w:rPr>
        <w:t>, но не более начисленной суммы транспортного налога (на сумму 8,2 млрд. рублей).</w:t>
      </w:r>
    </w:p>
    <w:p w:rsidR="000E6EE8" w:rsidRPr="00176D1E" w:rsidRDefault="000E6EE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t>18 апреля 2016 года на законопроектной комиссии</w:t>
      </w:r>
      <w:r w:rsidRPr="00176D1E">
        <w:rPr>
          <w:rFonts w:ascii="Times New Roman" w:eastAsia="Calibri" w:hAnsi="Times New Roman" w:cs="Times New Roman"/>
          <w:color w:val="000000"/>
          <w:sz w:val="24"/>
          <w:szCs w:val="24"/>
        </w:rPr>
        <w:t xml:space="preserve"> Правительства Российской Федерации </w:t>
      </w:r>
      <w:r w:rsidRPr="00176D1E">
        <w:rPr>
          <w:rFonts w:ascii="Times New Roman" w:eastAsia="Calibri" w:hAnsi="Times New Roman" w:cs="Times New Roman"/>
          <w:b/>
          <w:color w:val="000000"/>
          <w:sz w:val="24"/>
          <w:szCs w:val="24"/>
        </w:rPr>
        <w:t>рассмотрен проект федерального закона</w:t>
      </w:r>
      <w:r w:rsidRPr="00176D1E">
        <w:rPr>
          <w:rFonts w:ascii="Times New Roman" w:eastAsia="Calibri" w:hAnsi="Times New Roman" w:cs="Times New Roman"/>
          <w:color w:val="000000"/>
          <w:sz w:val="24"/>
          <w:szCs w:val="24"/>
        </w:rPr>
        <w:t xml:space="preserve"> «О внесении изменений в Налоговый кодекс Российской Федерации», предусматривающий, что сумма транспортного налога, исчисленная по итогам налогового периода в отношении транспортного средства, имеющего разрешенную максимальную массу свыше 12 тонн, уменьшается на сумму платы, уплаченной в отношении этого транспортного средства налогоплательщиком в данном налоговом периоде. При этом данная налоговая преференция для организаций будет применяться с 1 января 2016 года, а для физических лиц </w:t>
      </w:r>
      <w:r w:rsidR="00E87ACA" w:rsidRPr="009D4239">
        <w:rPr>
          <w:rFonts w:ascii="Times New Roman" w:eastAsia="Calibri" w:hAnsi="Times New Roman" w:cs="Times New Roman"/>
          <w:color w:val="000000"/>
          <w:sz w:val="24"/>
          <w:szCs w:val="24"/>
        </w:rPr>
        <w:t>–</w:t>
      </w:r>
      <w:r w:rsidR="00E87ACA">
        <w:rPr>
          <w:rFonts w:ascii="Times New Roman" w:eastAsia="Calibri" w:hAnsi="Times New Roman" w:cs="Times New Roman"/>
          <w:color w:val="000000"/>
          <w:sz w:val="24"/>
          <w:szCs w:val="24"/>
        </w:rPr>
        <w:t xml:space="preserve"> </w:t>
      </w:r>
      <w:r w:rsidRPr="00176D1E">
        <w:rPr>
          <w:rFonts w:ascii="Times New Roman" w:eastAsia="Calibri" w:hAnsi="Times New Roman" w:cs="Times New Roman"/>
          <w:color w:val="000000"/>
          <w:sz w:val="24"/>
          <w:szCs w:val="24"/>
        </w:rPr>
        <w:t>с 1 января 2015 года, и законопроектом предусматривается, что данная норма будет действовать до 1 января 2019 года.</w:t>
      </w:r>
    </w:p>
    <w:p w:rsidR="000E6EE8" w:rsidRPr="00176D1E" w:rsidRDefault="000E6EE8"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Таким образом, </w:t>
      </w:r>
      <w:r w:rsidRPr="00176D1E">
        <w:rPr>
          <w:rFonts w:ascii="Times New Roman" w:eastAsia="Calibri" w:hAnsi="Times New Roman" w:cs="Times New Roman"/>
          <w:b/>
          <w:color w:val="000000"/>
          <w:sz w:val="24"/>
          <w:szCs w:val="24"/>
        </w:rPr>
        <w:t xml:space="preserve">пункт 110 Плана </w:t>
      </w:r>
      <w:r w:rsidR="0089781C">
        <w:rPr>
          <w:rFonts w:ascii="Times New Roman" w:eastAsia="Calibri" w:hAnsi="Times New Roman" w:cs="Times New Roman"/>
          <w:b/>
          <w:color w:val="000000"/>
          <w:sz w:val="24"/>
          <w:szCs w:val="24"/>
        </w:rPr>
        <w:t xml:space="preserve">не </w:t>
      </w:r>
      <w:r w:rsidRPr="00176D1E">
        <w:rPr>
          <w:rFonts w:ascii="Times New Roman" w:eastAsia="Calibri" w:hAnsi="Times New Roman" w:cs="Times New Roman"/>
          <w:b/>
          <w:color w:val="000000"/>
          <w:sz w:val="24"/>
          <w:szCs w:val="24"/>
        </w:rPr>
        <w:t>выполнен</w:t>
      </w:r>
      <w:r>
        <w:rPr>
          <w:rFonts w:ascii="Times New Roman" w:eastAsia="Calibri" w:hAnsi="Times New Roman" w:cs="Times New Roman"/>
          <w:color w:val="000000"/>
          <w:sz w:val="24"/>
          <w:szCs w:val="24"/>
        </w:rPr>
        <w:t>.</w:t>
      </w:r>
    </w:p>
    <w:p w:rsidR="007057DB" w:rsidRPr="009D4239" w:rsidRDefault="007057DB"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b/>
          <w:color w:val="000000"/>
          <w:sz w:val="24"/>
          <w:szCs w:val="24"/>
        </w:rPr>
        <w:t>3.1.</w:t>
      </w:r>
      <w:r w:rsidR="00A74ED6" w:rsidRPr="009D4239">
        <w:rPr>
          <w:rFonts w:ascii="Times New Roman" w:eastAsia="Calibri" w:hAnsi="Times New Roman" w:cs="Times New Roman"/>
          <w:b/>
          <w:color w:val="000000"/>
          <w:sz w:val="24"/>
          <w:szCs w:val="24"/>
        </w:rPr>
        <w:t>2</w:t>
      </w:r>
      <w:r w:rsidR="00A74ED6">
        <w:rPr>
          <w:rFonts w:ascii="Times New Roman" w:eastAsia="Calibri" w:hAnsi="Times New Roman" w:cs="Times New Roman"/>
          <w:b/>
          <w:color w:val="000000"/>
          <w:sz w:val="24"/>
          <w:szCs w:val="24"/>
        </w:rPr>
        <w:t>5</w:t>
      </w:r>
      <w:r w:rsidRPr="009D4239">
        <w:rPr>
          <w:rFonts w:ascii="Times New Roman" w:eastAsia="Calibri" w:hAnsi="Times New Roman" w:cs="Times New Roman"/>
          <w:b/>
          <w:color w:val="000000"/>
          <w:sz w:val="24"/>
          <w:szCs w:val="24"/>
        </w:rPr>
        <w:t>. Пунктом 118</w:t>
      </w:r>
      <w:r w:rsidRPr="009D4239">
        <w:rPr>
          <w:rFonts w:ascii="Times New Roman" w:eastAsia="Calibri" w:hAnsi="Times New Roman" w:cs="Times New Roman"/>
          <w:color w:val="000000"/>
          <w:sz w:val="24"/>
          <w:szCs w:val="24"/>
        </w:rPr>
        <w:t xml:space="preserve"> Плана предусмотрено обеспечение в 2016 году и последующий период исполнения контрактов, снижения финансовой нагрузки на участников закупок, а также </w:t>
      </w:r>
      <w:r w:rsidRPr="009D4239">
        <w:rPr>
          <w:rFonts w:ascii="Times New Roman" w:eastAsia="Calibri" w:hAnsi="Times New Roman" w:cs="Times New Roman"/>
          <w:color w:val="000000"/>
          <w:sz w:val="24"/>
          <w:szCs w:val="24"/>
        </w:rPr>
        <w:lastRenderedPageBreak/>
        <w:t>снижения нагрузки на банковскую систему</w:t>
      </w:r>
      <w:r w:rsidR="00D57914">
        <w:rPr>
          <w:rFonts w:ascii="Times New Roman" w:eastAsia="Calibri" w:hAnsi="Times New Roman" w:cs="Times New Roman"/>
          <w:color w:val="000000"/>
          <w:sz w:val="24"/>
          <w:szCs w:val="24"/>
        </w:rPr>
        <w:t xml:space="preserve"> посредством </w:t>
      </w:r>
      <w:r w:rsidR="00097249" w:rsidRPr="00097249">
        <w:rPr>
          <w:rFonts w:ascii="Times New Roman" w:eastAsia="Calibri" w:hAnsi="Times New Roman" w:cs="Times New Roman"/>
          <w:color w:val="000000"/>
          <w:sz w:val="24"/>
          <w:szCs w:val="24"/>
        </w:rPr>
        <w:t>установления случаев и порядка предоставления государственными заказчиками отсрочки уплаты неустоек (штрафов, пеней) и (или) списания начисленных сумм неустоек (штрафов, пеней); установления порядка изменения срока исполнения государственного контракта, и (или) цены единицы товара, работы, услуги, и (или) количества товаров, работ, услуг, предусмотренных государственными контрактами;</w:t>
      </w:r>
      <w:r w:rsidR="00097249">
        <w:rPr>
          <w:rFonts w:ascii="Times New Roman" w:eastAsia="Calibri" w:hAnsi="Times New Roman" w:cs="Times New Roman"/>
          <w:color w:val="000000"/>
          <w:sz w:val="24"/>
          <w:szCs w:val="24"/>
        </w:rPr>
        <w:t xml:space="preserve"> </w:t>
      </w:r>
      <w:r w:rsidR="00097249" w:rsidRPr="00097249">
        <w:rPr>
          <w:rFonts w:ascii="Times New Roman" w:eastAsia="Calibri" w:hAnsi="Times New Roman" w:cs="Times New Roman"/>
          <w:color w:val="000000"/>
          <w:sz w:val="24"/>
          <w:szCs w:val="24"/>
        </w:rPr>
        <w:t>определения порядка и условий реструктуризации задолженности коммерческих банков, возникшей в связи с предъявлением требований к исполнению банковских гарантий, предоставленных в качестве обеспечения исполнения государственных контрактов;</w:t>
      </w:r>
      <w:r w:rsidR="000E6EE8">
        <w:rPr>
          <w:rFonts w:ascii="Times New Roman" w:eastAsia="Calibri" w:hAnsi="Times New Roman" w:cs="Times New Roman"/>
          <w:color w:val="000000"/>
          <w:sz w:val="24"/>
          <w:szCs w:val="24"/>
        </w:rPr>
        <w:t xml:space="preserve"> </w:t>
      </w:r>
      <w:r w:rsidR="00097249" w:rsidRPr="00097249">
        <w:rPr>
          <w:rFonts w:ascii="Times New Roman" w:eastAsia="Calibri" w:hAnsi="Times New Roman" w:cs="Times New Roman"/>
          <w:color w:val="000000"/>
          <w:sz w:val="24"/>
          <w:szCs w:val="24"/>
        </w:rPr>
        <w:t>определения дополнительных случаев, при которых государственный заказчик вправе, но не обязан устанавливать требование об обеспечении исполнения государственного контракта</w:t>
      </w:r>
      <w:r w:rsidR="00E87ACA">
        <w:rPr>
          <w:rFonts w:ascii="Times New Roman" w:eastAsia="Calibri" w:hAnsi="Times New Roman" w:cs="Times New Roman"/>
          <w:color w:val="000000"/>
          <w:sz w:val="24"/>
          <w:szCs w:val="24"/>
        </w:rPr>
        <w:t>.</w:t>
      </w:r>
    </w:p>
    <w:p w:rsidR="007057DB" w:rsidRPr="009D4239" w:rsidRDefault="007057DB"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В</w:t>
      </w:r>
      <w:r w:rsidR="00097249">
        <w:rPr>
          <w:rFonts w:ascii="Times New Roman" w:eastAsia="Calibri" w:hAnsi="Times New Roman" w:cs="Times New Roman"/>
          <w:color w:val="000000"/>
          <w:sz w:val="24"/>
          <w:szCs w:val="24"/>
        </w:rPr>
        <w:t xml:space="preserve"> рамках реализации </w:t>
      </w:r>
      <w:r w:rsidRPr="009D4239">
        <w:rPr>
          <w:rFonts w:ascii="Times New Roman" w:eastAsia="Calibri" w:hAnsi="Times New Roman" w:cs="Times New Roman"/>
          <w:color w:val="000000"/>
          <w:sz w:val="24"/>
          <w:szCs w:val="24"/>
        </w:rPr>
        <w:t xml:space="preserve">указанного пункта Плана </w:t>
      </w:r>
      <w:r w:rsidRPr="00176D1E">
        <w:rPr>
          <w:rFonts w:ascii="Times New Roman" w:eastAsia="Calibri" w:hAnsi="Times New Roman" w:cs="Times New Roman"/>
          <w:b/>
          <w:color w:val="000000"/>
          <w:sz w:val="24"/>
          <w:szCs w:val="24"/>
        </w:rPr>
        <w:t>приняты</w:t>
      </w:r>
      <w:r w:rsidRPr="009D4239">
        <w:rPr>
          <w:rFonts w:ascii="Times New Roman" w:eastAsia="Calibri" w:hAnsi="Times New Roman" w:cs="Times New Roman"/>
          <w:color w:val="000000"/>
          <w:sz w:val="24"/>
          <w:szCs w:val="24"/>
        </w:rPr>
        <w:t xml:space="preserve"> следующие постановления Правительства Российской Федерации: </w:t>
      </w:r>
    </w:p>
    <w:p w:rsidR="00097249" w:rsidRPr="00A02304"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A02304">
        <w:rPr>
          <w:rFonts w:ascii="Times New Roman" w:eastAsia="Calibri" w:hAnsi="Times New Roman" w:cs="Times New Roman"/>
          <w:b/>
          <w:color w:val="000000"/>
          <w:sz w:val="24"/>
          <w:szCs w:val="24"/>
        </w:rPr>
        <w:t>от 11 марта 2016 г. № 182</w:t>
      </w:r>
      <w:r w:rsidRPr="00A02304">
        <w:rPr>
          <w:rFonts w:ascii="Times New Roman" w:eastAsia="Calibri" w:hAnsi="Times New Roman" w:cs="Times New Roman"/>
          <w:color w:val="000000"/>
          <w:sz w:val="24"/>
          <w:szCs w:val="24"/>
        </w:rPr>
        <w:t xml:space="preserve"> «О случаях и об условиях, при которых в 2016 году заказчик вправе не устанавливать требование обеспечения исполнения контракта в извещении об осуществлении закупки и (или) проекте контракта»</w:t>
      </w:r>
      <w:r>
        <w:rPr>
          <w:rFonts w:ascii="Times New Roman" w:eastAsia="Calibri" w:hAnsi="Times New Roman" w:cs="Times New Roman"/>
          <w:color w:val="000000"/>
          <w:sz w:val="24"/>
          <w:szCs w:val="24"/>
        </w:rPr>
        <w:t>;</w:t>
      </w:r>
    </w:p>
    <w:p w:rsidR="007057DB" w:rsidRPr="009D4239" w:rsidRDefault="007057DB"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t>от 14 марта 2016 г. № 190</w:t>
      </w:r>
      <w:r w:rsidRPr="009D4239">
        <w:rPr>
          <w:rFonts w:ascii="Times New Roman" w:eastAsia="Calibri" w:hAnsi="Times New Roman" w:cs="Times New Roman"/>
          <w:color w:val="000000"/>
          <w:sz w:val="24"/>
          <w:szCs w:val="24"/>
        </w:rPr>
        <w:t xml:space="preserve"> «О случаях и порядке предоставления заказчиком в 2016 году отсрочки уплаты неустоек (штрафов, пеней) и (или) осуществления списания начисленных сумм неустоек (штрафов, пеней)»;</w:t>
      </w:r>
    </w:p>
    <w:p w:rsidR="007057DB" w:rsidRPr="009D4239" w:rsidRDefault="007057DB"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t>от 14 марта 2016 г. № 191</w:t>
      </w:r>
      <w:r w:rsidRPr="009D4239">
        <w:rPr>
          <w:rFonts w:ascii="Times New Roman" w:eastAsia="Calibri" w:hAnsi="Times New Roman" w:cs="Times New Roman"/>
          <w:color w:val="000000"/>
          <w:sz w:val="24"/>
          <w:szCs w:val="24"/>
        </w:rPr>
        <w:t xml:space="preserve"> «Об утверждении Правил изменения по соглашению сторон срока исполнения контракта, и (или) цены контракта, и (или) цены единицы товара, работы, услуги, и (или) количества товаров, объема работ, услуг, предусмотренных контрактами, срок исполнения которых завершается в 2016 году»;</w:t>
      </w:r>
    </w:p>
    <w:p w:rsidR="00E465CA" w:rsidRPr="002A03A4" w:rsidRDefault="007057DB"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t>от 18 марта 2016 г. № 211</w:t>
      </w:r>
      <w:r w:rsidRPr="009D4239">
        <w:rPr>
          <w:rFonts w:ascii="Times New Roman" w:eastAsia="Calibri" w:hAnsi="Times New Roman" w:cs="Times New Roman"/>
          <w:color w:val="000000"/>
          <w:sz w:val="24"/>
          <w:szCs w:val="24"/>
        </w:rPr>
        <w:t xml:space="preserve"> «Об утверждении Правил осуществления заказчиком в 2016 году реструктуризации задолженностей коммерческих банков, возникших в связи с предъявлением требований к исполнению банковских гарантий, предоставленных в качестве обеспечения исполнения контрактов»</w:t>
      </w:r>
      <w:r w:rsidR="00097249">
        <w:rPr>
          <w:rFonts w:ascii="Times New Roman" w:eastAsia="Calibri" w:hAnsi="Times New Roman" w:cs="Times New Roman"/>
          <w:color w:val="000000"/>
          <w:sz w:val="24"/>
          <w:szCs w:val="24"/>
        </w:rPr>
        <w:t>.</w:t>
      </w:r>
    </w:p>
    <w:p w:rsidR="007057DB" w:rsidRDefault="007057DB" w:rsidP="002908DE">
      <w:pPr>
        <w:spacing w:after="0" w:line="360" w:lineRule="auto"/>
        <w:ind w:firstLine="709"/>
        <w:jc w:val="both"/>
        <w:textAlignment w:val="baseline"/>
        <w:rPr>
          <w:rFonts w:ascii="Times New Roman" w:eastAsia="Calibri" w:hAnsi="Times New Roman" w:cs="Times New Roman"/>
          <w:b/>
          <w:color w:val="000000"/>
          <w:sz w:val="24"/>
          <w:szCs w:val="24"/>
        </w:rPr>
      </w:pPr>
      <w:r w:rsidRPr="009D4239">
        <w:rPr>
          <w:rFonts w:ascii="Times New Roman" w:eastAsia="Calibri" w:hAnsi="Times New Roman" w:cs="Times New Roman"/>
          <w:color w:val="000000"/>
          <w:sz w:val="24"/>
          <w:szCs w:val="24"/>
        </w:rPr>
        <w:t xml:space="preserve">Таким образом, в </w:t>
      </w:r>
      <w:r w:rsidR="00E87ACA">
        <w:rPr>
          <w:rFonts w:ascii="Times New Roman" w:eastAsia="Calibri" w:hAnsi="Times New Roman" w:cs="Times New Roman"/>
          <w:color w:val="000000"/>
          <w:sz w:val="24"/>
          <w:szCs w:val="24"/>
        </w:rPr>
        <w:t xml:space="preserve">части </w:t>
      </w:r>
      <w:r w:rsidRPr="009D4239">
        <w:rPr>
          <w:rFonts w:ascii="Times New Roman" w:eastAsia="Calibri" w:hAnsi="Times New Roman" w:cs="Times New Roman"/>
          <w:color w:val="000000"/>
          <w:sz w:val="24"/>
          <w:szCs w:val="24"/>
        </w:rPr>
        <w:t xml:space="preserve">принятия необходимых нормативных правовых актов </w:t>
      </w:r>
      <w:r w:rsidRPr="009D4239">
        <w:rPr>
          <w:rFonts w:ascii="Times New Roman" w:eastAsia="Calibri" w:hAnsi="Times New Roman" w:cs="Times New Roman"/>
          <w:b/>
          <w:color w:val="000000"/>
          <w:sz w:val="24"/>
          <w:szCs w:val="24"/>
        </w:rPr>
        <w:t>пункт 118 выполнен.</w:t>
      </w:r>
    </w:p>
    <w:p w:rsidR="003778DC" w:rsidRDefault="003778DC"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t>3.1.26. Пунктом 119 Плана</w:t>
      </w:r>
      <w:r>
        <w:rPr>
          <w:rFonts w:ascii="Times New Roman" w:eastAsia="Calibri" w:hAnsi="Times New Roman" w:cs="Times New Roman"/>
          <w:color w:val="000000"/>
          <w:sz w:val="24"/>
          <w:szCs w:val="24"/>
        </w:rPr>
        <w:t xml:space="preserve"> предусмотрено о</w:t>
      </w:r>
      <w:r w:rsidRPr="003778DC">
        <w:rPr>
          <w:rFonts w:ascii="Times New Roman" w:eastAsia="Calibri" w:hAnsi="Times New Roman" w:cs="Times New Roman"/>
          <w:color w:val="000000"/>
          <w:sz w:val="24"/>
          <w:szCs w:val="24"/>
        </w:rPr>
        <w:t xml:space="preserve">беспечение </w:t>
      </w:r>
      <w:r w:rsidRPr="00176D1E">
        <w:rPr>
          <w:rFonts w:ascii="Times New Roman" w:eastAsia="Calibri" w:hAnsi="Times New Roman" w:cs="Times New Roman"/>
          <w:b/>
          <w:color w:val="000000"/>
          <w:sz w:val="24"/>
          <w:szCs w:val="24"/>
        </w:rPr>
        <w:t>ежеквартального мониторинга</w:t>
      </w:r>
      <w:r w:rsidRPr="003778DC">
        <w:rPr>
          <w:rFonts w:ascii="Times New Roman" w:eastAsia="Calibri" w:hAnsi="Times New Roman" w:cs="Times New Roman"/>
          <w:color w:val="000000"/>
          <w:sz w:val="24"/>
          <w:szCs w:val="24"/>
        </w:rPr>
        <w:t xml:space="preserve"> финансово-экономического положения системообразующих организаций в целях своевременного выявления негативных факторов, влияющих на устойчивое развитие российской экономики</w:t>
      </w:r>
      <w:r>
        <w:rPr>
          <w:rFonts w:ascii="Times New Roman" w:eastAsia="Calibri" w:hAnsi="Times New Roman" w:cs="Times New Roman"/>
          <w:color w:val="000000"/>
          <w:sz w:val="24"/>
          <w:szCs w:val="24"/>
        </w:rPr>
        <w:t>.</w:t>
      </w:r>
    </w:p>
    <w:p w:rsidR="003778DC" w:rsidRPr="00176D1E" w:rsidRDefault="003778DC"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t>Доклад</w:t>
      </w:r>
      <w:r>
        <w:rPr>
          <w:rFonts w:ascii="Times New Roman" w:eastAsia="Calibri" w:hAnsi="Times New Roman" w:cs="Times New Roman"/>
          <w:color w:val="000000"/>
          <w:sz w:val="24"/>
          <w:szCs w:val="24"/>
        </w:rPr>
        <w:t xml:space="preserve"> об анализе тенденций в секторах экономики и финансово-экономического положения системообразующих организаций </w:t>
      </w:r>
      <w:r w:rsidRPr="00176D1E">
        <w:rPr>
          <w:rFonts w:ascii="Times New Roman" w:eastAsia="Calibri" w:hAnsi="Times New Roman" w:cs="Times New Roman"/>
          <w:b/>
          <w:color w:val="000000"/>
          <w:sz w:val="24"/>
          <w:szCs w:val="24"/>
        </w:rPr>
        <w:t xml:space="preserve">был направлен в Правительство Российской Федерации </w:t>
      </w:r>
      <w:r w:rsidR="00E6099D">
        <w:rPr>
          <w:rFonts w:ascii="Times New Roman" w:eastAsia="Calibri" w:hAnsi="Times New Roman" w:cs="Times New Roman"/>
          <w:color w:val="000000"/>
          <w:sz w:val="24"/>
          <w:szCs w:val="24"/>
        </w:rPr>
        <w:t xml:space="preserve">письмом Минэкономразвития России </w:t>
      </w:r>
      <w:r w:rsidRPr="00176D1E">
        <w:rPr>
          <w:rFonts w:ascii="Times New Roman" w:eastAsia="Calibri" w:hAnsi="Times New Roman" w:cs="Times New Roman"/>
          <w:b/>
          <w:color w:val="000000"/>
          <w:sz w:val="24"/>
          <w:szCs w:val="24"/>
        </w:rPr>
        <w:t>31 марта 2016 г</w:t>
      </w:r>
      <w:r w:rsidR="00E87ACA">
        <w:rPr>
          <w:rFonts w:ascii="Times New Roman" w:eastAsia="Calibri" w:hAnsi="Times New Roman" w:cs="Times New Roman"/>
          <w:b/>
          <w:color w:val="000000"/>
          <w:sz w:val="24"/>
          <w:szCs w:val="24"/>
        </w:rPr>
        <w:t>.</w:t>
      </w:r>
      <w:r w:rsidR="00E6099D">
        <w:rPr>
          <w:rFonts w:ascii="Times New Roman" w:eastAsia="Calibri" w:hAnsi="Times New Roman" w:cs="Times New Roman"/>
          <w:color w:val="000000"/>
          <w:sz w:val="24"/>
          <w:szCs w:val="24"/>
        </w:rPr>
        <w:t xml:space="preserve"> № </w:t>
      </w:r>
      <w:r w:rsidR="00E6099D" w:rsidRPr="00A4190C">
        <w:rPr>
          <w:rFonts w:ascii="Times New Roman" w:eastAsia="Calibri" w:hAnsi="Times New Roman" w:cs="Times New Roman"/>
          <w:color w:val="000000"/>
          <w:sz w:val="24"/>
          <w:szCs w:val="24"/>
        </w:rPr>
        <w:t>9131-НП/Д18и-</w:t>
      </w:r>
      <w:r w:rsidR="00E87ACA">
        <w:rPr>
          <w:rFonts w:ascii="Times New Roman" w:eastAsia="Calibri" w:hAnsi="Times New Roman" w:cs="Times New Roman"/>
          <w:color w:val="000000"/>
          <w:sz w:val="24"/>
          <w:szCs w:val="24"/>
        </w:rPr>
        <w:t>ДСП</w:t>
      </w:r>
      <w:r w:rsidR="00E6099D" w:rsidRPr="00A4190C">
        <w:rPr>
          <w:rFonts w:ascii="Times New Roman" w:eastAsia="Calibri" w:hAnsi="Times New Roman" w:cs="Times New Roman"/>
          <w:color w:val="000000"/>
          <w:sz w:val="24"/>
          <w:szCs w:val="24"/>
        </w:rPr>
        <w:t>.</w:t>
      </w:r>
    </w:p>
    <w:p w:rsidR="00E6099D" w:rsidRPr="00E6099D" w:rsidRDefault="00E6099D"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rPr>
        <w:lastRenderedPageBreak/>
        <w:t>По информации Минэкономразвития России,</w:t>
      </w:r>
      <w:r w:rsidR="007B73C7">
        <w:rPr>
          <w:rFonts w:ascii="Times New Roman" w:eastAsia="Calibri" w:hAnsi="Times New Roman" w:cs="Times New Roman"/>
          <w:color w:val="000000"/>
          <w:sz w:val="24"/>
          <w:szCs w:val="24"/>
        </w:rPr>
        <w:t xml:space="preserve"> вышеуказанный</w:t>
      </w:r>
      <w:r>
        <w:rPr>
          <w:rFonts w:ascii="Times New Roman" w:eastAsia="Calibri" w:hAnsi="Times New Roman" w:cs="Times New Roman"/>
          <w:color w:val="000000"/>
          <w:sz w:val="24"/>
          <w:szCs w:val="24"/>
        </w:rPr>
        <w:t xml:space="preserve"> </w:t>
      </w:r>
      <w:r w:rsidRPr="00176D1E">
        <w:rPr>
          <w:rFonts w:ascii="Times New Roman" w:eastAsia="Calibri" w:hAnsi="Times New Roman" w:cs="Times New Roman"/>
          <w:b/>
          <w:color w:val="000000"/>
          <w:sz w:val="24"/>
          <w:szCs w:val="24"/>
        </w:rPr>
        <w:t>а</w:t>
      </w:r>
      <w:r w:rsidRPr="00176D1E">
        <w:rPr>
          <w:rFonts w:ascii="Times New Roman" w:eastAsia="Calibri" w:hAnsi="Times New Roman" w:cs="Times New Roman"/>
          <w:b/>
          <w:color w:val="000000"/>
          <w:sz w:val="24"/>
          <w:szCs w:val="24"/>
          <w:lang w:bidi="ru-RU"/>
        </w:rPr>
        <w:t>нализ проводился</w:t>
      </w:r>
      <w:r w:rsidRPr="00E6099D">
        <w:rPr>
          <w:rFonts w:ascii="Times New Roman" w:eastAsia="Calibri" w:hAnsi="Times New Roman" w:cs="Times New Roman"/>
          <w:color w:val="000000"/>
          <w:sz w:val="24"/>
          <w:szCs w:val="24"/>
          <w:lang w:bidi="ru-RU"/>
        </w:rPr>
        <w:t xml:space="preserve"> </w:t>
      </w:r>
      <w:r w:rsidRPr="00176D1E">
        <w:rPr>
          <w:rFonts w:ascii="Times New Roman" w:eastAsia="Calibri" w:hAnsi="Times New Roman" w:cs="Times New Roman"/>
          <w:b/>
          <w:color w:val="000000"/>
          <w:sz w:val="24"/>
          <w:szCs w:val="24"/>
          <w:lang w:bidi="ru-RU"/>
        </w:rPr>
        <w:t>на основе данных 2015 года</w:t>
      </w:r>
      <w:r w:rsidRPr="00E6099D">
        <w:rPr>
          <w:rFonts w:ascii="Times New Roman" w:eastAsia="Calibri" w:hAnsi="Times New Roman" w:cs="Times New Roman"/>
          <w:color w:val="000000"/>
          <w:sz w:val="24"/>
          <w:szCs w:val="24"/>
          <w:lang w:bidi="ru-RU"/>
        </w:rPr>
        <w:t xml:space="preserve"> в сопоставлении с данными 2014 года. По итогам мониторинга отме</w:t>
      </w:r>
      <w:r>
        <w:rPr>
          <w:rFonts w:ascii="Times New Roman" w:eastAsia="Calibri" w:hAnsi="Times New Roman" w:cs="Times New Roman"/>
          <w:color w:val="000000"/>
          <w:sz w:val="24"/>
          <w:szCs w:val="24"/>
          <w:lang w:bidi="ru-RU"/>
        </w:rPr>
        <w:t>чено</w:t>
      </w:r>
      <w:r w:rsidRPr="00E6099D">
        <w:rPr>
          <w:rFonts w:ascii="Times New Roman" w:eastAsia="Calibri" w:hAnsi="Times New Roman" w:cs="Times New Roman"/>
          <w:color w:val="000000"/>
          <w:sz w:val="24"/>
          <w:szCs w:val="24"/>
          <w:lang w:bidi="ru-RU"/>
        </w:rPr>
        <w:t xml:space="preserve"> расхождение официальн</w:t>
      </w:r>
      <w:r>
        <w:rPr>
          <w:rFonts w:ascii="Times New Roman" w:eastAsia="Calibri" w:hAnsi="Times New Roman" w:cs="Times New Roman"/>
          <w:color w:val="000000"/>
          <w:sz w:val="24"/>
          <w:szCs w:val="24"/>
          <w:lang w:bidi="ru-RU"/>
        </w:rPr>
        <w:t>ых статистических данных</w:t>
      </w:r>
      <w:r w:rsidRPr="00E6099D">
        <w:rPr>
          <w:rFonts w:ascii="Times New Roman" w:eastAsia="Calibri" w:hAnsi="Times New Roman" w:cs="Times New Roman"/>
          <w:color w:val="000000"/>
          <w:sz w:val="24"/>
          <w:szCs w:val="24"/>
          <w:lang w:bidi="ru-RU"/>
        </w:rPr>
        <w:t xml:space="preserve"> Росстата и данных системообразующих организаций по ряду производственных и финансовых показателей.</w:t>
      </w:r>
    </w:p>
    <w:p w:rsidR="00E6099D" w:rsidRDefault="00E6099D"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rPr>
        <w:t xml:space="preserve">Также отмечено, что </w:t>
      </w:r>
      <w:r w:rsidRPr="00E6099D">
        <w:rPr>
          <w:rFonts w:ascii="Times New Roman" w:eastAsia="Calibri" w:hAnsi="Times New Roman" w:cs="Times New Roman"/>
          <w:color w:val="000000"/>
          <w:sz w:val="24"/>
          <w:szCs w:val="24"/>
        </w:rPr>
        <w:t>большинство системообразующих организаций, осуществляющих деятельность в розничной торговле и строительстве, не представили данных по запросу Минэкономразвития России, анализ по этим секторам не проводился.</w:t>
      </w:r>
      <w:r>
        <w:rPr>
          <w:rFonts w:ascii="Times New Roman" w:eastAsia="Calibri" w:hAnsi="Times New Roman" w:cs="Times New Roman"/>
          <w:color w:val="000000"/>
          <w:sz w:val="24"/>
          <w:szCs w:val="24"/>
        </w:rPr>
        <w:t xml:space="preserve"> При этом, поскольку</w:t>
      </w:r>
      <w:r w:rsidRPr="00E6099D">
        <w:rPr>
          <w:rFonts w:ascii="Times New Roman" w:eastAsia="Calibri" w:hAnsi="Times New Roman" w:cs="Times New Roman"/>
          <w:color w:val="000000"/>
          <w:sz w:val="24"/>
          <w:szCs w:val="24"/>
        </w:rPr>
        <w:t xml:space="preserve"> данные для мониторинга </w:t>
      </w:r>
      <w:r w:rsidRPr="00E6099D">
        <w:rPr>
          <w:rFonts w:ascii="Times New Roman" w:eastAsia="Calibri" w:hAnsi="Times New Roman" w:cs="Times New Roman"/>
          <w:color w:val="000000"/>
          <w:sz w:val="24"/>
          <w:szCs w:val="24"/>
          <w:lang w:bidi="ru-RU"/>
        </w:rPr>
        <w:t>представляются системообразующими организациями на добровольной основе, многие организации отказываются ежеквартально формировать и представлять соответствующую отчетность.</w:t>
      </w:r>
    </w:p>
    <w:p w:rsidR="00E6099D" w:rsidRPr="003778DC" w:rsidRDefault="007B73C7"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Таким образом,</w:t>
      </w:r>
      <w:r w:rsidR="00E6099D">
        <w:rPr>
          <w:rFonts w:ascii="Times New Roman" w:eastAsia="Calibri" w:hAnsi="Times New Roman" w:cs="Times New Roman"/>
          <w:color w:val="000000"/>
          <w:sz w:val="24"/>
          <w:szCs w:val="24"/>
        </w:rPr>
        <w:t xml:space="preserve"> </w:t>
      </w:r>
      <w:r w:rsidR="00E6099D" w:rsidRPr="00176D1E">
        <w:rPr>
          <w:rFonts w:ascii="Times New Roman" w:eastAsia="Calibri" w:hAnsi="Times New Roman" w:cs="Times New Roman"/>
          <w:b/>
          <w:color w:val="000000"/>
          <w:sz w:val="24"/>
          <w:szCs w:val="24"/>
        </w:rPr>
        <w:t>пункт 119 Плана выполнен частично.</w:t>
      </w:r>
    </w:p>
    <w:p w:rsidR="00050A42" w:rsidRPr="009D4239" w:rsidRDefault="00050A42"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b/>
          <w:color w:val="000000"/>
          <w:sz w:val="24"/>
          <w:szCs w:val="24"/>
        </w:rPr>
        <w:t>3.2.</w:t>
      </w:r>
      <w:r w:rsidRPr="00176D1E">
        <w:rPr>
          <w:rFonts w:ascii="Times New Roman" w:eastAsia="Calibri" w:hAnsi="Times New Roman" w:cs="Times New Roman"/>
          <w:color w:val="000000"/>
          <w:sz w:val="24"/>
          <w:szCs w:val="24"/>
        </w:rPr>
        <w:t> </w:t>
      </w:r>
      <w:r w:rsidRPr="00176D1E">
        <w:rPr>
          <w:rFonts w:ascii="Times New Roman" w:eastAsia="Calibri" w:hAnsi="Times New Roman" w:cs="Times New Roman"/>
          <w:b/>
          <w:color w:val="000000"/>
          <w:sz w:val="24"/>
          <w:szCs w:val="24"/>
        </w:rPr>
        <w:t xml:space="preserve">По </w:t>
      </w:r>
      <w:r w:rsidR="00101303">
        <w:rPr>
          <w:rFonts w:ascii="Times New Roman" w:eastAsia="Calibri" w:hAnsi="Times New Roman" w:cs="Times New Roman"/>
          <w:b/>
          <w:color w:val="000000"/>
          <w:sz w:val="24"/>
          <w:szCs w:val="24"/>
        </w:rPr>
        <w:t>6</w:t>
      </w:r>
      <w:r w:rsidR="00101303" w:rsidRPr="00176D1E">
        <w:rPr>
          <w:rFonts w:ascii="Times New Roman" w:eastAsia="Calibri" w:hAnsi="Times New Roman" w:cs="Times New Roman"/>
          <w:b/>
          <w:color w:val="000000"/>
          <w:sz w:val="24"/>
          <w:szCs w:val="24"/>
        </w:rPr>
        <w:t xml:space="preserve"> </w:t>
      </w:r>
      <w:r w:rsidRPr="00176D1E">
        <w:rPr>
          <w:rFonts w:ascii="Times New Roman" w:eastAsia="Calibri" w:hAnsi="Times New Roman" w:cs="Times New Roman"/>
          <w:b/>
          <w:color w:val="000000"/>
          <w:sz w:val="24"/>
          <w:szCs w:val="24"/>
        </w:rPr>
        <w:t>пунктам Плана</w:t>
      </w:r>
      <w:r w:rsidRPr="00176D1E">
        <w:rPr>
          <w:rFonts w:ascii="Times New Roman" w:eastAsia="Calibri" w:hAnsi="Times New Roman" w:cs="Times New Roman"/>
          <w:color w:val="000000"/>
          <w:sz w:val="24"/>
          <w:szCs w:val="24"/>
        </w:rPr>
        <w:t xml:space="preserve"> установлен срок выполнения </w:t>
      </w:r>
      <w:r w:rsidRPr="00176D1E">
        <w:rPr>
          <w:rFonts w:ascii="Times New Roman" w:eastAsia="Calibri" w:hAnsi="Times New Roman" w:cs="Times New Roman"/>
          <w:b/>
          <w:color w:val="000000"/>
          <w:sz w:val="24"/>
          <w:szCs w:val="24"/>
        </w:rPr>
        <w:t>в течение 2016 года</w:t>
      </w:r>
      <w:r w:rsidRPr="00176D1E">
        <w:rPr>
          <w:rFonts w:ascii="Times New Roman" w:eastAsia="Calibri" w:hAnsi="Times New Roman" w:cs="Times New Roman"/>
          <w:color w:val="000000"/>
          <w:sz w:val="24"/>
          <w:szCs w:val="24"/>
        </w:rPr>
        <w:t>.</w:t>
      </w:r>
      <w:r w:rsidR="00721CE2">
        <w:rPr>
          <w:rFonts w:ascii="Times New Roman" w:eastAsia="Calibri" w:hAnsi="Times New Roman" w:cs="Times New Roman"/>
          <w:color w:val="000000"/>
          <w:sz w:val="24"/>
          <w:szCs w:val="24"/>
        </w:rPr>
        <w:t xml:space="preserve"> Однако по состоянию на 1 апреля 2016 года осуществлялись мероприятия только </w:t>
      </w:r>
      <w:r w:rsidR="00721CE2" w:rsidRPr="00176D1E">
        <w:rPr>
          <w:rFonts w:ascii="Times New Roman" w:eastAsia="Calibri" w:hAnsi="Times New Roman" w:cs="Times New Roman"/>
          <w:b/>
          <w:color w:val="000000"/>
          <w:sz w:val="24"/>
          <w:szCs w:val="24"/>
        </w:rPr>
        <w:t xml:space="preserve">по </w:t>
      </w:r>
      <w:r w:rsidR="00987847">
        <w:rPr>
          <w:rFonts w:ascii="Times New Roman" w:eastAsia="Calibri" w:hAnsi="Times New Roman" w:cs="Times New Roman"/>
          <w:b/>
          <w:color w:val="000000"/>
          <w:sz w:val="24"/>
          <w:szCs w:val="24"/>
        </w:rPr>
        <w:t>2</w:t>
      </w:r>
      <w:r w:rsidR="00721CE2" w:rsidRPr="00176D1E">
        <w:rPr>
          <w:rFonts w:ascii="Times New Roman" w:eastAsia="Calibri" w:hAnsi="Times New Roman" w:cs="Times New Roman"/>
          <w:b/>
          <w:color w:val="000000"/>
          <w:sz w:val="24"/>
          <w:szCs w:val="24"/>
        </w:rPr>
        <w:t xml:space="preserve"> пунктам Плана</w:t>
      </w:r>
      <w:r w:rsidR="00721CE2">
        <w:rPr>
          <w:rFonts w:ascii="Times New Roman" w:eastAsia="Calibri" w:hAnsi="Times New Roman" w:cs="Times New Roman"/>
          <w:color w:val="000000"/>
          <w:sz w:val="24"/>
          <w:szCs w:val="24"/>
        </w:rPr>
        <w:t>.</w:t>
      </w:r>
    </w:p>
    <w:p w:rsidR="00A3186A" w:rsidRPr="009D4239" w:rsidRDefault="00E13237"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9D4239">
        <w:rPr>
          <w:rFonts w:ascii="Times New Roman" w:eastAsia="Calibri" w:hAnsi="Times New Roman" w:cs="Times New Roman"/>
          <w:b/>
          <w:color w:val="000000"/>
          <w:sz w:val="24"/>
          <w:szCs w:val="24"/>
        </w:rPr>
        <w:t>3.2.</w:t>
      </w:r>
      <w:r w:rsidR="00050A42" w:rsidRPr="009D4239">
        <w:rPr>
          <w:rFonts w:ascii="Times New Roman" w:eastAsia="Calibri" w:hAnsi="Times New Roman" w:cs="Times New Roman"/>
          <w:b/>
          <w:color w:val="000000"/>
          <w:sz w:val="24"/>
          <w:szCs w:val="24"/>
        </w:rPr>
        <w:t>1.</w:t>
      </w:r>
      <w:r w:rsidRPr="009D4239">
        <w:rPr>
          <w:rFonts w:ascii="Times New Roman" w:eastAsia="Calibri" w:hAnsi="Times New Roman" w:cs="Times New Roman"/>
          <w:b/>
          <w:color w:val="000000"/>
          <w:sz w:val="24"/>
          <w:szCs w:val="24"/>
        </w:rPr>
        <w:t> </w:t>
      </w:r>
      <w:r w:rsidR="00A3186A" w:rsidRPr="009D4239">
        <w:rPr>
          <w:rFonts w:ascii="Times New Roman" w:eastAsia="Calibri" w:hAnsi="Times New Roman" w:cs="Times New Roman"/>
          <w:b/>
          <w:color w:val="000000"/>
          <w:sz w:val="24"/>
          <w:szCs w:val="24"/>
          <w:lang w:bidi="ru-RU"/>
        </w:rPr>
        <w:t>Пунктом 11 Плана</w:t>
      </w:r>
      <w:r w:rsidR="00A3186A" w:rsidRPr="009D4239">
        <w:rPr>
          <w:rFonts w:ascii="Times New Roman" w:eastAsia="Calibri" w:hAnsi="Times New Roman" w:cs="Times New Roman"/>
          <w:color w:val="000000"/>
          <w:sz w:val="24"/>
          <w:szCs w:val="24"/>
          <w:lang w:bidi="ru-RU"/>
        </w:rPr>
        <w:t xml:space="preserve"> предусматривается реализация в течение 2016 года программы помощи отдельным категориям заемщиков по ипотечным жилищным кредитам (займам), оказавшихся в сложной финансовой ситуации.</w:t>
      </w:r>
    </w:p>
    <w:p w:rsidR="009D4239" w:rsidRDefault="009D4239"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Ожидаемым</w:t>
      </w:r>
      <w:r w:rsidR="00987847">
        <w:rPr>
          <w:rFonts w:ascii="Times New Roman" w:eastAsia="Calibri" w:hAnsi="Times New Roman" w:cs="Times New Roman"/>
          <w:color w:val="000000"/>
          <w:sz w:val="24"/>
          <w:szCs w:val="24"/>
        </w:rPr>
        <w:t>и</w:t>
      </w:r>
      <w:r>
        <w:rPr>
          <w:rFonts w:ascii="Times New Roman" w:eastAsia="Calibri" w:hAnsi="Times New Roman" w:cs="Times New Roman"/>
          <w:color w:val="000000"/>
          <w:sz w:val="24"/>
          <w:szCs w:val="24"/>
        </w:rPr>
        <w:t xml:space="preserve"> результат</w:t>
      </w:r>
      <w:r w:rsidR="00987847">
        <w:rPr>
          <w:rFonts w:ascii="Times New Roman" w:eastAsia="Calibri" w:hAnsi="Times New Roman" w:cs="Times New Roman"/>
          <w:color w:val="000000"/>
          <w:sz w:val="24"/>
          <w:szCs w:val="24"/>
        </w:rPr>
        <w:t>а</w:t>
      </w:r>
      <w:r>
        <w:rPr>
          <w:rFonts w:ascii="Times New Roman" w:eastAsia="Calibri" w:hAnsi="Times New Roman" w:cs="Times New Roman"/>
          <w:color w:val="000000"/>
          <w:sz w:val="24"/>
          <w:szCs w:val="24"/>
        </w:rPr>
        <w:t>м</w:t>
      </w:r>
      <w:r w:rsidR="00987847">
        <w:rPr>
          <w:rFonts w:ascii="Times New Roman" w:eastAsia="Calibri" w:hAnsi="Times New Roman" w:cs="Times New Roman"/>
          <w:color w:val="000000"/>
          <w:sz w:val="24"/>
          <w:szCs w:val="24"/>
        </w:rPr>
        <w:t>и</w:t>
      </w:r>
      <w:r>
        <w:rPr>
          <w:rFonts w:ascii="Times New Roman" w:eastAsia="Calibri" w:hAnsi="Times New Roman" w:cs="Times New Roman"/>
          <w:color w:val="000000"/>
          <w:sz w:val="24"/>
          <w:szCs w:val="24"/>
        </w:rPr>
        <w:t xml:space="preserve"> реализации данного пункта Плана явля</w:t>
      </w:r>
      <w:r w:rsidR="00987847">
        <w:rPr>
          <w:rFonts w:ascii="Times New Roman" w:eastAsia="Calibri" w:hAnsi="Times New Roman" w:cs="Times New Roman"/>
          <w:color w:val="000000"/>
          <w:sz w:val="24"/>
          <w:szCs w:val="24"/>
        </w:rPr>
        <w:t>ю</w:t>
      </w:r>
      <w:r>
        <w:rPr>
          <w:rFonts w:ascii="Times New Roman" w:eastAsia="Calibri" w:hAnsi="Times New Roman" w:cs="Times New Roman"/>
          <w:color w:val="000000"/>
          <w:sz w:val="24"/>
          <w:szCs w:val="24"/>
        </w:rPr>
        <w:t xml:space="preserve">тся </w:t>
      </w:r>
      <w:r w:rsidRPr="00097249">
        <w:rPr>
          <w:rFonts w:ascii="Times New Roman" w:eastAsia="Calibri" w:hAnsi="Times New Roman" w:cs="Times New Roman"/>
          <w:color w:val="000000"/>
          <w:sz w:val="24"/>
          <w:szCs w:val="24"/>
        </w:rPr>
        <w:t>сохранение жилья для ипотечных заемщиков, оказавшихся в сложной финансовой ситуации, поддержка спроса на жилищном рынке, возможность обращения от 0,3</w:t>
      </w:r>
      <w:r w:rsidR="00987847">
        <w:rPr>
          <w:rFonts w:ascii="Times New Roman" w:eastAsia="Calibri" w:hAnsi="Times New Roman" w:cs="Times New Roman"/>
          <w:color w:val="000000"/>
          <w:sz w:val="24"/>
          <w:szCs w:val="24"/>
        </w:rPr>
        <w:t xml:space="preserve"> %</w:t>
      </w:r>
      <w:r w:rsidRPr="00097249">
        <w:rPr>
          <w:rFonts w:ascii="Times New Roman" w:eastAsia="Calibri" w:hAnsi="Times New Roman" w:cs="Times New Roman"/>
          <w:color w:val="000000"/>
          <w:sz w:val="24"/>
          <w:szCs w:val="24"/>
        </w:rPr>
        <w:t xml:space="preserve"> до 1,5</w:t>
      </w:r>
      <w:r w:rsidR="00987847">
        <w:rPr>
          <w:rFonts w:ascii="Times New Roman" w:eastAsia="Calibri" w:hAnsi="Times New Roman" w:cs="Times New Roman"/>
          <w:color w:val="000000"/>
          <w:sz w:val="24"/>
          <w:szCs w:val="24"/>
        </w:rPr>
        <w:t xml:space="preserve"> </w:t>
      </w:r>
      <w:r w:rsidRPr="00097249">
        <w:rPr>
          <w:rFonts w:ascii="Times New Roman" w:eastAsia="Calibri" w:hAnsi="Times New Roman" w:cs="Times New Roman"/>
          <w:color w:val="000000"/>
          <w:sz w:val="24"/>
          <w:szCs w:val="24"/>
        </w:rPr>
        <w:t xml:space="preserve">% заемщиков, чьи кредиты номинированы в рублях, и от 10 </w:t>
      </w:r>
      <w:r w:rsidR="00987847">
        <w:rPr>
          <w:rFonts w:ascii="Times New Roman" w:eastAsia="Calibri" w:hAnsi="Times New Roman" w:cs="Times New Roman"/>
          <w:color w:val="000000"/>
          <w:sz w:val="24"/>
          <w:szCs w:val="24"/>
        </w:rPr>
        <w:t xml:space="preserve">% </w:t>
      </w:r>
      <w:r w:rsidRPr="00097249">
        <w:rPr>
          <w:rFonts w:ascii="Times New Roman" w:eastAsia="Calibri" w:hAnsi="Times New Roman" w:cs="Times New Roman"/>
          <w:color w:val="000000"/>
          <w:sz w:val="24"/>
          <w:szCs w:val="24"/>
        </w:rPr>
        <w:t>до 30</w:t>
      </w:r>
      <w:r w:rsidR="00987847">
        <w:rPr>
          <w:rFonts w:ascii="Times New Roman" w:eastAsia="Calibri" w:hAnsi="Times New Roman" w:cs="Times New Roman"/>
          <w:color w:val="000000"/>
          <w:sz w:val="24"/>
          <w:szCs w:val="24"/>
        </w:rPr>
        <w:t xml:space="preserve"> </w:t>
      </w:r>
      <w:r w:rsidRPr="00097249">
        <w:rPr>
          <w:rFonts w:ascii="Times New Roman" w:eastAsia="Calibri" w:hAnsi="Times New Roman" w:cs="Times New Roman"/>
          <w:color w:val="000000"/>
          <w:sz w:val="24"/>
          <w:szCs w:val="24"/>
        </w:rPr>
        <w:t>% заемщиков, чьи кредиты номинированы в иностранной валюте, за помощью в рамках реализации программы помощи для ипотечных заемщиков</w:t>
      </w:r>
      <w:r>
        <w:rPr>
          <w:rFonts w:ascii="Times New Roman" w:eastAsia="Calibri" w:hAnsi="Times New Roman" w:cs="Times New Roman"/>
          <w:color w:val="000000"/>
          <w:sz w:val="24"/>
          <w:szCs w:val="24"/>
        </w:rPr>
        <w:t>.</w:t>
      </w:r>
    </w:p>
    <w:p w:rsidR="00A3186A" w:rsidRPr="009D4239" w:rsidRDefault="00A3186A"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Постановлением Правительства Российской Федерации от 20 апреля 2015 г. № 373 утверждены основные условия реализации программы помощи отдельным категориям заемщиков по ипотечным жилищным кредитам (займам), оказавшихся в сложной финансовой ситуации (далее – программа помощи заемщикам). </w:t>
      </w:r>
    </w:p>
    <w:p w:rsidR="00A3186A" w:rsidRPr="009D4239" w:rsidRDefault="00A3186A"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В соответствии с указанным постановлением и на основании договора между Минстроем России, Росимуществом и АО «АИЖК» от 25 сентября 2015 г. № 01-05/366 средства в сумме 4,5 млрд. рублей перечислены АО «АИЖК» в качестве взноса в его уставный капитал на реализацию программы помощи заемщикам в рамках ФЦП «Жилище» (платежное поручение от 8 октября 2015 г. № 393091). </w:t>
      </w:r>
    </w:p>
    <w:p w:rsidR="00A3186A" w:rsidRPr="009D4239" w:rsidRDefault="00A3186A"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Решением наблюдательного совета АО «АИЖК» 7 мая 2015 года был утвержден Порядок выплаты АО «АИЖК» возмещения кредиторам (заимодавцам) части недополученных доходов либо части убытка по реструктурированным ипотечным жилищным кредитам (займам).</w:t>
      </w:r>
    </w:p>
    <w:p w:rsidR="00A3186A" w:rsidRPr="009D4239" w:rsidRDefault="00A3186A"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lastRenderedPageBreak/>
        <w:t>Приказом АО «АИЖК» от 22 мая 2015 г. № 112-од утверждены и введены в действие типовые формы ряда документов в целях реализации программы помощи заемщикам. Приказом АО «АИЖК» от 17 марта 2016 г. № 93-од утверждены изменения в типовые формы документов.</w:t>
      </w:r>
    </w:p>
    <w:p w:rsidR="00A3186A" w:rsidRPr="009D4239" w:rsidRDefault="00A3186A"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По состоянию </w:t>
      </w:r>
      <w:r w:rsidRPr="00176D1E">
        <w:rPr>
          <w:rFonts w:ascii="Times New Roman" w:eastAsia="Calibri" w:hAnsi="Times New Roman" w:cs="Times New Roman"/>
          <w:b/>
          <w:color w:val="000000"/>
          <w:sz w:val="24"/>
          <w:szCs w:val="24"/>
        </w:rPr>
        <w:t>на 1 апреля 2016 г</w:t>
      </w:r>
      <w:r w:rsidR="00E058D6" w:rsidRPr="00176D1E">
        <w:rPr>
          <w:rFonts w:ascii="Times New Roman" w:eastAsia="Calibri" w:hAnsi="Times New Roman" w:cs="Times New Roman"/>
          <w:b/>
          <w:color w:val="000000"/>
          <w:sz w:val="24"/>
          <w:szCs w:val="24"/>
        </w:rPr>
        <w:t xml:space="preserve">ода </w:t>
      </w:r>
      <w:r w:rsidRPr="00176D1E">
        <w:rPr>
          <w:rFonts w:ascii="Times New Roman" w:eastAsia="Calibri" w:hAnsi="Times New Roman" w:cs="Times New Roman"/>
          <w:b/>
          <w:color w:val="000000"/>
          <w:sz w:val="24"/>
          <w:szCs w:val="24"/>
        </w:rPr>
        <w:t>АО «АИЖК» заключены соглашения</w:t>
      </w:r>
      <w:r w:rsidRPr="009D4239">
        <w:rPr>
          <w:rFonts w:ascii="Times New Roman" w:eastAsia="Calibri" w:hAnsi="Times New Roman" w:cs="Times New Roman"/>
          <w:color w:val="000000"/>
          <w:sz w:val="24"/>
          <w:szCs w:val="24"/>
        </w:rPr>
        <w:t xml:space="preserve"> о сотрудничестве </w:t>
      </w:r>
      <w:r w:rsidRPr="00176D1E">
        <w:rPr>
          <w:rFonts w:ascii="Times New Roman" w:eastAsia="Calibri" w:hAnsi="Times New Roman" w:cs="Times New Roman"/>
          <w:b/>
          <w:color w:val="000000"/>
          <w:sz w:val="24"/>
          <w:szCs w:val="24"/>
        </w:rPr>
        <w:t>с 78 кредитными</w:t>
      </w:r>
      <w:r w:rsidRPr="009D4239">
        <w:rPr>
          <w:rFonts w:ascii="Times New Roman" w:eastAsia="Calibri" w:hAnsi="Times New Roman" w:cs="Times New Roman"/>
          <w:color w:val="000000"/>
          <w:sz w:val="24"/>
          <w:szCs w:val="24"/>
        </w:rPr>
        <w:t xml:space="preserve"> и некредитными организациями, </w:t>
      </w:r>
      <w:r w:rsidRPr="00176D1E">
        <w:rPr>
          <w:rFonts w:ascii="Times New Roman" w:eastAsia="Calibri" w:hAnsi="Times New Roman" w:cs="Times New Roman"/>
          <w:b/>
          <w:color w:val="000000"/>
          <w:sz w:val="24"/>
          <w:szCs w:val="24"/>
        </w:rPr>
        <w:t>предоставлено возмещение 6 организациям-кредиторам</w:t>
      </w:r>
      <w:r w:rsidRPr="009D4239">
        <w:rPr>
          <w:rFonts w:ascii="Times New Roman" w:eastAsia="Calibri" w:hAnsi="Times New Roman" w:cs="Times New Roman"/>
          <w:color w:val="000000"/>
          <w:sz w:val="24"/>
          <w:szCs w:val="24"/>
        </w:rPr>
        <w:t xml:space="preserve"> (займодавцам) </w:t>
      </w:r>
      <w:r w:rsidRPr="00176D1E">
        <w:rPr>
          <w:rFonts w:ascii="Times New Roman" w:eastAsia="Calibri" w:hAnsi="Times New Roman" w:cs="Times New Roman"/>
          <w:b/>
          <w:color w:val="000000"/>
          <w:sz w:val="24"/>
          <w:szCs w:val="24"/>
        </w:rPr>
        <w:t>на сумму 7,4 млн. рублей</w:t>
      </w:r>
      <w:r w:rsidRPr="009D4239">
        <w:rPr>
          <w:rFonts w:ascii="Times New Roman" w:eastAsia="Calibri" w:hAnsi="Times New Roman" w:cs="Times New Roman"/>
          <w:color w:val="000000"/>
          <w:sz w:val="24"/>
          <w:szCs w:val="24"/>
        </w:rPr>
        <w:t xml:space="preserve"> по 50 реструктурированным гражданам ипотечным жилищным кредитам (займам), по 43 из которых права требования принадлежат АО «АИЖК» (сумма возмещения – 6,4 млн. рублей). При этом на указанную дату из поступивших 1 808 заявлений на реструктуризацию для проведения анализа соответствия условиям, </w:t>
      </w:r>
      <w:r w:rsidRPr="00176D1E">
        <w:rPr>
          <w:rFonts w:ascii="Times New Roman" w:eastAsia="Calibri" w:hAnsi="Times New Roman" w:cs="Times New Roman"/>
          <w:b/>
          <w:color w:val="000000"/>
          <w:sz w:val="24"/>
          <w:szCs w:val="24"/>
        </w:rPr>
        <w:t>положительные решения были приняты по 243 заявлениям, что составляет 13,4</w:t>
      </w:r>
      <w:r w:rsidR="004F11C8">
        <w:rPr>
          <w:rFonts w:ascii="Times New Roman" w:eastAsia="Calibri" w:hAnsi="Times New Roman" w:cs="Times New Roman"/>
          <w:b/>
          <w:color w:val="000000"/>
          <w:sz w:val="24"/>
          <w:szCs w:val="24"/>
        </w:rPr>
        <w:t xml:space="preserve"> </w:t>
      </w:r>
      <w:r w:rsidRPr="00176D1E">
        <w:rPr>
          <w:rFonts w:ascii="Times New Roman" w:eastAsia="Calibri" w:hAnsi="Times New Roman" w:cs="Times New Roman"/>
          <w:b/>
          <w:color w:val="000000"/>
          <w:sz w:val="24"/>
          <w:szCs w:val="24"/>
        </w:rPr>
        <w:t>%</w:t>
      </w:r>
      <w:r w:rsidRPr="009D4239">
        <w:rPr>
          <w:rFonts w:ascii="Times New Roman" w:eastAsia="Calibri" w:hAnsi="Times New Roman" w:cs="Times New Roman"/>
          <w:color w:val="000000"/>
          <w:sz w:val="24"/>
          <w:szCs w:val="24"/>
        </w:rPr>
        <w:t xml:space="preserve"> общего количества заявлений.</w:t>
      </w:r>
    </w:p>
    <w:p w:rsidR="00A75BB5" w:rsidRPr="009D4239" w:rsidRDefault="005455A3"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b/>
          <w:color w:val="000000"/>
          <w:sz w:val="24"/>
          <w:szCs w:val="24"/>
        </w:rPr>
        <w:t>3.2.</w:t>
      </w:r>
      <w:r w:rsidR="00A74ED6">
        <w:rPr>
          <w:rFonts w:ascii="Times New Roman" w:eastAsia="Calibri" w:hAnsi="Times New Roman" w:cs="Times New Roman"/>
          <w:b/>
          <w:color w:val="000000"/>
          <w:sz w:val="24"/>
          <w:szCs w:val="24"/>
        </w:rPr>
        <w:t>2</w:t>
      </w:r>
      <w:r w:rsidRPr="009D4239">
        <w:rPr>
          <w:rFonts w:ascii="Times New Roman" w:eastAsia="Calibri" w:hAnsi="Times New Roman" w:cs="Times New Roman"/>
          <w:b/>
          <w:color w:val="000000"/>
          <w:sz w:val="24"/>
          <w:szCs w:val="24"/>
        </w:rPr>
        <w:t>.</w:t>
      </w:r>
      <w:r w:rsidRPr="009D4239">
        <w:rPr>
          <w:rFonts w:ascii="Times New Roman" w:eastAsia="Calibri" w:hAnsi="Times New Roman" w:cs="Times New Roman"/>
          <w:color w:val="000000"/>
          <w:sz w:val="24"/>
          <w:szCs w:val="24"/>
        </w:rPr>
        <w:t> </w:t>
      </w:r>
      <w:r w:rsidR="00A75BB5" w:rsidRPr="009D4239">
        <w:rPr>
          <w:rFonts w:ascii="Times New Roman" w:eastAsia="Calibri" w:hAnsi="Times New Roman" w:cs="Times New Roman"/>
          <w:b/>
          <w:color w:val="000000"/>
          <w:sz w:val="24"/>
          <w:szCs w:val="24"/>
        </w:rPr>
        <w:t xml:space="preserve">Пунктом </w:t>
      </w:r>
      <w:r w:rsidR="00A75BB5" w:rsidRPr="00176D1E">
        <w:rPr>
          <w:rFonts w:ascii="Times New Roman" w:eastAsia="Calibri" w:hAnsi="Times New Roman" w:cs="Times New Roman"/>
          <w:b/>
          <w:color w:val="000000"/>
          <w:sz w:val="24"/>
          <w:szCs w:val="24"/>
        </w:rPr>
        <w:t>55 Плана</w:t>
      </w:r>
      <w:r w:rsidR="00A75BB5" w:rsidRPr="009D4239">
        <w:rPr>
          <w:rFonts w:ascii="Times New Roman" w:eastAsia="Calibri" w:hAnsi="Times New Roman" w:cs="Times New Roman"/>
          <w:color w:val="000000"/>
          <w:sz w:val="24"/>
          <w:szCs w:val="24"/>
        </w:rPr>
        <w:t xml:space="preserve"> </w:t>
      </w:r>
      <w:r w:rsidRPr="009D4239">
        <w:rPr>
          <w:rFonts w:ascii="Times New Roman" w:eastAsia="Calibri" w:hAnsi="Times New Roman" w:cs="Times New Roman"/>
          <w:color w:val="000000"/>
          <w:sz w:val="24"/>
          <w:szCs w:val="24"/>
        </w:rPr>
        <w:t xml:space="preserve">предусмотрено осуществление </w:t>
      </w:r>
      <w:r w:rsidR="00A75BB5" w:rsidRPr="00F15906">
        <w:rPr>
          <w:rFonts w:ascii="Times New Roman" w:eastAsia="Calibri" w:hAnsi="Times New Roman" w:cs="Times New Roman"/>
          <w:b/>
          <w:color w:val="000000"/>
          <w:sz w:val="24"/>
          <w:szCs w:val="24"/>
        </w:rPr>
        <w:t>в течение 2016 года</w:t>
      </w:r>
      <w:r w:rsidRPr="009D4239">
        <w:rPr>
          <w:rFonts w:ascii="Times New Roman" w:eastAsia="Calibri" w:hAnsi="Times New Roman" w:cs="Times New Roman"/>
          <w:color w:val="000000"/>
          <w:sz w:val="24"/>
          <w:szCs w:val="24"/>
        </w:rPr>
        <w:t xml:space="preserve"> продажи </w:t>
      </w:r>
      <w:r w:rsidR="00A75BB5" w:rsidRPr="009D4239">
        <w:rPr>
          <w:rFonts w:ascii="Times New Roman" w:eastAsia="Calibri" w:hAnsi="Times New Roman" w:cs="Times New Roman"/>
          <w:color w:val="000000"/>
          <w:sz w:val="24"/>
          <w:szCs w:val="24"/>
        </w:rPr>
        <w:t>находящихся в федеральной собственности и собственности компаний с государственным участием акций крупнейших компаний (уменьшение степени участия Российской Федерации в уставных капиталах обществ).</w:t>
      </w:r>
    </w:p>
    <w:p w:rsidR="00A75BB5" w:rsidRPr="009D4239" w:rsidRDefault="00A75BB5" w:rsidP="002908DE">
      <w:pPr>
        <w:spacing w:after="0" w:line="360" w:lineRule="auto"/>
        <w:ind w:firstLine="709"/>
        <w:jc w:val="both"/>
        <w:textAlignment w:val="baseline"/>
        <w:rPr>
          <w:rFonts w:ascii="Times New Roman" w:eastAsia="Calibri" w:hAnsi="Times New Roman" w:cs="Times New Roman"/>
          <w:color w:val="000000"/>
          <w:sz w:val="24"/>
          <w:szCs w:val="24"/>
        </w:rPr>
      </w:pPr>
      <w:r w:rsidRPr="00F15906">
        <w:rPr>
          <w:rFonts w:ascii="Times New Roman" w:eastAsia="Calibri" w:hAnsi="Times New Roman" w:cs="Times New Roman"/>
          <w:b/>
          <w:color w:val="000000"/>
          <w:sz w:val="24"/>
          <w:szCs w:val="24"/>
        </w:rPr>
        <w:t xml:space="preserve">В </w:t>
      </w:r>
      <w:r w:rsidRPr="00F15906">
        <w:rPr>
          <w:rFonts w:ascii="Times New Roman" w:eastAsia="Calibri" w:hAnsi="Times New Roman" w:cs="Times New Roman"/>
          <w:b/>
          <w:color w:val="000000"/>
          <w:sz w:val="24"/>
          <w:szCs w:val="24"/>
          <w:lang w:val="en-US"/>
        </w:rPr>
        <w:t>I</w:t>
      </w:r>
      <w:r w:rsidRPr="00F15906">
        <w:rPr>
          <w:rFonts w:ascii="Times New Roman" w:eastAsia="Calibri" w:hAnsi="Times New Roman" w:cs="Times New Roman"/>
          <w:b/>
          <w:color w:val="000000"/>
          <w:sz w:val="24"/>
          <w:szCs w:val="24"/>
        </w:rPr>
        <w:t xml:space="preserve"> квартале 2016 года</w:t>
      </w:r>
      <w:r w:rsidRPr="009D4239">
        <w:rPr>
          <w:rFonts w:ascii="Times New Roman" w:eastAsia="Calibri" w:hAnsi="Times New Roman" w:cs="Times New Roman"/>
          <w:color w:val="000000"/>
          <w:sz w:val="24"/>
          <w:szCs w:val="24"/>
        </w:rPr>
        <w:t xml:space="preserve"> акт</w:t>
      </w:r>
      <w:r w:rsidR="005455A3" w:rsidRPr="009D4239">
        <w:rPr>
          <w:rFonts w:ascii="Times New Roman" w:eastAsia="Calibri" w:hAnsi="Times New Roman" w:cs="Times New Roman"/>
          <w:color w:val="000000"/>
          <w:sz w:val="24"/>
          <w:szCs w:val="24"/>
        </w:rPr>
        <w:t>ы</w:t>
      </w:r>
      <w:r w:rsidRPr="009D4239">
        <w:rPr>
          <w:rFonts w:ascii="Times New Roman" w:eastAsia="Calibri" w:hAnsi="Times New Roman" w:cs="Times New Roman"/>
          <w:color w:val="000000"/>
          <w:sz w:val="24"/>
          <w:szCs w:val="24"/>
        </w:rPr>
        <w:t xml:space="preserve"> о продаже акций крупнейших компаний </w:t>
      </w:r>
      <w:r w:rsidR="005455A3" w:rsidRPr="009D4239">
        <w:rPr>
          <w:rFonts w:ascii="Times New Roman" w:eastAsia="Calibri" w:hAnsi="Times New Roman" w:cs="Times New Roman"/>
          <w:color w:val="000000"/>
          <w:sz w:val="24"/>
          <w:szCs w:val="24"/>
        </w:rPr>
        <w:t xml:space="preserve">Правительством Российской Федерации </w:t>
      </w:r>
      <w:r w:rsidR="005455A3" w:rsidRPr="00F15906">
        <w:rPr>
          <w:rFonts w:ascii="Times New Roman" w:eastAsia="Calibri" w:hAnsi="Times New Roman" w:cs="Times New Roman"/>
          <w:b/>
          <w:color w:val="000000"/>
          <w:sz w:val="24"/>
          <w:szCs w:val="24"/>
        </w:rPr>
        <w:t>не принимались</w:t>
      </w:r>
      <w:r w:rsidRPr="009D4239">
        <w:rPr>
          <w:rFonts w:ascii="Times New Roman" w:eastAsia="Calibri" w:hAnsi="Times New Roman" w:cs="Times New Roman"/>
          <w:color w:val="000000"/>
          <w:sz w:val="24"/>
          <w:szCs w:val="24"/>
        </w:rPr>
        <w:t>.</w:t>
      </w:r>
    </w:p>
    <w:p w:rsidR="00A75BB5" w:rsidRPr="009D4239" w:rsidRDefault="00A75BB5"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В</w:t>
      </w:r>
      <w:r w:rsidR="005455A3" w:rsidRPr="009D4239">
        <w:rPr>
          <w:rFonts w:ascii="Times New Roman" w:eastAsia="Calibri" w:hAnsi="Times New Roman" w:cs="Times New Roman"/>
          <w:color w:val="000000"/>
          <w:sz w:val="24"/>
          <w:szCs w:val="24"/>
        </w:rPr>
        <w:t>месте с тем в</w:t>
      </w:r>
      <w:r w:rsidRPr="009D4239">
        <w:rPr>
          <w:rFonts w:ascii="Times New Roman" w:eastAsia="Calibri" w:hAnsi="Times New Roman" w:cs="Times New Roman"/>
          <w:color w:val="000000"/>
          <w:sz w:val="24"/>
          <w:szCs w:val="24"/>
        </w:rPr>
        <w:t xml:space="preserve"> целях реализации 19,5 % акций ОАО «Нефтяная компания «Роснефть», находящихся в собственности АО «РОСНЕФТЕГАЗ», 100</w:t>
      </w:r>
      <w:r w:rsidR="005455A3" w:rsidRPr="009D4239">
        <w:rPr>
          <w:rFonts w:ascii="Times New Roman" w:eastAsia="Calibri" w:hAnsi="Times New Roman" w:cs="Times New Roman"/>
          <w:color w:val="000000"/>
          <w:sz w:val="24"/>
          <w:szCs w:val="24"/>
        </w:rPr>
        <w:t> </w:t>
      </w:r>
      <w:r w:rsidRPr="009D4239">
        <w:rPr>
          <w:rFonts w:ascii="Times New Roman" w:eastAsia="Calibri" w:hAnsi="Times New Roman" w:cs="Times New Roman"/>
          <w:color w:val="000000"/>
          <w:sz w:val="24"/>
          <w:szCs w:val="24"/>
        </w:rPr>
        <w:t>% акций которого находятся в собственности Российской Федерации, изданы директивы Правительства Российской Федерации от 20 февраля 2016 г. № 1097п-П13, направленные на обеспечение взаимодействия Минэкономразвития России, АО «РОСНЕФТЕГАЗ» по организации мероприятий по продаже акций ОАО «Нефтяная компания «Роснефть».</w:t>
      </w:r>
    </w:p>
    <w:p w:rsidR="00A75BB5" w:rsidRPr="009D4239" w:rsidRDefault="00A75BB5"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D4239">
        <w:rPr>
          <w:rFonts w:ascii="Times New Roman" w:eastAsia="Calibri" w:hAnsi="Times New Roman" w:cs="Times New Roman"/>
          <w:color w:val="000000"/>
          <w:sz w:val="24"/>
          <w:szCs w:val="24"/>
        </w:rPr>
        <w:t xml:space="preserve">Во исполнение указанного решения Правительства Российской  Федерации в настоящее время Минэкономразвития России совместно с АО «РОСНЕФТЕГАЗ» </w:t>
      </w:r>
      <w:r w:rsidR="00FE1266">
        <w:rPr>
          <w:rFonts w:ascii="Times New Roman" w:eastAsia="Calibri" w:hAnsi="Times New Roman" w:cs="Times New Roman"/>
          <w:color w:val="000000"/>
          <w:sz w:val="24"/>
          <w:szCs w:val="24"/>
        </w:rPr>
        <w:t>осуществля</w:t>
      </w:r>
      <w:r w:rsidR="00FE1266" w:rsidRPr="009D4239">
        <w:rPr>
          <w:rFonts w:ascii="Times New Roman" w:eastAsia="Calibri" w:hAnsi="Times New Roman" w:cs="Times New Roman"/>
          <w:color w:val="000000"/>
          <w:sz w:val="24"/>
          <w:szCs w:val="24"/>
        </w:rPr>
        <w:t xml:space="preserve">ются </w:t>
      </w:r>
      <w:r w:rsidRPr="009D4239">
        <w:rPr>
          <w:rFonts w:ascii="Times New Roman" w:eastAsia="Calibri" w:hAnsi="Times New Roman" w:cs="Times New Roman"/>
          <w:color w:val="000000"/>
          <w:sz w:val="24"/>
          <w:szCs w:val="24"/>
        </w:rPr>
        <w:t>необходимые мероприятия в целях реализации сделки по продаже акций ОАО «Нефтяная компания «Роснефть».</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546024">
        <w:rPr>
          <w:rFonts w:ascii="Times New Roman" w:eastAsia="Calibri" w:hAnsi="Times New Roman" w:cs="Times New Roman"/>
          <w:b/>
          <w:color w:val="000000"/>
          <w:sz w:val="24"/>
          <w:szCs w:val="24"/>
        </w:rPr>
        <w:t>3.3.</w:t>
      </w:r>
      <w:r w:rsidRPr="00546024">
        <w:rPr>
          <w:rFonts w:ascii="Times New Roman" w:eastAsia="Calibri" w:hAnsi="Times New Roman" w:cs="Times New Roman"/>
          <w:color w:val="000000"/>
          <w:sz w:val="24"/>
          <w:szCs w:val="24"/>
        </w:rPr>
        <w:t> </w:t>
      </w:r>
      <w:r w:rsidR="00E058D6" w:rsidRPr="00176D1E">
        <w:rPr>
          <w:rFonts w:ascii="Times New Roman" w:eastAsia="Calibri" w:hAnsi="Times New Roman" w:cs="Times New Roman"/>
          <w:b/>
          <w:color w:val="000000"/>
          <w:sz w:val="24"/>
          <w:szCs w:val="24"/>
        </w:rPr>
        <w:t>Срок выполнения 88 пунктов Плана</w:t>
      </w:r>
      <w:r w:rsidR="00E058D6">
        <w:rPr>
          <w:rFonts w:ascii="Times New Roman" w:eastAsia="Calibri" w:hAnsi="Times New Roman" w:cs="Times New Roman"/>
          <w:color w:val="000000"/>
          <w:sz w:val="24"/>
          <w:szCs w:val="24"/>
        </w:rPr>
        <w:t xml:space="preserve"> установлен </w:t>
      </w:r>
      <w:r w:rsidR="004F11C8" w:rsidRPr="009D4239">
        <w:rPr>
          <w:rFonts w:ascii="Times New Roman" w:eastAsia="Calibri" w:hAnsi="Times New Roman" w:cs="Times New Roman"/>
          <w:color w:val="000000"/>
          <w:sz w:val="24"/>
          <w:szCs w:val="24"/>
        </w:rPr>
        <w:t>–</w:t>
      </w:r>
      <w:r w:rsidR="004F11C8">
        <w:rPr>
          <w:rFonts w:ascii="Times New Roman" w:eastAsia="Calibri" w:hAnsi="Times New Roman" w:cs="Times New Roman"/>
          <w:color w:val="000000"/>
          <w:sz w:val="24"/>
          <w:szCs w:val="24"/>
        </w:rPr>
        <w:t xml:space="preserve"> </w:t>
      </w:r>
      <w:r w:rsidR="00E058D6" w:rsidRPr="00176D1E">
        <w:rPr>
          <w:rFonts w:ascii="Times New Roman" w:eastAsia="Calibri" w:hAnsi="Times New Roman" w:cs="Times New Roman"/>
          <w:b/>
          <w:color w:val="000000"/>
          <w:sz w:val="24"/>
          <w:szCs w:val="24"/>
          <w:lang w:val="en-US"/>
        </w:rPr>
        <w:t>II</w:t>
      </w:r>
      <w:r w:rsidR="00E058D6" w:rsidRPr="00176D1E">
        <w:rPr>
          <w:rFonts w:ascii="Times New Roman" w:eastAsia="Calibri" w:hAnsi="Times New Roman" w:cs="Times New Roman"/>
          <w:b/>
          <w:color w:val="000000"/>
          <w:sz w:val="24"/>
          <w:szCs w:val="24"/>
        </w:rPr>
        <w:t xml:space="preserve"> квартал 2016 года – 2017 год</w:t>
      </w:r>
      <w:r w:rsidR="005930B8">
        <w:rPr>
          <w:rFonts w:ascii="Times New Roman" w:eastAsia="Calibri" w:hAnsi="Times New Roman" w:cs="Times New Roman"/>
          <w:color w:val="000000"/>
          <w:sz w:val="24"/>
          <w:szCs w:val="24"/>
        </w:rPr>
        <w:t>.</w:t>
      </w:r>
      <w:r w:rsidR="00E058D6">
        <w:rPr>
          <w:rFonts w:ascii="Times New Roman" w:eastAsia="Calibri" w:hAnsi="Times New Roman" w:cs="Times New Roman"/>
          <w:color w:val="000000"/>
          <w:sz w:val="24"/>
          <w:szCs w:val="24"/>
        </w:rPr>
        <w:t xml:space="preserve"> </w:t>
      </w:r>
      <w:r w:rsidRPr="00546024">
        <w:rPr>
          <w:rFonts w:ascii="Times New Roman" w:eastAsia="Calibri" w:hAnsi="Times New Roman" w:cs="Times New Roman"/>
          <w:color w:val="000000"/>
          <w:sz w:val="24"/>
          <w:szCs w:val="24"/>
        </w:rPr>
        <w:t>По информации Минэкономразвития России</w:t>
      </w:r>
      <w:r w:rsidR="004F11C8">
        <w:rPr>
          <w:rFonts w:ascii="Times New Roman" w:eastAsia="Calibri" w:hAnsi="Times New Roman" w:cs="Times New Roman"/>
          <w:color w:val="000000"/>
          <w:sz w:val="24"/>
          <w:szCs w:val="24"/>
        </w:rPr>
        <w:t>,</w:t>
      </w:r>
      <w:r w:rsidRPr="00546024">
        <w:rPr>
          <w:rFonts w:ascii="Times New Roman" w:eastAsia="Calibri" w:hAnsi="Times New Roman" w:cs="Times New Roman"/>
          <w:color w:val="000000"/>
          <w:sz w:val="24"/>
          <w:szCs w:val="24"/>
        </w:rPr>
        <w:t xml:space="preserve"> из </w:t>
      </w:r>
      <w:r w:rsidR="00881E5A">
        <w:rPr>
          <w:rFonts w:ascii="Times New Roman" w:eastAsia="Calibri" w:hAnsi="Times New Roman" w:cs="Times New Roman"/>
          <w:color w:val="000000"/>
          <w:sz w:val="24"/>
          <w:szCs w:val="24"/>
        </w:rPr>
        <w:t>88</w:t>
      </w:r>
      <w:r w:rsidRPr="00546024">
        <w:rPr>
          <w:rFonts w:ascii="Times New Roman" w:eastAsia="Calibri" w:hAnsi="Times New Roman" w:cs="Times New Roman"/>
          <w:color w:val="000000"/>
          <w:sz w:val="24"/>
          <w:szCs w:val="24"/>
        </w:rPr>
        <w:t xml:space="preserve"> пунктов Плана выполнено </w:t>
      </w:r>
      <w:r w:rsidRPr="00546024">
        <w:rPr>
          <w:rFonts w:ascii="Times New Roman" w:eastAsia="Calibri" w:hAnsi="Times New Roman" w:cs="Times New Roman"/>
          <w:b/>
          <w:color w:val="000000"/>
          <w:sz w:val="24"/>
          <w:szCs w:val="24"/>
        </w:rPr>
        <w:t>3 пункта Плана</w:t>
      </w:r>
      <w:r w:rsidRPr="00546024">
        <w:rPr>
          <w:rFonts w:ascii="Times New Roman" w:eastAsia="Calibri" w:hAnsi="Times New Roman" w:cs="Times New Roman"/>
          <w:color w:val="000000"/>
          <w:sz w:val="24"/>
          <w:szCs w:val="24"/>
        </w:rPr>
        <w:t>.</w:t>
      </w:r>
    </w:p>
    <w:p w:rsidR="00F71825" w:rsidRDefault="00C03723" w:rsidP="002908DE">
      <w:pPr>
        <w:spacing w:after="0" w:line="360" w:lineRule="auto"/>
        <w:ind w:firstLine="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По оценке </w:t>
      </w:r>
      <w:r w:rsidR="00097249" w:rsidRPr="00176D1E">
        <w:rPr>
          <w:rFonts w:ascii="Times New Roman" w:eastAsia="Calibri" w:hAnsi="Times New Roman" w:cs="Times New Roman"/>
          <w:sz w:val="24"/>
          <w:szCs w:val="24"/>
        </w:rPr>
        <w:t xml:space="preserve">Счетной </w:t>
      </w:r>
      <w:r w:rsidRPr="00176D1E">
        <w:rPr>
          <w:rFonts w:ascii="Times New Roman" w:eastAsia="Calibri" w:hAnsi="Times New Roman" w:cs="Times New Roman"/>
          <w:sz w:val="24"/>
          <w:szCs w:val="24"/>
        </w:rPr>
        <w:t>палат</w:t>
      </w:r>
      <w:r>
        <w:rPr>
          <w:rFonts w:ascii="Times New Roman" w:eastAsia="Calibri" w:hAnsi="Times New Roman" w:cs="Times New Roman"/>
          <w:sz w:val="24"/>
          <w:szCs w:val="24"/>
        </w:rPr>
        <w:t>ы</w:t>
      </w:r>
      <w:r w:rsidRPr="00176D1E">
        <w:rPr>
          <w:rFonts w:ascii="Times New Roman" w:eastAsia="Calibri" w:hAnsi="Times New Roman" w:cs="Times New Roman"/>
          <w:sz w:val="24"/>
          <w:szCs w:val="24"/>
        </w:rPr>
        <w:t xml:space="preserve"> </w:t>
      </w:r>
      <w:r w:rsidR="00097249" w:rsidRPr="00176D1E">
        <w:rPr>
          <w:rFonts w:ascii="Times New Roman" w:eastAsia="Calibri" w:hAnsi="Times New Roman" w:cs="Times New Roman"/>
          <w:sz w:val="24"/>
          <w:szCs w:val="24"/>
        </w:rPr>
        <w:t xml:space="preserve">по состоянию </w:t>
      </w:r>
      <w:r w:rsidR="00097249" w:rsidRPr="00176D1E">
        <w:rPr>
          <w:rFonts w:ascii="Times New Roman" w:eastAsia="Calibri" w:hAnsi="Times New Roman" w:cs="Times New Roman"/>
          <w:b/>
          <w:sz w:val="24"/>
          <w:szCs w:val="24"/>
        </w:rPr>
        <w:t>на 1 апреля 2016 года в части принятия нормативных правовых актов</w:t>
      </w:r>
      <w:r w:rsidR="00097249" w:rsidRPr="00176D1E">
        <w:rPr>
          <w:rFonts w:ascii="Times New Roman" w:eastAsia="Calibri" w:hAnsi="Times New Roman" w:cs="Times New Roman"/>
          <w:sz w:val="24"/>
          <w:szCs w:val="24"/>
        </w:rPr>
        <w:t xml:space="preserve">, других документов, финансового обеспечения мероприятий </w:t>
      </w:r>
      <w:r w:rsidR="00097249" w:rsidRPr="00176D1E">
        <w:rPr>
          <w:rFonts w:ascii="Times New Roman" w:eastAsia="Calibri" w:hAnsi="Times New Roman" w:cs="Times New Roman"/>
          <w:b/>
          <w:sz w:val="24"/>
          <w:szCs w:val="24"/>
        </w:rPr>
        <w:t xml:space="preserve">выполнено </w:t>
      </w:r>
      <w:r w:rsidR="001C0FA9">
        <w:rPr>
          <w:rFonts w:ascii="Times New Roman" w:eastAsia="Calibri" w:hAnsi="Times New Roman" w:cs="Times New Roman"/>
          <w:b/>
          <w:sz w:val="24"/>
          <w:szCs w:val="24"/>
        </w:rPr>
        <w:t>2</w:t>
      </w:r>
      <w:r w:rsidR="001C0FA9" w:rsidRPr="00176D1E">
        <w:rPr>
          <w:rFonts w:ascii="Times New Roman" w:eastAsia="Calibri" w:hAnsi="Times New Roman" w:cs="Times New Roman"/>
          <w:b/>
          <w:sz w:val="24"/>
          <w:szCs w:val="24"/>
        </w:rPr>
        <w:t xml:space="preserve"> </w:t>
      </w:r>
      <w:r w:rsidR="00097249" w:rsidRPr="00176D1E">
        <w:rPr>
          <w:rFonts w:ascii="Times New Roman" w:eastAsia="Calibri" w:hAnsi="Times New Roman" w:cs="Times New Roman"/>
          <w:b/>
          <w:sz w:val="24"/>
          <w:szCs w:val="24"/>
        </w:rPr>
        <w:t xml:space="preserve">пункта </w:t>
      </w:r>
      <w:r w:rsidR="00097249" w:rsidRPr="00176D1E">
        <w:rPr>
          <w:rFonts w:ascii="Times New Roman" w:eastAsia="Calibri" w:hAnsi="Times New Roman" w:cs="Times New Roman"/>
          <w:sz w:val="24"/>
          <w:szCs w:val="24"/>
        </w:rPr>
        <w:t>(</w:t>
      </w:r>
      <w:r w:rsidR="001C0FA9">
        <w:rPr>
          <w:rFonts w:ascii="Times New Roman" w:eastAsia="Calibri" w:hAnsi="Times New Roman" w:cs="Times New Roman"/>
          <w:sz w:val="24"/>
          <w:szCs w:val="24"/>
        </w:rPr>
        <w:t>2,3</w:t>
      </w:r>
      <w:r w:rsidR="00F7460F">
        <w:rPr>
          <w:rFonts w:ascii="Times New Roman" w:eastAsia="Calibri" w:hAnsi="Times New Roman" w:cs="Times New Roman"/>
          <w:sz w:val="24"/>
          <w:szCs w:val="24"/>
        </w:rPr>
        <w:t> </w:t>
      </w:r>
      <w:r w:rsidR="00097249" w:rsidRPr="00F15906">
        <w:rPr>
          <w:rFonts w:ascii="Times New Roman" w:eastAsia="Calibri" w:hAnsi="Times New Roman" w:cs="Times New Roman"/>
          <w:sz w:val="24"/>
          <w:szCs w:val="24"/>
        </w:rPr>
        <w:t>%</w:t>
      </w:r>
      <w:r w:rsidR="00043AE5" w:rsidRPr="00176D1E">
        <w:rPr>
          <w:rFonts w:ascii="Times New Roman" w:eastAsia="Calibri" w:hAnsi="Times New Roman" w:cs="Times New Roman"/>
          <w:sz w:val="24"/>
          <w:szCs w:val="24"/>
        </w:rPr>
        <w:t xml:space="preserve"> из 88 пунктов</w:t>
      </w:r>
      <w:r w:rsidR="00097249" w:rsidRPr="00176D1E">
        <w:rPr>
          <w:rFonts w:ascii="Times New Roman" w:eastAsia="Calibri" w:hAnsi="Times New Roman" w:cs="Times New Roman"/>
          <w:sz w:val="24"/>
          <w:szCs w:val="24"/>
        </w:rPr>
        <w:t>)</w:t>
      </w:r>
      <w:r w:rsidR="00E6660A">
        <w:rPr>
          <w:rFonts w:ascii="Times New Roman" w:eastAsia="Calibri" w:hAnsi="Times New Roman" w:cs="Times New Roman"/>
          <w:sz w:val="24"/>
          <w:szCs w:val="24"/>
        </w:rPr>
        <w:t xml:space="preserve">, срок исполнения которых установлен </w:t>
      </w:r>
      <w:r w:rsidR="004F11C8" w:rsidRPr="009D4239">
        <w:rPr>
          <w:rFonts w:ascii="Times New Roman" w:eastAsia="Calibri" w:hAnsi="Times New Roman" w:cs="Times New Roman"/>
          <w:color w:val="000000"/>
          <w:sz w:val="24"/>
          <w:szCs w:val="24"/>
        </w:rPr>
        <w:t>–</w:t>
      </w:r>
      <w:r w:rsidR="004F11C8">
        <w:rPr>
          <w:rFonts w:ascii="Times New Roman" w:eastAsia="Calibri" w:hAnsi="Times New Roman" w:cs="Times New Roman"/>
          <w:color w:val="000000"/>
          <w:sz w:val="24"/>
          <w:szCs w:val="24"/>
        </w:rPr>
        <w:t xml:space="preserve"> </w:t>
      </w:r>
      <w:r w:rsidR="00E6660A" w:rsidRPr="00E6660A">
        <w:rPr>
          <w:rFonts w:ascii="Times New Roman" w:eastAsia="Calibri" w:hAnsi="Times New Roman" w:cs="Times New Roman"/>
          <w:sz w:val="24"/>
          <w:szCs w:val="24"/>
        </w:rPr>
        <w:t>II квартал 2016 года – 2017 год.</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3.3.</w:t>
      </w:r>
      <w:r w:rsidRPr="00856EE0">
        <w:rPr>
          <w:rFonts w:ascii="Times New Roman" w:eastAsia="Calibri" w:hAnsi="Times New Roman" w:cs="Times New Roman"/>
          <w:b/>
          <w:color w:val="000000"/>
          <w:sz w:val="24"/>
          <w:szCs w:val="24"/>
        </w:rPr>
        <w:t>1.</w:t>
      </w:r>
      <w:r>
        <w:rPr>
          <w:rFonts w:ascii="Times New Roman" w:eastAsia="Calibri" w:hAnsi="Times New Roman" w:cs="Times New Roman"/>
          <w:color w:val="000000"/>
          <w:sz w:val="24"/>
          <w:szCs w:val="24"/>
        </w:rPr>
        <w:t> </w:t>
      </w:r>
      <w:r w:rsidRPr="00856EE0">
        <w:rPr>
          <w:rFonts w:ascii="Times New Roman" w:eastAsia="Calibri" w:hAnsi="Times New Roman" w:cs="Times New Roman"/>
          <w:color w:val="000000"/>
          <w:sz w:val="24"/>
          <w:szCs w:val="24"/>
        </w:rPr>
        <w:t xml:space="preserve">В </w:t>
      </w:r>
      <w:r>
        <w:rPr>
          <w:rFonts w:ascii="Times New Roman" w:eastAsia="Calibri" w:hAnsi="Times New Roman" w:cs="Times New Roman"/>
          <w:color w:val="000000"/>
          <w:sz w:val="24"/>
          <w:szCs w:val="24"/>
        </w:rPr>
        <w:t>рамках</w:t>
      </w:r>
      <w:r w:rsidRPr="00856EE0">
        <w:rPr>
          <w:rFonts w:ascii="Times New Roman" w:eastAsia="Calibri" w:hAnsi="Times New Roman" w:cs="Times New Roman"/>
          <w:color w:val="000000"/>
          <w:sz w:val="24"/>
          <w:szCs w:val="24"/>
        </w:rPr>
        <w:t xml:space="preserve"> </w:t>
      </w:r>
      <w:r w:rsidRPr="00856EE0">
        <w:rPr>
          <w:rFonts w:ascii="Times New Roman" w:eastAsia="Calibri" w:hAnsi="Times New Roman" w:cs="Times New Roman"/>
          <w:b/>
          <w:color w:val="000000"/>
          <w:sz w:val="24"/>
          <w:szCs w:val="24"/>
        </w:rPr>
        <w:t>пункта 1 Плана</w:t>
      </w:r>
      <w:r>
        <w:rPr>
          <w:rFonts w:ascii="Times New Roman" w:eastAsia="Calibri" w:hAnsi="Times New Roman" w:cs="Times New Roman"/>
          <w:color w:val="000000"/>
          <w:sz w:val="24"/>
          <w:szCs w:val="24"/>
        </w:rPr>
        <w:t>, направленного на р</w:t>
      </w:r>
      <w:r w:rsidRPr="00856EE0">
        <w:rPr>
          <w:rFonts w:ascii="Times New Roman" w:eastAsia="Calibri" w:hAnsi="Times New Roman" w:cs="Times New Roman"/>
          <w:color w:val="000000"/>
          <w:sz w:val="24"/>
          <w:szCs w:val="24"/>
        </w:rPr>
        <w:t>еализаци</w:t>
      </w:r>
      <w:r>
        <w:rPr>
          <w:rFonts w:ascii="Times New Roman" w:eastAsia="Calibri" w:hAnsi="Times New Roman" w:cs="Times New Roman"/>
          <w:color w:val="000000"/>
          <w:sz w:val="24"/>
          <w:szCs w:val="24"/>
        </w:rPr>
        <w:t>ю</w:t>
      </w:r>
      <w:r w:rsidRPr="00856EE0">
        <w:rPr>
          <w:rFonts w:ascii="Times New Roman" w:eastAsia="Calibri" w:hAnsi="Times New Roman" w:cs="Times New Roman"/>
          <w:color w:val="000000"/>
          <w:sz w:val="24"/>
          <w:szCs w:val="24"/>
        </w:rPr>
        <w:t xml:space="preserve"> дополнительных мероприятий </w:t>
      </w:r>
      <w:r w:rsidRPr="001674C3">
        <w:rPr>
          <w:rFonts w:ascii="Times New Roman" w:eastAsia="Calibri" w:hAnsi="Times New Roman" w:cs="Times New Roman"/>
          <w:color w:val="000000"/>
          <w:sz w:val="24"/>
          <w:szCs w:val="24"/>
        </w:rPr>
        <w:t xml:space="preserve">в сфере занятости населения, постановлением Правительства Российской </w:t>
      </w:r>
      <w:r w:rsidRPr="001674C3">
        <w:rPr>
          <w:rFonts w:ascii="Times New Roman" w:eastAsia="Calibri" w:hAnsi="Times New Roman" w:cs="Times New Roman"/>
          <w:color w:val="000000"/>
          <w:sz w:val="24"/>
          <w:szCs w:val="24"/>
        </w:rPr>
        <w:lastRenderedPageBreak/>
        <w:t xml:space="preserve">Федерации </w:t>
      </w:r>
      <w:r w:rsidRPr="001674C3">
        <w:rPr>
          <w:rFonts w:ascii="Times New Roman" w:eastAsia="Calibri" w:hAnsi="Times New Roman" w:cs="Times New Roman"/>
          <w:b/>
          <w:color w:val="000000"/>
          <w:sz w:val="24"/>
          <w:szCs w:val="24"/>
        </w:rPr>
        <w:t>от 29 февраля 2016 г. № 155</w:t>
      </w:r>
      <w:r w:rsidRPr="001674C3">
        <w:rPr>
          <w:rFonts w:ascii="Times New Roman" w:eastAsia="Calibri" w:hAnsi="Times New Roman" w:cs="Times New Roman"/>
          <w:color w:val="000000"/>
          <w:sz w:val="24"/>
          <w:szCs w:val="24"/>
        </w:rPr>
        <w:t xml:space="preserve"> (далее – постановление Правительства Российской Федерации № 155) на предоставление субсидий из федерального бюджета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w:t>
      </w:r>
      <w:r w:rsidRPr="001674C3">
        <w:rPr>
          <w:rFonts w:ascii="Times New Roman" w:eastAsia="Calibri" w:hAnsi="Times New Roman" w:cs="Times New Roman"/>
          <w:b/>
          <w:color w:val="000000"/>
          <w:sz w:val="24"/>
          <w:szCs w:val="24"/>
        </w:rPr>
        <w:t>Роструду предусмотрено 10,0 млрд. рублей</w:t>
      </w:r>
      <w:r w:rsidRPr="001674C3">
        <w:rPr>
          <w:rFonts w:ascii="Times New Roman" w:eastAsia="Calibri" w:hAnsi="Times New Roman" w:cs="Times New Roman"/>
          <w:color w:val="000000"/>
          <w:sz w:val="24"/>
          <w:szCs w:val="24"/>
        </w:rPr>
        <w:t xml:space="preserve"> за</w:t>
      </w:r>
      <w:r w:rsidRPr="00E619A7">
        <w:rPr>
          <w:rFonts w:ascii="Times New Roman" w:eastAsia="Calibri" w:hAnsi="Times New Roman" w:cs="Times New Roman"/>
          <w:color w:val="000000"/>
          <w:sz w:val="24"/>
          <w:szCs w:val="24"/>
        </w:rPr>
        <w:t xml:space="preserve"> счет средств </w:t>
      </w:r>
      <w:r w:rsidRPr="00856EE0">
        <w:rPr>
          <w:rFonts w:ascii="Times New Roman" w:eastAsia="Calibri" w:hAnsi="Times New Roman" w:cs="Times New Roman"/>
          <w:color w:val="000000"/>
          <w:sz w:val="24"/>
          <w:szCs w:val="24"/>
        </w:rPr>
        <w:t xml:space="preserve">антикризисного фонда. Следует отметить, что </w:t>
      </w:r>
      <w:r w:rsidRPr="00856EE0">
        <w:rPr>
          <w:rFonts w:ascii="Times New Roman" w:eastAsia="Calibri" w:hAnsi="Times New Roman" w:cs="Times New Roman"/>
          <w:b/>
          <w:color w:val="000000"/>
          <w:sz w:val="24"/>
          <w:szCs w:val="24"/>
        </w:rPr>
        <w:t>в Плане</w:t>
      </w:r>
      <w:r w:rsidRPr="00856EE0">
        <w:rPr>
          <w:rFonts w:ascii="Times New Roman" w:eastAsia="Calibri" w:hAnsi="Times New Roman" w:cs="Times New Roman"/>
          <w:color w:val="000000"/>
          <w:sz w:val="24"/>
          <w:szCs w:val="24"/>
        </w:rPr>
        <w:t xml:space="preserve"> на реализацию данного мероприятия </w:t>
      </w:r>
      <w:r w:rsidRPr="00856EE0">
        <w:rPr>
          <w:rFonts w:ascii="Times New Roman" w:eastAsia="Calibri" w:hAnsi="Times New Roman" w:cs="Times New Roman"/>
          <w:b/>
          <w:color w:val="000000"/>
          <w:sz w:val="24"/>
          <w:szCs w:val="24"/>
        </w:rPr>
        <w:t>предусмотрено 3,0 млрд. рублей</w:t>
      </w:r>
      <w:r w:rsidRPr="00856EE0">
        <w:rPr>
          <w:rFonts w:ascii="Times New Roman" w:eastAsia="Calibri" w:hAnsi="Times New Roman" w:cs="Times New Roman"/>
          <w:color w:val="000000"/>
          <w:sz w:val="24"/>
          <w:szCs w:val="24"/>
        </w:rPr>
        <w:t>.</w:t>
      </w:r>
    </w:p>
    <w:p w:rsidR="00097249" w:rsidRPr="001674C3"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1674C3">
        <w:rPr>
          <w:rFonts w:ascii="Times New Roman" w:eastAsia="Calibri" w:hAnsi="Times New Roman" w:cs="Times New Roman"/>
          <w:color w:val="000000"/>
          <w:sz w:val="24"/>
          <w:szCs w:val="24"/>
        </w:rPr>
        <w:t xml:space="preserve">Ожидаемым результатом </w:t>
      </w:r>
      <w:r>
        <w:rPr>
          <w:rFonts w:ascii="Times New Roman" w:eastAsia="Calibri" w:hAnsi="Times New Roman" w:cs="Times New Roman"/>
          <w:color w:val="000000"/>
          <w:sz w:val="24"/>
          <w:szCs w:val="24"/>
        </w:rPr>
        <w:t xml:space="preserve">выполнения данного пункта Плана </w:t>
      </w:r>
      <w:r w:rsidRPr="001674C3">
        <w:rPr>
          <w:rFonts w:ascii="Times New Roman" w:eastAsia="Calibri" w:hAnsi="Times New Roman" w:cs="Times New Roman"/>
          <w:color w:val="000000"/>
          <w:sz w:val="24"/>
          <w:szCs w:val="24"/>
        </w:rPr>
        <w:t>установлено недопущение избыточного роста безработицы (целевая численность участников региональных программ 120 тыс. человек)</w:t>
      </w:r>
      <w:r>
        <w:rPr>
          <w:rFonts w:ascii="Times New Roman" w:eastAsia="Calibri" w:hAnsi="Times New Roman" w:cs="Times New Roman"/>
          <w:color w:val="000000"/>
          <w:sz w:val="24"/>
          <w:szCs w:val="24"/>
        </w:rPr>
        <w:t>.</w:t>
      </w:r>
    </w:p>
    <w:p w:rsidR="00097249" w:rsidRPr="00856EE0" w:rsidRDefault="00097249" w:rsidP="002908DE">
      <w:pPr>
        <w:spacing w:after="0" w:line="360" w:lineRule="auto"/>
        <w:ind w:firstLine="709"/>
        <w:jc w:val="both"/>
        <w:textAlignment w:val="baseline"/>
        <w:rPr>
          <w:rFonts w:ascii="Times New Roman" w:eastAsia="Calibri" w:hAnsi="Times New Roman" w:cs="Times New Roman"/>
          <w:b/>
          <w:color w:val="000000"/>
          <w:sz w:val="24"/>
          <w:szCs w:val="24"/>
        </w:rPr>
      </w:pPr>
      <w:r w:rsidRPr="00856EE0">
        <w:rPr>
          <w:rFonts w:ascii="Times New Roman" w:eastAsia="Calibri" w:hAnsi="Times New Roman" w:cs="Times New Roman"/>
          <w:b/>
          <w:color w:val="000000"/>
          <w:sz w:val="24"/>
          <w:szCs w:val="24"/>
        </w:rPr>
        <w:t>В 2015 году</w:t>
      </w:r>
      <w:r w:rsidRPr="00856EE0">
        <w:rPr>
          <w:rFonts w:ascii="Times New Roman" w:eastAsia="Calibri" w:hAnsi="Times New Roman" w:cs="Times New Roman"/>
          <w:color w:val="000000"/>
          <w:sz w:val="24"/>
          <w:szCs w:val="24"/>
        </w:rPr>
        <w:t xml:space="preserve"> из федерального бюджета на реализацию дополнительных мероприятий, направленных на снижение напряженности на рынке труда субъектов Российской Федерации, </w:t>
      </w:r>
      <w:r w:rsidRPr="00856EE0">
        <w:rPr>
          <w:rFonts w:ascii="Times New Roman" w:eastAsia="Calibri" w:hAnsi="Times New Roman" w:cs="Times New Roman"/>
          <w:b/>
          <w:color w:val="000000"/>
          <w:sz w:val="24"/>
          <w:szCs w:val="24"/>
        </w:rPr>
        <w:t>перечислено субсидий 18 субъектам Российской Федерации</w:t>
      </w:r>
      <w:r w:rsidRPr="00856EE0">
        <w:rPr>
          <w:rFonts w:ascii="Times New Roman" w:eastAsia="Calibri" w:hAnsi="Times New Roman" w:cs="Times New Roman"/>
          <w:color w:val="000000"/>
          <w:sz w:val="24"/>
          <w:szCs w:val="24"/>
        </w:rPr>
        <w:t xml:space="preserve"> на общую сумму </w:t>
      </w:r>
      <w:r w:rsidRPr="00856EE0">
        <w:rPr>
          <w:rFonts w:ascii="Times New Roman" w:eastAsia="Calibri" w:hAnsi="Times New Roman" w:cs="Times New Roman"/>
          <w:b/>
          <w:color w:val="000000"/>
          <w:sz w:val="24"/>
          <w:szCs w:val="24"/>
        </w:rPr>
        <w:t xml:space="preserve">3,2 млрд. рублей, что составляет 6,2 % утвержденного объема </w:t>
      </w:r>
      <w:r w:rsidRPr="00856EE0">
        <w:rPr>
          <w:rFonts w:ascii="Times New Roman" w:eastAsia="Calibri" w:hAnsi="Times New Roman" w:cs="Times New Roman"/>
          <w:color w:val="000000"/>
          <w:sz w:val="24"/>
          <w:szCs w:val="24"/>
        </w:rPr>
        <w:t>(51,8 млрд. рублей)</w:t>
      </w:r>
      <w:r w:rsidRPr="00856EE0">
        <w:rPr>
          <w:rFonts w:ascii="Times New Roman" w:eastAsia="Calibri" w:hAnsi="Times New Roman" w:cs="Times New Roman"/>
          <w:b/>
          <w:color w:val="000000"/>
          <w:sz w:val="24"/>
          <w:szCs w:val="24"/>
        </w:rPr>
        <w:t xml:space="preserve"> </w:t>
      </w:r>
      <w:r w:rsidRPr="00856EE0">
        <w:rPr>
          <w:rFonts w:ascii="Times New Roman" w:eastAsia="Calibri" w:hAnsi="Times New Roman" w:cs="Times New Roman"/>
          <w:bCs/>
          <w:color w:val="000000"/>
          <w:sz w:val="24"/>
          <w:szCs w:val="24"/>
        </w:rPr>
        <w:t xml:space="preserve">(пункт 52 антикризисного </w:t>
      </w:r>
      <w:r w:rsidR="004F11C8">
        <w:rPr>
          <w:rFonts w:ascii="Times New Roman" w:eastAsia="Calibri" w:hAnsi="Times New Roman" w:cs="Times New Roman"/>
          <w:bCs/>
          <w:color w:val="000000"/>
          <w:sz w:val="24"/>
          <w:szCs w:val="24"/>
        </w:rPr>
        <w:t>П</w:t>
      </w:r>
      <w:r w:rsidRPr="00856EE0">
        <w:rPr>
          <w:rFonts w:ascii="Times New Roman" w:eastAsia="Calibri" w:hAnsi="Times New Roman" w:cs="Times New Roman"/>
          <w:bCs/>
          <w:color w:val="000000"/>
          <w:sz w:val="24"/>
          <w:szCs w:val="24"/>
        </w:rPr>
        <w:t>лана на 2015 год)</w:t>
      </w:r>
      <w:r w:rsidRPr="004F11C8">
        <w:rPr>
          <w:rFonts w:ascii="Times New Roman" w:eastAsia="Calibri" w:hAnsi="Times New Roman" w:cs="Times New Roman"/>
          <w:color w:val="000000"/>
          <w:sz w:val="24"/>
          <w:szCs w:val="24"/>
        </w:rPr>
        <w:t>.</w:t>
      </w:r>
    </w:p>
    <w:p w:rsidR="00097249" w:rsidRPr="00856EE0"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856EE0">
        <w:rPr>
          <w:rFonts w:ascii="Times New Roman" w:eastAsia="Calibri" w:hAnsi="Times New Roman" w:cs="Times New Roman"/>
          <w:bCs/>
          <w:color w:val="000000"/>
          <w:sz w:val="24"/>
          <w:szCs w:val="24"/>
        </w:rPr>
        <w:t xml:space="preserve">Следует отметить, что </w:t>
      </w:r>
      <w:r w:rsidRPr="00856EE0">
        <w:rPr>
          <w:rFonts w:ascii="Times New Roman" w:eastAsia="Calibri" w:hAnsi="Times New Roman" w:cs="Times New Roman"/>
          <w:b/>
          <w:bCs/>
          <w:color w:val="000000"/>
          <w:sz w:val="24"/>
          <w:szCs w:val="24"/>
        </w:rPr>
        <w:t>за 2015 год снижение уровня регистрируемой безработицы не произошло ни в одном из 18 субъектов Российской Федерации, получивших субсидии</w:t>
      </w:r>
      <w:r w:rsidRPr="00856EE0">
        <w:rPr>
          <w:rFonts w:ascii="Times New Roman" w:eastAsia="Calibri" w:hAnsi="Times New Roman" w:cs="Times New Roman"/>
          <w:bCs/>
          <w:color w:val="000000"/>
          <w:sz w:val="24"/>
          <w:szCs w:val="24"/>
        </w:rPr>
        <w:t xml:space="preserve"> из федерального бюджета на реализацию дополнительных мероприятий, направленных на снижение напряженности на рынке труда. При этом за 2015 год уровень регистрируемой безработицы увеличился в 15 субъектах Российской Федерации (от 0,1 до 0,6 процентного пункта), а в </w:t>
      </w:r>
      <w:r w:rsidR="004F11C8">
        <w:rPr>
          <w:rFonts w:ascii="Times New Roman" w:eastAsia="Calibri" w:hAnsi="Times New Roman" w:cs="Times New Roman"/>
          <w:bCs/>
          <w:color w:val="000000"/>
          <w:sz w:val="24"/>
          <w:szCs w:val="24"/>
        </w:rPr>
        <w:t>3</w:t>
      </w:r>
      <w:r w:rsidRPr="00856EE0">
        <w:rPr>
          <w:rFonts w:ascii="Times New Roman" w:eastAsia="Calibri" w:hAnsi="Times New Roman" w:cs="Times New Roman"/>
          <w:bCs/>
          <w:color w:val="000000"/>
          <w:sz w:val="24"/>
          <w:szCs w:val="24"/>
        </w:rPr>
        <w:t xml:space="preserve"> субъектах Российской Федерации он остался неизменным.</w:t>
      </w:r>
    </w:p>
    <w:p w:rsidR="00097249" w:rsidRPr="00856EE0"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856EE0">
        <w:rPr>
          <w:rFonts w:ascii="Times New Roman" w:eastAsia="Calibri" w:hAnsi="Times New Roman" w:cs="Times New Roman"/>
          <w:color w:val="000000"/>
          <w:sz w:val="24"/>
          <w:szCs w:val="24"/>
        </w:rPr>
        <w:t>В то же время из оставшихся 65 субъектов Российской Федерации (кроме Республики Крым и г. Севастопол</w:t>
      </w:r>
      <w:r w:rsidR="004F11C8">
        <w:rPr>
          <w:rFonts w:ascii="Times New Roman" w:eastAsia="Calibri" w:hAnsi="Times New Roman" w:cs="Times New Roman"/>
          <w:color w:val="000000"/>
          <w:sz w:val="24"/>
          <w:szCs w:val="24"/>
        </w:rPr>
        <w:t>я</w:t>
      </w:r>
      <w:r w:rsidRPr="00856EE0">
        <w:rPr>
          <w:rFonts w:ascii="Times New Roman" w:eastAsia="Calibri" w:hAnsi="Times New Roman" w:cs="Times New Roman"/>
          <w:color w:val="000000"/>
          <w:sz w:val="24"/>
          <w:szCs w:val="24"/>
        </w:rPr>
        <w:t>), не получивших субсидию, уровень регистрируемой безработицы снизился в 6 субъектах Российской Федерации (от 0,1 до 3,5 процентн</w:t>
      </w:r>
      <w:r w:rsidR="004F11C8">
        <w:rPr>
          <w:rFonts w:ascii="Times New Roman" w:eastAsia="Calibri" w:hAnsi="Times New Roman" w:cs="Times New Roman"/>
          <w:color w:val="000000"/>
          <w:sz w:val="24"/>
          <w:szCs w:val="24"/>
        </w:rPr>
        <w:t>ого</w:t>
      </w:r>
      <w:r w:rsidRPr="00856EE0">
        <w:rPr>
          <w:rFonts w:ascii="Times New Roman" w:eastAsia="Calibri" w:hAnsi="Times New Roman" w:cs="Times New Roman"/>
          <w:color w:val="000000"/>
          <w:sz w:val="24"/>
          <w:szCs w:val="24"/>
        </w:rPr>
        <w:t xml:space="preserve"> пункта), остался на прежнем уровне – в 7 регионах, увеличился – в 52 субъектах Российской Федерации (от 0,1 до 0,8 процентн</w:t>
      </w:r>
      <w:r w:rsidR="004F11C8">
        <w:rPr>
          <w:rFonts w:ascii="Times New Roman" w:eastAsia="Calibri" w:hAnsi="Times New Roman" w:cs="Times New Roman"/>
          <w:color w:val="000000"/>
          <w:sz w:val="24"/>
          <w:szCs w:val="24"/>
        </w:rPr>
        <w:t>ого</w:t>
      </w:r>
      <w:r w:rsidRPr="00856EE0">
        <w:rPr>
          <w:rFonts w:ascii="Times New Roman" w:eastAsia="Calibri" w:hAnsi="Times New Roman" w:cs="Times New Roman"/>
          <w:color w:val="000000"/>
          <w:sz w:val="24"/>
          <w:szCs w:val="24"/>
        </w:rPr>
        <w:t xml:space="preserve"> пункта).</w:t>
      </w:r>
    </w:p>
    <w:p w:rsidR="00097249" w:rsidRPr="00856EE0"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856EE0">
        <w:rPr>
          <w:rFonts w:ascii="Times New Roman" w:eastAsia="Calibri" w:hAnsi="Times New Roman" w:cs="Times New Roman"/>
          <w:color w:val="000000"/>
          <w:sz w:val="24"/>
          <w:szCs w:val="24"/>
        </w:rPr>
        <w:t>По данным Росстата</w:t>
      </w:r>
      <w:r w:rsidR="004F11C8">
        <w:rPr>
          <w:rFonts w:ascii="Times New Roman" w:eastAsia="Calibri" w:hAnsi="Times New Roman" w:cs="Times New Roman"/>
          <w:color w:val="000000"/>
          <w:sz w:val="24"/>
          <w:szCs w:val="24"/>
        </w:rPr>
        <w:t>,</w:t>
      </w:r>
      <w:r w:rsidRPr="00856EE0">
        <w:rPr>
          <w:rFonts w:ascii="Times New Roman" w:eastAsia="Calibri" w:hAnsi="Times New Roman" w:cs="Times New Roman"/>
          <w:color w:val="000000"/>
          <w:sz w:val="24"/>
          <w:szCs w:val="24"/>
        </w:rPr>
        <w:t xml:space="preserve"> общий уровень безработицы в 2015 году составил 5,8 % и по сравнению с 2014 годом увеличился на 0,3 процентного пункта.</w:t>
      </w:r>
    </w:p>
    <w:p w:rsidR="00097249" w:rsidRPr="00E619A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E619A7">
        <w:rPr>
          <w:rFonts w:ascii="Times New Roman" w:eastAsia="Calibri" w:hAnsi="Times New Roman" w:cs="Times New Roman"/>
          <w:color w:val="000000"/>
          <w:sz w:val="24"/>
          <w:szCs w:val="24"/>
        </w:rPr>
        <w:t>В целях организации работы по предоставлению и распределению в 2016 году субсидий из федерального бюджета бюджетам субъектов Российской Федерации на реализацию дополнительных мероприятий Минтрудом России:</w:t>
      </w:r>
    </w:p>
    <w:p w:rsidR="00097249" w:rsidRPr="00E619A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B45C15">
        <w:rPr>
          <w:rFonts w:ascii="Times New Roman" w:eastAsia="Calibri" w:hAnsi="Times New Roman" w:cs="Times New Roman"/>
          <w:b/>
          <w:color w:val="000000"/>
          <w:sz w:val="24"/>
          <w:szCs w:val="24"/>
        </w:rPr>
        <w:t>утвержден Порядок организации</w:t>
      </w:r>
      <w:r w:rsidRPr="00E619A7">
        <w:rPr>
          <w:rFonts w:ascii="Times New Roman" w:eastAsia="Calibri" w:hAnsi="Times New Roman" w:cs="Times New Roman"/>
          <w:color w:val="000000"/>
          <w:sz w:val="24"/>
          <w:szCs w:val="24"/>
        </w:rPr>
        <w:t xml:space="preserve"> проведения в 2016 году Минтрудом России отбора программ субъектов Российской Федерации, предусматривающих дополнительные мероприятия в сфере занятости населения, направленные на снижение напряженности на рынке труда субъектов Российской Федерации (приказ Минтруда </w:t>
      </w:r>
      <w:r w:rsidRPr="00B45C15">
        <w:rPr>
          <w:rFonts w:ascii="Times New Roman" w:eastAsia="Calibri" w:hAnsi="Times New Roman" w:cs="Times New Roman"/>
          <w:color w:val="000000"/>
          <w:sz w:val="24"/>
          <w:szCs w:val="24"/>
        </w:rPr>
        <w:t>России от</w:t>
      </w:r>
      <w:r w:rsidRPr="00B45C15">
        <w:rPr>
          <w:rFonts w:ascii="Times New Roman" w:eastAsia="Calibri" w:hAnsi="Times New Roman" w:cs="Times New Roman"/>
          <w:b/>
          <w:color w:val="000000"/>
          <w:sz w:val="24"/>
          <w:szCs w:val="24"/>
        </w:rPr>
        <w:t xml:space="preserve"> 21 марта 2016 г.</w:t>
      </w:r>
      <w:r w:rsidRPr="00E619A7">
        <w:rPr>
          <w:rFonts w:ascii="Times New Roman" w:eastAsia="Calibri" w:hAnsi="Times New Roman" w:cs="Times New Roman"/>
          <w:color w:val="000000"/>
          <w:sz w:val="24"/>
          <w:szCs w:val="24"/>
        </w:rPr>
        <w:t xml:space="preserve"> № 124н);</w:t>
      </w:r>
    </w:p>
    <w:p w:rsidR="00097249" w:rsidRPr="00E619A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B45C15">
        <w:rPr>
          <w:rFonts w:ascii="Times New Roman" w:eastAsia="Calibri" w:hAnsi="Times New Roman" w:cs="Times New Roman"/>
          <w:b/>
          <w:color w:val="000000"/>
          <w:sz w:val="24"/>
          <w:szCs w:val="24"/>
        </w:rPr>
        <w:lastRenderedPageBreak/>
        <w:t xml:space="preserve">образована </w:t>
      </w:r>
      <w:r w:rsidR="004F11C8">
        <w:rPr>
          <w:rFonts w:ascii="Times New Roman" w:eastAsia="Calibri" w:hAnsi="Times New Roman" w:cs="Times New Roman"/>
          <w:b/>
          <w:color w:val="000000"/>
          <w:sz w:val="24"/>
          <w:szCs w:val="24"/>
        </w:rPr>
        <w:t>м</w:t>
      </w:r>
      <w:r w:rsidRPr="00B45C15">
        <w:rPr>
          <w:rFonts w:ascii="Times New Roman" w:eastAsia="Calibri" w:hAnsi="Times New Roman" w:cs="Times New Roman"/>
          <w:b/>
          <w:color w:val="000000"/>
          <w:sz w:val="24"/>
          <w:szCs w:val="24"/>
        </w:rPr>
        <w:t>ежведомственная рабочая группа</w:t>
      </w:r>
      <w:r w:rsidRPr="00856EE0">
        <w:rPr>
          <w:rFonts w:ascii="Times New Roman" w:eastAsia="Calibri" w:hAnsi="Times New Roman" w:cs="Times New Roman"/>
          <w:color w:val="000000"/>
          <w:sz w:val="24"/>
          <w:szCs w:val="24"/>
        </w:rPr>
        <w:t xml:space="preserve"> по рассмотрению и отбору региональных программ субъектов Российской Федерации, предусматривающих дополнительные мероприятия в сфере занятости населения, направленные на снижение </w:t>
      </w:r>
      <w:r w:rsidRPr="00E619A7">
        <w:rPr>
          <w:rFonts w:ascii="Times New Roman" w:eastAsia="Calibri" w:hAnsi="Times New Roman" w:cs="Times New Roman"/>
          <w:color w:val="000000"/>
          <w:sz w:val="24"/>
          <w:szCs w:val="24"/>
        </w:rPr>
        <w:t xml:space="preserve">напряженности на рынке труда субъектов Российской Федерации (приказ Минтруда России от </w:t>
      </w:r>
      <w:r w:rsidRPr="00B45C15">
        <w:rPr>
          <w:rFonts w:ascii="Times New Roman" w:eastAsia="Calibri" w:hAnsi="Times New Roman" w:cs="Times New Roman"/>
          <w:b/>
          <w:color w:val="000000"/>
          <w:sz w:val="24"/>
          <w:szCs w:val="24"/>
        </w:rPr>
        <w:t>1 апреля 2016 г.</w:t>
      </w:r>
      <w:r w:rsidRPr="00E619A7">
        <w:rPr>
          <w:rFonts w:ascii="Times New Roman" w:eastAsia="Calibri" w:hAnsi="Times New Roman" w:cs="Times New Roman"/>
          <w:color w:val="000000"/>
          <w:sz w:val="24"/>
          <w:szCs w:val="24"/>
        </w:rPr>
        <w:t xml:space="preserve"> № 145).</w:t>
      </w:r>
    </w:p>
    <w:p w:rsidR="00097249" w:rsidRPr="00856EE0"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856EE0">
        <w:rPr>
          <w:rFonts w:ascii="Times New Roman" w:eastAsia="Calibri" w:hAnsi="Times New Roman" w:cs="Times New Roman"/>
          <w:color w:val="000000"/>
          <w:sz w:val="24"/>
          <w:szCs w:val="24"/>
        </w:rPr>
        <w:t xml:space="preserve">Минтрудом России </w:t>
      </w:r>
      <w:r w:rsidRPr="00B45C15">
        <w:rPr>
          <w:rFonts w:ascii="Times New Roman" w:eastAsia="Calibri" w:hAnsi="Times New Roman" w:cs="Times New Roman"/>
          <w:b/>
          <w:color w:val="000000"/>
          <w:sz w:val="24"/>
          <w:szCs w:val="24"/>
        </w:rPr>
        <w:t>5 апреля 2016 года</w:t>
      </w:r>
      <w:r w:rsidRPr="00856EE0">
        <w:rPr>
          <w:rFonts w:ascii="Times New Roman" w:eastAsia="Calibri" w:hAnsi="Times New Roman" w:cs="Times New Roman"/>
          <w:color w:val="000000"/>
          <w:sz w:val="24"/>
          <w:szCs w:val="24"/>
        </w:rPr>
        <w:t xml:space="preserve"> проведено заседание </w:t>
      </w:r>
      <w:r w:rsidR="004F11C8">
        <w:rPr>
          <w:rFonts w:ascii="Times New Roman" w:eastAsia="Calibri" w:hAnsi="Times New Roman" w:cs="Times New Roman"/>
          <w:color w:val="000000"/>
          <w:sz w:val="24"/>
          <w:szCs w:val="24"/>
        </w:rPr>
        <w:t>м</w:t>
      </w:r>
      <w:r w:rsidRPr="00856EE0">
        <w:rPr>
          <w:rFonts w:ascii="Times New Roman" w:eastAsia="Calibri" w:hAnsi="Times New Roman" w:cs="Times New Roman"/>
          <w:color w:val="000000"/>
          <w:sz w:val="24"/>
          <w:szCs w:val="24"/>
        </w:rPr>
        <w:t xml:space="preserve">ежведомственной рабочей группы, на котором были </w:t>
      </w:r>
      <w:r w:rsidRPr="00856EE0">
        <w:rPr>
          <w:rFonts w:ascii="Times New Roman" w:eastAsia="Calibri" w:hAnsi="Times New Roman" w:cs="Times New Roman"/>
          <w:b/>
          <w:color w:val="000000"/>
          <w:sz w:val="24"/>
          <w:szCs w:val="24"/>
        </w:rPr>
        <w:t>рассмотрены заявки 25 субъектов</w:t>
      </w:r>
      <w:r w:rsidRPr="00856EE0">
        <w:rPr>
          <w:rFonts w:ascii="Times New Roman" w:eastAsia="Calibri" w:hAnsi="Times New Roman" w:cs="Times New Roman"/>
          <w:color w:val="000000"/>
          <w:sz w:val="24"/>
          <w:szCs w:val="24"/>
        </w:rPr>
        <w:t xml:space="preserve"> Российской Федерации, </w:t>
      </w:r>
      <w:r w:rsidRPr="00856EE0">
        <w:rPr>
          <w:rFonts w:ascii="Times New Roman" w:eastAsia="Calibri" w:hAnsi="Times New Roman" w:cs="Times New Roman"/>
          <w:b/>
          <w:color w:val="000000"/>
          <w:sz w:val="24"/>
          <w:szCs w:val="24"/>
        </w:rPr>
        <w:t>одобрены</w:t>
      </w:r>
      <w:r w:rsidRPr="00856EE0">
        <w:rPr>
          <w:rFonts w:ascii="Times New Roman" w:eastAsia="Calibri" w:hAnsi="Times New Roman" w:cs="Times New Roman"/>
          <w:color w:val="000000"/>
          <w:sz w:val="24"/>
          <w:szCs w:val="24"/>
        </w:rPr>
        <w:t xml:space="preserve"> для предоставления в 2016 году субсидий из федерального бюджета </w:t>
      </w:r>
      <w:r w:rsidRPr="00B45C15">
        <w:rPr>
          <w:rFonts w:ascii="Times New Roman" w:eastAsia="Calibri" w:hAnsi="Times New Roman" w:cs="Times New Roman"/>
          <w:b/>
          <w:color w:val="000000"/>
          <w:sz w:val="24"/>
          <w:szCs w:val="24"/>
        </w:rPr>
        <w:t>про</w:t>
      </w:r>
      <w:r w:rsidRPr="00856EE0">
        <w:rPr>
          <w:rFonts w:ascii="Times New Roman" w:eastAsia="Calibri" w:hAnsi="Times New Roman" w:cs="Times New Roman"/>
          <w:b/>
          <w:color w:val="000000"/>
          <w:sz w:val="24"/>
          <w:szCs w:val="24"/>
        </w:rPr>
        <w:t>граммы 11 субъектов</w:t>
      </w:r>
      <w:r w:rsidRPr="00856EE0">
        <w:rPr>
          <w:rFonts w:ascii="Times New Roman" w:eastAsia="Calibri" w:hAnsi="Times New Roman" w:cs="Times New Roman"/>
          <w:color w:val="000000"/>
          <w:sz w:val="24"/>
          <w:szCs w:val="24"/>
        </w:rPr>
        <w:t xml:space="preserve"> Российской Федерации (</w:t>
      </w:r>
      <w:r w:rsidR="004F11C8">
        <w:rPr>
          <w:rFonts w:ascii="Times New Roman" w:eastAsia="Calibri" w:hAnsi="Times New Roman" w:cs="Times New Roman"/>
          <w:color w:val="000000"/>
          <w:sz w:val="24"/>
          <w:szCs w:val="24"/>
        </w:rPr>
        <w:t>р</w:t>
      </w:r>
      <w:r w:rsidRPr="00856EE0">
        <w:rPr>
          <w:rFonts w:ascii="Times New Roman" w:eastAsia="Calibri" w:hAnsi="Times New Roman" w:cs="Times New Roman"/>
          <w:color w:val="000000"/>
          <w:sz w:val="24"/>
          <w:szCs w:val="24"/>
        </w:rPr>
        <w:t>еспублики Татарстан, Башкортостан, Мордовия, Удмуртская</w:t>
      </w:r>
      <w:r w:rsidR="004F11C8">
        <w:rPr>
          <w:rFonts w:ascii="Times New Roman" w:eastAsia="Calibri" w:hAnsi="Times New Roman" w:cs="Times New Roman"/>
          <w:color w:val="000000"/>
          <w:sz w:val="24"/>
          <w:szCs w:val="24"/>
        </w:rPr>
        <w:t xml:space="preserve"> Республика</w:t>
      </w:r>
      <w:r w:rsidRPr="00856EE0">
        <w:rPr>
          <w:rFonts w:ascii="Times New Roman" w:eastAsia="Calibri" w:hAnsi="Times New Roman" w:cs="Times New Roman"/>
          <w:color w:val="000000"/>
          <w:sz w:val="24"/>
          <w:szCs w:val="24"/>
        </w:rPr>
        <w:t xml:space="preserve">, а также Брянская, Смоленская, Владимирская, Кемеровская, Самарская, Тамбовская, Кировская области). Следует отметить, что </w:t>
      </w:r>
      <w:r w:rsidRPr="00856EE0">
        <w:rPr>
          <w:rFonts w:ascii="Times New Roman" w:eastAsia="Calibri" w:hAnsi="Times New Roman" w:cs="Times New Roman"/>
          <w:b/>
          <w:color w:val="000000"/>
          <w:sz w:val="24"/>
          <w:szCs w:val="24"/>
        </w:rPr>
        <w:t>из 11 отобранных субъектов</w:t>
      </w:r>
      <w:r w:rsidRPr="00856EE0">
        <w:rPr>
          <w:rFonts w:ascii="Times New Roman" w:eastAsia="Calibri" w:hAnsi="Times New Roman" w:cs="Times New Roman"/>
          <w:color w:val="000000"/>
          <w:sz w:val="24"/>
          <w:szCs w:val="24"/>
        </w:rPr>
        <w:t xml:space="preserve"> Российской Федерации </w:t>
      </w:r>
      <w:r w:rsidRPr="00856EE0">
        <w:rPr>
          <w:rFonts w:ascii="Times New Roman" w:eastAsia="Calibri" w:hAnsi="Times New Roman" w:cs="Times New Roman"/>
          <w:b/>
          <w:color w:val="000000"/>
          <w:sz w:val="24"/>
          <w:szCs w:val="24"/>
        </w:rPr>
        <w:t>8 являлись участниками соответствующих мероприятий в 2015 году</w:t>
      </w:r>
      <w:r w:rsidRPr="00856EE0">
        <w:rPr>
          <w:rFonts w:ascii="Times New Roman" w:eastAsia="Calibri" w:hAnsi="Times New Roman" w:cs="Times New Roman"/>
          <w:color w:val="000000"/>
          <w:sz w:val="24"/>
          <w:szCs w:val="24"/>
        </w:rPr>
        <w:t>.</w:t>
      </w:r>
    </w:p>
    <w:p w:rsidR="00097249" w:rsidRPr="00856EE0"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856EE0">
        <w:rPr>
          <w:rFonts w:ascii="Times New Roman" w:eastAsia="Calibri" w:hAnsi="Times New Roman" w:cs="Times New Roman"/>
          <w:color w:val="000000"/>
          <w:sz w:val="24"/>
          <w:szCs w:val="24"/>
        </w:rPr>
        <w:t xml:space="preserve">По состоянию </w:t>
      </w:r>
      <w:r w:rsidRPr="00856EE0">
        <w:rPr>
          <w:rFonts w:ascii="Times New Roman" w:eastAsia="Calibri" w:hAnsi="Times New Roman" w:cs="Times New Roman"/>
          <w:b/>
          <w:color w:val="000000"/>
          <w:sz w:val="24"/>
          <w:szCs w:val="24"/>
        </w:rPr>
        <w:t>на 11 апреля 2016 года нормативные правовые акты</w:t>
      </w:r>
      <w:r w:rsidRPr="00856EE0">
        <w:rPr>
          <w:rFonts w:ascii="Times New Roman" w:eastAsia="Calibri" w:hAnsi="Times New Roman" w:cs="Times New Roman"/>
          <w:color w:val="000000"/>
          <w:sz w:val="24"/>
          <w:szCs w:val="24"/>
        </w:rPr>
        <w:t xml:space="preserve"> Правительства Российской Федерации о предоставлении субсидий из федерального бюджета бюджетам субъектов Российской Федерации </w:t>
      </w:r>
      <w:r w:rsidRPr="00856EE0">
        <w:rPr>
          <w:rFonts w:ascii="Times New Roman" w:eastAsia="Calibri" w:hAnsi="Times New Roman" w:cs="Times New Roman"/>
          <w:b/>
          <w:color w:val="000000"/>
          <w:sz w:val="24"/>
          <w:szCs w:val="24"/>
        </w:rPr>
        <w:t>не приняты</w:t>
      </w:r>
      <w:r w:rsidRPr="00856EE0">
        <w:rPr>
          <w:rFonts w:ascii="Times New Roman" w:eastAsia="Calibri" w:hAnsi="Times New Roman" w:cs="Times New Roman"/>
          <w:color w:val="000000"/>
          <w:sz w:val="24"/>
          <w:szCs w:val="24"/>
        </w:rPr>
        <w:t>.</w:t>
      </w:r>
    </w:p>
    <w:p w:rsidR="00097249" w:rsidRPr="00E619A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Следует отметить, что в</w:t>
      </w:r>
      <w:r w:rsidRPr="00E619A7">
        <w:rPr>
          <w:rFonts w:ascii="Times New Roman" w:eastAsia="Calibri" w:hAnsi="Times New Roman" w:cs="Times New Roman"/>
          <w:color w:val="000000"/>
          <w:sz w:val="24"/>
          <w:szCs w:val="24"/>
        </w:rPr>
        <w:t xml:space="preserve"> нарушение пункта 3 </w:t>
      </w:r>
      <w:r>
        <w:rPr>
          <w:rFonts w:ascii="Times New Roman" w:eastAsia="Calibri" w:hAnsi="Times New Roman" w:cs="Times New Roman"/>
          <w:color w:val="000000"/>
          <w:sz w:val="24"/>
          <w:szCs w:val="24"/>
        </w:rPr>
        <w:t>п</w:t>
      </w:r>
      <w:r w:rsidRPr="00E619A7">
        <w:rPr>
          <w:rFonts w:ascii="Times New Roman" w:eastAsia="Calibri" w:hAnsi="Times New Roman" w:cs="Times New Roman"/>
          <w:color w:val="000000"/>
          <w:sz w:val="24"/>
          <w:szCs w:val="24"/>
        </w:rPr>
        <w:t xml:space="preserve">остановления </w:t>
      </w:r>
      <w:r>
        <w:rPr>
          <w:rFonts w:ascii="Times New Roman" w:eastAsia="Calibri" w:hAnsi="Times New Roman" w:cs="Times New Roman"/>
          <w:color w:val="000000"/>
          <w:sz w:val="24"/>
          <w:szCs w:val="24"/>
        </w:rPr>
        <w:t xml:space="preserve">Правительства Российской Федерации </w:t>
      </w:r>
      <w:r w:rsidRPr="00E619A7">
        <w:rPr>
          <w:rFonts w:ascii="Times New Roman" w:eastAsia="Calibri" w:hAnsi="Times New Roman" w:cs="Times New Roman"/>
          <w:color w:val="000000"/>
          <w:sz w:val="24"/>
          <w:szCs w:val="24"/>
        </w:rPr>
        <w:t xml:space="preserve">№ 155 Минтрудом России в месячный срок не утверждены: </w:t>
      </w:r>
    </w:p>
    <w:p w:rsidR="00097249" w:rsidRPr="00E619A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E619A7">
        <w:rPr>
          <w:rFonts w:ascii="Times New Roman" w:eastAsia="Calibri" w:hAnsi="Times New Roman" w:cs="Times New Roman"/>
          <w:color w:val="000000"/>
          <w:sz w:val="24"/>
          <w:szCs w:val="24"/>
        </w:rPr>
        <w:t>форма соглашения между Рострудом и высшим исполнительным органом государственной власти субъекта Российской Федерации о предоставлении субсидии из федерального бюджета на реализацию дополнительных мероприятий в сфере занятости населения, направленных на снижение напряженности на рынке труда субъекта Российской Федерации;</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E619A7">
        <w:rPr>
          <w:rFonts w:ascii="Times New Roman" w:eastAsia="Calibri" w:hAnsi="Times New Roman" w:cs="Times New Roman"/>
          <w:color w:val="000000"/>
          <w:sz w:val="24"/>
          <w:szCs w:val="24"/>
        </w:rPr>
        <w:t>форма отчета об осуществлении расходов бюджета субъекта Российской Федерации, источником финансового обеспечения которых является субсидия, предоставляемая из федерального бюджета на реализацию дополнительных мероприятий в сфере занятости населения, направленных на снижение напряженности на рынке труда субъекта Российской Федерации, и о достижении значений показателей результативности использования указанной субсидии.</w:t>
      </w:r>
    </w:p>
    <w:p w:rsidR="00097249" w:rsidRDefault="00097249" w:rsidP="00A84250">
      <w:pPr>
        <w:spacing w:after="0" w:line="312"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Таким образом, в части принятия нормативных правовых актов</w:t>
      </w:r>
      <w:r w:rsidR="00427856">
        <w:rPr>
          <w:rFonts w:ascii="Times New Roman" w:eastAsia="Calibri" w:hAnsi="Times New Roman" w:cs="Times New Roman"/>
          <w:color w:val="000000"/>
          <w:sz w:val="24"/>
          <w:szCs w:val="24"/>
        </w:rPr>
        <w:t xml:space="preserve"> и финансового обеспечения</w:t>
      </w:r>
      <w:r>
        <w:rPr>
          <w:rFonts w:ascii="Times New Roman" w:eastAsia="Calibri" w:hAnsi="Times New Roman" w:cs="Times New Roman"/>
          <w:color w:val="000000"/>
          <w:sz w:val="24"/>
          <w:szCs w:val="24"/>
        </w:rPr>
        <w:t xml:space="preserve"> </w:t>
      </w:r>
      <w:r w:rsidRPr="00E619A7">
        <w:rPr>
          <w:rFonts w:ascii="Times New Roman" w:eastAsia="Calibri" w:hAnsi="Times New Roman" w:cs="Times New Roman"/>
          <w:b/>
          <w:color w:val="000000"/>
          <w:sz w:val="24"/>
          <w:szCs w:val="24"/>
        </w:rPr>
        <w:t xml:space="preserve">пункт 1 </w:t>
      </w:r>
      <w:r w:rsidR="00427856">
        <w:rPr>
          <w:rFonts w:ascii="Times New Roman" w:eastAsia="Calibri" w:hAnsi="Times New Roman" w:cs="Times New Roman"/>
          <w:b/>
          <w:color w:val="000000"/>
          <w:sz w:val="24"/>
          <w:szCs w:val="24"/>
        </w:rPr>
        <w:t xml:space="preserve">не </w:t>
      </w:r>
      <w:r w:rsidRPr="00427856">
        <w:rPr>
          <w:rFonts w:ascii="Times New Roman" w:eastAsia="Calibri" w:hAnsi="Times New Roman" w:cs="Times New Roman"/>
          <w:b/>
          <w:color w:val="000000"/>
          <w:sz w:val="24"/>
          <w:szCs w:val="24"/>
        </w:rPr>
        <w:t>выполнен.</w:t>
      </w:r>
    </w:p>
    <w:p w:rsidR="00097249" w:rsidRDefault="00097249" w:rsidP="00A84250">
      <w:pPr>
        <w:spacing w:after="0" w:line="312" w:lineRule="auto"/>
        <w:ind w:firstLine="709"/>
        <w:jc w:val="both"/>
        <w:textAlignment w:val="baseline"/>
        <w:rPr>
          <w:rFonts w:ascii="Times New Roman" w:eastAsia="Calibri" w:hAnsi="Times New Roman" w:cs="Times New Roman"/>
          <w:color w:val="000000"/>
          <w:sz w:val="24"/>
          <w:szCs w:val="24"/>
        </w:rPr>
      </w:pPr>
      <w:r w:rsidRPr="00856EE0">
        <w:rPr>
          <w:rFonts w:ascii="Times New Roman" w:eastAsia="Calibri" w:hAnsi="Times New Roman" w:cs="Times New Roman"/>
          <w:color w:val="000000"/>
          <w:sz w:val="24"/>
          <w:szCs w:val="24"/>
        </w:rPr>
        <w:t xml:space="preserve">Счетная палата в 2015 году </w:t>
      </w:r>
      <w:r w:rsidRPr="00E619A7">
        <w:rPr>
          <w:rFonts w:ascii="Times New Roman" w:eastAsia="Calibri" w:hAnsi="Times New Roman" w:cs="Times New Roman"/>
          <w:b/>
          <w:color w:val="000000"/>
          <w:sz w:val="24"/>
          <w:szCs w:val="24"/>
        </w:rPr>
        <w:t>в</w:t>
      </w:r>
      <w:r w:rsidRPr="00856EE0">
        <w:rPr>
          <w:rFonts w:ascii="Times New Roman" w:eastAsia="Calibri" w:hAnsi="Times New Roman" w:cs="Times New Roman"/>
          <w:b/>
          <w:color w:val="000000"/>
          <w:sz w:val="24"/>
          <w:szCs w:val="24"/>
        </w:rPr>
        <w:t>ысказывала ряд предложений по усовершенствованию порядка и условий выделения субсидий регионам</w:t>
      </w:r>
      <w:r w:rsidRPr="00856EE0">
        <w:rPr>
          <w:rFonts w:ascii="Times New Roman" w:eastAsia="Calibri" w:hAnsi="Times New Roman" w:cs="Times New Roman"/>
          <w:color w:val="000000"/>
          <w:sz w:val="24"/>
          <w:szCs w:val="24"/>
        </w:rPr>
        <w:t xml:space="preserve"> на реализацию дополнительных мероприятий в сфере занятости, часть из которых </w:t>
      </w:r>
      <w:r w:rsidRPr="00856EE0">
        <w:rPr>
          <w:rFonts w:ascii="Times New Roman" w:eastAsia="Calibri" w:hAnsi="Times New Roman" w:cs="Times New Roman"/>
          <w:b/>
          <w:color w:val="000000"/>
          <w:sz w:val="24"/>
          <w:szCs w:val="24"/>
        </w:rPr>
        <w:t>была учтена в 2016 году</w:t>
      </w:r>
      <w:r w:rsidRPr="00856EE0">
        <w:rPr>
          <w:rFonts w:ascii="Times New Roman" w:eastAsia="Calibri" w:hAnsi="Times New Roman" w:cs="Times New Roman"/>
          <w:color w:val="000000"/>
          <w:sz w:val="24"/>
          <w:szCs w:val="24"/>
        </w:rPr>
        <w:t xml:space="preserve">: расширен перечень показателей эффективности мероприятий, установлены конкретные сроки принятия решений о выделении субсидий и заключении соглашений с регионами. Однако в целом </w:t>
      </w:r>
      <w:r w:rsidRPr="00856EE0">
        <w:rPr>
          <w:rFonts w:ascii="Times New Roman" w:eastAsia="Calibri" w:hAnsi="Times New Roman" w:cs="Times New Roman"/>
          <w:b/>
          <w:color w:val="000000"/>
          <w:sz w:val="24"/>
          <w:szCs w:val="24"/>
        </w:rPr>
        <w:t xml:space="preserve">критерии </w:t>
      </w:r>
      <w:r w:rsidRPr="00856EE0">
        <w:rPr>
          <w:rFonts w:ascii="Times New Roman" w:eastAsia="Calibri" w:hAnsi="Times New Roman" w:cs="Times New Roman"/>
          <w:b/>
          <w:color w:val="000000"/>
          <w:sz w:val="24"/>
          <w:szCs w:val="24"/>
        </w:rPr>
        <w:lastRenderedPageBreak/>
        <w:t>выделения субсидий регионам остаются формальными</w:t>
      </w:r>
      <w:r w:rsidRPr="00856EE0">
        <w:rPr>
          <w:rFonts w:ascii="Times New Roman" w:eastAsia="Calibri" w:hAnsi="Times New Roman" w:cs="Times New Roman"/>
          <w:color w:val="000000"/>
          <w:sz w:val="24"/>
          <w:szCs w:val="24"/>
        </w:rPr>
        <w:t xml:space="preserve"> без установления конкретных величин. Кроме того, региональные программы и бюджетные ассигнования на их реализацию, предусмотренные в бюджетах субъектов Российской Федерации за счет средств федерального бюджета, утверждены до принятия решения о субсидировании со стороны Правительства Российской Федерации без гарантий получения этой субсидии.</w:t>
      </w:r>
    </w:p>
    <w:p w:rsidR="00A84250" w:rsidRPr="00856EE0" w:rsidRDefault="00A84250" w:rsidP="00A84250">
      <w:pPr>
        <w:spacing w:after="0" w:line="312" w:lineRule="auto"/>
        <w:ind w:firstLine="709"/>
        <w:jc w:val="both"/>
        <w:textAlignment w:val="baseline"/>
        <w:rPr>
          <w:rFonts w:ascii="Times New Roman" w:eastAsia="Calibri" w:hAnsi="Times New Roman" w:cs="Times New Roman"/>
          <w:color w:val="000000"/>
          <w:sz w:val="24"/>
          <w:szCs w:val="24"/>
        </w:rPr>
      </w:pPr>
      <w:r>
        <w:rPr>
          <w:rFonts w:ascii="Times New Roman" w:hAnsi="Times New Roman" w:cs="Times New Roman"/>
          <w:color w:val="000000"/>
          <w:sz w:val="24"/>
          <w:szCs w:val="24"/>
        </w:rPr>
        <w:t xml:space="preserve">Правительством Российской Федерации </w:t>
      </w:r>
      <w:r>
        <w:rPr>
          <w:rFonts w:ascii="Times New Roman" w:hAnsi="Times New Roman" w:cs="Times New Roman"/>
          <w:b/>
          <w:bCs/>
          <w:color w:val="000000"/>
          <w:sz w:val="24"/>
          <w:szCs w:val="24"/>
        </w:rPr>
        <w:t xml:space="preserve">30 апреля 2016 года принято распоряжение № 836-р </w:t>
      </w:r>
      <w:r>
        <w:rPr>
          <w:rFonts w:ascii="Times New Roman" w:hAnsi="Times New Roman" w:cs="Times New Roman"/>
          <w:color w:val="000000"/>
          <w:sz w:val="24"/>
          <w:szCs w:val="24"/>
        </w:rPr>
        <w:t xml:space="preserve">о распределении субсидий, предоставляемых в 2016 году из федерального бюджета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w:t>
      </w:r>
      <w:r>
        <w:rPr>
          <w:rFonts w:ascii="Times New Roman" w:hAnsi="Times New Roman" w:cs="Times New Roman"/>
          <w:b/>
          <w:bCs/>
          <w:color w:val="000000"/>
          <w:sz w:val="24"/>
          <w:szCs w:val="24"/>
        </w:rPr>
        <w:t>в сумме 1,1 млрд. рублей</w:t>
      </w:r>
      <w:r>
        <w:rPr>
          <w:rFonts w:ascii="Times New Roman" w:hAnsi="Times New Roman" w:cs="Times New Roman"/>
          <w:color w:val="000000"/>
          <w:sz w:val="24"/>
          <w:szCs w:val="24"/>
        </w:rPr>
        <w:t>.</w:t>
      </w:r>
    </w:p>
    <w:p w:rsidR="00097249" w:rsidRPr="001674C3" w:rsidRDefault="00097249" w:rsidP="00A84250">
      <w:pPr>
        <w:spacing w:after="0" w:line="312" w:lineRule="auto"/>
        <w:ind w:firstLine="709"/>
        <w:jc w:val="both"/>
        <w:textAlignment w:val="baseline"/>
        <w:rPr>
          <w:rFonts w:ascii="Times New Roman" w:eastAsia="Calibri" w:hAnsi="Times New Roman" w:cs="Times New Roman"/>
          <w:color w:val="000000"/>
          <w:sz w:val="24"/>
          <w:szCs w:val="24"/>
        </w:rPr>
      </w:pPr>
      <w:r w:rsidRPr="001674C3">
        <w:rPr>
          <w:rFonts w:ascii="Times New Roman" w:eastAsia="Calibri" w:hAnsi="Times New Roman" w:cs="Times New Roman"/>
          <w:b/>
          <w:color w:val="000000"/>
          <w:sz w:val="24"/>
          <w:szCs w:val="24"/>
        </w:rPr>
        <w:t>3.3.2.</w:t>
      </w:r>
      <w:r w:rsidRPr="001674C3">
        <w:rPr>
          <w:rFonts w:ascii="Times New Roman" w:eastAsia="Calibri" w:hAnsi="Times New Roman" w:cs="Times New Roman"/>
          <w:color w:val="000000"/>
          <w:sz w:val="24"/>
          <w:szCs w:val="24"/>
        </w:rPr>
        <w:t> </w:t>
      </w:r>
      <w:r w:rsidRPr="001674C3">
        <w:rPr>
          <w:rFonts w:ascii="Times New Roman" w:eastAsia="Calibri" w:hAnsi="Times New Roman" w:cs="Times New Roman"/>
          <w:b/>
          <w:color w:val="000000"/>
          <w:sz w:val="24"/>
          <w:szCs w:val="24"/>
        </w:rPr>
        <w:t>Пунктом 2 Плана</w:t>
      </w:r>
      <w:r w:rsidRPr="001674C3">
        <w:rPr>
          <w:rFonts w:ascii="Times New Roman" w:eastAsia="Calibri" w:hAnsi="Times New Roman" w:cs="Times New Roman"/>
          <w:color w:val="000000"/>
          <w:sz w:val="24"/>
          <w:szCs w:val="24"/>
        </w:rPr>
        <w:t xml:space="preserve"> предусмотрено резервирование бюджетных ассигнований </w:t>
      </w:r>
      <w:r>
        <w:rPr>
          <w:rFonts w:ascii="Times New Roman" w:eastAsia="Calibri" w:hAnsi="Times New Roman" w:cs="Times New Roman"/>
          <w:color w:val="000000"/>
          <w:sz w:val="24"/>
          <w:szCs w:val="24"/>
        </w:rPr>
        <w:t>в объеме 5,5 млрд. рублей</w:t>
      </w:r>
      <w:r w:rsidRPr="001674C3">
        <w:rPr>
          <w:rFonts w:ascii="Times New Roman" w:eastAsia="Calibri" w:hAnsi="Times New Roman" w:cs="Times New Roman"/>
          <w:color w:val="000000"/>
          <w:sz w:val="24"/>
          <w:szCs w:val="24"/>
        </w:rPr>
        <w:t xml:space="preserve"> </w:t>
      </w:r>
      <w:r w:rsidR="00F71825">
        <w:rPr>
          <w:rFonts w:ascii="Times New Roman" w:eastAsia="Calibri" w:hAnsi="Times New Roman" w:cs="Times New Roman"/>
          <w:color w:val="000000"/>
          <w:sz w:val="24"/>
          <w:szCs w:val="24"/>
        </w:rPr>
        <w:t>(з</w:t>
      </w:r>
      <w:r w:rsidR="00F71825" w:rsidRPr="00F71825">
        <w:rPr>
          <w:rFonts w:ascii="Times New Roman" w:eastAsia="Calibri" w:hAnsi="Times New Roman" w:cs="Times New Roman"/>
          <w:color w:val="000000"/>
          <w:sz w:val="24"/>
          <w:szCs w:val="24"/>
        </w:rPr>
        <w:t>арезервированы по главе 092 «Министерство финансов Российской Федерации»</w:t>
      </w:r>
      <w:r w:rsidR="00F71825">
        <w:rPr>
          <w:rFonts w:ascii="Times New Roman" w:eastAsia="Calibri" w:hAnsi="Times New Roman" w:cs="Times New Roman"/>
          <w:color w:val="000000"/>
          <w:sz w:val="24"/>
          <w:szCs w:val="24"/>
        </w:rPr>
        <w:t>)</w:t>
      </w:r>
      <w:r w:rsidR="00F71825" w:rsidRPr="00F71825">
        <w:rPr>
          <w:rFonts w:ascii="Times New Roman" w:eastAsia="Calibri" w:hAnsi="Times New Roman" w:cs="Times New Roman"/>
          <w:color w:val="000000"/>
          <w:sz w:val="24"/>
          <w:szCs w:val="24"/>
        </w:rPr>
        <w:t xml:space="preserve"> </w:t>
      </w:r>
      <w:r w:rsidRPr="001674C3">
        <w:rPr>
          <w:rFonts w:ascii="Times New Roman" w:eastAsia="Calibri" w:hAnsi="Times New Roman" w:cs="Times New Roman"/>
          <w:color w:val="000000"/>
          <w:sz w:val="24"/>
          <w:szCs w:val="24"/>
        </w:rPr>
        <w:t>на предоставление субвенций из федерального бюджета бюджетам субъектов Российской Федерации на предоставление социальных выплат безработным гражданам</w:t>
      </w:r>
      <w:r>
        <w:rPr>
          <w:rFonts w:ascii="Times New Roman" w:eastAsia="Calibri" w:hAnsi="Times New Roman" w:cs="Times New Roman"/>
          <w:color w:val="000000"/>
          <w:sz w:val="24"/>
          <w:szCs w:val="24"/>
        </w:rPr>
        <w:t>,</w:t>
      </w:r>
      <w:r w:rsidRPr="001674C3">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р</w:t>
      </w:r>
      <w:r w:rsidRPr="001674C3">
        <w:rPr>
          <w:rFonts w:ascii="Times New Roman" w:eastAsia="Calibri" w:hAnsi="Times New Roman" w:cs="Times New Roman"/>
          <w:color w:val="000000"/>
          <w:sz w:val="24"/>
          <w:szCs w:val="24"/>
        </w:rPr>
        <w:t xml:space="preserve">езультатом выполнения </w:t>
      </w:r>
      <w:r>
        <w:rPr>
          <w:rFonts w:ascii="Times New Roman" w:eastAsia="Calibri" w:hAnsi="Times New Roman" w:cs="Times New Roman"/>
          <w:color w:val="000000"/>
          <w:sz w:val="24"/>
          <w:szCs w:val="24"/>
        </w:rPr>
        <w:t>которого</w:t>
      </w:r>
      <w:r w:rsidRPr="001674C3">
        <w:rPr>
          <w:rFonts w:ascii="Times New Roman" w:eastAsia="Calibri" w:hAnsi="Times New Roman" w:cs="Times New Roman"/>
          <w:color w:val="000000"/>
          <w:sz w:val="24"/>
          <w:szCs w:val="24"/>
        </w:rPr>
        <w:t xml:space="preserve"> установлено обеспечение выплаты пособия по безработице в случае роста количества безработных до 1,3 млн. человек.</w:t>
      </w:r>
    </w:p>
    <w:p w:rsidR="00097249" w:rsidRDefault="00F71825" w:rsidP="00A84250">
      <w:pPr>
        <w:spacing w:after="0" w:line="312" w:lineRule="auto"/>
        <w:ind w:firstLine="709"/>
        <w:jc w:val="both"/>
        <w:textAlignment w:val="baseline"/>
        <w:rPr>
          <w:rFonts w:ascii="Times New Roman" w:eastAsia="Calibri" w:hAnsi="Times New Roman" w:cs="Times New Roman"/>
          <w:color w:val="000000"/>
          <w:sz w:val="24"/>
          <w:szCs w:val="24"/>
        </w:rPr>
      </w:pPr>
      <w:r w:rsidRPr="00176D1E">
        <w:rPr>
          <w:rFonts w:ascii="Times New Roman" w:eastAsia="Calibri" w:hAnsi="Times New Roman" w:cs="Times New Roman"/>
          <w:color w:val="000000"/>
          <w:sz w:val="24"/>
          <w:szCs w:val="24"/>
        </w:rPr>
        <w:t>В</w:t>
      </w:r>
      <w:r w:rsidR="00097249" w:rsidRPr="00176D1E">
        <w:rPr>
          <w:rFonts w:ascii="Times New Roman" w:eastAsia="Calibri" w:hAnsi="Times New Roman" w:cs="Times New Roman"/>
          <w:color w:val="000000"/>
          <w:sz w:val="24"/>
          <w:szCs w:val="24"/>
        </w:rPr>
        <w:t xml:space="preserve"> </w:t>
      </w:r>
      <w:r w:rsidR="00097249" w:rsidRPr="00E619A7">
        <w:rPr>
          <w:rFonts w:ascii="Times New Roman" w:eastAsia="Calibri" w:hAnsi="Times New Roman" w:cs="Times New Roman"/>
          <w:color w:val="000000"/>
          <w:sz w:val="24"/>
          <w:szCs w:val="24"/>
        </w:rPr>
        <w:t xml:space="preserve">федеральном бюджете на 2016 год </w:t>
      </w:r>
      <w:r>
        <w:rPr>
          <w:rFonts w:ascii="Times New Roman" w:eastAsia="Calibri" w:hAnsi="Times New Roman" w:cs="Times New Roman"/>
          <w:color w:val="000000"/>
          <w:sz w:val="24"/>
          <w:szCs w:val="24"/>
        </w:rPr>
        <w:t>предусмотрены</w:t>
      </w:r>
      <w:r w:rsidRPr="00E619A7">
        <w:rPr>
          <w:rFonts w:ascii="Times New Roman" w:eastAsia="Calibri" w:hAnsi="Times New Roman" w:cs="Times New Roman"/>
          <w:color w:val="000000"/>
          <w:sz w:val="24"/>
          <w:szCs w:val="24"/>
        </w:rPr>
        <w:t xml:space="preserve"> </w:t>
      </w:r>
      <w:r w:rsidR="00097249" w:rsidRPr="00E619A7">
        <w:rPr>
          <w:rFonts w:ascii="Times New Roman" w:eastAsia="Calibri" w:hAnsi="Times New Roman" w:cs="Times New Roman"/>
          <w:color w:val="000000"/>
          <w:sz w:val="24"/>
          <w:szCs w:val="24"/>
        </w:rPr>
        <w:t>бюджетны</w:t>
      </w:r>
      <w:r>
        <w:rPr>
          <w:rFonts w:ascii="Times New Roman" w:eastAsia="Calibri" w:hAnsi="Times New Roman" w:cs="Times New Roman"/>
          <w:color w:val="000000"/>
          <w:sz w:val="24"/>
          <w:szCs w:val="24"/>
        </w:rPr>
        <w:t>е</w:t>
      </w:r>
      <w:r w:rsidR="00097249" w:rsidRPr="00E619A7">
        <w:rPr>
          <w:rFonts w:ascii="Times New Roman" w:eastAsia="Calibri" w:hAnsi="Times New Roman" w:cs="Times New Roman"/>
          <w:color w:val="000000"/>
          <w:sz w:val="24"/>
          <w:szCs w:val="24"/>
        </w:rPr>
        <w:t xml:space="preserve"> ассигновани</w:t>
      </w:r>
      <w:r>
        <w:rPr>
          <w:rFonts w:ascii="Times New Roman" w:eastAsia="Calibri" w:hAnsi="Times New Roman" w:cs="Times New Roman"/>
          <w:color w:val="000000"/>
          <w:sz w:val="24"/>
          <w:szCs w:val="24"/>
        </w:rPr>
        <w:t>я</w:t>
      </w:r>
      <w:r w:rsidR="00097249" w:rsidRPr="00E619A7">
        <w:rPr>
          <w:rFonts w:ascii="Times New Roman" w:eastAsia="Calibri" w:hAnsi="Times New Roman" w:cs="Times New Roman"/>
          <w:color w:val="000000"/>
          <w:sz w:val="24"/>
          <w:szCs w:val="24"/>
        </w:rPr>
        <w:t xml:space="preserve"> </w:t>
      </w:r>
      <w:r w:rsidRPr="00E619A7">
        <w:rPr>
          <w:rFonts w:ascii="Times New Roman" w:eastAsia="Calibri" w:hAnsi="Times New Roman" w:cs="Times New Roman"/>
          <w:color w:val="000000"/>
          <w:sz w:val="24"/>
          <w:szCs w:val="24"/>
        </w:rPr>
        <w:t xml:space="preserve">на социальные выплаты безработным гражданам </w:t>
      </w:r>
      <w:r w:rsidR="00097249" w:rsidRPr="00E619A7">
        <w:rPr>
          <w:rFonts w:ascii="Times New Roman" w:eastAsia="Calibri" w:hAnsi="Times New Roman" w:cs="Times New Roman"/>
          <w:color w:val="000000"/>
          <w:sz w:val="24"/>
          <w:szCs w:val="24"/>
        </w:rPr>
        <w:t xml:space="preserve">в размере </w:t>
      </w:r>
      <w:r w:rsidR="00097249" w:rsidRPr="00E619A7">
        <w:rPr>
          <w:rFonts w:ascii="Times New Roman" w:eastAsia="Calibri" w:hAnsi="Times New Roman" w:cs="Times New Roman"/>
          <w:b/>
          <w:color w:val="000000"/>
          <w:sz w:val="24"/>
          <w:szCs w:val="24"/>
        </w:rPr>
        <w:t>41</w:t>
      </w:r>
      <w:r w:rsidR="00097249">
        <w:rPr>
          <w:rFonts w:ascii="Times New Roman" w:eastAsia="Calibri" w:hAnsi="Times New Roman" w:cs="Times New Roman"/>
          <w:b/>
          <w:color w:val="000000"/>
          <w:sz w:val="24"/>
          <w:szCs w:val="24"/>
        </w:rPr>
        <w:t>,1 млрд</w:t>
      </w:r>
      <w:r w:rsidR="00097249" w:rsidRPr="00E619A7">
        <w:rPr>
          <w:rFonts w:ascii="Times New Roman" w:eastAsia="Calibri" w:hAnsi="Times New Roman" w:cs="Times New Roman"/>
          <w:b/>
          <w:color w:val="000000"/>
          <w:sz w:val="24"/>
          <w:szCs w:val="24"/>
        </w:rPr>
        <w:t>. рублей</w:t>
      </w:r>
      <w:r w:rsidR="00097249" w:rsidRPr="00E619A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По информации Минэкономразвития России</w:t>
      </w:r>
      <w:r w:rsidR="004F11C8">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w:t>
      </w:r>
      <w:r w:rsidRPr="00176D1E">
        <w:rPr>
          <w:rFonts w:ascii="Times New Roman" w:eastAsia="Calibri" w:hAnsi="Times New Roman" w:cs="Times New Roman"/>
          <w:b/>
          <w:color w:val="000000"/>
          <w:sz w:val="24"/>
          <w:szCs w:val="24"/>
        </w:rPr>
        <w:t>потребность в дополнительных бюджетных ассигнованиях</w:t>
      </w:r>
      <w:r>
        <w:rPr>
          <w:rFonts w:ascii="Times New Roman" w:eastAsia="Calibri" w:hAnsi="Times New Roman" w:cs="Times New Roman"/>
          <w:color w:val="000000"/>
          <w:sz w:val="24"/>
          <w:szCs w:val="24"/>
        </w:rPr>
        <w:t xml:space="preserve"> на указанные цели </w:t>
      </w:r>
      <w:r w:rsidRPr="00176D1E">
        <w:rPr>
          <w:rFonts w:ascii="Times New Roman" w:eastAsia="Calibri" w:hAnsi="Times New Roman" w:cs="Times New Roman"/>
          <w:b/>
          <w:color w:val="000000"/>
          <w:sz w:val="24"/>
          <w:szCs w:val="24"/>
        </w:rPr>
        <w:t>отсутствует</w:t>
      </w:r>
      <w:r>
        <w:rPr>
          <w:rFonts w:ascii="Times New Roman" w:eastAsia="Calibri" w:hAnsi="Times New Roman" w:cs="Times New Roman"/>
          <w:color w:val="000000"/>
          <w:sz w:val="24"/>
          <w:szCs w:val="24"/>
        </w:rPr>
        <w:t>.</w:t>
      </w:r>
    </w:p>
    <w:p w:rsidR="00097249" w:rsidRPr="00E619A7" w:rsidRDefault="00097249" w:rsidP="00A84250">
      <w:pPr>
        <w:spacing w:after="0" w:line="312" w:lineRule="auto"/>
        <w:ind w:firstLine="709"/>
        <w:jc w:val="both"/>
        <w:textAlignment w:val="baseline"/>
        <w:rPr>
          <w:rFonts w:ascii="Times New Roman" w:eastAsia="Calibri" w:hAnsi="Times New Roman" w:cs="Times New Roman"/>
          <w:color w:val="000000"/>
          <w:sz w:val="24"/>
          <w:szCs w:val="24"/>
        </w:rPr>
      </w:pPr>
      <w:r w:rsidRPr="00E619A7">
        <w:rPr>
          <w:rFonts w:ascii="Times New Roman" w:eastAsia="Calibri" w:hAnsi="Times New Roman" w:cs="Times New Roman"/>
          <w:color w:val="000000"/>
          <w:sz w:val="24"/>
          <w:szCs w:val="24"/>
        </w:rPr>
        <w:t>По данным Федерального казначейства</w:t>
      </w:r>
      <w:r w:rsidR="0063150B">
        <w:rPr>
          <w:rFonts w:ascii="Times New Roman" w:eastAsia="Calibri" w:hAnsi="Times New Roman" w:cs="Times New Roman"/>
          <w:color w:val="000000"/>
          <w:sz w:val="24"/>
          <w:szCs w:val="24"/>
        </w:rPr>
        <w:t>,</w:t>
      </w:r>
      <w:r w:rsidRPr="00E619A7">
        <w:rPr>
          <w:rFonts w:ascii="Times New Roman" w:eastAsia="Calibri" w:hAnsi="Times New Roman" w:cs="Times New Roman"/>
          <w:color w:val="000000"/>
          <w:sz w:val="24"/>
          <w:szCs w:val="24"/>
        </w:rPr>
        <w:t xml:space="preserve"> </w:t>
      </w:r>
      <w:r w:rsidRPr="00E619A7">
        <w:rPr>
          <w:rFonts w:ascii="Times New Roman" w:eastAsia="Calibri" w:hAnsi="Times New Roman" w:cs="Times New Roman"/>
          <w:b/>
          <w:color w:val="000000"/>
          <w:sz w:val="24"/>
          <w:szCs w:val="24"/>
        </w:rPr>
        <w:t xml:space="preserve">по состоянию на </w:t>
      </w:r>
      <w:r w:rsidR="009048E2">
        <w:rPr>
          <w:rFonts w:ascii="Times New Roman" w:eastAsia="Calibri" w:hAnsi="Times New Roman" w:cs="Times New Roman"/>
          <w:b/>
          <w:color w:val="000000"/>
          <w:sz w:val="24"/>
          <w:szCs w:val="24"/>
        </w:rPr>
        <w:t>20</w:t>
      </w:r>
      <w:r w:rsidR="004F11C8">
        <w:rPr>
          <w:rFonts w:ascii="Times New Roman" w:eastAsia="Calibri" w:hAnsi="Times New Roman" w:cs="Times New Roman"/>
          <w:b/>
          <w:color w:val="000000"/>
          <w:sz w:val="24"/>
          <w:szCs w:val="24"/>
        </w:rPr>
        <w:t xml:space="preserve"> </w:t>
      </w:r>
      <w:r w:rsidRPr="00E619A7">
        <w:rPr>
          <w:rFonts w:ascii="Times New Roman" w:eastAsia="Calibri" w:hAnsi="Times New Roman" w:cs="Times New Roman"/>
          <w:b/>
          <w:color w:val="000000"/>
          <w:sz w:val="24"/>
          <w:szCs w:val="24"/>
        </w:rPr>
        <w:t xml:space="preserve">апреля 2016 года кассовое исполнение расходов </w:t>
      </w:r>
      <w:r w:rsidRPr="00E619A7">
        <w:rPr>
          <w:rFonts w:ascii="Times New Roman" w:eastAsia="Calibri" w:hAnsi="Times New Roman" w:cs="Times New Roman"/>
          <w:color w:val="000000"/>
          <w:sz w:val="24"/>
          <w:szCs w:val="24"/>
        </w:rPr>
        <w:t xml:space="preserve">на социальные выплаты безработным гражданам составило </w:t>
      </w:r>
      <w:r w:rsidR="009048E2">
        <w:rPr>
          <w:rFonts w:ascii="Times New Roman" w:eastAsia="Calibri" w:hAnsi="Times New Roman" w:cs="Times New Roman"/>
          <w:b/>
          <w:color w:val="000000"/>
          <w:sz w:val="24"/>
          <w:szCs w:val="24"/>
        </w:rPr>
        <w:t>12,9</w:t>
      </w:r>
      <w:r w:rsidRPr="00E619A7">
        <w:rPr>
          <w:rFonts w:ascii="Times New Roman" w:eastAsia="Calibri" w:hAnsi="Times New Roman" w:cs="Times New Roman"/>
          <w:b/>
          <w:color w:val="000000"/>
          <w:sz w:val="24"/>
          <w:szCs w:val="24"/>
        </w:rPr>
        <w:t xml:space="preserve"> мл</w:t>
      </w:r>
      <w:r>
        <w:rPr>
          <w:rFonts w:ascii="Times New Roman" w:eastAsia="Calibri" w:hAnsi="Times New Roman" w:cs="Times New Roman"/>
          <w:b/>
          <w:color w:val="000000"/>
          <w:sz w:val="24"/>
          <w:szCs w:val="24"/>
        </w:rPr>
        <w:t>рд</w:t>
      </w:r>
      <w:r w:rsidRPr="00E619A7">
        <w:rPr>
          <w:rFonts w:ascii="Times New Roman" w:eastAsia="Calibri" w:hAnsi="Times New Roman" w:cs="Times New Roman"/>
          <w:b/>
          <w:color w:val="000000"/>
          <w:sz w:val="24"/>
          <w:szCs w:val="24"/>
        </w:rPr>
        <w:t>. рублей</w:t>
      </w:r>
      <w:r w:rsidRPr="00E619A7">
        <w:rPr>
          <w:rFonts w:ascii="Times New Roman" w:eastAsia="Calibri" w:hAnsi="Times New Roman" w:cs="Times New Roman"/>
          <w:color w:val="000000"/>
          <w:sz w:val="24"/>
          <w:szCs w:val="24"/>
        </w:rPr>
        <w:t xml:space="preserve">, или </w:t>
      </w:r>
      <w:r w:rsidR="009048E2">
        <w:rPr>
          <w:rFonts w:ascii="Times New Roman" w:eastAsia="Calibri" w:hAnsi="Times New Roman" w:cs="Times New Roman"/>
          <w:b/>
          <w:color w:val="000000"/>
          <w:sz w:val="24"/>
          <w:szCs w:val="24"/>
        </w:rPr>
        <w:t>31,5</w:t>
      </w:r>
      <w:r w:rsidRPr="00E619A7">
        <w:rPr>
          <w:rFonts w:ascii="Times New Roman" w:eastAsia="Calibri" w:hAnsi="Times New Roman" w:cs="Times New Roman"/>
          <w:b/>
          <w:color w:val="000000"/>
          <w:sz w:val="24"/>
          <w:szCs w:val="24"/>
        </w:rPr>
        <w:t> %</w:t>
      </w:r>
      <w:r w:rsidRPr="00E619A7">
        <w:rPr>
          <w:rFonts w:ascii="Times New Roman" w:eastAsia="Calibri" w:hAnsi="Times New Roman" w:cs="Times New Roman"/>
          <w:color w:val="000000"/>
          <w:sz w:val="24"/>
          <w:szCs w:val="24"/>
        </w:rPr>
        <w:t xml:space="preserve"> показателя сводной бюджетной росписи. </w:t>
      </w:r>
    </w:p>
    <w:p w:rsidR="00097249" w:rsidRDefault="00097249" w:rsidP="00A84250">
      <w:pPr>
        <w:spacing w:after="0" w:line="312" w:lineRule="auto"/>
        <w:ind w:firstLine="709"/>
        <w:jc w:val="both"/>
        <w:textAlignment w:val="baseline"/>
        <w:rPr>
          <w:rFonts w:ascii="Times New Roman" w:eastAsia="Calibri" w:hAnsi="Times New Roman" w:cs="Times New Roman"/>
          <w:color w:val="000000"/>
          <w:sz w:val="24"/>
          <w:szCs w:val="24"/>
        </w:rPr>
      </w:pPr>
      <w:r w:rsidRPr="00E619A7">
        <w:rPr>
          <w:rFonts w:ascii="Times New Roman" w:eastAsia="Calibri" w:hAnsi="Times New Roman" w:cs="Times New Roman"/>
          <w:color w:val="000000"/>
          <w:sz w:val="24"/>
          <w:szCs w:val="24"/>
        </w:rPr>
        <w:t>По данным Минтруда России</w:t>
      </w:r>
      <w:r w:rsidR="004F11C8">
        <w:rPr>
          <w:rFonts w:ascii="Times New Roman" w:eastAsia="Calibri" w:hAnsi="Times New Roman" w:cs="Times New Roman"/>
          <w:color w:val="000000"/>
          <w:sz w:val="24"/>
          <w:szCs w:val="24"/>
        </w:rPr>
        <w:t>,</w:t>
      </w:r>
      <w:r w:rsidRPr="00E619A7">
        <w:rPr>
          <w:rFonts w:ascii="Times New Roman" w:eastAsia="Calibri" w:hAnsi="Times New Roman" w:cs="Times New Roman"/>
          <w:color w:val="000000"/>
          <w:sz w:val="24"/>
          <w:szCs w:val="24"/>
        </w:rPr>
        <w:t xml:space="preserve"> </w:t>
      </w:r>
      <w:r w:rsidRPr="00936A8E">
        <w:rPr>
          <w:rFonts w:ascii="Times New Roman" w:eastAsia="Calibri" w:hAnsi="Times New Roman" w:cs="Times New Roman"/>
          <w:b/>
          <w:color w:val="000000"/>
          <w:sz w:val="24"/>
          <w:szCs w:val="24"/>
        </w:rPr>
        <w:t>численн</w:t>
      </w:r>
      <w:r w:rsidRPr="00E619A7">
        <w:rPr>
          <w:rFonts w:ascii="Times New Roman" w:eastAsia="Calibri" w:hAnsi="Times New Roman" w:cs="Times New Roman"/>
          <w:b/>
          <w:color w:val="000000"/>
          <w:sz w:val="24"/>
          <w:szCs w:val="24"/>
        </w:rPr>
        <w:t>ость официально зарегистрированных безработных граждан</w:t>
      </w:r>
      <w:r w:rsidRPr="00E619A7">
        <w:rPr>
          <w:rFonts w:ascii="Times New Roman" w:eastAsia="Calibri" w:hAnsi="Times New Roman" w:cs="Times New Roman"/>
          <w:color w:val="000000"/>
          <w:sz w:val="24"/>
          <w:szCs w:val="24"/>
        </w:rPr>
        <w:t xml:space="preserve"> по состоянию </w:t>
      </w:r>
      <w:r w:rsidRPr="00936A8E">
        <w:rPr>
          <w:rFonts w:ascii="Times New Roman" w:eastAsia="Calibri" w:hAnsi="Times New Roman" w:cs="Times New Roman"/>
          <w:b/>
          <w:color w:val="000000"/>
          <w:sz w:val="24"/>
          <w:szCs w:val="24"/>
        </w:rPr>
        <w:t>на 5 апреля 2016 года</w:t>
      </w:r>
      <w:r w:rsidRPr="00E619A7">
        <w:rPr>
          <w:rFonts w:ascii="Times New Roman" w:eastAsia="Calibri" w:hAnsi="Times New Roman" w:cs="Times New Roman"/>
          <w:color w:val="000000"/>
          <w:sz w:val="24"/>
          <w:szCs w:val="24"/>
        </w:rPr>
        <w:t xml:space="preserve"> </w:t>
      </w:r>
      <w:r w:rsidRPr="00E619A7">
        <w:rPr>
          <w:rFonts w:ascii="Times New Roman" w:eastAsia="Calibri" w:hAnsi="Times New Roman" w:cs="Times New Roman"/>
          <w:b/>
          <w:color w:val="000000"/>
          <w:sz w:val="24"/>
          <w:szCs w:val="24"/>
        </w:rPr>
        <w:t>не превысила прогнозную численность</w:t>
      </w:r>
      <w:r w:rsidRPr="00E619A7">
        <w:rPr>
          <w:rFonts w:ascii="Times New Roman" w:eastAsia="Calibri" w:hAnsi="Times New Roman" w:cs="Times New Roman"/>
          <w:color w:val="000000"/>
          <w:sz w:val="24"/>
          <w:szCs w:val="24"/>
        </w:rPr>
        <w:t>, учтенную при определении объема ассигнований на 2016 год (1,3 млн. человек) и составляет 1,07 млн. человек.</w:t>
      </w:r>
    </w:p>
    <w:p w:rsidR="00097249" w:rsidRPr="00E619A7" w:rsidRDefault="00F71825" w:rsidP="00A84250">
      <w:pPr>
        <w:spacing w:after="0" w:line="312"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В связи с тем, что бюджетные ассигнования на социальные выплаты безработным гражданам </w:t>
      </w:r>
      <w:r w:rsidR="00F15906">
        <w:rPr>
          <w:rFonts w:ascii="Times New Roman" w:eastAsia="Calibri" w:hAnsi="Times New Roman" w:cs="Times New Roman"/>
          <w:color w:val="000000"/>
          <w:sz w:val="24"/>
          <w:szCs w:val="24"/>
        </w:rPr>
        <w:t xml:space="preserve">законодательно </w:t>
      </w:r>
      <w:r>
        <w:rPr>
          <w:rFonts w:ascii="Times New Roman" w:eastAsia="Calibri" w:hAnsi="Times New Roman" w:cs="Times New Roman"/>
          <w:color w:val="000000"/>
          <w:sz w:val="24"/>
          <w:szCs w:val="24"/>
        </w:rPr>
        <w:t>предусмотрены</w:t>
      </w:r>
      <w:r w:rsidR="00097249" w:rsidRPr="001674C3">
        <w:rPr>
          <w:rFonts w:ascii="Times New Roman" w:eastAsia="Calibri" w:hAnsi="Times New Roman" w:cs="Times New Roman"/>
          <w:color w:val="000000"/>
          <w:sz w:val="24"/>
          <w:szCs w:val="24"/>
        </w:rPr>
        <w:t xml:space="preserve">, </w:t>
      </w:r>
      <w:r w:rsidR="00097249" w:rsidRPr="001674C3">
        <w:rPr>
          <w:rFonts w:ascii="Times New Roman" w:eastAsia="Calibri" w:hAnsi="Times New Roman" w:cs="Times New Roman"/>
          <w:b/>
          <w:color w:val="000000"/>
          <w:sz w:val="24"/>
          <w:szCs w:val="24"/>
        </w:rPr>
        <w:t>пункт 2 Плана выполнен</w:t>
      </w:r>
      <w:r w:rsidR="00097249" w:rsidRPr="001674C3">
        <w:rPr>
          <w:rFonts w:ascii="Times New Roman" w:eastAsia="Calibri" w:hAnsi="Times New Roman" w:cs="Times New Roman"/>
          <w:color w:val="000000"/>
          <w:sz w:val="24"/>
          <w:szCs w:val="24"/>
        </w:rPr>
        <w:t>.</w:t>
      </w:r>
    </w:p>
    <w:p w:rsidR="00D166B8" w:rsidRPr="00F02B3B" w:rsidRDefault="00D166B8" w:rsidP="002908DE">
      <w:pPr>
        <w:spacing w:after="0" w:line="360" w:lineRule="auto"/>
        <w:ind w:firstLine="709"/>
        <w:jc w:val="both"/>
        <w:textAlignment w:val="baseline"/>
        <w:rPr>
          <w:rFonts w:ascii="Times New Roman" w:eastAsia="Calibri" w:hAnsi="Times New Roman" w:cs="Times New Roman"/>
          <w:b/>
          <w:color w:val="000000"/>
          <w:sz w:val="24"/>
          <w:szCs w:val="24"/>
        </w:rPr>
      </w:pPr>
      <w:r w:rsidRPr="00F02B3B">
        <w:rPr>
          <w:rFonts w:ascii="Times New Roman" w:eastAsia="Calibri" w:hAnsi="Times New Roman" w:cs="Times New Roman"/>
          <w:b/>
          <w:color w:val="000000"/>
          <w:sz w:val="24"/>
          <w:szCs w:val="24"/>
        </w:rPr>
        <w:t xml:space="preserve">3.3.3. Пунктом 3 Плана </w:t>
      </w:r>
      <w:r w:rsidRPr="00F02B3B">
        <w:rPr>
          <w:rFonts w:ascii="Times New Roman" w:eastAsia="Calibri" w:hAnsi="Times New Roman" w:cs="Times New Roman"/>
          <w:color w:val="000000"/>
          <w:sz w:val="24"/>
          <w:szCs w:val="24"/>
        </w:rPr>
        <w:t xml:space="preserve">предусмотрено предоставление выплат за счет средств материнского (семейного) капитала с учетом критериев нуждаемости (срок выполнения – </w:t>
      </w:r>
      <w:r w:rsidRPr="00F02B3B">
        <w:rPr>
          <w:rFonts w:ascii="Times New Roman" w:eastAsia="Calibri" w:hAnsi="Times New Roman" w:cs="Times New Roman"/>
          <w:color w:val="000000"/>
          <w:sz w:val="24"/>
          <w:szCs w:val="24"/>
          <w:lang w:val="en-US"/>
        </w:rPr>
        <w:t>II</w:t>
      </w:r>
      <w:r w:rsidRPr="00F02B3B">
        <w:rPr>
          <w:rFonts w:ascii="Times New Roman" w:eastAsia="Calibri" w:hAnsi="Times New Roman" w:cs="Times New Roman"/>
          <w:color w:val="000000"/>
          <w:sz w:val="24"/>
          <w:szCs w:val="24"/>
        </w:rPr>
        <w:t> квартал 2016 года).</w:t>
      </w:r>
    </w:p>
    <w:p w:rsidR="00A84250" w:rsidRDefault="00A84250" w:rsidP="00A84250">
      <w:pPr>
        <w:spacing w:after="0" w:line="360" w:lineRule="auto"/>
        <w:ind w:firstLine="709"/>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Правительством Российской Федерации </w:t>
      </w:r>
      <w:r>
        <w:rPr>
          <w:rFonts w:ascii="Times New Roman" w:hAnsi="Times New Roman" w:cs="Times New Roman"/>
          <w:b/>
          <w:bCs/>
          <w:color w:val="000000"/>
          <w:sz w:val="24"/>
          <w:szCs w:val="24"/>
        </w:rPr>
        <w:t xml:space="preserve">3 мая 2016 года внесен в Государственную Думу Федерального Собрания Российской Федерации </w:t>
      </w:r>
      <w:r>
        <w:rPr>
          <w:rFonts w:ascii="Times New Roman" w:hAnsi="Times New Roman" w:cs="Times New Roman"/>
          <w:color w:val="000000"/>
          <w:sz w:val="24"/>
          <w:szCs w:val="24"/>
        </w:rPr>
        <w:t>проект федерального закона № 1060642-6 «О единовременной выплате за счет средств материнского (семейного) капитала».</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3.3.</w:t>
      </w:r>
      <w:r w:rsidR="00F02B3B">
        <w:rPr>
          <w:rFonts w:ascii="Times New Roman" w:eastAsia="Calibri" w:hAnsi="Times New Roman" w:cs="Times New Roman"/>
          <w:b/>
          <w:color w:val="000000"/>
          <w:sz w:val="24"/>
          <w:szCs w:val="24"/>
        </w:rPr>
        <w:t>4</w:t>
      </w:r>
      <w:r w:rsidRPr="00E619A7">
        <w:rPr>
          <w:rFonts w:ascii="Times New Roman" w:eastAsia="Calibri" w:hAnsi="Times New Roman" w:cs="Times New Roman"/>
          <w:b/>
          <w:color w:val="000000"/>
          <w:sz w:val="24"/>
          <w:szCs w:val="24"/>
        </w:rPr>
        <w:t>.</w:t>
      </w:r>
      <w:r w:rsidRPr="00E619A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На финансовое обеспечение ре</w:t>
      </w:r>
      <w:r w:rsidRPr="00E619A7">
        <w:rPr>
          <w:rFonts w:ascii="Times New Roman" w:eastAsia="Calibri" w:hAnsi="Times New Roman" w:cs="Times New Roman"/>
          <w:color w:val="000000"/>
          <w:sz w:val="24"/>
          <w:szCs w:val="24"/>
        </w:rPr>
        <w:t>ализаци</w:t>
      </w:r>
      <w:r>
        <w:rPr>
          <w:rFonts w:ascii="Times New Roman" w:eastAsia="Calibri" w:hAnsi="Times New Roman" w:cs="Times New Roman"/>
          <w:color w:val="000000"/>
          <w:sz w:val="24"/>
          <w:szCs w:val="24"/>
        </w:rPr>
        <w:t>и</w:t>
      </w:r>
      <w:r w:rsidRPr="00E619A7">
        <w:rPr>
          <w:rFonts w:ascii="Times New Roman" w:eastAsia="Calibri" w:hAnsi="Times New Roman" w:cs="Times New Roman"/>
          <w:b/>
          <w:color w:val="000000"/>
          <w:sz w:val="24"/>
          <w:szCs w:val="24"/>
        </w:rPr>
        <w:t xml:space="preserve"> пункта 5 Плана</w:t>
      </w:r>
      <w:r>
        <w:rPr>
          <w:rFonts w:ascii="Times New Roman" w:eastAsia="Calibri" w:hAnsi="Times New Roman" w:cs="Times New Roman"/>
          <w:b/>
          <w:color w:val="000000"/>
          <w:sz w:val="24"/>
          <w:szCs w:val="24"/>
        </w:rPr>
        <w:t>,</w:t>
      </w:r>
      <w:r w:rsidRPr="00E619A7">
        <w:rPr>
          <w:rFonts w:ascii="Times New Roman" w:eastAsia="Calibri" w:hAnsi="Times New Roman" w:cs="Times New Roman"/>
          <w:color w:val="000000"/>
          <w:sz w:val="24"/>
          <w:szCs w:val="24"/>
        </w:rPr>
        <w:t xml:space="preserve"> направленного на обеспечение инвалидов техническими средствами реабилитации </w:t>
      </w:r>
      <w:r>
        <w:rPr>
          <w:rFonts w:ascii="Times New Roman" w:eastAsia="Calibri" w:hAnsi="Times New Roman" w:cs="Times New Roman"/>
          <w:color w:val="000000"/>
          <w:sz w:val="24"/>
          <w:szCs w:val="24"/>
        </w:rPr>
        <w:t xml:space="preserve">(далее – ТСР) </w:t>
      </w:r>
      <w:r w:rsidRPr="00E619A7">
        <w:rPr>
          <w:rFonts w:ascii="Times New Roman" w:eastAsia="Calibri" w:hAnsi="Times New Roman" w:cs="Times New Roman"/>
          <w:color w:val="000000"/>
          <w:sz w:val="24"/>
          <w:szCs w:val="24"/>
        </w:rPr>
        <w:t>с учетом их удорожани</w:t>
      </w:r>
      <w:r>
        <w:rPr>
          <w:rFonts w:ascii="Times New Roman" w:eastAsia="Calibri" w:hAnsi="Times New Roman" w:cs="Times New Roman"/>
          <w:color w:val="000000"/>
          <w:sz w:val="24"/>
          <w:szCs w:val="24"/>
        </w:rPr>
        <w:t>я,</w:t>
      </w:r>
      <w:r w:rsidRPr="00E619A7">
        <w:rPr>
          <w:rFonts w:ascii="Times New Roman" w:eastAsia="Calibri" w:hAnsi="Times New Roman" w:cs="Times New Roman"/>
          <w:color w:val="000000"/>
          <w:sz w:val="24"/>
          <w:szCs w:val="24"/>
        </w:rPr>
        <w:t xml:space="preserve"> в Федеральном законе № 359-ФЗ предусмотрены бюджетные ассигнования в объеме </w:t>
      </w:r>
      <w:r w:rsidRPr="00E619A7">
        <w:rPr>
          <w:rFonts w:ascii="Times New Roman" w:eastAsia="Calibri" w:hAnsi="Times New Roman" w:cs="Times New Roman"/>
          <w:b/>
          <w:color w:val="000000"/>
          <w:sz w:val="24"/>
          <w:szCs w:val="24"/>
        </w:rPr>
        <w:t>20</w:t>
      </w:r>
      <w:r>
        <w:rPr>
          <w:rFonts w:ascii="Times New Roman" w:eastAsia="Calibri" w:hAnsi="Times New Roman" w:cs="Times New Roman"/>
          <w:b/>
          <w:color w:val="000000"/>
          <w:sz w:val="24"/>
          <w:szCs w:val="24"/>
        </w:rPr>
        <w:t>,</w:t>
      </w:r>
      <w:r w:rsidRPr="00E619A7">
        <w:rPr>
          <w:rFonts w:ascii="Times New Roman" w:eastAsia="Calibri" w:hAnsi="Times New Roman" w:cs="Times New Roman"/>
          <w:b/>
          <w:color w:val="000000"/>
          <w:sz w:val="24"/>
          <w:szCs w:val="24"/>
        </w:rPr>
        <w:t>4 мл</w:t>
      </w:r>
      <w:r>
        <w:rPr>
          <w:rFonts w:ascii="Times New Roman" w:eastAsia="Calibri" w:hAnsi="Times New Roman" w:cs="Times New Roman"/>
          <w:b/>
          <w:color w:val="000000"/>
          <w:sz w:val="24"/>
          <w:szCs w:val="24"/>
        </w:rPr>
        <w:t>рд</w:t>
      </w:r>
      <w:r w:rsidRPr="00E619A7">
        <w:rPr>
          <w:rFonts w:ascii="Times New Roman" w:eastAsia="Calibri" w:hAnsi="Times New Roman" w:cs="Times New Roman"/>
          <w:b/>
          <w:color w:val="000000"/>
          <w:sz w:val="24"/>
          <w:szCs w:val="24"/>
        </w:rPr>
        <w:t>. рублей</w:t>
      </w:r>
      <w:r w:rsidRPr="00E619A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на предоставление межбюджетных трансфертов:</w:t>
      </w:r>
    </w:p>
    <w:p w:rsidR="00097249" w:rsidRPr="00E619A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бюджету </w:t>
      </w:r>
      <w:r w:rsidRPr="00E619A7">
        <w:rPr>
          <w:rFonts w:ascii="Times New Roman" w:eastAsia="Calibri" w:hAnsi="Times New Roman" w:cs="Times New Roman"/>
          <w:color w:val="000000"/>
          <w:sz w:val="24"/>
          <w:szCs w:val="24"/>
        </w:rPr>
        <w:t>Фонд</w:t>
      </w:r>
      <w:r>
        <w:rPr>
          <w:rFonts w:ascii="Times New Roman" w:eastAsia="Calibri" w:hAnsi="Times New Roman" w:cs="Times New Roman"/>
          <w:color w:val="000000"/>
          <w:sz w:val="24"/>
          <w:szCs w:val="24"/>
        </w:rPr>
        <w:t>а</w:t>
      </w:r>
      <w:r w:rsidRPr="00E619A7">
        <w:rPr>
          <w:rFonts w:ascii="Times New Roman" w:eastAsia="Calibri" w:hAnsi="Times New Roman" w:cs="Times New Roman"/>
          <w:color w:val="000000"/>
          <w:sz w:val="24"/>
          <w:szCs w:val="24"/>
        </w:rPr>
        <w:t xml:space="preserve"> социального страхования Российской Федерации</w:t>
      </w:r>
      <w:r>
        <w:rPr>
          <w:rFonts w:ascii="Times New Roman" w:eastAsia="Calibri" w:hAnsi="Times New Roman" w:cs="Times New Roman"/>
          <w:color w:val="000000"/>
          <w:sz w:val="24"/>
          <w:szCs w:val="24"/>
        </w:rPr>
        <w:t xml:space="preserve"> (далее – ФСС)</w:t>
      </w:r>
      <w:r w:rsidRPr="00E619A7">
        <w:rPr>
          <w:rFonts w:ascii="Times New Roman" w:eastAsia="Calibri" w:hAnsi="Times New Roman" w:cs="Times New Roman"/>
          <w:color w:val="000000"/>
          <w:sz w:val="24"/>
          <w:szCs w:val="24"/>
        </w:rPr>
        <w:t xml:space="preserve"> – 15</w:t>
      </w:r>
      <w:r>
        <w:rPr>
          <w:rFonts w:ascii="Times New Roman" w:eastAsia="Calibri" w:hAnsi="Times New Roman" w:cs="Times New Roman"/>
          <w:color w:val="000000"/>
          <w:sz w:val="24"/>
          <w:szCs w:val="24"/>
        </w:rPr>
        <w:t>,4 млрд</w:t>
      </w:r>
      <w:r w:rsidRPr="00E619A7">
        <w:rPr>
          <w:rFonts w:ascii="Times New Roman" w:eastAsia="Calibri" w:hAnsi="Times New Roman" w:cs="Times New Roman"/>
          <w:color w:val="000000"/>
          <w:sz w:val="24"/>
          <w:szCs w:val="24"/>
        </w:rPr>
        <w:t>. рублей;</w:t>
      </w:r>
    </w:p>
    <w:p w:rsidR="00097249" w:rsidRPr="00E619A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бюджетам </w:t>
      </w:r>
      <w:r w:rsidRPr="00E619A7">
        <w:rPr>
          <w:rFonts w:ascii="Times New Roman" w:eastAsia="Calibri" w:hAnsi="Times New Roman" w:cs="Times New Roman"/>
          <w:color w:val="000000"/>
          <w:sz w:val="24"/>
          <w:szCs w:val="24"/>
        </w:rPr>
        <w:t>субъект</w:t>
      </w:r>
      <w:r>
        <w:rPr>
          <w:rFonts w:ascii="Times New Roman" w:eastAsia="Calibri" w:hAnsi="Times New Roman" w:cs="Times New Roman"/>
          <w:color w:val="000000"/>
          <w:sz w:val="24"/>
          <w:szCs w:val="24"/>
        </w:rPr>
        <w:t>ов</w:t>
      </w:r>
      <w:r w:rsidRPr="00E619A7">
        <w:rPr>
          <w:rFonts w:ascii="Times New Roman" w:eastAsia="Calibri" w:hAnsi="Times New Roman" w:cs="Times New Roman"/>
          <w:color w:val="000000"/>
          <w:sz w:val="24"/>
          <w:szCs w:val="24"/>
        </w:rPr>
        <w:t xml:space="preserve"> Российской Федерации, осуществляющим переданные полномочия по обеспечению инвалидов ТСР</w:t>
      </w:r>
      <w:r w:rsidR="004F11C8">
        <w:rPr>
          <w:rFonts w:ascii="Times New Roman" w:eastAsia="Calibri" w:hAnsi="Times New Roman" w:cs="Times New Roman"/>
          <w:color w:val="000000"/>
          <w:sz w:val="24"/>
          <w:szCs w:val="24"/>
        </w:rPr>
        <w:t>,</w:t>
      </w:r>
      <w:r w:rsidRPr="00E619A7">
        <w:rPr>
          <w:rFonts w:ascii="Times New Roman" w:eastAsia="Calibri" w:hAnsi="Times New Roman" w:cs="Times New Roman"/>
          <w:color w:val="000000"/>
          <w:sz w:val="24"/>
          <w:szCs w:val="24"/>
        </w:rPr>
        <w:t xml:space="preserve"> – 5</w:t>
      </w:r>
      <w:r>
        <w:rPr>
          <w:rFonts w:ascii="Times New Roman" w:eastAsia="Calibri" w:hAnsi="Times New Roman" w:cs="Times New Roman"/>
          <w:color w:val="000000"/>
          <w:sz w:val="24"/>
          <w:szCs w:val="24"/>
        </w:rPr>
        <w:t>,</w:t>
      </w:r>
      <w:r w:rsidR="00AA36F3">
        <w:rPr>
          <w:rFonts w:ascii="Times New Roman" w:eastAsia="Calibri" w:hAnsi="Times New Roman" w:cs="Times New Roman"/>
          <w:color w:val="000000"/>
          <w:sz w:val="24"/>
          <w:szCs w:val="24"/>
        </w:rPr>
        <w:t>0</w:t>
      </w:r>
      <w:r w:rsidRPr="00E619A7">
        <w:rPr>
          <w:rFonts w:ascii="Times New Roman" w:eastAsia="Calibri" w:hAnsi="Times New Roman" w:cs="Times New Roman"/>
          <w:color w:val="000000"/>
          <w:sz w:val="24"/>
          <w:szCs w:val="24"/>
        </w:rPr>
        <w:t xml:space="preserve"> мл</w:t>
      </w:r>
      <w:r>
        <w:rPr>
          <w:rFonts w:ascii="Times New Roman" w:eastAsia="Calibri" w:hAnsi="Times New Roman" w:cs="Times New Roman"/>
          <w:color w:val="000000"/>
          <w:sz w:val="24"/>
          <w:szCs w:val="24"/>
        </w:rPr>
        <w:t>рд</w:t>
      </w:r>
      <w:r w:rsidRPr="00E619A7">
        <w:rPr>
          <w:rFonts w:ascii="Times New Roman" w:eastAsia="Calibri" w:hAnsi="Times New Roman" w:cs="Times New Roman"/>
          <w:color w:val="000000"/>
          <w:sz w:val="24"/>
          <w:szCs w:val="24"/>
        </w:rPr>
        <w:t>. рублей.</w:t>
      </w:r>
    </w:p>
    <w:p w:rsidR="00097249" w:rsidRPr="00E619A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E619A7">
        <w:rPr>
          <w:rFonts w:ascii="Times New Roman" w:eastAsia="Calibri" w:hAnsi="Times New Roman" w:cs="Times New Roman"/>
          <w:color w:val="000000"/>
          <w:sz w:val="24"/>
          <w:szCs w:val="24"/>
        </w:rPr>
        <w:t xml:space="preserve">Распоряжением Правительства Российской Федерации </w:t>
      </w:r>
      <w:r w:rsidRPr="00936A8E">
        <w:rPr>
          <w:rFonts w:ascii="Times New Roman" w:eastAsia="Calibri" w:hAnsi="Times New Roman" w:cs="Times New Roman"/>
          <w:b/>
          <w:color w:val="000000"/>
          <w:sz w:val="24"/>
          <w:szCs w:val="24"/>
        </w:rPr>
        <w:t>от 26 декабря 2015 г.</w:t>
      </w:r>
      <w:r w:rsidRPr="00E619A7">
        <w:rPr>
          <w:rFonts w:ascii="Times New Roman" w:eastAsia="Calibri" w:hAnsi="Times New Roman" w:cs="Times New Roman"/>
          <w:color w:val="000000"/>
          <w:sz w:val="24"/>
          <w:szCs w:val="24"/>
        </w:rPr>
        <w:t xml:space="preserve"> № 2712-р «О распределении субвенций, предоставляемых в 2016 году из федерального бюджета бюджетам субъектов Российской Федерации на осуществление переданных полномочий Российской Федерацией по предоставлению мер социальной защиты инвалидам и отдельным категориям граждан из числа ветеранов» </w:t>
      </w:r>
      <w:r w:rsidRPr="00E619A7">
        <w:rPr>
          <w:rFonts w:ascii="Times New Roman" w:eastAsia="Calibri" w:hAnsi="Times New Roman" w:cs="Times New Roman"/>
          <w:b/>
          <w:color w:val="000000"/>
          <w:sz w:val="24"/>
          <w:szCs w:val="24"/>
        </w:rPr>
        <w:t>утверждено распределение</w:t>
      </w:r>
      <w:r w:rsidRPr="00E619A7">
        <w:rPr>
          <w:rFonts w:ascii="Times New Roman" w:eastAsia="Calibri" w:hAnsi="Times New Roman" w:cs="Times New Roman"/>
          <w:color w:val="000000"/>
          <w:sz w:val="24"/>
          <w:szCs w:val="24"/>
        </w:rPr>
        <w:t xml:space="preserve"> субвенций, предоставляемых в 2016 году из федерального бюджета бюджетам субъектов Российской Федерации на осуществление переданных полномочий Российской Федерации по предоставлению мер социальной защиты инвалидам и отдельным категориям граждан из числа ветеранов, </w:t>
      </w:r>
      <w:r w:rsidRPr="00E619A7">
        <w:rPr>
          <w:rFonts w:ascii="Times New Roman" w:eastAsia="Calibri" w:hAnsi="Times New Roman" w:cs="Times New Roman"/>
          <w:b/>
          <w:color w:val="000000"/>
          <w:sz w:val="24"/>
          <w:szCs w:val="24"/>
        </w:rPr>
        <w:t>бюджетам 12 субъектов Российской Федерации</w:t>
      </w:r>
      <w:r w:rsidRPr="00E619A7">
        <w:rPr>
          <w:rFonts w:ascii="Times New Roman" w:eastAsia="Calibri" w:hAnsi="Times New Roman" w:cs="Times New Roman"/>
          <w:color w:val="000000"/>
          <w:sz w:val="24"/>
          <w:szCs w:val="24"/>
        </w:rPr>
        <w:t xml:space="preserve"> в объеме </w:t>
      </w:r>
      <w:r w:rsidRPr="00E619A7">
        <w:rPr>
          <w:rFonts w:ascii="Times New Roman" w:eastAsia="Calibri" w:hAnsi="Times New Roman" w:cs="Times New Roman"/>
          <w:b/>
          <w:color w:val="000000"/>
          <w:sz w:val="24"/>
          <w:szCs w:val="24"/>
        </w:rPr>
        <w:t>5</w:t>
      </w:r>
      <w:r>
        <w:rPr>
          <w:rFonts w:ascii="Times New Roman" w:eastAsia="Calibri" w:hAnsi="Times New Roman" w:cs="Times New Roman"/>
          <w:b/>
          <w:color w:val="000000"/>
          <w:sz w:val="24"/>
          <w:szCs w:val="24"/>
        </w:rPr>
        <w:t>,1 млрд</w:t>
      </w:r>
      <w:r w:rsidRPr="00E619A7">
        <w:rPr>
          <w:rFonts w:ascii="Times New Roman" w:eastAsia="Calibri" w:hAnsi="Times New Roman" w:cs="Times New Roman"/>
          <w:b/>
          <w:color w:val="000000"/>
          <w:sz w:val="24"/>
          <w:szCs w:val="24"/>
        </w:rPr>
        <w:t>. рублей</w:t>
      </w:r>
      <w:r w:rsidRPr="00E619A7">
        <w:rPr>
          <w:rFonts w:ascii="Times New Roman" w:eastAsia="Calibri" w:hAnsi="Times New Roman" w:cs="Times New Roman"/>
          <w:color w:val="000000"/>
          <w:sz w:val="24"/>
          <w:szCs w:val="24"/>
        </w:rPr>
        <w:t>.</w:t>
      </w:r>
    </w:p>
    <w:p w:rsidR="00097249" w:rsidRPr="00E619A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E619A7">
        <w:rPr>
          <w:rFonts w:ascii="Times New Roman" w:eastAsia="Calibri" w:hAnsi="Times New Roman" w:cs="Times New Roman"/>
          <w:color w:val="000000"/>
          <w:sz w:val="24"/>
          <w:szCs w:val="24"/>
        </w:rPr>
        <w:t xml:space="preserve">Минтрудом России </w:t>
      </w:r>
      <w:r w:rsidRPr="00936A8E">
        <w:rPr>
          <w:rFonts w:ascii="Times New Roman" w:eastAsia="Calibri" w:hAnsi="Times New Roman" w:cs="Times New Roman"/>
          <w:b/>
          <w:color w:val="000000"/>
          <w:sz w:val="24"/>
          <w:szCs w:val="24"/>
        </w:rPr>
        <w:t xml:space="preserve">29 марта 2016 года </w:t>
      </w:r>
      <w:r w:rsidRPr="00E619A7">
        <w:rPr>
          <w:rFonts w:ascii="Times New Roman" w:eastAsia="Calibri" w:hAnsi="Times New Roman" w:cs="Times New Roman"/>
          <w:color w:val="000000"/>
          <w:sz w:val="24"/>
          <w:szCs w:val="24"/>
        </w:rPr>
        <w:t xml:space="preserve">в Правительство Российской Федерации направлен </w:t>
      </w:r>
      <w:r w:rsidRPr="00936A8E">
        <w:rPr>
          <w:rFonts w:ascii="Times New Roman" w:eastAsia="Calibri" w:hAnsi="Times New Roman" w:cs="Times New Roman"/>
          <w:b/>
          <w:color w:val="000000"/>
          <w:sz w:val="24"/>
          <w:szCs w:val="24"/>
        </w:rPr>
        <w:t>проект распоряжения</w:t>
      </w:r>
      <w:r w:rsidRPr="00E619A7">
        <w:rPr>
          <w:rFonts w:ascii="Times New Roman" w:eastAsia="Calibri" w:hAnsi="Times New Roman" w:cs="Times New Roman"/>
          <w:color w:val="000000"/>
          <w:sz w:val="24"/>
          <w:szCs w:val="24"/>
        </w:rPr>
        <w:t>, предусматривающий внесение изменений в указанное распоряжение Правительства Российской Федерации в части перераспределения средств между субъектами Российской Федерации.</w:t>
      </w:r>
    </w:p>
    <w:p w:rsidR="00097249" w:rsidRPr="00E619A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E619A7">
        <w:rPr>
          <w:rFonts w:ascii="Times New Roman" w:eastAsia="Calibri" w:hAnsi="Times New Roman" w:cs="Times New Roman"/>
          <w:color w:val="000000"/>
          <w:sz w:val="24"/>
          <w:szCs w:val="24"/>
        </w:rPr>
        <w:t xml:space="preserve">Между Минтрудом России и ФСС </w:t>
      </w:r>
      <w:r w:rsidRPr="00936A8E">
        <w:rPr>
          <w:rFonts w:ascii="Times New Roman" w:eastAsia="Calibri" w:hAnsi="Times New Roman" w:cs="Times New Roman"/>
          <w:b/>
          <w:color w:val="000000"/>
          <w:sz w:val="24"/>
          <w:szCs w:val="24"/>
        </w:rPr>
        <w:t>заключено Соглашение от 26 февраля 2016 г.</w:t>
      </w:r>
      <w:r>
        <w:rPr>
          <w:rFonts w:ascii="Times New Roman" w:eastAsia="Calibri" w:hAnsi="Times New Roman" w:cs="Times New Roman"/>
          <w:color w:val="000000"/>
          <w:sz w:val="24"/>
          <w:szCs w:val="24"/>
        </w:rPr>
        <w:br/>
      </w:r>
      <w:r w:rsidRPr="00E619A7">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w:t>
      </w:r>
      <w:r w:rsidRPr="00E619A7">
        <w:rPr>
          <w:rFonts w:ascii="Times New Roman" w:eastAsia="Calibri" w:hAnsi="Times New Roman" w:cs="Times New Roman"/>
          <w:color w:val="000000"/>
          <w:sz w:val="24"/>
          <w:szCs w:val="24"/>
        </w:rPr>
        <w:t>16-С-13-51 о предоставлении в 2016 году межбюджетных трансфертов бюджету ФСС на</w:t>
      </w:r>
      <w:r>
        <w:rPr>
          <w:rFonts w:ascii="Times New Roman" w:eastAsia="Calibri" w:hAnsi="Times New Roman" w:cs="Times New Roman"/>
          <w:color w:val="000000"/>
          <w:sz w:val="24"/>
          <w:szCs w:val="24"/>
        </w:rPr>
        <w:t> </w:t>
      </w:r>
      <w:r w:rsidRPr="00E619A7">
        <w:rPr>
          <w:rFonts w:ascii="Times New Roman" w:eastAsia="Calibri" w:hAnsi="Times New Roman" w:cs="Times New Roman"/>
          <w:color w:val="000000"/>
          <w:sz w:val="24"/>
          <w:szCs w:val="24"/>
        </w:rPr>
        <w:t>исполнение указанных выше полномочий.</w:t>
      </w:r>
    </w:p>
    <w:p w:rsidR="00097249" w:rsidRPr="00E619A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E619A7">
        <w:rPr>
          <w:rFonts w:ascii="Times New Roman" w:eastAsia="Calibri" w:hAnsi="Times New Roman" w:cs="Times New Roman"/>
          <w:color w:val="000000"/>
          <w:sz w:val="24"/>
          <w:szCs w:val="24"/>
        </w:rPr>
        <w:t xml:space="preserve">Расходование указанных средств </w:t>
      </w:r>
      <w:r w:rsidR="00AA36F3">
        <w:rPr>
          <w:rFonts w:ascii="Times New Roman" w:eastAsia="Calibri" w:hAnsi="Times New Roman" w:cs="Times New Roman"/>
          <w:color w:val="000000"/>
          <w:sz w:val="24"/>
          <w:szCs w:val="24"/>
        </w:rPr>
        <w:t>ФСС</w:t>
      </w:r>
      <w:r w:rsidRPr="00E619A7">
        <w:rPr>
          <w:rFonts w:ascii="Times New Roman" w:eastAsia="Calibri" w:hAnsi="Times New Roman" w:cs="Times New Roman"/>
          <w:color w:val="000000"/>
          <w:sz w:val="24"/>
          <w:szCs w:val="24"/>
        </w:rPr>
        <w:t xml:space="preserve"> будет осуществляться после предоставления </w:t>
      </w:r>
      <w:r w:rsidR="00AA36F3">
        <w:rPr>
          <w:rFonts w:ascii="Times New Roman" w:eastAsia="Calibri" w:hAnsi="Times New Roman" w:cs="Times New Roman"/>
          <w:color w:val="000000"/>
          <w:sz w:val="24"/>
          <w:szCs w:val="24"/>
        </w:rPr>
        <w:t>ФСС</w:t>
      </w:r>
      <w:r w:rsidRPr="00E619A7">
        <w:rPr>
          <w:rFonts w:ascii="Times New Roman" w:eastAsia="Calibri" w:hAnsi="Times New Roman" w:cs="Times New Roman"/>
          <w:color w:val="000000"/>
          <w:sz w:val="24"/>
          <w:szCs w:val="24"/>
        </w:rPr>
        <w:t xml:space="preserve"> в Минтруд России отчетной информации о расходовании средств федерального бюджета на обеспечение инвалидов ТСР в порядке и по форме приказа Минтруда России от 30 января </w:t>
      </w:r>
      <w:r w:rsidR="004F11C8">
        <w:rPr>
          <w:rFonts w:ascii="Times New Roman" w:eastAsia="Calibri" w:hAnsi="Times New Roman" w:cs="Times New Roman"/>
          <w:color w:val="000000"/>
          <w:sz w:val="24"/>
          <w:szCs w:val="24"/>
        </w:rPr>
        <w:br/>
      </w:r>
      <w:r w:rsidRPr="00E619A7">
        <w:rPr>
          <w:rFonts w:ascii="Times New Roman" w:eastAsia="Calibri" w:hAnsi="Times New Roman" w:cs="Times New Roman"/>
          <w:color w:val="000000"/>
          <w:sz w:val="24"/>
          <w:szCs w:val="24"/>
        </w:rPr>
        <w:t xml:space="preserve">2015 г. № 1118н «Об утверждении Правил предоставления бюджету Фонда межбюджетных трансфертов из федерального бюджета на предоставление инвалидам технических средств реабилитации и услуг, обеспечение отдельных категорий граждан из числа ветеранов протезами (кроме зубных протезов), протезно-ортопедическими изделиями, услугами, включая расходы на осуществление указанных полномочий», а также после уточнения ФСС потребности в финансовых средствах на 2016 год на мероприятия по обеспечению инвалидов ТСР и согласования Минтрудом России распределения </w:t>
      </w:r>
      <w:r w:rsidR="007D27DA">
        <w:rPr>
          <w:rFonts w:ascii="Times New Roman" w:eastAsia="Calibri" w:hAnsi="Times New Roman" w:cs="Times New Roman"/>
          <w:color w:val="000000"/>
          <w:sz w:val="24"/>
          <w:szCs w:val="24"/>
        </w:rPr>
        <w:t>ФСС</w:t>
      </w:r>
      <w:r w:rsidRPr="00E619A7">
        <w:rPr>
          <w:rFonts w:ascii="Times New Roman" w:eastAsia="Calibri" w:hAnsi="Times New Roman" w:cs="Times New Roman"/>
          <w:color w:val="000000"/>
          <w:sz w:val="24"/>
          <w:szCs w:val="24"/>
        </w:rPr>
        <w:t xml:space="preserve"> на 2016 год межбюджетных трансфертов между территориальными органами </w:t>
      </w:r>
      <w:r w:rsidR="007D27DA">
        <w:rPr>
          <w:rFonts w:ascii="Times New Roman" w:eastAsia="Calibri" w:hAnsi="Times New Roman" w:cs="Times New Roman"/>
          <w:color w:val="000000"/>
          <w:sz w:val="24"/>
          <w:szCs w:val="24"/>
        </w:rPr>
        <w:t>ФСС</w:t>
      </w:r>
      <w:r w:rsidRPr="00E619A7">
        <w:rPr>
          <w:rFonts w:ascii="Times New Roman" w:eastAsia="Calibri" w:hAnsi="Times New Roman" w:cs="Times New Roman"/>
          <w:color w:val="000000"/>
          <w:sz w:val="24"/>
          <w:szCs w:val="24"/>
        </w:rPr>
        <w:t>.</w:t>
      </w:r>
    </w:p>
    <w:p w:rsidR="00097249" w:rsidRPr="00E619A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E619A7">
        <w:rPr>
          <w:rFonts w:ascii="Times New Roman" w:eastAsia="Calibri" w:hAnsi="Times New Roman" w:cs="Times New Roman"/>
          <w:color w:val="000000"/>
          <w:sz w:val="24"/>
          <w:szCs w:val="24"/>
        </w:rPr>
        <w:t xml:space="preserve">Кроме того, распоряжением Правительства Российской Федерации </w:t>
      </w:r>
      <w:r w:rsidRPr="00E619A7">
        <w:rPr>
          <w:rFonts w:ascii="Times New Roman" w:eastAsia="Calibri" w:hAnsi="Times New Roman" w:cs="Times New Roman"/>
          <w:b/>
          <w:color w:val="000000"/>
          <w:sz w:val="24"/>
          <w:szCs w:val="24"/>
        </w:rPr>
        <w:t>от 31</w:t>
      </w:r>
      <w:r>
        <w:rPr>
          <w:rFonts w:ascii="Times New Roman" w:eastAsia="Calibri" w:hAnsi="Times New Roman" w:cs="Times New Roman"/>
          <w:b/>
          <w:color w:val="000000"/>
          <w:sz w:val="24"/>
          <w:szCs w:val="24"/>
        </w:rPr>
        <w:t xml:space="preserve"> декабря </w:t>
      </w:r>
      <w:r w:rsidRPr="00E619A7">
        <w:rPr>
          <w:rFonts w:ascii="Times New Roman" w:eastAsia="Calibri" w:hAnsi="Times New Roman" w:cs="Times New Roman"/>
          <w:b/>
          <w:color w:val="000000"/>
          <w:sz w:val="24"/>
          <w:szCs w:val="24"/>
        </w:rPr>
        <w:t xml:space="preserve">2015 </w:t>
      </w:r>
      <w:r>
        <w:rPr>
          <w:rFonts w:ascii="Times New Roman" w:eastAsia="Calibri" w:hAnsi="Times New Roman" w:cs="Times New Roman"/>
          <w:b/>
          <w:color w:val="000000"/>
          <w:sz w:val="24"/>
          <w:szCs w:val="24"/>
        </w:rPr>
        <w:t xml:space="preserve">г. </w:t>
      </w:r>
      <w:r w:rsidRPr="00E619A7">
        <w:rPr>
          <w:rFonts w:ascii="Times New Roman" w:eastAsia="Calibri" w:hAnsi="Times New Roman" w:cs="Times New Roman"/>
          <w:b/>
          <w:color w:val="000000"/>
          <w:sz w:val="24"/>
          <w:szCs w:val="24"/>
        </w:rPr>
        <w:t xml:space="preserve">№ 2782-р </w:t>
      </w:r>
      <w:r w:rsidRPr="00E619A7">
        <w:rPr>
          <w:rFonts w:ascii="Times New Roman" w:eastAsia="Calibri" w:hAnsi="Times New Roman" w:cs="Times New Roman"/>
          <w:color w:val="000000"/>
          <w:sz w:val="24"/>
          <w:szCs w:val="24"/>
        </w:rPr>
        <w:t>принято решение о направлении средств обязательного социального страхования от несчастных случаев на производстве и профессиональных заболеваний, предусмотренных Федеральным законом от 14</w:t>
      </w:r>
      <w:r>
        <w:rPr>
          <w:rFonts w:ascii="Times New Roman" w:eastAsia="Calibri" w:hAnsi="Times New Roman" w:cs="Times New Roman"/>
          <w:color w:val="000000"/>
          <w:sz w:val="24"/>
          <w:szCs w:val="24"/>
        </w:rPr>
        <w:t xml:space="preserve"> декабря </w:t>
      </w:r>
      <w:r w:rsidRPr="00E619A7">
        <w:rPr>
          <w:rFonts w:ascii="Times New Roman" w:eastAsia="Calibri" w:hAnsi="Times New Roman" w:cs="Times New Roman"/>
          <w:color w:val="000000"/>
          <w:sz w:val="24"/>
          <w:szCs w:val="24"/>
        </w:rPr>
        <w:t>2015</w:t>
      </w:r>
      <w:r>
        <w:rPr>
          <w:rFonts w:ascii="Times New Roman" w:eastAsia="Calibri" w:hAnsi="Times New Roman" w:cs="Times New Roman"/>
          <w:color w:val="000000"/>
          <w:sz w:val="24"/>
          <w:szCs w:val="24"/>
        </w:rPr>
        <w:t xml:space="preserve"> г.</w:t>
      </w:r>
      <w:r w:rsidRPr="00E619A7">
        <w:rPr>
          <w:rFonts w:ascii="Times New Roman" w:eastAsia="Calibri" w:hAnsi="Times New Roman" w:cs="Times New Roman"/>
          <w:color w:val="000000"/>
          <w:sz w:val="24"/>
          <w:szCs w:val="24"/>
        </w:rPr>
        <w:t xml:space="preserve"> № 363-ФЗ «О бюджете Фонда социального страхования Российской Федерации на 2016 год», на финансовое обеспечение расходов по </w:t>
      </w:r>
      <w:r w:rsidRPr="00E619A7">
        <w:rPr>
          <w:rFonts w:ascii="Times New Roman" w:eastAsia="Calibri" w:hAnsi="Times New Roman" w:cs="Times New Roman"/>
          <w:color w:val="000000"/>
          <w:sz w:val="24"/>
          <w:szCs w:val="24"/>
        </w:rPr>
        <w:lastRenderedPageBreak/>
        <w:t xml:space="preserve">предоставлению инвалидам </w:t>
      </w:r>
      <w:r w:rsidR="004F11C8">
        <w:rPr>
          <w:rFonts w:ascii="Times New Roman" w:eastAsia="Calibri" w:hAnsi="Times New Roman" w:cs="Times New Roman"/>
          <w:color w:val="000000"/>
          <w:sz w:val="24"/>
          <w:szCs w:val="24"/>
        </w:rPr>
        <w:t>ТСР</w:t>
      </w:r>
      <w:r w:rsidRPr="00E619A7">
        <w:rPr>
          <w:rFonts w:ascii="Times New Roman" w:eastAsia="Calibri" w:hAnsi="Times New Roman" w:cs="Times New Roman"/>
          <w:color w:val="000000"/>
          <w:sz w:val="24"/>
          <w:szCs w:val="24"/>
        </w:rPr>
        <w:t xml:space="preserve"> и услуг, обеспечению отдельных категорий граждан из числа ветеранов протезами (кроме зубных протезов), протезно-ортопедическими изделиями, в том числе:</w:t>
      </w:r>
    </w:p>
    <w:p w:rsidR="00097249" w:rsidRPr="00E619A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E619A7">
        <w:rPr>
          <w:rFonts w:ascii="Times New Roman" w:eastAsia="Calibri" w:hAnsi="Times New Roman" w:cs="Times New Roman"/>
          <w:color w:val="000000"/>
          <w:sz w:val="24"/>
          <w:szCs w:val="24"/>
        </w:rPr>
        <w:t xml:space="preserve">на финансовое обеспечение </w:t>
      </w:r>
      <w:r>
        <w:rPr>
          <w:rFonts w:ascii="Times New Roman" w:eastAsia="Calibri" w:hAnsi="Times New Roman" w:cs="Times New Roman"/>
          <w:color w:val="000000"/>
          <w:sz w:val="24"/>
          <w:szCs w:val="24"/>
        </w:rPr>
        <w:t>ФСС</w:t>
      </w:r>
      <w:r w:rsidRPr="00E619A7">
        <w:rPr>
          <w:rFonts w:ascii="Times New Roman" w:eastAsia="Calibri" w:hAnsi="Times New Roman" w:cs="Times New Roman"/>
          <w:color w:val="000000"/>
          <w:sz w:val="24"/>
          <w:szCs w:val="24"/>
        </w:rPr>
        <w:t xml:space="preserve"> расходов по предоставлению инвалидам </w:t>
      </w:r>
      <w:r w:rsidR="004F11C8">
        <w:rPr>
          <w:rFonts w:ascii="Times New Roman" w:eastAsia="Calibri" w:hAnsi="Times New Roman" w:cs="Times New Roman"/>
          <w:color w:val="000000"/>
          <w:sz w:val="24"/>
          <w:szCs w:val="24"/>
        </w:rPr>
        <w:t>ТСР</w:t>
      </w:r>
      <w:r w:rsidRPr="00E619A7">
        <w:rPr>
          <w:rFonts w:ascii="Times New Roman" w:eastAsia="Calibri" w:hAnsi="Times New Roman" w:cs="Times New Roman"/>
          <w:color w:val="000000"/>
          <w:sz w:val="24"/>
          <w:szCs w:val="24"/>
        </w:rPr>
        <w:t xml:space="preserve"> и услуг в размере </w:t>
      </w:r>
      <w:r w:rsidRPr="00E619A7">
        <w:rPr>
          <w:rFonts w:ascii="Times New Roman" w:eastAsia="Calibri" w:hAnsi="Times New Roman" w:cs="Times New Roman"/>
          <w:b/>
          <w:color w:val="000000"/>
          <w:sz w:val="24"/>
          <w:szCs w:val="24"/>
        </w:rPr>
        <w:t>7</w:t>
      </w:r>
      <w:r>
        <w:rPr>
          <w:rFonts w:ascii="Times New Roman" w:eastAsia="Calibri" w:hAnsi="Times New Roman" w:cs="Times New Roman"/>
          <w:b/>
          <w:color w:val="000000"/>
          <w:sz w:val="24"/>
          <w:szCs w:val="24"/>
        </w:rPr>
        <w:t>,</w:t>
      </w:r>
      <w:r w:rsidRPr="00E619A7">
        <w:rPr>
          <w:rFonts w:ascii="Times New Roman" w:eastAsia="Calibri" w:hAnsi="Times New Roman" w:cs="Times New Roman"/>
          <w:b/>
          <w:color w:val="000000"/>
          <w:sz w:val="24"/>
          <w:szCs w:val="24"/>
        </w:rPr>
        <w:t>7 мл</w:t>
      </w:r>
      <w:r>
        <w:rPr>
          <w:rFonts w:ascii="Times New Roman" w:eastAsia="Calibri" w:hAnsi="Times New Roman" w:cs="Times New Roman"/>
          <w:b/>
          <w:color w:val="000000"/>
          <w:sz w:val="24"/>
          <w:szCs w:val="24"/>
        </w:rPr>
        <w:t>рд</w:t>
      </w:r>
      <w:r w:rsidRPr="00E619A7">
        <w:rPr>
          <w:rFonts w:ascii="Times New Roman" w:eastAsia="Calibri" w:hAnsi="Times New Roman" w:cs="Times New Roman"/>
          <w:b/>
          <w:color w:val="000000"/>
          <w:sz w:val="24"/>
          <w:szCs w:val="24"/>
        </w:rPr>
        <w:t>. рублей</w:t>
      </w:r>
      <w:r w:rsidRPr="00E619A7">
        <w:rPr>
          <w:rFonts w:ascii="Times New Roman" w:eastAsia="Calibri" w:hAnsi="Times New Roman" w:cs="Times New Roman"/>
          <w:color w:val="000000"/>
          <w:sz w:val="24"/>
          <w:szCs w:val="24"/>
        </w:rPr>
        <w:t>;</w:t>
      </w:r>
    </w:p>
    <w:p w:rsidR="00097249" w:rsidRPr="00E619A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E619A7">
        <w:rPr>
          <w:rFonts w:ascii="Times New Roman" w:eastAsia="Calibri" w:hAnsi="Times New Roman" w:cs="Times New Roman"/>
          <w:color w:val="000000"/>
          <w:sz w:val="24"/>
          <w:szCs w:val="24"/>
        </w:rPr>
        <w:t>на предоставление межбюджетного трансферта из бюджета Ф</w:t>
      </w:r>
      <w:r>
        <w:rPr>
          <w:rFonts w:ascii="Times New Roman" w:eastAsia="Calibri" w:hAnsi="Times New Roman" w:cs="Times New Roman"/>
          <w:color w:val="000000"/>
          <w:sz w:val="24"/>
          <w:szCs w:val="24"/>
        </w:rPr>
        <w:t>СС</w:t>
      </w:r>
      <w:r w:rsidRPr="00E619A7">
        <w:rPr>
          <w:rFonts w:ascii="Times New Roman" w:eastAsia="Calibri" w:hAnsi="Times New Roman" w:cs="Times New Roman"/>
          <w:color w:val="000000"/>
          <w:sz w:val="24"/>
          <w:szCs w:val="24"/>
        </w:rPr>
        <w:t xml:space="preserve"> федеральному бюджету для последующего предоставления субвенций бюджетам субъектов Российской Федерации на финансовое обеспечение расходных обязательств субъектов Российской Федерации, возникающих из соглашений между Минтруд</w:t>
      </w:r>
      <w:r>
        <w:rPr>
          <w:rFonts w:ascii="Times New Roman" w:eastAsia="Calibri" w:hAnsi="Times New Roman" w:cs="Times New Roman"/>
          <w:color w:val="000000"/>
          <w:sz w:val="24"/>
          <w:szCs w:val="24"/>
        </w:rPr>
        <w:t>ом</w:t>
      </w:r>
      <w:r w:rsidRPr="00E619A7">
        <w:rPr>
          <w:rFonts w:ascii="Times New Roman" w:eastAsia="Calibri" w:hAnsi="Times New Roman" w:cs="Times New Roman"/>
          <w:color w:val="000000"/>
          <w:sz w:val="24"/>
          <w:szCs w:val="24"/>
        </w:rPr>
        <w:t xml:space="preserve"> России и органами исполнительной власти субъектов Российской Федерации о передаче им полномочий Российской Федерации по предоставлению инвалидам </w:t>
      </w:r>
      <w:r w:rsidR="004F11C8">
        <w:rPr>
          <w:rFonts w:ascii="Times New Roman" w:eastAsia="Calibri" w:hAnsi="Times New Roman" w:cs="Times New Roman"/>
          <w:color w:val="000000"/>
          <w:sz w:val="24"/>
          <w:szCs w:val="24"/>
        </w:rPr>
        <w:t>ТСР</w:t>
      </w:r>
      <w:r w:rsidRPr="00E619A7">
        <w:rPr>
          <w:rFonts w:ascii="Times New Roman" w:eastAsia="Calibri" w:hAnsi="Times New Roman" w:cs="Times New Roman"/>
          <w:color w:val="000000"/>
          <w:sz w:val="24"/>
          <w:szCs w:val="24"/>
        </w:rPr>
        <w:t xml:space="preserve"> и услуг, в размере </w:t>
      </w:r>
      <w:r w:rsidRPr="00E619A7">
        <w:rPr>
          <w:rFonts w:ascii="Times New Roman" w:eastAsia="Calibri" w:hAnsi="Times New Roman" w:cs="Times New Roman"/>
          <w:b/>
          <w:color w:val="000000"/>
          <w:sz w:val="24"/>
          <w:szCs w:val="24"/>
        </w:rPr>
        <w:t>1</w:t>
      </w:r>
      <w:r>
        <w:rPr>
          <w:rFonts w:ascii="Times New Roman" w:eastAsia="Calibri" w:hAnsi="Times New Roman" w:cs="Times New Roman"/>
          <w:b/>
          <w:color w:val="000000"/>
          <w:sz w:val="24"/>
          <w:szCs w:val="24"/>
        </w:rPr>
        <w:t>,7</w:t>
      </w:r>
      <w:r w:rsidRPr="00E619A7">
        <w:rPr>
          <w:rFonts w:ascii="Times New Roman" w:eastAsia="Calibri" w:hAnsi="Times New Roman" w:cs="Times New Roman"/>
          <w:b/>
          <w:color w:val="000000"/>
          <w:sz w:val="24"/>
          <w:szCs w:val="24"/>
        </w:rPr>
        <w:t xml:space="preserve"> мл</w:t>
      </w:r>
      <w:r>
        <w:rPr>
          <w:rFonts w:ascii="Times New Roman" w:eastAsia="Calibri" w:hAnsi="Times New Roman" w:cs="Times New Roman"/>
          <w:b/>
          <w:color w:val="000000"/>
          <w:sz w:val="24"/>
          <w:szCs w:val="24"/>
        </w:rPr>
        <w:t>рд</w:t>
      </w:r>
      <w:r w:rsidRPr="00E619A7">
        <w:rPr>
          <w:rFonts w:ascii="Times New Roman" w:eastAsia="Calibri" w:hAnsi="Times New Roman" w:cs="Times New Roman"/>
          <w:b/>
          <w:color w:val="000000"/>
          <w:sz w:val="24"/>
          <w:szCs w:val="24"/>
        </w:rPr>
        <w:t>. рублей</w:t>
      </w:r>
      <w:r w:rsidRPr="00E619A7">
        <w:rPr>
          <w:rFonts w:ascii="Times New Roman" w:eastAsia="Calibri" w:hAnsi="Times New Roman" w:cs="Times New Roman"/>
          <w:color w:val="000000"/>
          <w:sz w:val="24"/>
          <w:szCs w:val="24"/>
        </w:rPr>
        <w:t>.</w:t>
      </w:r>
    </w:p>
    <w:p w:rsidR="003E0D50"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E619A7">
        <w:rPr>
          <w:rFonts w:ascii="Times New Roman" w:eastAsia="Calibri" w:hAnsi="Times New Roman" w:cs="Times New Roman"/>
          <w:color w:val="000000"/>
          <w:sz w:val="24"/>
          <w:szCs w:val="24"/>
        </w:rPr>
        <w:t xml:space="preserve">Таким образом, общий объем финансирования </w:t>
      </w:r>
      <w:r w:rsidRPr="00E619A7">
        <w:rPr>
          <w:rFonts w:ascii="Times New Roman" w:eastAsia="Calibri" w:hAnsi="Times New Roman" w:cs="Times New Roman"/>
          <w:b/>
          <w:color w:val="000000"/>
          <w:sz w:val="24"/>
          <w:szCs w:val="24"/>
        </w:rPr>
        <w:t xml:space="preserve">пункта 5 Плана </w:t>
      </w:r>
      <w:r w:rsidRPr="00E619A7">
        <w:rPr>
          <w:rFonts w:ascii="Times New Roman" w:eastAsia="Calibri" w:hAnsi="Times New Roman" w:cs="Times New Roman"/>
          <w:color w:val="000000"/>
          <w:sz w:val="24"/>
          <w:szCs w:val="24"/>
        </w:rPr>
        <w:t xml:space="preserve">составляет </w:t>
      </w:r>
      <w:r w:rsidRPr="00E619A7">
        <w:rPr>
          <w:rFonts w:ascii="Times New Roman" w:eastAsia="Calibri" w:hAnsi="Times New Roman" w:cs="Times New Roman"/>
          <w:b/>
          <w:color w:val="000000"/>
          <w:sz w:val="24"/>
          <w:szCs w:val="24"/>
        </w:rPr>
        <w:t>29</w:t>
      </w:r>
      <w:r>
        <w:rPr>
          <w:rFonts w:ascii="Times New Roman" w:eastAsia="Calibri" w:hAnsi="Times New Roman" w:cs="Times New Roman"/>
          <w:b/>
          <w:color w:val="000000"/>
          <w:sz w:val="24"/>
          <w:szCs w:val="24"/>
        </w:rPr>
        <w:t>,8</w:t>
      </w:r>
      <w:r w:rsidRPr="00E619A7">
        <w:rPr>
          <w:rFonts w:ascii="Times New Roman" w:eastAsia="Calibri" w:hAnsi="Times New Roman" w:cs="Times New Roman"/>
          <w:b/>
          <w:color w:val="000000"/>
          <w:sz w:val="24"/>
          <w:szCs w:val="24"/>
        </w:rPr>
        <w:t xml:space="preserve"> млрд. рублей</w:t>
      </w:r>
      <w:r w:rsidRPr="00E619A7">
        <w:rPr>
          <w:rFonts w:ascii="Times New Roman" w:eastAsia="Calibri" w:hAnsi="Times New Roman" w:cs="Times New Roman"/>
          <w:color w:val="000000"/>
          <w:sz w:val="24"/>
          <w:szCs w:val="24"/>
        </w:rPr>
        <w:t xml:space="preserve">. По состоянию </w:t>
      </w:r>
      <w:r w:rsidRPr="00F15906">
        <w:rPr>
          <w:rFonts w:ascii="Times New Roman" w:eastAsia="Calibri" w:hAnsi="Times New Roman" w:cs="Times New Roman"/>
          <w:b/>
          <w:color w:val="000000"/>
          <w:sz w:val="24"/>
          <w:szCs w:val="24"/>
        </w:rPr>
        <w:t xml:space="preserve">на </w:t>
      </w:r>
      <w:r w:rsidR="00580D13">
        <w:rPr>
          <w:rFonts w:ascii="Times New Roman" w:eastAsia="Calibri" w:hAnsi="Times New Roman" w:cs="Times New Roman"/>
          <w:b/>
          <w:color w:val="000000"/>
          <w:sz w:val="24"/>
          <w:szCs w:val="24"/>
        </w:rPr>
        <w:t>20</w:t>
      </w:r>
      <w:r w:rsidR="00580D13" w:rsidRPr="00F15906">
        <w:rPr>
          <w:rFonts w:ascii="Times New Roman" w:eastAsia="Calibri" w:hAnsi="Times New Roman" w:cs="Times New Roman"/>
          <w:b/>
          <w:color w:val="000000"/>
          <w:sz w:val="24"/>
          <w:szCs w:val="24"/>
        </w:rPr>
        <w:t xml:space="preserve"> </w:t>
      </w:r>
      <w:r w:rsidRPr="00F15906">
        <w:rPr>
          <w:rFonts w:ascii="Times New Roman" w:eastAsia="Calibri" w:hAnsi="Times New Roman" w:cs="Times New Roman"/>
          <w:b/>
          <w:color w:val="000000"/>
          <w:sz w:val="24"/>
          <w:szCs w:val="24"/>
        </w:rPr>
        <w:t>апреля 2016 г</w:t>
      </w:r>
      <w:r w:rsidR="007D27DA" w:rsidRPr="00F15906">
        <w:rPr>
          <w:rFonts w:ascii="Times New Roman" w:eastAsia="Calibri" w:hAnsi="Times New Roman" w:cs="Times New Roman"/>
          <w:b/>
          <w:color w:val="000000"/>
          <w:sz w:val="24"/>
          <w:szCs w:val="24"/>
        </w:rPr>
        <w:t>ода</w:t>
      </w:r>
      <w:r w:rsidRPr="00E619A7">
        <w:rPr>
          <w:rFonts w:ascii="Times New Roman" w:eastAsia="Calibri" w:hAnsi="Times New Roman" w:cs="Times New Roman"/>
          <w:color w:val="000000"/>
          <w:sz w:val="24"/>
          <w:szCs w:val="24"/>
        </w:rPr>
        <w:t xml:space="preserve"> </w:t>
      </w:r>
      <w:r w:rsidRPr="00E619A7">
        <w:rPr>
          <w:rFonts w:ascii="Times New Roman" w:eastAsia="Calibri" w:hAnsi="Times New Roman" w:cs="Times New Roman"/>
          <w:b/>
          <w:color w:val="000000"/>
          <w:sz w:val="24"/>
          <w:szCs w:val="24"/>
        </w:rPr>
        <w:t>кассовое исполнение расходов</w:t>
      </w:r>
      <w:r w:rsidRPr="00E619A7">
        <w:rPr>
          <w:rFonts w:ascii="Times New Roman" w:eastAsia="Calibri" w:hAnsi="Times New Roman" w:cs="Times New Roman"/>
          <w:color w:val="000000"/>
          <w:sz w:val="24"/>
          <w:szCs w:val="24"/>
        </w:rPr>
        <w:t xml:space="preserve"> на обеспечение инвалидов ТСР составило </w:t>
      </w:r>
      <w:r w:rsidR="00580D13">
        <w:rPr>
          <w:rFonts w:ascii="Times New Roman" w:eastAsia="Calibri" w:hAnsi="Times New Roman" w:cs="Times New Roman"/>
          <w:b/>
          <w:color w:val="000000"/>
          <w:sz w:val="24"/>
          <w:szCs w:val="24"/>
        </w:rPr>
        <w:t>4,8</w:t>
      </w:r>
      <w:r w:rsidRPr="00E619A7">
        <w:rPr>
          <w:rFonts w:ascii="Times New Roman" w:eastAsia="Calibri" w:hAnsi="Times New Roman" w:cs="Times New Roman"/>
          <w:b/>
          <w:color w:val="000000"/>
          <w:sz w:val="24"/>
          <w:szCs w:val="24"/>
        </w:rPr>
        <w:t xml:space="preserve"> мл</w:t>
      </w:r>
      <w:r>
        <w:rPr>
          <w:rFonts w:ascii="Times New Roman" w:eastAsia="Calibri" w:hAnsi="Times New Roman" w:cs="Times New Roman"/>
          <w:b/>
          <w:color w:val="000000"/>
          <w:sz w:val="24"/>
          <w:szCs w:val="24"/>
        </w:rPr>
        <w:t>рд</w:t>
      </w:r>
      <w:r w:rsidRPr="00E619A7">
        <w:rPr>
          <w:rFonts w:ascii="Times New Roman" w:eastAsia="Calibri" w:hAnsi="Times New Roman" w:cs="Times New Roman"/>
          <w:b/>
          <w:color w:val="000000"/>
          <w:sz w:val="24"/>
          <w:szCs w:val="24"/>
        </w:rPr>
        <w:t>. рублей</w:t>
      </w:r>
      <w:r w:rsidRPr="00E619A7">
        <w:rPr>
          <w:rFonts w:ascii="Times New Roman" w:eastAsia="Calibri" w:hAnsi="Times New Roman" w:cs="Times New Roman"/>
          <w:color w:val="000000"/>
          <w:sz w:val="24"/>
          <w:szCs w:val="24"/>
        </w:rPr>
        <w:t xml:space="preserve">, или </w:t>
      </w:r>
      <w:r w:rsidRPr="00E619A7">
        <w:rPr>
          <w:rFonts w:ascii="Times New Roman" w:eastAsia="Calibri" w:hAnsi="Times New Roman" w:cs="Times New Roman"/>
          <w:b/>
          <w:color w:val="000000"/>
          <w:sz w:val="24"/>
          <w:szCs w:val="24"/>
        </w:rPr>
        <w:t>21,</w:t>
      </w:r>
      <w:r w:rsidR="00580D13">
        <w:rPr>
          <w:rFonts w:ascii="Times New Roman" w:eastAsia="Calibri" w:hAnsi="Times New Roman" w:cs="Times New Roman"/>
          <w:b/>
          <w:color w:val="000000"/>
          <w:sz w:val="24"/>
          <w:szCs w:val="24"/>
        </w:rPr>
        <w:t>9</w:t>
      </w:r>
      <w:r w:rsidR="00580D13" w:rsidRPr="00E619A7">
        <w:rPr>
          <w:rFonts w:ascii="Times New Roman" w:eastAsia="Calibri" w:hAnsi="Times New Roman" w:cs="Times New Roman"/>
          <w:b/>
          <w:color w:val="000000"/>
          <w:sz w:val="24"/>
          <w:szCs w:val="24"/>
        </w:rPr>
        <w:t> </w:t>
      </w:r>
      <w:r w:rsidRPr="00E619A7">
        <w:rPr>
          <w:rFonts w:ascii="Times New Roman" w:eastAsia="Calibri" w:hAnsi="Times New Roman" w:cs="Times New Roman"/>
          <w:b/>
          <w:color w:val="000000"/>
          <w:sz w:val="24"/>
          <w:szCs w:val="24"/>
        </w:rPr>
        <w:t>%</w:t>
      </w:r>
      <w:r w:rsidRPr="00E619A7">
        <w:rPr>
          <w:rFonts w:ascii="Times New Roman" w:eastAsia="Calibri" w:hAnsi="Times New Roman" w:cs="Times New Roman"/>
          <w:color w:val="000000"/>
          <w:sz w:val="24"/>
          <w:szCs w:val="24"/>
        </w:rPr>
        <w:t xml:space="preserve"> показателя сводной бюджетной росписи.</w:t>
      </w:r>
    </w:p>
    <w:p w:rsidR="00097249" w:rsidRPr="00E619A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82C6A">
        <w:rPr>
          <w:rFonts w:ascii="Times New Roman" w:eastAsia="Calibri" w:hAnsi="Times New Roman" w:cs="Times New Roman"/>
          <w:color w:val="000000"/>
          <w:sz w:val="24"/>
          <w:szCs w:val="24"/>
        </w:rPr>
        <w:t xml:space="preserve">Таким образом, </w:t>
      </w:r>
      <w:r w:rsidRPr="00982C6A">
        <w:rPr>
          <w:rFonts w:ascii="Times New Roman" w:eastAsia="Calibri" w:hAnsi="Times New Roman" w:cs="Times New Roman"/>
          <w:b/>
          <w:color w:val="000000"/>
          <w:sz w:val="24"/>
          <w:szCs w:val="24"/>
        </w:rPr>
        <w:t>пункт 5 Плана выполнен частично</w:t>
      </w:r>
      <w:r w:rsidRPr="00982C6A">
        <w:rPr>
          <w:rFonts w:ascii="Times New Roman" w:eastAsia="Calibri" w:hAnsi="Times New Roman" w:cs="Times New Roman"/>
          <w:color w:val="000000"/>
          <w:sz w:val="24"/>
          <w:szCs w:val="24"/>
        </w:rPr>
        <w:t>.</w:t>
      </w:r>
    </w:p>
    <w:p w:rsidR="00D166B8" w:rsidRDefault="00D166B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C704AD">
        <w:rPr>
          <w:rFonts w:ascii="Times New Roman" w:eastAsia="Calibri" w:hAnsi="Times New Roman" w:cs="Times New Roman"/>
          <w:b/>
          <w:color w:val="000000"/>
          <w:sz w:val="24"/>
          <w:szCs w:val="24"/>
        </w:rPr>
        <w:t>3.</w:t>
      </w:r>
      <w:r>
        <w:rPr>
          <w:rFonts w:ascii="Times New Roman" w:eastAsia="Calibri" w:hAnsi="Times New Roman" w:cs="Times New Roman"/>
          <w:b/>
          <w:color w:val="000000"/>
          <w:sz w:val="24"/>
          <w:szCs w:val="24"/>
        </w:rPr>
        <w:t>3</w:t>
      </w:r>
      <w:r w:rsidRPr="00C704AD">
        <w:rPr>
          <w:rFonts w:ascii="Times New Roman" w:eastAsia="Calibri" w:hAnsi="Times New Roman" w:cs="Times New Roman"/>
          <w:b/>
          <w:color w:val="000000"/>
          <w:sz w:val="24"/>
          <w:szCs w:val="24"/>
        </w:rPr>
        <w:t>.</w:t>
      </w:r>
      <w:r w:rsidR="00F02B3B">
        <w:rPr>
          <w:rFonts w:ascii="Times New Roman" w:eastAsia="Calibri" w:hAnsi="Times New Roman" w:cs="Times New Roman"/>
          <w:b/>
          <w:color w:val="000000"/>
          <w:sz w:val="24"/>
          <w:szCs w:val="24"/>
        </w:rPr>
        <w:t>5</w:t>
      </w:r>
      <w:r w:rsidRPr="00C704AD">
        <w:rPr>
          <w:rFonts w:ascii="Times New Roman" w:eastAsia="Calibri" w:hAnsi="Times New Roman" w:cs="Times New Roman"/>
          <w:b/>
          <w:color w:val="000000"/>
          <w:sz w:val="24"/>
          <w:szCs w:val="24"/>
        </w:rPr>
        <w:t>. Пунктом 6 Плана</w:t>
      </w:r>
      <w:r>
        <w:rPr>
          <w:rFonts w:ascii="Times New Roman" w:eastAsia="Calibri" w:hAnsi="Times New Roman" w:cs="Times New Roman"/>
          <w:color w:val="000000"/>
          <w:sz w:val="24"/>
          <w:szCs w:val="24"/>
        </w:rPr>
        <w:t xml:space="preserve"> предусмотрено лекарственное обеспечение лиц, инфицированных вирусом иммунодефицита человека</w:t>
      </w:r>
      <w:r w:rsidR="004F11C8">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в целях </w:t>
      </w:r>
      <w:r w:rsidRPr="00756DDA">
        <w:rPr>
          <w:rFonts w:ascii="Times New Roman" w:eastAsia="Calibri" w:hAnsi="Times New Roman" w:cs="Times New Roman"/>
          <w:color w:val="000000"/>
          <w:sz w:val="24"/>
          <w:szCs w:val="24"/>
        </w:rPr>
        <w:t>выполнени</w:t>
      </w:r>
      <w:r>
        <w:rPr>
          <w:rFonts w:ascii="Times New Roman" w:eastAsia="Calibri" w:hAnsi="Times New Roman" w:cs="Times New Roman"/>
          <w:color w:val="000000"/>
          <w:sz w:val="24"/>
          <w:szCs w:val="24"/>
        </w:rPr>
        <w:t>я</w:t>
      </w:r>
      <w:r w:rsidRPr="00756DDA">
        <w:rPr>
          <w:rFonts w:ascii="Times New Roman" w:eastAsia="Calibri" w:hAnsi="Times New Roman" w:cs="Times New Roman"/>
          <w:color w:val="000000"/>
          <w:sz w:val="24"/>
          <w:szCs w:val="24"/>
        </w:rPr>
        <w:t xml:space="preserve"> в полном объеме обязательств государства по лекарственному обеспечению</w:t>
      </w:r>
      <w:r>
        <w:rPr>
          <w:rFonts w:ascii="Times New Roman" w:eastAsia="Calibri" w:hAnsi="Times New Roman" w:cs="Times New Roman"/>
          <w:color w:val="000000"/>
          <w:sz w:val="24"/>
          <w:szCs w:val="24"/>
        </w:rPr>
        <w:t xml:space="preserve"> </w:t>
      </w:r>
      <w:r w:rsidRPr="00756DDA">
        <w:rPr>
          <w:rFonts w:ascii="Times New Roman" w:eastAsia="Calibri" w:hAnsi="Times New Roman" w:cs="Times New Roman"/>
          <w:color w:val="000000"/>
          <w:sz w:val="24"/>
          <w:szCs w:val="24"/>
        </w:rPr>
        <w:t>лиц, инфицированных вирусом иммунодефицита человека, недопущени</w:t>
      </w:r>
      <w:r w:rsidR="004F11C8">
        <w:rPr>
          <w:rFonts w:ascii="Times New Roman" w:eastAsia="Calibri" w:hAnsi="Times New Roman" w:cs="Times New Roman"/>
          <w:color w:val="000000"/>
          <w:sz w:val="24"/>
          <w:szCs w:val="24"/>
        </w:rPr>
        <w:t>я</w:t>
      </w:r>
      <w:r w:rsidRPr="00756DDA">
        <w:rPr>
          <w:rFonts w:ascii="Times New Roman" w:eastAsia="Calibri" w:hAnsi="Times New Roman" w:cs="Times New Roman"/>
          <w:color w:val="000000"/>
          <w:sz w:val="24"/>
          <w:szCs w:val="24"/>
        </w:rPr>
        <w:t xml:space="preserve"> распространения вируса иммунодефицита человека, расширени</w:t>
      </w:r>
      <w:r w:rsidR="004F11C8">
        <w:rPr>
          <w:rFonts w:ascii="Times New Roman" w:eastAsia="Calibri" w:hAnsi="Times New Roman" w:cs="Times New Roman"/>
          <w:color w:val="000000"/>
          <w:sz w:val="24"/>
          <w:szCs w:val="24"/>
        </w:rPr>
        <w:t>я</w:t>
      </w:r>
      <w:r w:rsidRPr="00756DDA">
        <w:rPr>
          <w:rFonts w:ascii="Times New Roman" w:eastAsia="Calibri" w:hAnsi="Times New Roman" w:cs="Times New Roman"/>
          <w:color w:val="000000"/>
          <w:sz w:val="24"/>
          <w:szCs w:val="24"/>
        </w:rPr>
        <w:t xml:space="preserve"> охвата ВИЧ-инфицированных антивирусной терапией до 60</w:t>
      </w:r>
      <w:r w:rsidR="004F11C8">
        <w:rPr>
          <w:rFonts w:ascii="Times New Roman" w:eastAsia="Calibri" w:hAnsi="Times New Roman" w:cs="Times New Roman"/>
          <w:color w:val="000000"/>
          <w:sz w:val="24"/>
          <w:szCs w:val="24"/>
        </w:rPr>
        <w:t xml:space="preserve"> </w:t>
      </w:r>
      <w:r w:rsidRPr="00756DDA">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(срок выполнения – </w:t>
      </w:r>
      <w:r>
        <w:rPr>
          <w:rFonts w:ascii="Times New Roman" w:eastAsia="Calibri" w:hAnsi="Times New Roman" w:cs="Times New Roman"/>
          <w:color w:val="000000"/>
          <w:sz w:val="24"/>
          <w:szCs w:val="24"/>
          <w:lang w:val="en-US"/>
        </w:rPr>
        <w:t>II</w:t>
      </w:r>
      <w:r>
        <w:rPr>
          <w:rFonts w:ascii="Times New Roman" w:eastAsia="Calibri" w:hAnsi="Times New Roman" w:cs="Times New Roman"/>
          <w:color w:val="000000"/>
          <w:sz w:val="24"/>
          <w:szCs w:val="24"/>
        </w:rPr>
        <w:t xml:space="preserve"> квартал 2016 года, июль 2016 года).</w:t>
      </w:r>
    </w:p>
    <w:p w:rsidR="00D166B8" w:rsidRDefault="00D166B8"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В соответствии с Планом </w:t>
      </w:r>
      <w:r w:rsidRPr="00A95AF3">
        <w:rPr>
          <w:rFonts w:ascii="Times New Roman" w:eastAsia="Calibri" w:hAnsi="Times New Roman" w:cs="Times New Roman"/>
          <w:color w:val="000000"/>
          <w:sz w:val="24"/>
          <w:szCs w:val="24"/>
        </w:rPr>
        <w:t xml:space="preserve">объем и источник финансирования будут определены по итогам работы в </w:t>
      </w:r>
      <w:r w:rsidR="004F11C8">
        <w:rPr>
          <w:rFonts w:ascii="Times New Roman" w:eastAsia="Calibri" w:hAnsi="Times New Roman" w:cs="Times New Roman"/>
          <w:color w:val="000000"/>
          <w:sz w:val="24"/>
          <w:szCs w:val="24"/>
        </w:rPr>
        <w:t>первом</w:t>
      </w:r>
      <w:r w:rsidRPr="00A95AF3">
        <w:rPr>
          <w:rFonts w:ascii="Times New Roman" w:eastAsia="Calibri" w:hAnsi="Times New Roman" w:cs="Times New Roman"/>
          <w:color w:val="000000"/>
          <w:sz w:val="24"/>
          <w:szCs w:val="24"/>
        </w:rPr>
        <w:t xml:space="preserve"> полугодии 2016 г</w:t>
      </w:r>
      <w:r>
        <w:rPr>
          <w:rFonts w:ascii="Times New Roman" w:eastAsia="Calibri" w:hAnsi="Times New Roman" w:cs="Times New Roman"/>
          <w:color w:val="000000"/>
          <w:sz w:val="24"/>
          <w:szCs w:val="24"/>
        </w:rPr>
        <w:t>ода.</w:t>
      </w:r>
    </w:p>
    <w:p w:rsidR="00D166B8" w:rsidRDefault="006477D1" w:rsidP="002908DE">
      <w:pPr>
        <w:spacing w:after="0" w:line="360" w:lineRule="auto"/>
        <w:ind w:firstLine="709"/>
        <w:jc w:val="both"/>
        <w:textAlignment w:val="baseline"/>
        <w:rPr>
          <w:rFonts w:ascii="Times New Roman" w:eastAsia="Calibri" w:hAnsi="Times New Roman" w:cs="Times New Roman"/>
          <w:color w:val="000000"/>
          <w:sz w:val="24"/>
          <w:szCs w:val="24"/>
        </w:rPr>
      </w:pPr>
      <w:r w:rsidRPr="006477D1">
        <w:rPr>
          <w:rFonts w:ascii="Times New Roman" w:eastAsia="Calibri" w:hAnsi="Times New Roman" w:cs="Times New Roman"/>
          <w:color w:val="000000"/>
          <w:sz w:val="24"/>
          <w:szCs w:val="24"/>
        </w:rPr>
        <w:t>Ф</w:t>
      </w:r>
      <w:r w:rsidR="00D166B8" w:rsidRPr="006477D1">
        <w:rPr>
          <w:rFonts w:ascii="Times New Roman" w:eastAsia="Calibri" w:hAnsi="Times New Roman" w:cs="Times New Roman"/>
          <w:color w:val="000000"/>
          <w:sz w:val="24"/>
          <w:szCs w:val="24"/>
        </w:rPr>
        <w:t xml:space="preserve">едеральным бюджетом на 2016 год на закупку антивирусных препаратов для профилактики и лечения лиц, инфицированных вирусами иммунодефицита человека и гепатитов </w:t>
      </w:r>
      <w:r w:rsidR="00D166B8" w:rsidRPr="006477D1">
        <w:rPr>
          <w:rFonts w:ascii="Times New Roman" w:eastAsia="Calibri" w:hAnsi="Times New Roman" w:cs="Times New Roman"/>
          <w:color w:val="000000"/>
          <w:sz w:val="24"/>
          <w:szCs w:val="24"/>
          <w:lang w:val="en-US"/>
        </w:rPr>
        <w:t>B</w:t>
      </w:r>
      <w:r w:rsidR="00D166B8" w:rsidRPr="006477D1">
        <w:rPr>
          <w:rFonts w:ascii="Times New Roman" w:eastAsia="Calibri" w:hAnsi="Times New Roman" w:cs="Times New Roman"/>
          <w:color w:val="000000"/>
          <w:sz w:val="24"/>
          <w:szCs w:val="24"/>
        </w:rPr>
        <w:t xml:space="preserve"> и </w:t>
      </w:r>
      <w:r w:rsidR="00D166B8" w:rsidRPr="006477D1">
        <w:rPr>
          <w:rFonts w:ascii="Times New Roman" w:eastAsia="Calibri" w:hAnsi="Times New Roman" w:cs="Times New Roman"/>
          <w:color w:val="000000"/>
          <w:sz w:val="24"/>
          <w:szCs w:val="24"/>
          <w:lang w:val="en-US"/>
        </w:rPr>
        <w:t>C</w:t>
      </w:r>
      <w:r w:rsidR="00D166B8" w:rsidRPr="006477D1">
        <w:rPr>
          <w:rFonts w:ascii="Times New Roman" w:eastAsia="Calibri" w:hAnsi="Times New Roman" w:cs="Times New Roman"/>
          <w:color w:val="000000"/>
          <w:sz w:val="24"/>
          <w:szCs w:val="24"/>
        </w:rPr>
        <w:t xml:space="preserve">, </w:t>
      </w:r>
      <w:r w:rsidRPr="006477D1">
        <w:rPr>
          <w:rFonts w:ascii="Times New Roman" w:eastAsia="Calibri" w:hAnsi="Times New Roman" w:cs="Times New Roman"/>
          <w:color w:val="000000"/>
          <w:sz w:val="24"/>
          <w:szCs w:val="24"/>
        </w:rPr>
        <w:t>предусмотрены бюджетные ассигнования в сумме 17,4 млрд. рублей</w:t>
      </w:r>
      <w:r w:rsidR="00D166B8" w:rsidRPr="006477D1">
        <w:rPr>
          <w:rFonts w:ascii="Times New Roman" w:eastAsia="Calibri" w:hAnsi="Times New Roman" w:cs="Times New Roman"/>
          <w:color w:val="000000"/>
          <w:sz w:val="24"/>
          <w:szCs w:val="24"/>
        </w:rPr>
        <w:t xml:space="preserve">. </w:t>
      </w:r>
      <w:r w:rsidR="00D166B8" w:rsidRPr="006477D1">
        <w:rPr>
          <w:rFonts w:ascii="Times New Roman" w:eastAsia="Calibri" w:hAnsi="Times New Roman" w:cs="Times New Roman"/>
          <w:b/>
          <w:color w:val="000000"/>
          <w:sz w:val="24"/>
          <w:szCs w:val="24"/>
        </w:rPr>
        <w:t xml:space="preserve">Кассовое исполнение по состоянию на </w:t>
      </w:r>
      <w:r w:rsidR="009048E2" w:rsidRPr="006477D1">
        <w:rPr>
          <w:rFonts w:ascii="Times New Roman" w:eastAsia="Calibri" w:hAnsi="Times New Roman" w:cs="Times New Roman"/>
          <w:b/>
          <w:color w:val="000000"/>
          <w:sz w:val="24"/>
          <w:szCs w:val="24"/>
        </w:rPr>
        <w:t>20</w:t>
      </w:r>
      <w:r w:rsidR="00D166B8" w:rsidRPr="006477D1">
        <w:rPr>
          <w:rFonts w:ascii="Times New Roman" w:eastAsia="Calibri" w:hAnsi="Times New Roman" w:cs="Times New Roman"/>
          <w:b/>
          <w:color w:val="000000"/>
          <w:sz w:val="24"/>
          <w:szCs w:val="24"/>
        </w:rPr>
        <w:t xml:space="preserve"> апреля 2016 года</w:t>
      </w:r>
      <w:r w:rsidR="00D166B8" w:rsidRPr="006477D1">
        <w:rPr>
          <w:rFonts w:ascii="Times New Roman" w:eastAsia="Calibri" w:hAnsi="Times New Roman" w:cs="Times New Roman"/>
          <w:color w:val="000000"/>
          <w:sz w:val="24"/>
          <w:szCs w:val="24"/>
        </w:rPr>
        <w:t xml:space="preserve"> составило </w:t>
      </w:r>
      <w:r w:rsidR="009048E2" w:rsidRPr="006477D1">
        <w:rPr>
          <w:rFonts w:ascii="Times New Roman" w:eastAsia="Calibri" w:hAnsi="Times New Roman" w:cs="Times New Roman"/>
          <w:b/>
          <w:color w:val="000000"/>
          <w:sz w:val="24"/>
          <w:szCs w:val="24"/>
        </w:rPr>
        <w:t>2</w:t>
      </w:r>
      <w:r w:rsidR="00D166B8" w:rsidRPr="006477D1">
        <w:rPr>
          <w:rFonts w:ascii="Times New Roman" w:eastAsia="Calibri" w:hAnsi="Times New Roman" w:cs="Times New Roman"/>
          <w:b/>
          <w:color w:val="000000"/>
          <w:sz w:val="24"/>
          <w:szCs w:val="24"/>
        </w:rPr>
        <w:t>,9 млрд. рублей</w:t>
      </w:r>
      <w:r w:rsidR="00D166B8" w:rsidRPr="006477D1">
        <w:rPr>
          <w:rFonts w:ascii="Times New Roman" w:eastAsia="Calibri" w:hAnsi="Times New Roman" w:cs="Times New Roman"/>
          <w:color w:val="000000"/>
          <w:sz w:val="24"/>
          <w:szCs w:val="24"/>
        </w:rPr>
        <w:t xml:space="preserve"> (</w:t>
      </w:r>
      <w:r w:rsidR="009048E2" w:rsidRPr="006477D1">
        <w:rPr>
          <w:rFonts w:ascii="Times New Roman" w:eastAsia="Calibri" w:hAnsi="Times New Roman" w:cs="Times New Roman"/>
          <w:color w:val="000000"/>
          <w:sz w:val="24"/>
          <w:szCs w:val="24"/>
        </w:rPr>
        <w:t>16,5</w:t>
      </w:r>
      <w:r w:rsidR="00D166B8" w:rsidRPr="006477D1">
        <w:rPr>
          <w:rFonts w:ascii="Times New Roman" w:eastAsia="Calibri" w:hAnsi="Times New Roman" w:cs="Times New Roman"/>
          <w:color w:val="000000"/>
          <w:sz w:val="24"/>
          <w:szCs w:val="24"/>
        </w:rPr>
        <w:t> % показателя сводной бюджетной росписи).</w:t>
      </w:r>
    </w:p>
    <w:p w:rsidR="00D166B8" w:rsidRDefault="00BB3871" w:rsidP="002908DE">
      <w:pPr>
        <w:spacing w:after="0" w:line="360" w:lineRule="auto"/>
        <w:ind w:firstLine="709"/>
        <w:jc w:val="both"/>
        <w:textAlignment w:val="baseline"/>
        <w:rPr>
          <w:rFonts w:ascii="Times New Roman" w:eastAsia="Calibri" w:hAnsi="Times New Roman" w:cs="Times New Roman"/>
          <w:color w:val="000000"/>
          <w:sz w:val="24"/>
          <w:szCs w:val="24"/>
        </w:rPr>
      </w:pPr>
      <w:r w:rsidRPr="006477D1">
        <w:rPr>
          <w:rFonts w:ascii="Times New Roman" w:eastAsia="Calibri" w:hAnsi="Times New Roman" w:cs="Times New Roman"/>
          <w:color w:val="000000"/>
          <w:sz w:val="24"/>
          <w:szCs w:val="24"/>
        </w:rPr>
        <w:t>По имеющейся в Счетной палате информации</w:t>
      </w:r>
      <w:r w:rsidR="004F11C8">
        <w:rPr>
          <w:rFonts w:ascii="Times New Roman" w:eastAsia="Calibri" w:hAnsi="Times New Roman" w:cs="Times New Roman"/>
          <w:color w:val="000000"/>
          <w:sz w:val="24"/>
          <w:szCs w:val="24"/>
        </w:rPr>
        <w:t>,</w:t>
      </w:r>
      <w:r w:rsidRPr="006477D1">
        <w:rPr>
          <w:rFonts w:ascii="Times New Roman" w:eastAsia="Calibri" w:hAnsi="Times New Roman" w:cs="Times New Roman"/>
          <w:color w:val="000000"/>
          <w:sz w:val="24"/>
          <w:szCs w:val="24"/>
        </w:rPr>
        <w:t xml:space="preserve"> </w:t>
      </w:r>
      <w:r w:rsidR="00D166B8">
        <w:rPr>
          <w:rFonts w:ascii="Times New Roman" w:eastAsia="Calibri" w:hAnsi="Times New Roman" w:cs="Times New Roman"/>
          <w:color w:val="000000"/>
          <w:sz w:val="24"/>
          <w:szCs w:val="24"/>
        </w:rPr>
        <w:t xml:space="preserve">Минздравом России размещены 18 извещений на проведение электронных аукционов на закупку антивирусных препаратов для профилактики, выявления, мониторинга лечения и лечения лиц, инфицированных вирусами иммунодефицита человека и гепатитов </w:t>
      </w:r>
      <w:r w:rsidR="00D166B8">
        <w:rPr>
          <w:rFonts w:ascii="Times New Roman" w:eastAsia="Calibri" w:hAnsi="Times New Roman" w:cs="Times New Roman"/>
          <w:color w:val="000000"/>
          <w:sz w:val="24"/>
          <w:szCs w:val="24"/>
          <w:lang w:val="en-US"/>
        </w:rPr>
        <w:t>B</w:t>
      </w:r>
      <w:r w:rsidR="00D166B8" w:rsidRPr="00A95AF3">
        <w:rPr>
          <w:rFonts w:ascii="Times New Roman" w:eastAsia="Calibri" w:hAnsi="Times New Roman" w:cs="Times New Roman"/>
          <w:color w:val="000000"/>
          <w:sz w:val="24"/>
          <w:szCs w:val="24"/>
        </w:rPr>
        <w:t xml:space="preserve"> </w:t>
      </w:r>
      <w:r w:rsidR="00D166B8">
        <w:rPr>
          <w:rFonts w:ascii="Times New Roman" w:eastAsia="Calibri" w:hAnsi="Times New Roman" w:cs="Times New Roman"/>
          <w:color w:val="000000"/>
          <w:sz w:val="24"/>
          <w:szCs w:val="24"/>
        </w:rPr>
        <w:t xml:space="preserve">и </w:t>
      </w:r>
      <w:r w:rsidR="00D166B8">
        <w:rPr>
          <w:rFonts w:ascii="Times New Roman" w:eastAsia="Calibri" w:hAnsi="Times New Roman" w:cs="Times New Roman"/>
          <w:color w:val="000000"/>
          <w:sz w:val="24"/>
          <w:szCs w:val="24"/>
          <w:lang w:val="en-US"/>
        </w:rPr>
        <w:t>C</w:t>
      </w:r>
      <w:r w:rsidR="00D166B8">
        <w:rPr>
          <w:rFonts w:ascii="Times New Roman" w:eastAsia="Calibri" w:hAnsi="Times New Roman" w:cs="Times New Roman"/>
          <w:color w:val="000000"/>
          <w:sz w:val="24"/>
          <w:szCs w:val="24"/>
        </w:rPr>
        <w:t>.</w:t>
      </w:r>
    </w:p>
    <w:p w:rsidR="00D166B8" w:rsidRDefault="00D166B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C704AD">
        <w:rPr>
          <w:rFonts w:ascii="Times New Roman" w:eastAsia="Calibri" w:hAnsi="Times New Roman" w:cs="Times New Roman"/>
          <w:b/>
          <w:color w:val="000000"/>
          <w:sz w:val="24"/>
          <w:szCs w:val="24"/>
        </w:rPr>
        <w:t>3.</w:t>
      </w:r>
      <w:r>
        <w:rPr>
          <w:rFonts w:ascii="Times New Roman" w:eastAsia="Calibri" w:hAnsi="Times New Roman" w:cs="Times New Roman"/>
          <w:b/>
          <w:color w:val="000000"/>
          <w:sz w:val="24"/>
          <w:szCs w:val="24"/>
        </w:rPr>
        <w:t>3</w:t>
      </w:r>
      <w:r w:rsidRPr="00C704AD">
        <w:rPr>
          <w:rFonts w:ascii="Times New Roman" w:eastAsia="Calibri" w:hAnsi="Times New Roman" w:cs="Times New Roman"/>
          <w:b/>
          <w:color w:val="000000"/>
          <w:sz w:val="24"/>
          <w:szCs w:val="24"/>
        </w:rPr>
        <w:t>.</w:t>
      </w:r>
      <w:r w:rsidR="00F02B3B">
        <w:rPr>
          <w:rFonts w:ascii="Times New Roman" w:eastAsia="Calibri" w:hAnsi="Times New Roman" w:cs="Times New Roman"/>
          <w:b/>
          <w:color w:val="000000"/>
          <w:sz w:val="24"/>
          <w:szCs w:val="24"/>
        </w:rPr>
        <w:t>6</w:t>
      </w:r>
      <w:r w:rsidRPr="00C704AD">
        <w:rPr>
          <w:rFonts w:ascii="Times New Roman" w:eastAsia="Calibri" w:hAnsi="Times New Roman" w:cs="Times New Roman"/>
          <w:b/>
          <w:color w:val="000000"/>
          <w:sz w:val="24"/>
          <w:szCs w:val="24"/>
        </w:rPr>
        <w:t>. Пунктом 7 Плана</w:t>
      </w:r>
      <w:r>
        <w:rPr>
          <w:rFonts w:ascii="Times New Roman" w:eastAsia="Calibri" w:hAnsi="Times New Roman" w:cs="Times New Roman"/>
          <w:color w:val="000000"/>
          <w:sz w:val="24"/>
          <w:szCs w:val="24"/>
        </w:rPr>
        <w:t xml:space="preserve"> предусмотрено с</w:t>
      </w:r>
      <w:r w:rsidRPr="00C704AD">
        <w:rPr>
          <w:rFonts w:ascii="Times New Roman" w:eastAsia="Calibri" w:hAnsi="Times New Roman" w:cs="Times New Roman"/>
          <w:color w:val="000000"/>
          <w:sz w:val="24"/>
          <w:szCs w:val="24"/>
        </w:rPr>
        <w:t xml:space="preserve">охранение достигнутого уровня лекарственного обеспечения лиц, больных гемофилией, муковисцидозом, гипофизарным нанизмом, болезнью Гоше, злокачественными новообразованиями лимфоидной, кроветворной </w:t>
      </w:r>
      <w:r w:rsidRPr="00C704AD">
        <w:rPr>
          <w:rFonts w:ascii="Times New Roman" w:eastAsia="Calibri" w:hAnsi="Times New Roman" w:cs="Times New Roman"/>
          <w:color w:val="000000"/>
          <w:sz w:val="24"/>
          <w:szCs w:val="24"/>
        </w:rPr>
        <w:lastRenderedPageBreak/>
        <w:t>и родственных им тканей, рассеянным склерозом, а также после трансплантации органов и (или) тканей</w:t>
      </w:r>
      <w:r>
        <w:rPr>
          <w:rFonts w:ascii="Times New Roman" w:eastAsia="Calibri" w:hAnsi="Times New Roman" w:cs="Times New Roman"/>
          <w:color w:val="000000"/>
          <w:sz w:val="24"/>
          <w:szCs w:val="24"/>
        </w:rPr>
        <w:t xml:space="preserve"> (срок выполнения – </w:t>
      </w:r>
      <w:r>
        <w:rPr>
          <w:rFonts w:ascii="Times New Roman" w:eastAsia="Calibri" w:hAnsi="Times New Roman" w:cs="Times New Roman"/>
          <w:color w:val="000000"/>
          <w:sz w:val="24"/>
          <w:szCs w:val="24"/>
          <w:lang w:val="en-US"/>
        </w:rPr>
        <w:t>II</w:t>
      </w:r>
      <w:r w:rsidRPr="00C704AD">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квартал 2016 года, июль 2016 года).</w:t>
      </w:r>
    </w:p>
    <w:p w:rsidR="00D166B8" w:rsidRDefault="00D166B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702955">
        <w:rPr>
          <w:rFonts w:ascii="Times New Roman" w:eastAsia="Calibri" w:hAnsi="Times New Roman" w:cs="Times New Roman"/>
          <w:color w:val="000000"/>
          <w:sz w:val="24"/>
          <w:szCs w:val="24"/>
        </w:rPr>
        <w:t xml:space="preserve">По </w:t>
      </w:r>
      <w:r>
        <w:rPr>
          <w:rFonts w:ascii="Times New Roman" w:eastAsia="Calibri" w:hAnsi="Times New Roman" w:cs="Times New Roman"/>
          <w:color w:val="000000"/>
          <w:sz w:val="24"/>
          <w:szCs w:val="24"/>
        </w:rPr>
        <w:t>имеющейся в Счетной палате информации</w:t>
      </w:r>
      <w:r w:rsidR="004F11C8">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по состоянию на 31 марта 2016 года Минздравом России размещены 60 извещений на проведение электронных аукционов на закупку лекарственных препаратов, предназначенных для </w:t>
      </w:r>
      <w:r w:rsidRPr="00C704AD">
        <w:rPr>
          <w:rFonts w:ascii="Times New Roman" w:eastAsia="Calibri" w:hAnsi="Times New Roman" w:cs="Times New Roman"/>
          <w:color w:val="000000"/>
          <w:sz w:val="24"/>
          <w:szCs w:val="24"/>
        </w:rPr>
        <w:t>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после трансплантации органов и (или) тканей</w:t>
      </w:r>
      <w:r>
        <w:rPr>
          <w:rFonts w:ascii="Times New Roman" w:eastAsia="Calibri" w:hAnsi="Times New Roman" w:cs="Times New Roman"/>
          <w:color w:val="000000"/>
          <w:sz w:val="24"/>
          <w:szCs w:val="24"/>
        </w:rPr>
        <w:t>, на сумму 38,3 млрд. рублей.</w:t>
      </w:r>
    </w:p>
    <w:p w:rsidR="00D166B8" w:rsidRPr="0002411D" w:rsidRDefault="00D166B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02411D">
        <w:rPr>
          <w:rFonts w:ascii="Times New Roman" w:eastAsia="Calibri" w:hAnsi="Times New Roman" w:cs="Times New Roman"/>
          <w:b/>
          <w:color w:val="000000"/>
          <w:sz w:val="24"/>
          <w:szCs w:val="24"/>
        </w:rPr>
        <w:t>3.3.</w:t>
      </w:r>
      <w:r w:rsidR="00F02B3B">
        <w:rPr>
          <w:rFonts w:ascii="Times New Roman" w:eastAsia="Calibri" w:hAnsi="Times New Roman" w:cs="Times New Roman"/>
          <w:b/>
          <w:color w:val="000000"/>
          <w:sz w:val="24"/>
          <w:szCs w:val="24"/>
        </w:rPr>
        <w:t>7</w:t>
      </w:r>
      <w:r w:rsidRPr="0002411D">
        <w:rPr>
          <w:rFonts w:ascii="Times New Roman" w:eastAsia="Calibri" w:hAnsi="Times New Roman" w:cs="Times New Roman"/>
          <w:b/>
          <w:color w:val="000000"/>
          <w:sz w:val="24"/>
          <w:szCs w:val="24"/>
        </w:rPr>
        <w:t>. Пунктом 8 Плана</w:t>
      </w:r>
      <w:r w:rsidRPr="0002411D">
        <w:rPr>
          <w:rFonts w:ascii="Times New Roman" w:eastAsia="Calibri" w:hAnsi="Times New Roman" w:cs="Times New Roman"/>
          <w:color w:val="000000"/>
          <w:sz w:val="24"/>
          <w:szCs w:val="24"/>
        </w:rPr>
        <w:t xml:space="preserve"> предусмотрено сохранение достигнутого уровня лекарственного обеспечения граждан, имеющих право на получение государственной социальной помощи в виде набора социальных услуг, а также компенсация расходов, связанных с изменением валютного курса при приобретении импортных лекарственных препаратов, закупаемых в рамках реализации программы государственных гарантий бесплатного оказания гражданам медицинской помощи (срок выполнения – </w:t>
      </w:r>
      <w:r w:rsidRPr="0002411D">
        <w:rPr>
          <w:rFonts w:ascii="Times New Roman" w:eastAsia="Calibri" w:hAnsi="Times New Roman" w:cs="Times New Roman"/>
          <w:color w:val="000000"/>
          <w:sz w:val="24"/>
          <w:szCs w:val="24"/>
          <w:lang w:val="en-US"/>
        </w:rPr>
        <w:t>II</w:t>
      </w:r>
      <w:r w:rsidRPr="0002411D">
        <w:rPr>
          <w:rFonts w:ascii="Times New Roman" w:eastAsia="Calibri" w:hAnsi="Times New Roman" w:cs="Times New Roman"/>
          <w:color w:val="000000"/>
          <w:sz w:val="24"/>
          <w:szCs w:val="24"/>
        </w:rPr>
        <w:t xml:space="preserve"> квартал 2016 года, июль 2016 года).</w:t>
      </w:r>
    </w:p>
    <w:p w:rsidR="001902E8" w:rsidRPr="003E0D50" w:rsidRDefault="001902E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02411D">
        <w:rPr>
          <w:rFonts w:ascii="Times New Roman" w:eastAsia="Calibri" w:hAnsi="Times New Roman" w:cs="Times New Roman"/>
          <w:color w:val="000000"/>
          <w:sz w:val="24"/>
          <w:szCs w:val="24"/>
        </w:rPr>
        <w:t xml:space="preserve">Федеральным законом № 359-ФЗ на лекарственное обеспечение </w:t>
      </w:r>
      <w:r w:rsidR="0002411D" w:rsidRPr="0002411D">
        <w:rPr>
          <w:rFonts w:ascii="Times New Roman" w:eastAsia="Calibri" w:hAnsi="Times New Roman" w:cs="Times New Roman"/>
          <w:color w:val="000000"/>
          <w:sz w:val="24"/>
          <w:szCs w:val="24"/>
        </w:rPr>
        <w:t xml:space="preserve">Минздраву России </w:t>
      </w:r>
      <w:r w:rsidRPr="00580D13">
        <w:rPr>
          <w:rFonts w:ascii="Times New Roman" w:eastAsia="Calibri" w:hAnsi="Times New Roman" w:cs="Times New Roman"/>
          <w:color w:val="000000"/>
          <w:sz w:val="24"/>
          <w:szCs w:val="24"/>
        </w:rPr>
        <w:t xml:space="preserve">предусмотрены бюджетные ассигнования в сумме </w:t>
      </w:r>
      <w:r w:rsidRPr="00580D13">
        <w:rPr>
          <w:rFonts w:ascii="Times New Roman" w:eastAsia="Calibri" w:hAnsi="Times New Roman" w:cs="Times New Roman"/>
          <w:b/>
          <w:color w:val="000000"/>
          <w:sz w:val="24"/>
          <w:szCs w:val="24"/>
        </w:rPr>
        <w:t xml:space="preserve">44,4 млрд. </w:t>
      </w:r>
      <w:r w:rsidRPr="003E0D50">
        <w:rPr>
          <w:rFonts w:ascii="Times New Roman" w:eastAsia="Calibri" w:hAnsi="Times New Roman" w:cs="Times New Roman"/>
          <w:b/>
          <w:color w:val="000000"/>
          <w:sz w:val="24"/>
          <w:szCs w:val="24"/>
        </w:rPr>
        <w:t>рублей</w:t>
      </w:r>
      <w:r w:rsidRPr="003E0D50">
        <w:rPr>
          <w:rFonts w:ascii="Times New Roman" w:eastAsia="Calibri" w:hAnsi="Times New Roman" w:cs="Times New Roman"/>
          <w:color w:val="000000"/>
          <w:sz w:val="24"/>
          <w:szCs w:val="24"/>
        </w:rPr>
        <w:t>, в том числе:</w:t>
      </w:r>
    </w:p>
    <w:p w:rsidR="001902E8" w:rsidRPr="000346D4" w:rsidRDefault="001902E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3E0D50">
        <w:rPr>
          <w:rFonts w:ascii="Times New Roman" w:eastAsia="Calibri" w:hAnsi="Times New Roman" w:cs="Times New Roman"/>
          <w:color w:val="000000"/>
          <w:sz w:val="24"/>
          <w:szCs w:val="24"/>
        </w:rPr>
        <w:t>на предоставление иных</w:t>
      </w:r>
      <w:r w:rsidRPr="00D471C0">
        <w:rPr>
          <w:rFonts w:ascii="Times New Roman" w:eastAsia="Calibri" w:hAnsi="Times New Roman" w:cs="Times New Roman"/>
          <w:color w:val="000000"/>
          <w:sz w:val="24"/>
          <w:szCs w:val="24"/>
        </w:rPr>
        <w:t xml:space="preserve"> межбюджетны</w:t>
      </w:r>
      <w:r w:rsidRPr="009048E2">
        <w:rPr>
          <w:rFonts w:ascii="Times New Roman" w:eastAsia="Calibri" w:hAnsi="Times New Roman" w:cs="Times New Roman"/>
          <w:color w:val="000000"/>
          <w:sz w:val="24"/>
          <w:szCs w:val="24"/>
        </w:rPr>
        <w:t>х трансферт</w:t>
      </w:r>
      <w:r w:rsidRPr="00386F67">
        <w:rPr>
          <w:rFonts w:ascii="Times New Roman" w:eastAsia="Calibri" w:hAnsi="Times New Roman" w:cs="Times New Roman"/>
          <w:color w:val="000000"/>
          <w:sz w:val="24"/>
          <w:szCs w:val="24"/>
        </w:rPr>
        <w:t>ов на реализацию отдельных полномочий в области лекарственного обеспечения</w:t>
      </w:r>
      <w:r w:rsidRPr="00C02349">
        <w:rPr>
          <w:rFonts w:ascii="Times New Roman" w:eastAsia="Calibri" w:hAnsi="Times New Roman" w:cs="Times New Roman"/>
          <w:color w:val="000000"/>
          <w:sz w:val="24"/>
          <w:szCs w:val="24"/>
        </w:rPr>
        <w:t xml:space="preserve"> </w:t>
      </w:r>
      <w:r w:rsidRPr="003322C8">
        <w:rPr>
          <w:rFonts w:ascii="Times New Roman" w:eastAsia="Calibri" w:hAnsi="Times New Roman" w:cs="Times New Roman"/>
          <w:color w:val="000000"/>
          <w:sz w:val="24"/>
          <w:szCs w:val="24"/>
        </w:rPr>
        <w:t>– 13,7 млрд</w:t>
      </w:r>
      <w:r w:rsidRPr="000346D4">
        <w:rPr>
          <w:rFonts w:ascii="Times New Roman" w:eastAsia="Calibri" w:hAnsi="Times New Roman" w:cs="Times New Roman"/>
          <w:color w:val="000000"/>
          <w:sz w:val="24"/>
          <w:szCs w:val="24"/>
        </w:rPr>
        <w:t>. рублей;</w:t>
      </w:r>
    </w:p>
    <w:p w:rsidR="001902E8" w:rsidRPr="0002411D" w:rsidRDefault="001902E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0346D4">
        <w:rPr>
          <w:rFonts w:ascii="Times New Roman" w:eastAsia="Calibri" w:hAnsi="Times New Roman" w:cs="Times New Roman"/>
          <w:color w:val="000000"/>
          <w:sz w:val="24"/>
          <w:szCs w:val="24"/>
        </w:rPr>
        <w:t>на предоставление субвенций</w:t>
      </w:r>
      <w:r w:rsidRPr="0002411D">
        <w:rPr>
          <w:rFonts w:ascii="Times New Roman" w:eastAsia="Calibri" w:hAnsi="Times New Roman" w:cs="Times New Roman"/>
          <w:color w:val="000000"/>
          <w:sz w:val="24"/>
          <w:szCs w:val="24"/>
        </w:rPr>
        <w:t xml:space="preserve">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 30,7 млрд. рублей.</w:t>
      </w:r>
    </w:p>
    <w:p w:rsidR="0002411D" w:rsidRPr="0002411D" w:rsidRDefault="0002411D" w:rsidP="002908DE">
      <w:pPr>
        <w:spacing w:after="0" w:line="360" w:lineRule="auto"/>
        <w:ind w:firstLine="709"/>
        <w:jc w:val="both"/>
        <w:textAlignment w:val="baseline"/>
        <w:rPr>
          <w:rFonts w:ascii="Times New Roman" w:eastAsia="Calibri" w:hAnsi="Times New Roman" w:cs="Times New Roman"/>
          <w:color w:val="000000"/>
          <w:sz w:val="24"/>
          <w:szCs w:val="24"/>
        </w:rPr>
      </w:pPr>
      <w:r w:rsidRPr="0002411D">
        <w:rPr>
          <w:rFonts w:ascii="Times New Roman" w:eastAsia="Calibri" w:hAnsi="Times New Roman" w:cs="Times New Roman"/>
          <w:color w:val="000000"/>
          <w:sz w:val="24"/>
          <w:szCs w:val="24"/>
        </w:rPr>
        <w:t>Распоряжением Правительства Российской Федерации от 26</w:t>
      </w:r>
      <w:r w:rsidR="00DD1C3D">
        <w:rPr>
          <w:rFonts w:ascii="Times New Roman" w:eastAsia="Calibri" w:hAnsi="Times New Roman" w:cs="Times New Roman"/>
          <w:color w:val="000000"/>
          <w:sz w:val="24"/>
          <w:szCs w:val="24"/>
        </w:rPr>
        <w:t xml:space="preserve"> декабря </w:t>
      </w:r>
      <w:r w:rsidRPr="0002411D">
        <w:rPr>
          <w:rFonts w:ascii="Times New Roman" w:eastAsia="Calibri" w:hAnsi="Times New Roman" w:cs="Times New Roman"/>
          <w:color w:val="000000"/>
          <w:sz w:val="24"/>
          <w:szCs w:val="24"/>
        </w:rPr>
        <w:t>2015</w:t>
      </w:r>
      <w:r w:rsidR="00DD1C3D">
        <w:rPr>
          <w:rFonts w:ascii="Times New Roman" w:eastAsia="Calibri" w:hAnsi="Times New Roman" w:cs="Times New Roman"/>
          <w:color w:val="000000"/>
          <w:sz w:val="24"/>
          <w:szCs w:val="24"/>
        </w:rPr>
        <w:t xml:space="preserve"> г.</w:t>
      </w:r>
      <w:r w:rsidRPr="0002411D">
        <w:rPr>
          <w:rFonts w:ascii="Times New Roman" w:eastAsia="Calibri" w:hAnsi="Times New Roman" w:cs="Times New Roman"/>
          <w:color w:val="000000"/>
          <w:sz w:val="24"/>
          <w:szCs w:val="24"/>
        </w:rPr>
        <w:t xml:space="preserve"> № 2715-р предусмотрено распределение в 2016 году субвенций, предоставляемых из федерального бюджета бюджетам субъектов Российской Федерации и бюджету г. Байконура на 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на лекарственное обеспечение отдельных категорий граждан, в сумме 30,7 млрд. рублей.</w:t>
      </w:r>
    </w:p>
    <w:p w:rsidR="00D166B8" w:rsidRDefault="00D166B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02411D">
        <w:rPr>
          <w:rFonts w:ascii="Times New Roman" w:eastAsia="Calibri" w:hAnsi="Times New Roman" w:cs="Times New Roman"/>
          <w:b/>
          <w:color w:val="000000"/>
          <w:sz w:val="24"/>
          <w:szCs w:val="24"/>
        </w:rPr>
        <w:t xml:space="preserve">Кассовое исполнение расходов по состоянию на </w:t>
      </w:r>
      <w:r w:rsidR="00386F67">
        <w:rPr>
          <w:rFonts w:ascii="Times New Roman" w:eastAsia="Calibri" w:hAnsi="Times New Roman" w:cs="Times New Roman"/>
          <w:b/>
          <w:color w:val="000000"/>
          <w:sz w:val="24"/>
          <w:szCs w:val="24"/>
        </w:rPr>
        <w:t>20</w:t>
      </w:r>
      <w:r w:rsidRPr="0002411D">
        <w:rPr>
          <w:rFonts w:ascii="Times New Roman" w:eastAsia="Calibri" w:hAnsi="Times New Roman" w:cs="Times New Roman"/>
          <w:b/>
          <w:color w:val="000000"/>
          <w:sz w:val="24"/>
          <w:szCs w:val="24"/>
        </w:rPr>
        <w:t xml:space="preserve"> апреля 2016 года</w:t>
      </w:r>
      <w:r w:rsidRPr="0002411D">
        <w:rPr>
          <w:rFonts w:ascii="Times New Roman" w:eastAsia="Calibri" w:hAnsi="Times New Roman" w:cs="Times New Roman"/>
          <w:color w:val="000000"/>
          <w:sz w:val="24"/>
          <w:szCs w:val="24"/>
        </w:rPr>
        <w:t xml:space="preserve"> составило </w:t>
      </w:r>
      <w:r w:rsidR="00386F67">
        <w:rPr>
          <w:rFonts w:ascii="Times New Roman" w:eastAsia="Calibri" w:hAnsi="Times New Roman" w:cs="Times New Roman"/>
          <w:b/>
          <w:color w:val="000000"/>
          <w:sz w:val="24"/>
          <w:szCs w:val="24"/>
        </w:rPr>
        <w:t>15,6</w:t>
      </w:r>
      <w:r w:rsidRPr="0002411D">
        <w:rPr>
          <w:rFonts w:ascii="Times New Roman" w:eastAsia="Calibri" w:hAnsi="Times New Roman" w:cs="Times New Roman"/>
          <w:b/>
          <w:color w:val="000000"/>
          <w:sz w:val="24"/>
          <w:szCs w:val="24"/>
        </w:rPr>
        <w:t xml:space="preserve"> млрд. рублей</w:t>
      </w:r>
      <w:r w:rsidRPr="0002411D">
        <w:rPr>
          <w:rFonts w:ascii="Times New Roman" w:eastAsia="Calibri" w:hAnsi="Times New Roman" w:cs="Times New Roman"/>
          <w:color w:val="000000"/>
          <w:sz w:val="24"/>
          <w:szCs w:val="24"/>
        </w:rPr>
        <w:t xml:space="preserve"> (</w:t>
      </w:r>
      <w:r w:rsidR="00386F67">
        <w:rPr>
          <w:rFonts w:ascii="Times New Roman" w:eastAsia="Calibri" w:hAnsi="Times New Roman" w:cs="Times New Roman"/>
          <w:color w:val="000000"/>
          <w:sz w:val="24"/>
          <w:szCs w:val="24"/>
        </w:rPr>
        <w:t>35,1</w:t>
      </w:r>
      <w:r w:rsidRPr="0002411D">
        <w:rPr>
          <w:rFonts w:ascii="Times New Roman" w:eastAsia="Calibri" w:hAnsi="Times New Roman" w:cs="Times New Roman"/>
          <w:color w:val="000000"/>
          <w:sz w:val="24"/>
          <w:szCs w:val="24"/>
        </w:rPr>
        <w:t> % показателя сводной бюджетной росписи).</w:t>
      </w:r>
    </w:p>
    <w:p w:rsidR="00D166B8" w:rsidRDefault="00D166B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307C21">
        <w:rPr>
          <w:rFonts w:ascii="Times New Roman" w:eastAsia="Calibri" w:hAnsi="Times New Roman" w:cs="Times New Roman"/>
          <w:b/>
          <w:color w:val="000000"/>
          <w:sz w:val="24"/>
          <w:szCs w:val="24"/>
        </w:rPr>
        <w:t>3.</w:t>
      </w:r>
      <w:r>
        <w:rPr>
          <w:rFonts w:ascii="Times New Roman" w:eastAsia="Calibri" w:hAnsi="Times New Roman" w:cs="Times New Roman"/>
          <w:b/>
          <w:color w:val="000000"/>
          <w:sz w:val="24"/>
          <w:szCs w:val="24"/>
        </w:rPr>
        <w:t>3</w:t>
      </w:r>
      <w:r w:rsidRPr="00307C21">
        <w:rPr>
          <w:rFonts w:ascii="Times New Roman" w:eastAsia="Calibri" w:hAnsi="Times New Roman" w:cs="Times New Roman"/>
          <w:b/>
          <w:color w:val="000000"/>
          <w:sz w:val="24"/>
          <w:szCs w:val="24"/>
        </w:rPr>
        <w:t>.</w:t>
      </w:r>
      <w:r w:rsidR="00F02B3B">
        <w:rPr>
          <w:rFonts w:ascii="Times New Roman" w:eastAsia="Calibri" w:hAnsi="Times New Roman" w:cs="Times New Roman"/>
          <w:b/>
          <w:color w:val="000000"/>
          <w:sz w:val="24"/>
          <w:szCs w:val="24"/>
        </w:rPr>
        <w:t>8</w:t>
      </w:r>
      <w:r w:rsidRPr="00307C21">
        <w:rPr>
          <w:rFonts w:ascii="Times New Roman" w:eastAsia="Calibri" w:hAnsi="Times New Roman" w:cs="Times New Roman"/>
          <w:b/>
          <w:color w:val="000000"/>
          <w:sz w:val="24"/>
          <w:szCs w:val="24"/>
        </w:rPr>
        <w:t>. Пунктом 9 Плана</w:t>
      </w:r>
      <w:r>
        <w:rPr>
          <w:rFonts w:ascii="Times New Roman" w:eastAsia="Calibri" w:hAnsi="Times New Roman" w:cs="Times New Roman"/>
          <w:color w:val="000000"/>
          <w:sz w:val="24"/>
          <w:szCs w:val="24"/>
        </w:rPr>
        <w:t xml:space="preserve"> предусмотрена р</w:t>
      </w:r>
      <w:r w:rsidRPr="00307C21">
        <w:rPr>
          <w:rFonts w:ascii="Times New Roman" w:eastAsia="Calibri" w:hAnsi="Times New Roman" w:cs="Times New Roman"/>
          <w:color w:val="000000"/>
          <w:sz w:val="24"/>
          <w:szCs w:val="24"/>
        </w:rPr>
        <w:t xml:space="preserve">еализация программы поддержки отечественных производителей лекарственных препаратов нижнего ценового сегмента (до 50 </w:t>
      </w:r>
      <w:r w:rsidRPr="00307C21">
        <w:rPr>
          <w:rFonts w:ascii="Times New Roman" w:eastAsia="Calibri" w:hAnsi="Times New Roman" w:cs="Times New Roman"/>
          <w:color w:val="000000"/>
          <w:sz w:val="24"/>
          <w:szCs w:val="24"/>
        </w:rPr>
        <w:lastRenderedPageBreak/>
        <w:t>рублей) путем предоставления субсидий на финансирование части затрат, связанных с производством жизненно необходимых и важнейших лекарственных препаратов нижнего ценового сегмента по ограниченному перечню таких препаратов, а также разработка особого порядка индексации цен на лекарственные препараты нижнего ценового сегмента (до 50 рублей), произведенные в Российской Федерации</w:t>
      </w:r>
      <w:r>
        <w:rPr>
          <w:rFonts w:ascii="Times New Roman" w:eastAsia="Calibri" w:hAnsi="Times New Roman" w:cs="Times New Roman"/>
          <w:color w:val="000000"/>
          <w:sz w:val="24"/>
          <w:szCs w:val="24"/>
        </w:rPr>
        <w:t xml:space="preserve"> (срок выполнения – июнь 2016 года).</w:t>
      </w:r>
    </w:p>
    <w:p w:rsidR="00D166B8" w:rsidRPr="00307C21" w:rsidRDefault="00D166B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F57184">
        <w:rPr>
          <w:rFonts w:ascii="Times New Roman" w:eastAsia="Calibri" w:hAnsi="Times New Roman" w:cs="Times New Roman"/>
          <w:color w:val="000000"/>
          <w:sz w:val="24"/>
          <w:szCs w:val="24"/>
        </w:rPr>
        <w:t>По имеющейся в Счетной палате информации</w:t>
      </w:r>
      <w:r w:rsidR="004F11C8">
        <w:rPr>
          <w:rFonts w:ascii="Times New Roman" w:eastAsia="Calibri" w:hAnsi="Times New Roman" w:cs="Times New Roman"/>
          <w:color w:val="000000"/>
          <w:sz w:val="24"/>
          <w:szCs w:val="24"/>
        </w:rPr>
        <w:t>,</w:t>
      </w:r>
      <w:r w:rsidRPr="00307C21">
        <w:rPr>
          <w:rFonts w:ascii="Times New Roman" w:eastAsia="Calibri" w:hAnsi="Times New Roman" w:cs="Times New Roman"/>
          <w:color w:val="000000"/>
          <w:sz w:val="24"/>
          <w:szCs w:val="24"/>
        </w:rPr>
        <w:t xml:space="preserve"> в феврале 2016 г</w:t>
      </w:r>
      <w:r>
        <w:rPr>
          <w:rFonts w:ascii="Times New Roman" w:eastAsia="Calibri" w:hAnsi="Times New Roman" w:cs="Times New Roman"/>
          <w:color w:val="000000"/>
          <w:sz w:val="24"/>
          <w:szCs w:val="24"/>
        </w:rPr>
        <w:t>ода</w:t>
      </w:r>
      <w:r w:rsidRPr="00307C21">
        <w:rPr>
          <w:rFonts w:ascii="Times New Roman" w:eastAsia="Calibri" w:hAnsi="Times New Roman" w:cs="Times New Roman"/>
          <w:color w:val="000000"/>
          <w:sz w:val="24"/>
          <w:szCs w:val="24"/>
        </w:rPr>
        <w:t xml:space="preserve"> прекращено или приостановлено производство 110 лекарственных препаратов 18 производителями (в январе - 111 лекарственных препаратов)</w:t>
      </w:r>
      <w:r w:rsidR="00B55979">
        <w:rPr>
          <w:rFonts w:ascii="Times New Roman" w:eastAsia="Calibri" w:hAnsi="Times New Roman" w:cs="Times New Roman"/>
          <w:color w:val="000000"/>
          <w:sz w:val="24"/>
          <w:szCs w:val="24"/>
        </w:rPr>
        <w:t xml:space="preserve">, </w:t>
      </w:r>
      <w:r w:rsidRPr="00307C21">
        <w:rPr>
          <w:rFonts w:ascii="Times New Roman" w:eastAsia="Calibri" w:hAnsi="Times New Roman" w:cs="Times New Roman"/>
          <w:color w:val="000000"/>
          <w:sz w:val="24"/>
          <w:szCs w:val="24"/>
        </w:rPr>
        <w:t xml:space="preserve">у большинства снятых с производства лекарственных препаратов до 50 рублей есть два и более </w:t>
      </w:r>
      <w:r w:rsidR="004F11C8">
        <w:rPr>
          <w:rFonts w:ascii="Times New Roman" w:eastAsia="Calibri" w:hAnsi="Times New Roman" w:cs="Times New Roman"/>
          <w:color w:val="000000"/>
          <w:sz w:val="24"/>
          <w:szCs w:val="24"/>
        </w:rPr>
        <w:t>аналога</w:t>
      </w:r>
      <w:r w:rsidRPr="00307C21">
        <w:rPr>
          <w:rFonts w:ascii="Times New Roman" w:eastAsia="Calibri" w:hAnsi="Times New Roman" w:cs="Times New Roman"/>
          <w:color w:val="000000"/>
          <w:sz w:val="24"/>
          <w:szCs w:val="24"/>
        </w:rPr>
        <w:t xml:space="preserve"> с зарегистрированными ценами в ближайшем ценовом диапазоне.</w:t>
      </w:r>
    </w:p>
    <w:p w:rsidR="00D166B8" w:rsidRPr="005C2D56" w:rsidRDefault="00D166B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5C2D56">
        <w:rPr>
          <w:rFonts w:ascii="Times New Roman" w:eastAsia="Calibri" w:hAnsi="Times New Roman" w:cs="Times New Roman"/>
          <w:color w:val="000000"/>
          <w:sz w:val="24"/>
          <w:szCs w:val="24"/>
        </w:rPr>
        <w:t>По информации Минэкономразвития России</w:t>
      </w:r>
      <w:r w:rsidR="004F11C8">
        <w:rPr>
          <w:rFonts w:ascii="Times New Roman" w:eastAsia="Calibri" w:hAnsi="Times New Roman" w:cs="Times New Roman"/>
          <w:color w:val="000000"/>
          <w:sz w:val="24"/>
          <w:szCs w:val="24"/>
        </w:rPr>
        <w:t>,</w:t>
      </w:r>
      <w:r w:rsidRPr="005C2D56">
        <w:rPr>
          <w:rFonts w:ascii="Times New Roman" w:eastAsia="Calibri" w:hAnsi="Times New Roman" w:cs="Times New Roman"/>
          <w:color w:val="000000"/>
          <w:sz w:val="24"/>
          <w:szCs w:val="24"/>
        </w:rPr>
        <w:t xml:space="preserve"> критичная ситуация может возникнуть по 5 лекарственным препаратам, не имеющих аналогов. Шесть препаратов имеют лишь по одному зарегистрированному аналогу. Основными причинами остановки производств</w:t>
      </w:r>
      <w:r w:rsidR="004F11C8">
        <w:rPr>
          <w:rFonts w:ascii="Times New Roman" w:eastAsia="Calibri" w:hAnsi="Times New Roman" w:cs="Times New Roman"/>
          <w:color w:val="000000"/>
          <w:sz w:val="24"/>
          <w:szCs w:val="24"/>
        </w:rPr>
        <w:t>а</w:t>
      </w:r>
      <w:r w:rsidRPr="005C2D56">
        <w:rPr>
          <w:rFonts w:ascii="Times New Roman" w:eastAsia="Calibri" w:hAnsi="Times New Roman" w:cs="Times New Roman"/>
          <w:color w:val="000000"/>
          <w:sz w:val="24"/>
          <w:szCs w:val="24"/>
        </w:rPr>
        <w:t xml:space="preserve"> этих лекарств является убыточность, в том числе из-за выросших цен на субстанции</w:t>
      </w:r>
      <w:r w:rsidR="004F11C8">
        <w:rPr>
          <w:rFonts w:ascii="Times New Roman" w:eastAsia="Calibri" w:hAnsi="Times New Roman" w:cs="Times New Roman"/>
          <w:color w:val="000000"/>
          <w:sz w:val="24"/>
          <w:szCs w:val="24"/>
        </w:rPr>
        <w:t>,</w:t>
      </w:r>
      <w:r w:rsidRPr="005C2D56">
        <w:rPr>
          <w:rFonts w:ascii="Times New Roman" w:eastAsia="Calibri" w:hAnsi="Times New Roman" w:cs="Times New Roman"/>
          <w:color w:val="000000"/>
          <w:sz w:val="24"/>
          <w:szCs w:val="24"/>
        </w:rPr>
        <w:t xml:space="preserve"> и отсутствие сырья.</w:t>
      </w:r>
    </w:p>
    <w:p w:rsidR="00D166B8" w:rsidRPr="00C704AD" w:rsidRDefault="00D166B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5C2D56">
        <w:rPr>
          <w:rFonts w:ascii="Times New Roman" w:eastAsia="Calibri" w:hAnsi="Times New Roman" w:cs="Times New Roman"/>
          <w:color w:val="000000"/>
          <w:sz w:val="24"/>
          <w:szCs w:val="24"/>
        </w:rPr>
        <w:t xml:space="preserve">В настоящее время </w:t>
      </w:r>
      <w:r w:rsidR="005C2D56" w:rsidRPr="005C2D56">
        <w:rPr>
          <w:rFonts w:ascii="Times New Roman" w:eastAsia="Calibri" w:hAnsi="Times New Roman" w:cs="Times New Roman"/>
          <w:color w:val="000000"/>
          <w:sz w:val="24"/>
          <w:szCs w:val="24"/>
        </w:rPr>
        <w:t xml:space="preserve">Минпромторгом России </w:t>
      </w:r>
      <w:r w:rsidRPr="005C2D56">
        <w:rPr>
          <w:rFonts w:ascii="Times New Roman" w:eastAsia="Calibri" w:hAnsi="Times New Roman" w:cs="Times New Roman"/>
          <w:color w:val="000000"/>
          <w:sz w:val="24"/>
          <w:szCs w:val="24"/>
        </w:rPr>
        <w:t>осуществляется проработка концепции проекта постановления Правительства Российской Федерации «Об особенностях государственного регулирования предельных отпускных цен на лекарственные препараты, включенные в перечень жизненно необходимых и важнейших лекарственных препаратов».</w:t>
      </w:r>
    </w:p>
    <w:p w:rsidR="002A03A4" w:rsidRPr="008454E3" w:rsidRDefault="00F06C8C"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3.3.</w:t>
      </w:r>
      <w:r w:rsidR="00F02B3B">
        <w:rPr>
          <w:rFonts w:ascii="Times New Roman" w:eastAsia="Calibri" w:hAnsi="Times New Roman" w:cs="Times New Roman"/>
          <w:b/>
          <w:color w:val="000000"/>
          <w:sz w:val="24"/>
          <w:szCs w:val="24"/>
        </w:rPr>
        <w:t>9</w:t>
      </w:r>
      <w:r>
        <w:rPr>
          <w:rFonts w:ascii="Times New Roman" w:eastAsia="Calibri" w:hAnsi="Times New Roman" w:cs="Times New Roman"/>
          <w:b/>
          <w:color w:val="000000"/>
          <w:sz w:val="24"/>
          <w:szCs w:val="24"/>
        </w:rPr>
        <w:t xml:space="preserve">.  </w:t>
      </w:r>
      <w:r w:rsidR="002A03A4" w:rsidRPr="008454E3">
        <w:rPr>
          <w:rFonts w:ascii="Times New Roman" w:eastAsia="Calibri" w:hAnsi="Times New Roman" w:cs="Times New Roman"/>
          <w:b/>
          <w:color w:val="000000"/>
          <w:sz w:val="24"/>
          <w:szCs w:val="24"/>
        </w:rPr>
        <w:t>Пунктом 10 Плана</w:t>
      </w:r>
      <w:r w:rsidR="002A03A4" w:rsidRPr="008454E3">
        <w:rPr>
          <w:rFonts w:ascii="Times New Roman" w:eastAsia="Calibri" w:hAnsi="Times New Roman" w:cs="Times New Roman"/>
          <w:color w:val="000000"/>
          <w:sz w:val="24"/>
          <w:szCs w:val="24"/>
        </w:rPr>
        <w:t xml:space="preserve"> предусматривается софинансирование организации летнего отдыха и оздоровления детей, находящихся в трудной жизненной ситуации.</w:t>
      </w:r>
    </w:p>
    <w:p w:rsidR="002A03A4" w:rsidRDefault="002A03A4" w:rsidP="002908DE">
      <w:pPr>
        <w:spacing w:after="0" w:line="360" w:lineRule="auto"/>
        <w:ind w:firstLine="709"/>
        <w:jc w:val="both"/>
        <w:textAlignment w:val="baseline"/>
        <w:rPr>
          <w:rFonts w:ascii="Times New Roman" w:eastAsia="Calibri" w:hAnsi="Times New Roman" w:cs="Times New Roman"/>
          <w:color w:val="000000"/>
          <w:sz w:val="24"/>
          <w:szCs w:val="24"/>
        </w:rPr>
      </w:pPr>
      <w:r w:rsidRPr="008454E3">
        <w:rPr>
          <w:rFonts w:ascii="Times New Roman" w:eastAsia="Calibri" w:hAnsi="Times New Roman" w:cs="Times New Roman"/>
          <w:color w:val="000000"/>
          <w:sz w:val="24"/>
          <w:szCs w:val="24"/>
        </w:rPr>
        <w:t xml:space="preserve">Ожидаемым результатом указанного мероприятия является повышение социальной защищенности семей с детьми, оздоровление до 275 тыс. детей, которые находятся в трудной жизненной ситуации, а также развитие внутреннего детского туризма и инфраструктуры детского отдыха и оздоровления. Срок исполнения установлен </w:t>
      </w:r>
      <w:r w:rsidR="004F11C8" w:rsidRPr="009D4239">
        <w:rPr>
          <w:rFonts w:ascii="Times New Roman" w:eastAsia="Calibri" w:hAnsi="Times New Roman" w:cs="Times New Roman"/>
          <w:color w:val="000000"/>
          <w:sz w:val="24"/>
          <w:szCs w:val="24"/>
        </w:rPr>
        <w:t>–</w:t>
      </w:r>
      <w:r w:rsidR="004F11C8">
        <w:rPr>
          <w:rFonts w:ascii="Times New Roman" w:eastAsia="Calibri" w:hAnsi="Times New Roman" w:cs="Times New Roman"/>
          <w:color w:val="000000"/>
          <w:sz w:val="24"/>
          <w:szCs w:val="24"/>
        </w:rPr>
        <w:t xml:space="preserve"> </w:t>
      </w:r>
      <w:r w:rsidRPr="008454E3">
        <w:rPr>
          <w:rFonts w:ascii="Times New Roman" w:eastAsia="Calibri" w:hAnsi="Times New Roman" w:cs="Times New Roman"/>
          <w:color w:val="000000"/>
          <w:sz w:val="24"/>
          <w:szCs w:val="24"/>
        </w:rPr>
        <w:t>апрель 2016 года.</w:t>
      </w:r>
    </w:p>
    <w:p w:rsidR="0078181B" w:rsidRPr="008454E3" w:rsidRDefault="0078181B"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w:t>
      </w:r>
      <w:r w:rsidRPr="00E10936">
        <w:rPr>
          <w:rFonts w:ascii="Times New Roman" w:eastAsia="Calibri" w:hAnsi="Times New Roman" w:cs="Times New Roman"/>
          <w:color w:val="000000"/>
          <w:sz w:val="24"/>
          <w:szCs w:val="24"/>
        </w:rPr>
        <w:t xml:space="preserve"> соответствии с Планом объем и источник финансирования на реализацию указанного пункта Плана будут определены по итогам работы в </w:t>
      </w:r>
      <w:r w:rsidR="004F11C8">
        <w:rPr>
          <w:rFonts w:ascii="Times New Roman" w:eastAsia="Calibri" w:hAnsi="Times New Roman" w:cs="Times New Roman"/>
          <w:color w:val="000000"/>
          <w:sz w:val="24"/>
          <w:szCs w:val="24"/>
        </w:rPr>
        <w:t>первом</w:t>
      </w:r>
      <w:r w:rsidRPr="00E10936">
        <w:rPr>
          <w:rFonts w:ascii="Times New Roman" w:eastAsia="Calibri" w:hAnsi="Times New Roman" w:cs="Times New Roman"/>
          <w:color w:val="000000"/>
          <w:sz w:val="24"/>
          <w:szCs w:val="24"/>
        </w:rPr>
        <w:t xml:space="preserve"> полугодии 2016 г</w:t>
      </w:r>
      <w:r>
        <w:rPr>
          <w:rFonts w:ascii="Times New Roman" w:eastAsia="Calibri" w:hAnsi="Times New Roman" w:cs="Times New Roman"/>
          <w:color w:val="000000"/>
          <w:sz w:val="24"/>
          <w:szCs w:val="24"/>
        </w:rPr>
        <w:t>ода</w:t>
      </w:r>
      <w:r w:rsidRPr="00E10936">
        <w:rPr>
          <w:rFonts w:ascii="Times New Roman" w:eastAsia="Calibri" w:hAnsi="Times New Roman" w:cs="Times New Roman"/>
          <w:color w:val="000000"/>
          <w:sz w:val="24"/>
          <w:szCs w:val="24"/>
        </w:rPr>
        <w:t>.</w:t>
      </w:r>
    </w:p>
    <w:p w:rsidR="008454E3" w:rsidRDefault="008454E3"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Правительством Российской Федерации </w:t>
      </w:r>
      <w:r w:rsidRPr="00D756D4">
        <w:rPr>
          <w:rFonts w:ascii="Times New Roman" w:eastAsia="Calibri" w:hAnsi="Times New Roman" w:cs="Times New Roman"/>
          <w:b/>
          <w:color w:val="000000"/>
          <w:sz w:val="24"/>
          <w:szCs w:val="24"/>
        </w:rPr>
        <w:t>14 апреля 2016 года</w:t>
      </w:r>
      <w:r>
        <w:rPr>
          <w:rFonts w:ascii="Times New Roman" w:eastAsia="Calibri" w:hAnsi="Times New Roman" w:cs="Times New Roman"/>
          <w:color w:val="000000"/>
          <w:sz w:val="24"/>
          <w:szCs w:val="24"/>
        </w:rPr>
        <w:t xml:space="preserve"> принято постановление № 309 «Об утверждении Правил предоставления в 2016 году из федерального бюджета бюджетам субъектов Российской Федерации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в соответствии с которым на указанные цели </w:t>
      </w:r>
      <w:r w:rsidRPr="008454E3">
        <w:rPr>
          <w:rFonts w:ascii="Times New Roman" w:eastAsia="Calibri" w:hAnsi="Times New Roman" w:cs="Times New Roman"/>
          <w:color w:val="000000"/>
          <w:sz w:val="24"/>
          <w:szCs w:val="24"/>
        </w:rPr>
        <w:t xml:space="preserve">Минтруду России </w:t>
      </w:r>
      <w:r>
        <w:rPr>
          <w:rFonts w:ascii="Times New Roman" w:eastAsia="Calibri" w:hAnsi="Times New Roman" w:cs="Times New Roman"/>
          <w:color w:val="000000"/>
          <w:sz w:val="24"/>
          <w:szCs w:val="24"/>
        </w:rPr>
        <w:t xml:space="preserve">предусматривается </w:t>
      </w:r>
      <w:r w:rsidRPr="008454E3">
        <w:rPr>
          <w:rFonts w:ascii="Times New Roman" w:eastAsia="Calibri" w:hAnsi="Times New Roman" w:cs="Times New Roman"/>
          <w:color w:val="000000"/>
          <w:sz w:val="24"/>
          <w:szCs w:val="24"/>
        </w:rPr>
        <w:t xml:space="preserve">направление бюджетных ассигнований антикризисного фонда в объеме </w:t>
      </w:r>
      <w:r w:rsidRPr="008454E3">
        <w:rPr>
          <w:rFonts w:ascii="Times New Roman" w:eastAsia="Calibri" w:hAnsi="Times New Roman" w:cs="Times New Roman"/>
          <w:b/>
          <w:color w:val="000000"/>
          <w:sz w:val="24"/>
          <w:szCs w:val="24"/>
        </w:rPr>
        <w:t>4,6 млрд. рублей</w:t>
      </w:r>
      <w:r>
        <w:rPr>
          <w:rFonts w:ascii="Times New Roman" w:eastAsia="Calibri" w:hAnsi="Times New Roman" w:cs="Times New Roman"/>
          <w:color w:val="000000"/>
          <w:sz w:val="24"/>
          <w:szCs w:val="24"/>
        </w:rPr>
        <w:t>.</w:t>
      </w:r>
    </w:p>
    <w:p w:rsidR="008454E3" w:rsidRDefault="00427856"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w:t>
      </w:r>
      <w:r w:rsidR="008454E3" w:rsidRPr="008454E3">
        <w:rPr>
          <w:rFonts w:ascii="Times New Roman" w:eastAsia="Calibri" w:hAnsi="Times New Roman" w:cs="Times New Roman"/>
          <w:color w:val="000000"/>
          <w:sz w:val="24"/>
          <w:szCs w:val="24"/>
        </w:rPr>
        <w:t>роект распоряжения</w:t>
      </w:r>
      <w:r w:rsidR="00D756D4">
        <w:rPr>
          <w:rFonts w:ascii="Times New Roman" w:eastAsia="Calibri" w:hAnsi="Times New Roman" w:cs="Times New Roman"/>
          <w:color w:val="000000"/>
          <w:sz w:val="24"/>
          <w:szCs w:val="24"/>
        </w:rPr>
        <w:t xml:space="preserve"> Правительства Российской Федерации</w:t>
      </w:r>
      <w:r w:rsidR="008454E3" w:rsidRPr="008454E3">
        <w:rPr>
          <w:rFonts w:ascii="Times New Roman" w:eastAsia="Calibri" w:hAnsi="Times New Roman" w:cs="Times New Roman"/>
          <w:color w:val="000000"/>
          <w:sz w:val="24"/>
          <w:szCs w:val="24"/>
        </w:rPr>
        <w:t>, устанавливающий распределение иных межбюджетных трансфертов на указанные цели по субъектам Российской Федерации</w:t>
      </w:r>
      <w:r w:rsidR="00D756D4">
        <w:rPr>
          <w:rFonts w:ascii="Times New Roman" w:eastAsia="Calibri" w:hAnsi="Times New Roman" w:cs="Times New Roman"/>
          <w:color w:val="000000"/>
          <w:sz w:val="24"/>
          <w:szCs w:val="24"/>
        </w:rPr>
        <w:t>, до настоящего времени не принят</w:t>
      </w:r>
      <w:r w:rsidR="008454E3" w:rsidRPr="008454E3">
        <w:rPr>
          <w:rFonts w:ascii="Times New Roman" w:eastAsia="Calibri" w:hAnsi="Times New Roman" w:cs="Times New Roman"/>
          <w:color w:val="000000"/>
          <w:sz w:val="24"/>
          <w:szCs w:val="24"/>
        </w:rPr>
        <w:t>.</w:t>
      </w:r>
    </w:p>
    <w:p w:rsidR="00427856" w:rsidRPr="008454E3" w:rsidRDefault="00427856"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Следует отметить, что проекты постановления и распоряжения были внесены Минтрудом России в Правительство Российской Федерации 1 апреля 2016 года.</w:t>
      </w:r>
    </w:p>
    <w:p w:rsidR="00097249" w:rsidRPr="000A7C90" w:rsidRDefault="002A03A4"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3.3.</w:t>
      </w:r>
      <w:r w:rsidR="00277058">
        <w:rPr>
          <w:rFonts w:ascii="Times New Roman" w:eastAsia="Calibri" w:hAnsi="Times New Roman" w:cs="Times New Roman"/>
          <w:b/>
          <w:color w:val="000000"/>
          <w:sz w:val="24"/>
          <w:szCs w:val="24"/>
        </w:rPr>
        <w:t>1</w:t>
      </w:r>
      <w:r w:rsidR="00F02B3B">
        <w:rPr>
          <w:rFonts w:ascii="Times New Roman" w:eastAsia="Calibri" w:hAnsi="Times New Roman" w:cs="Times New Roman"/>
          <w:b/>
          <w:color w:val="000000"/>
          <w:sz w:val="24"/>
          <w:szCs w:val="24"/>
        </w:rPr>
        <w:t>0</w:t>
      </w:r>
      <w:r>
        <w:rPr>
          <w:rFonts w:ascii="Times New Roman" w:eastAsia="Calibri" w:hAnsi="Times New Roman" w:cs="Times New Roman"/>
          <w:b/>
          <w:color w:val="000000"/>
          <w:sz w:val="24"/>
          <w:szCs w:val="24"/>
        </w:rPr>
        <w:t xml:space="preserve">. </w:t>
      </w:r>
      <w:r w:rsidR="00097249" w:rsidRPr="000A7C90">
        <w:rPr>
          <w:rFonts w:ascii="Times New Roman" w:eastAsia="Calibri" w:hAnsi="Times New Roman" w:cs="Times New Roman"/>
          <w:b/>
          <w:color w:val="000000"/>
          <w:sz w:val="24"/>
          <w:szCs w:val="24"/>
        </w:rPr>
        <w:t>Пунктом 16 Плана</w:t>
      </w:r>
      <w:r w:rsidR="00097249">
        <w:rPr>
          <w:rFonts w:ascii="Times New Roman" w:eastAsia="Calibri" w:hAnsi="Times New Roman" w:cs="Times New Roman"/>
          <w:color w:val="000000"/>
          <w:sz w:val="24"/>
          <w:szCs w:val="24"/>
        </w:rPr>
        <w:t xml:space="preserve"> предусматривается реализация </w:t>
      </w:r>
      <w:r w:rsidR="00097249" w:rsidRPr="000A7C90">
        <w:rPr>
          <w:rFonts w:ascii="Times New Roman" w:eastAsia="Calibri" w:hAnsi="Times New Roman" w:cs="Times New Roman"/>
          <w:color w:val="000000"/>
          <w:sz w:val="24"/>
          <w:szCs w:val="24"/>
        </w:rPr>
        <w:t>дополнительных мер по импортозамещению в сельском хозяйстве</w:t>
      </w:r>
      <w:r w:rsidR="00097249">
        <w:rPr>
          <w:rFonts w:ascii="Times New Roman" w:eastAsia="Calibri" w:hAnsi="Times New Roman" w:cs="Times New Roman"/>
          <w:color w:val="000000"/>
          <w:sz w:val="24"/>
          <w:szCs w:val="24"/>
        </w:rPr>
        <w:t xml:space="preserve">, в результате которых должен быть </w:t>
      </w:r>
      <w:r w:rsidR="00097249" w:rsidRPr="000A7C90">
        <w:rPr>
          <w:rFonts w:ascii="Times New Roman" w:eastAsia="Calibri" w:hAnsi="Times New Roman" w:cs="Times New Roman"/>
          <w:color w:val="000000"/>
          <w:sz w:val="24"/>
          <w:szCs w:val="24"/>
        </w:rPr>
        <w:t>создан механизм упрощенного доступа к кредитным средствам, в том числе в целях реализации проектов импортозамещения.</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0A7C90">
        <w:rPr>
          <w:rFonts w:ascii="Times New Roman" w:eastAsia="Calibri" w:hAnsi="Times New Roman" w:cs="Times New Roman"/>
          <w:color w:val="000000"/>
          <w:sz w:val="24"/>
          <w:szCs w:val="24"/>
        </w:rPr>
        <w:t>Минсельхозом России подготовлен проект постановления Правительства Российской Федерации «О предоставлении из федерального бюджета субсидий российским кредитным организациям на возмещение недополученных ими доходов по краткосрочным кредитам, выданным сельскохозяйственным производителям (за исключением граждан, ведущих личное подсобное хозяйство</w:t>
      </w:r>
      <w:r w:rsidR="004F11C8">
        <w:rPr>
          <w:rFonts w:ascii="Times New Roman" w:eastAsia="Calibri" w:hAnsi="Times New Roman" w:cs="Times New Roman"/>
          <w:color w:val="000000"/>
          <w:sz w:val="24"/>
          <w:szCs w:val="24"/>
        </w:rPr>
        <w:t>,</w:t>
      </w:r>
      <w:r w:rsidRPr="000A7C90">
        <w:rPr>
          <w:rFonts w:ascii="Times New Roman" w:eastAsia="Calibri" w:hAnsi="Times New Roman" w:cs="Times New Roman"/>
          <w:color w:val="000000"/>
          <w:sz w:val="24"/>
          <w:szCs w:val="24"/>
        </w:rPr>
        <w:t xml:space="preserve"> и сельскохозяйственных кооперативов), крестьянским (фермерским) хозяйствам по подпрограмме «Развитие финансово-кредитной системы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на 2013 – 2020 годы» </w:t>
      </w:r>
      <w:r w:rsidR="004F11C8">
        <w:rPr>
          <w:rFonts w:ascii="Times New Roman" w:eastAsia="Calibri" w:hAnsi="Times New Roman" w:cs="Times New Roman"/>
          <w:color w:val="000000"/>
          <w:sz w:val="24"/>
          <w:szCs w:val="24"/>
        </w:rPr>
        <w:br/>
      </w:r>
      <w:r w:rsidRPr="000A7C90">
        <w:rPr>
          <w:rFonts w:ascii="Times New Roman" w:eastAsia="Calibri" w:hAnsi="Times New Roman" w:cs="Times New Roman"/>
          <w:color w:val="000000"/>
          <w:sz w:val="24"/>
          <w:szCs w:val="24"/>
        </w:rPr>
        <w:t xml:space="preserve">(далее – проект постановления), предусматривающий введение нового механизма льготного краткосрочного кредитования. </w:t>
      </w:r>
      <w:r>
        <w:rPr>
          <w:rFonts w:ascii="Times New Roman" w:eastAsia="Calibri" w:hAnsi="Times New Roman" w:cs="Times New Roman"/>
          <w:color w:val="000000"/>
          <w:sz w:val="24"/>
          <w:szCs w:val="24"/>
        </w:rPr>
        <w:t>В настоящее время указанный п</w:t>
      </w:r>
      <w:r w:rsidRPr="000A7C90">
        <w:rPr>
          <w:rFonts w:ascii="Times New Roman" w:eastAsia="Calibri" w:hAnsi="Times New Roman" w:cs="Times New Roman"/>
          <w:color w:val="000000"/>
          <w:sz w:val="24"/>
          <w:szCs w:val="24"/>
        </w:rPr>
        <w:t>роект постановления проходит процедуру межведомственного согласования. 23 марта 2016 года проект постановления размещен на федеральном портале проектов нормативных правовых актов (</w:t>
      </w:r>
      <w:r>
        <w:rPr>
          <w:rFonts w:ascii="Times New Roman" w:eastAsia="Calibri" w:hAnsi="Times New Roman" w:cs="Times New Roman"/>
          <w:color w:val="000000"/>
          <w:sz w:val="24"/>
          <w:szCs w:val="24"/>
          <w:lang w:val="en-US"/>
        </w:rPr>
        <w:t>www</w:t>
      </w:r>
      <w:r w:rsidRPr="000A7C90">
        <w:rPr>
          <w:rFonts w:ascii="Times New Roman" w:eastAsia="Calibri" w:hAnsi="Times New Roman" w:cs="Times New Roman"/>
          <w:color w:val="000000"/>
          <w:sz w:val="24"/>
          <w:szCs w:val="24"/>
        </w:rPr>
        <w:t>.regulation.gov.ru), общественное обсуждение завершилось 6 апреля 2016 года.</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F6BD0">
        <w:rPr>
          <w:rFonts w:ascii="Times New Roman" w:eastAsia="Calibri" w:hAnsi="Times New Roman" w:cs="Times New Roman"/>
          <w:b/>
          <w:color w:val="000000"/>
          <w:sz w:val="24"/>
          <w:szCs w:val="24"/>
        </w:rPr>
        <w:t>3.</w:t>
      </w:r>
      <w:r>
        <w:rPr>
          <w:rFonts w:ascii="Times New Roman" w:eastAsia="Calibri" w:hAnsi="Times New Roman" w:cs="Times New Roman"/>
          <w:b/>
          <w:color w:val="000000"/>
          <w:sz w:val="24"/>
          <w:szCs w:val="24"/>
        </w:rPr>
        <w:t>3</w:t>
      </w:r>
      <w:r w:rsidRPr="009F6BD0">
        <w:rPr>
          <w:rFonts w:ascii="Times New Roman" w:eastAsia="Calibri" w:hAnsi="Times New Roman" w:cs="Times New Roman"/>
          <w:b/>
          <w:color w:val="000000"/>
          <w:sz w:val="24"/>
          <w:szCs w:val="24"/>
        </w:rPr>
        <w:t>.</w:t>
      </w:r>
      <w:r w:rsidR="00277058">
        <w:rPr>
          <w:rFonts w:ascii="Times New Roman" w:eastAsia="Calibri" w:hAnsi="Times New Roman" w:cs="Times New Roman"/>
          <w:b/>
          <w:color w:val="000000"/>
          <w:sz w:val="24"/>
          <w:szCs w:val="24"/>
        </w:rPr>
        <w:t>1</w:t>
      </w:r>
      <w:r w:rsidR="00F02B3B">
        <w:rPr>
          <w:rFonts w:ascii="Times New Roman" w:eastAsia="Calibri" w:hAnsi="Times New Roman" w:cs="Times New Roman"/>
          <w:b/>
          <w:color w:val="000000"/>
          <w:sz w:val="24"/>
          <w:szCs w:val="24"/>
        </w:rPr>
        <w:t>1</w:t>
      </w:r>
      <w:r w:rsidRPr="009F6BD0">
        <w:rPr>
          <w:rFonts w:ascii="Times New Roman" w:eastAsia="Calibri" w:hAnsi="Times New Roman" w:cs="Times New Roman"/>
          <w:b/>
          <w:color w:val="000000"/>
          <w:sz w:val="24"/>
          <w:szCs w:val="24"/>
        </w:rPr>
        <w:t>. Пунктом 20 Плана</w:t>
      </w:r>
      <w:r w:rsidRPr="009F6BD0">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предусматривается </w:t>
      </w:r>
      <w:r w:rsidR="0095668C">
        <w:rPr>
          <w:rFonts w:ascii="Times New Roman" w:eastAsia="Calibri" w:hAnsi="Times New Roman" w:cs="Times New Roman"/>
          <w:color w:val="000000"/>
          <w:sz w:val="24"/>
          <w:szCs w:val="24"/>
        </w:rPr>
        <w:t xml:space="preserve">реализация </w:t>
      </w:r>
      <w:r>
        <w:rPr>
          <w:rFonts w:ascii="Times New Roman" w:eastAsia="Calibri" w:hAnsi="Times New Roman" w:cs="Times New Roman"/>
          <w:color w:val="000000"/>
          <w:sz w:val="24"/>
          <w:szCs w:val="24"/>
        </w:rPr>
        <w:t>мер по м</w:t>
      </w:r>
      <w:r w:rsidRPr="009F6BD0">
        <w:rPr>
          <w:rFonts w:ascii="Times New Roman" w:eastAsia="Calibri" w:hAnsi="Times New Roman" w:cs="Times New Roman"/>
          <w:color w:val="000000"/>
          <w:sz w:val="24"/>
          <w:szCs w:val="24"/>
        </w:rPr>
        <w:t>одернизаци</w:t>
      </w:r>
      <w:r>
        <w:rPr>
          <w:rFonts w:ascii="Times New Roman" w:eastAsia="Calibri" w:hAnsi="Times New Roman" w:cs="Times New Roman"/>
          <w:color w:val="000000"/>
          <w:sz w:val="24"/>
          <w:szCs w:val="24"/>
        </w:rPr>
        <w:t>и</w:t>
      </w:r>
      <w:r w:rsidRPr="009F6BD0">
        <w:rPr>
          <w:rFonts w:ascii="Times New Roman" w:eastAsia="Calibri" w:hAnsi="Times New Roman" w:cs="Times New Roman"/>
          <w:color w:val="000000"/>
          <w:sz w:val="24"/>
          <w:szCs w:val="24"/>
        </w:rPr>
        <w:t xml:space="preserve"> объектов коммунальной инфраструктуры путем расширения объемов оказания государственной поддержки за счет средств </w:t>
      </w:r>
      <w:r>
        <w:rPr>
          <w:rFonts w:ascii="Times New Roman" w:eastAsia="Calibri" w:hAnsi="Times New Roman" w:cs="Times New Roman"/>
          <w:color w:val="000000"/>
          <w:sz w:val="24"/>
          <w:szCs w:val="24"/>
        </w:rPr>
        <w:t>ГК «Фонд ЖКХ»</w:t>
      </w:r>
      <w:r w:rsidR="0095668C">
        <w:rPr>
          <w:rFonts w:ascii="Times New Roman" w:eastAsia="Calibri" w:hAnsi="Times New Roman" w:cs="Times New Roman"/>
          <w:color w:val="000000"/>
          <w:sz w:val="24"/>
          <w:szCs w:val="24"/>
        </w:rPr>
        <w:t xml:space="preserve"> (срок выполнения – </w:t>
      </w:r>
      <w:r w:rsidR="0095668C">
        <w:rPr>
          <w:rFonts w:ascii="Times New Roman" w:eastAsia="Calibri" w:hAnsi="Times New Roman" w:cs="Times New Roman"/>
          <w:color w:val="000000"/>
          <w:sz w:val="24"/>
          <w:szCs w:val="24"/>
          <w:lang w:val="en-US"/>
        </w:rPr>
        <w:t>III</w:t>
      </w:r>
      <w:r w:rsidR="0095668C">
        <w:rPr>
          <w:rFonts w:ascii="Times New Roman" w:eastAsia="Calibri" w:hAnsi="Times New Roman" w:cs="Times New Roman"/>
          <w:color w:val="000000"/>
          <w:sz w:val="24"/>
          <w:szCs w:val="24"/>
        </w:rPr>
        <w:t xml:space="preserve"> квартал 2016 года)</w:t>
      </w:r>
      <w:r>
        <w:rPr>
          <w:rFonts w:ascii="Times New Roman" w:eastAsia="Calibri" w:hAnsi="Times New Roman" w:cs="Times New Roman"/>
          <w:color w:val="000000"/>
          <w:sz w:val="24"/>
          <w:szCs w:val="24"/>
        </w:rPr>
        <w:t>.</w:t>
      </w:r>
    </w:p>
    <w:p w:rsidR="00097249" w:rsidRPr="009F6BD0"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5668C">
        <w:rPr>
          <w:rFonts w:ascii="Times New Roman" w:eastAsia="Calibri" w:hAnsi="Times New Roman" w:cs="Times New Roman"/>
          <w:b/>
          <w:color w:val="000000"/>
          <w:sz w:val="24"/>
          <w:szCs w:val="24"/>
        </w:rPr>
        <w:t>Реализацию указанного мероприятия</w:t>
      </w:r>
      <w:r w:rsidRPr="009F6BD0">
        <w:rPr>
          <w:rFonts w:ascii="Times New Roman" w:eastAsia="Calibri" w:hAnsi="Times New Roman" w:cs="Times New Roman"/>
          <w:color w:val="000000"/>
          <w:sz w:val="24"/>
          <w:szCs w:val="24"/>
        </w:rPr>
        <w:t xml:space="preserve"> планируется осуществить </w:t>
      </w:r>
      <w:r w:rsidRPr="0095668C">
        <w:rPr>
          <w:rFonts w:ascii="Times New Roman" w:eastAsia="Calibri" w:hAnsi="Times New Roman" w:cs="Times New Roman"/>
          <w:b/>
          <w:color w:val="000000"/>
          <w:sz w:val="24"/>
          <w:szCs w:val="24"/>
        </w:rPr>
        <w:t>за счет</w:t>
      </w:r>
      <w:r w:rsidRPr="009F6BD0">
        <w:rPr>
          <w:rFonts w:ascii="Times New Roman" w:eastAsia="Calibri" w:hAnsi="Times New Roman" w:cs="Times New Roman"/>
          <w:color w:val="000000"/>
          <w:sz w:val="24"/>
          <w:szCs w:val="24"/>
        </w:rPr>
        <w:t xml:space="preserve"> средств, перечисленных ГК «Фонд ЖКХ» и </w:t>
      </w:r>
      <w:r w:rsidRPr="009F6BD0">
        <w:rPr>
          <w:rFonts w:ascii="Times New Roman" w:eastAsia="Calibri" w:hAnsi="Times New Roman" w:cs="Times New Roman"/>
          <w:b/>
          <w:color w:val="000000"/>
          <w:sz w:val="24"/>
          <w:szCs w:val="24"/>
        </w:rPr>
        <w:t>не</w:t>
      </w:r>
      <w:r w:rsidR="004F11C8">
        <w:rPr>
          <w:rFonts w:ascii="Times New Roman" w:eastAsia="Calibri" w:hAnsi="Times New Roman" w:cs="Times New Roman"/>
          <w:b/>
          <w:color w:val="000000"/>
          <w:sz w:val="24"/>
          <w:szCs w:val="24"/>
        </w:rPr>
        <w:t xml:space="preserve"> </w:t>
      </w:r>
      <w:r w:rsidRPr="009F6BD0">
        <w:rPr>
          <w:rFonts w:ascii="Times New Roman" w:eastAsia="Calibri" w:hAnsi="Times New Roman" w:cs="Times New Roman"/>
          <w:b/>
          <w:color w:val="000000"/>
          <w:sz w:val="24"/>
          <w:szCs w:val="24"/>
        </w:rPr>
        <w:t>израсходованных в 2015 году</w:t>
      </w:r>
      <w:r w:rsidR="008F40C0">
        <w:rPr>
          <w:rFonts w:ascii="Times New Roman" w:eastAsia="Calibri" w:hAnsi="Times New Roman" w:cs="Times New Roman"/>
          <w:b/>
          <w:color w:val="000000"/>
          <w:sz w:val="24"/>
          <w:szCs w:val="24"/>
        </w:rPr>
        <w:t>,</w:t>
      </w:r>
      <w:r w:rsidRPr="009F6BD0">
        <w:rPr>
          <w:rFonts w:ascii="Times New Roman" w:eastAsia="Calibri" w:hAnsi="Times New Roman" w:cs="Times New Roman"/>
          <w:b/>
          <w:color w:val="000000"/>
          <w:sz w:val="24"/>
          <w:szCs w:val="24"/>
        </w:rPr>
        <w:t xml:space="preserve"> – 3,4 млрд. рублей.</w:t>
      </w:r>
    </w:p>
    <w:p w:rsidR="00097249" w:rsidRPr="009F6BD0"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F6BD0">
        <w:rPr>
          <w:rFonts w:ascii="Times New Roman" w:eastAsia="Calibri" w:hAnsi="Times New Roman" w:cs="Times New Roman"/>
          <w:color w:val="000000"/>
          <w:sz w:val="24"/>
          <w:szCs w:val="24"/>
        </w:rPr>
        <w:t xml:space="preserve">Постановлением Правительства Российской Федерации от </w:t>
      </w:r>
      <w:r w:rsidRPr="0095668C">
        <w:rPr>
          <w:rFonts w:ascii="Times New Roman" w:eastAsia="Calibri" w:hAnsi="Times New Roman" w:cs="Times New Roman"/>
          <w:b/>
          <w:color w:val="000000"/>
          <w:sz w:val="24"/>
          <w:szCs w:val="24"/>
        </w:rPr>
        <w:t xml:space="preserve">26 декабря 2015 г. </w:t>
      </w:r>
      <w:r w:rsidRPr="009F6BD0">
        <w:rPr>
          <w:rFonts w:ascii="Times New Roman" w:eastAsia="Calibri" w:hAnsi="Times New Roman" w:cs="Times New Roman"/>
          <w:color w:val="000000"/>
          <w:sz w:val="24"/>
          <w:szCs w:val="24"/>
        </w:rPr>
        <w:t xml:space="preserve">№ 1451 </w:t>
      </w:r>
      <w:r w:rsidRPr="0095668C">
        <w:rPr>
          <w:rFonts w:ascii="Times New Roman" w:eastAsia="Calibri" w:hAnsi="Times New Roman" w:cs="Times New Roman"/>
          <w:b/>
          <w:color w:val="000000"/>
          <w:sz w:val="24"/>
          <w:szCs w:val="24"/>
        </w:rPr>
        <w:t>утверждены Правила предоставления финансовой поддержки</w:t>
      </w:r>
      <w:r w:rsidRPr="009F6BD0">
        <w:rPr>
          <w:rFonts w:ascii="Times New Roman" w:eastAsia="Calibri" w:hAnsi="Times New Roman" w:cs="Times New Roman"/>
          <w:color w:val="000000"/>
          <w:sz w:val="24"/>
          <w:szCs w:val="24"/>
        </w:rPr>
        <w:t xml:space="preserve"> за счет средств </w:t>
      </w:r>
      <w:r>
        <w:rPr>
          <w:rFonts w:ascii="Times New Roman" w:eastAsia="Calibri" w:hAnsi="Times New Roman" w:cs="Times New Roman"/>
          <w:color w:val="000000"/>
          <w:sz w:val="24"/>
          <w:szCs w:val="24"/>
        </w:rPr>
        <w:t>ГК «Фонд ЖКХ»</w:t>
      </w:r>
      <w:r w:rsidRPr="009F6BD0">
        <w:rPr>
          <w:rFonts w:ascii="Times New Roman" w:eastAsia="Calibri" w:hAnsi="Times New Roman" w:cs="Times New Roman"/>
          <w:color w:val="000000"/>
          <w:sz w:val="24"/>
          <w:szCs w:val="24"/>
        </w:rPr>
        <w:t xml:space="preserve"> на модернизацию систем коммунальной инфраструктуры, находящихся в государственной собственности субъекта Российской Федерации или в муниципальной собственности (далее – Правила).</w:t>
      </w:r>
    </w:p>
    <w:p w:rsidR="00097249" w:rsidRPr="009F6BD0"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5668C">
        <w:rPr>
          <w:rFonts w:ascii="Times New Roman" w:eastAsia="Calibri" w:hAnsi="Times New Roman" w:cs="Times New Roman"/>
          <w:b/>
          <w:color w:val="000000"/>
          <w:sz w:val="24"/>
          <w:szCs w:val="24"/>
        </w:rPr>
        <w:t>Методические указания по оценке проектов</w:t>
      </w:r>
      <w:r w:rsidRPr="009F6BD0">
        <w:rPr>
          <w:rFonts w:ascii="Times New Roman" w:eastAsia="Calibri" w:hAnsi="Times New Roman" w:cs="Times New Roman"/>
          <w:color w:val="000000"/>
          <w:sz w:val="24"/>
          <w:szCs w:val="24"/>
        </w:rPr>
        <w:t xml:space="preserve"> модернизации в целях предоставления финансовой поддержки на модернизацию систем коммунальной инфраструктуры и Методические рекомендации по подготовке заявок на предоставление финансовой поддержки за счет средств </w:t>
      </w:r>
      <w:r>
        <w:rPr>
          <w:rFonts w:ascii="Times New Roman" w:eastAsia="Calibri" w:hAnsi="Times New Roman" w:cs="Times New Roman"/>
          <w:color w:val="000000"/>
          <w:sz w:val="24"/>
          <w:szCs w:val="24"/>
        </w:rPr>
        <w:t>ГК «Фонд ЖКХ»</w:t>
      </w:r>
      <w:r w:rsidRPr="009F6BD0">
        <w:rPr>
          <w:rFonts w:ascii="Times New Roman" w:eastAsia="Calibri" w:hAnsi="Times New Roman" w:cs="Times New Roman"/>
          <w:color w:val="000000"/>
          <w:sz w:val="24"/>
          <w:szCs w:val="24"/>
        </w:rPr>
        <w:t xml:space="preserve"> </w:t>
      </w:r>
      <w:r w:rsidRPr="0095668C">
        <w:rPr>
          <w:rFonts w:ascii="Times New Roman" w:eastAsia="Calibri" w:hAnsi="Times New Roman" w:cs="Times New Roman"/>
          <w:b/>
          <w:color w:val="000000"/>
          <w:sz w:val="24"/>
          <w:szCs w:val="24"/>
        </w:rPr>
        <w:t xml:space="preserve">утверждены </w:t>
      </w:r>
      <w:r w:rsidR="008F40C0" w:rsidRPr="008F40C0">
        <w:rPr>
          <w:rFonts w:ascii="Times New Roman" w:eastAsia="Calibri" w:hAnsi="Times New Roman" w:cs="Times New Roman"/>
          <w:b/>
          <w:color w:val="000000"/>
          <w:sz w:val="24"/>
          <w:szCs w:val="24"/>
        </w:rPr>
        <w:t>ГК «Фонд ЖКХ»</w:t>
      </w:r>
      <w:r w:rsidR="008F40C0" w:rsidRPr="009F6BD0">
        <w:rPr>
          <w:rFonts w:ascii="Times New Roman" w:eastAsia="Calibri" w:hAnsi="Times New Roman" w:cs="Times New Roman"/>
          <w:color w:val="000000"/>
          <w:sz w:val="24"/>
          <w:szCs w:val="24"/>
        </w:rPr>
        <w:t xml:space="preserve"> </w:t>
      </w:r>
      <w:r w:rsidRPr="0095668C">
        <w:rPr>
          <w:rFonts w:ascii="Times New Roman" w:eastAsia="Calibri" w:hAnsi="Times New Roman" w:cs="Times New Roman"/>
          <w:b/>
          <w:color w:val="000000"/>
          <w:sz w:val="24"/>
          <w:szCs w:val="24"/>
        </w:rPr>
        <w:t xml:space="preserve"> 17 февраля 2016 года</w:t>
      </w:r>
      <w:r w:rsidRPr="009F6BD0">
        <w:rPr>
          <w:rFonts w:ascii="Times New Roman" w:eastAsia="Calibri" w:hAnsi="Times New Roman" w:cs="Times New Roman"/>
          <w:color w:val="000000"/>
          <w:sz w:val="24"/>
          <w:szCs w:val="24"/>
        </w:rPr>
        <w:t xml:space="preserve"> после согласования с Минстроем России и размещены на официальном сайте </w:t>
      </w:r>
      <w:r>
        <w:rPr>
          <w:rFonts w:ascii="Times New Roman" w:eastAsia="Calibri" w:hAnsi="Times New Roman" w:cs="Times New Roman"/>
          <w:color w:val="000000"/>
          <w:sz w:val="24"/>
          <w:szCs w:val="24"/>
        </w:rPr>
        <w:t>ГК «Фонд ЖКХ»</w:t>
      </w:r>
      <w:r w:rsidRPr="009F6BD0">
        <w:rPr>
          <w:rFonts w:ascii="Times New Roman" w:eastAsia="Calibri" w:hAnsi="Times New Roman" w:cs="Times New Roman"/>
          <w:color w:val="000000"/>
          <w:sz w:val="24"/>
          <w:szCs w:val="24"/>
        </w:rPr>
        <w:t>.</w:t>
      </w:r>
    </w:p>
    <w:p w:rsidR="00097249" w:rsidRPr="009F6BD0"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F6BD0">
        <w:rPr>
          <w:rFonts w:ascii="Times New Roman" w:eastAsia="Calibri" w:hAnsi="Times New Roman" w:cs="Times New Roman"/>
          <w:color w:val="000000"/>
          <w:sz w:val="24"/>
          <w:szCs w:val="24"/>
        </w:rPr>
        <w:t xml:space="preserve">По данным </w:t>
      </w:r>
      <w:r>
        <w:rPr>
          <w:rFonts w:ascii="Times New Roman" w:eastAsia="Calibri" w:hAnsi="Times New Roman" w:cs="Times New Roman"/>
          <w:color w:val="000000"/>
          <w:sz w:val="24"/>
          <w:szCs w:val="24"/>
        </w:rPr>
        <w:t>ГК «Фонд ЖКХ»</w:t>
      </w:r>
      <w:r w:rsidRPr="009F6BD0">
        <w:rPr>
          <w:rFonts w:ascii="Times New Roman" w:eastAsia="Calibri" w:hAnsi="Times New Roman" w:cs="Times New Roman"/>
          <w:color w:val="000000"/>
          <w:sz w:val="24"/>
          <w:szCs w:val="24"/>
        </w:rPr>
        <w:t xml:space="preserve">, в настоящий момент </w:t>
      </w:r>
      <w:r w:rsidRPr="009F6BD0">
        <w:rPr>
          <w:rFonts w:ascii="Times New Roman" w:eastAsia="Calibri" w:hAnsi="Times New Roman" w:cs="Times New Roman"/>
          <w:b/>
          <w:color w:val="000000"/>
          <w:sz w:val="24"/>
          <w:szCs w:val="24"/>
        </w:rPr>
        <w:t>зарегистрированы 29 заявок на предоставление финансовой поддержки</w:t>
      </w:r>
      <w:r w:rsidRPr="009F6BD0">
        <w:rPr>
          <w:rFonts w:ascii="Times New Roman" w:eastAsia="Calibri" w:hAnsi="Times New Roman" w:cs="Times New Roman"/>
          <w:color w:val="000000"/>
          <w:sz w:val="24"/>
          <w:szCs w:val="24"/>
        </w:rPr>
        <w:t>.</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9F6BD0">
        <w:rPr>
          <w:rFonts w:ascii="Times New Roman" w:eastAsia="Calibri" w:hAnsi="Times New Roman" w:cs="Times New Roman"/>
          <w:color w:val="000000"/>
          <w:sz w:val="24"/>
          <w:szCs w:val="24"/>
        </w:rPr>
        <w:lastRenderedPageBreak/>
        <w:t>В отношении инвестиционного проекта на территории г.</w:t>
      </w:r>
      <w:r>
        <w:rPr>
          <w:rFonts w:ascii="Times New Roman" w:eastAsia="Calibri" w:hAnsi="Times New Roman" w:cs="Times New Roman"/>
          <w:color w:val="000000"/>
          <w:sz w:val="24"/>
          <w:szCs w:val="24"/>
        </w:rPr>
        <w:t> </w:t>
      </w:r>
      <w:r w:rsidRPr="009F6BD0">
        <w:rPr>
          <w:rFonts w:ascii="Times New Roman" w:eastAsia="Calibri" w:hAnsi="Times New Roman" w:cs="Times New Roman"/>
          <w:color w:val="000000"/>
          <w:sz w:val="24"/>
          <w:szCs w:val="24"/>
        </w:rPr>
        <w:t>Тынд</w:t>
      </w:r>
      <w:r w:rsidR="00194367">
        <w:rPr>
          <w:rFonts w:ascii="Times New Roman" w:eastAsia="Calibri" w:hAnsi="Times New Roman" w:cs="Times New Roman"/>
          <w:color w:val="000000"/>
          <w:sz w:val="24"/>
          <w:szCs w:val="24"/>
        </w:rPr>
        <w:t>ы</w:t>
      </w:r>
      <w:r w:rsidRPr="009F6BD0">
        <w:rPr>
          <w:rFonts w:ascii="Times New Roman" w:eastAsia="Calibri" w:hAnsi="Times New Roman" w:cs="Times New Roman"/>
          <w:color w:val="000000"/>
          <w:sz w:val="24"/>
          <w:szCs w:val="24"/>
        </w:rPr>
        <w:t xml:space="preserve"> Амурской области принято решение о соответствии заявки требованиям Правил. Общая стоимость проекта модернизации в соответствии с заявкой по г. Тын</w:t>
      </w:r>
      <w:r w:rsidR="00194367">
        <w:rPr>
          <w:rFonts w:ascii="Times New Roman" w:eastAsia="Calibri" w:hAnsi="Times New Roman" w:cs="Times New Roman"/>
          <w:color w:val="000000"/>
          <w:sz w:val="24"/>
          <w:szCs w:val="24"/>
        </w:rPr>
        <w:t>д</w:t>
      </w:r>
      <w:r w:rsidR="0063150B">
        <w:rPr>
          <w:rFonts w:ascii="Times New Roman" w:eastAsia="Calibri" w:hAnsi="Times New Roman" w:cs="Times New Roman"/>
          <w:color w:val="000000"/>
          <w:sz w:val="24"/>
          <w:szCs w:val="24"/>
        </w:rPr>
        <w:t>е</w:t>
      </w:r>
      <w:r w:rsidRPr="009F6BD0">
        <w:rPr>
          <w:rFonts w:ascii="Times New Roman" w:eastAsia="Calibri" w:hAnsi="Times New Roman" w:cs="Times New Roman"/>
          <w:color w:val="000000"/>
          <w:sz w:val="24"/>
          <w:szCs w:val="24"/>
        </w:rPr>
        <w:t xml:space="preserve"> составит </w:t>
      </w:r>
      <w:r w:rsidRPr="009F6BD0">
        <w:rPr>
          <w:rFonts w:ascii="Times New Roman" w:eastAsia="Calibri" w:hAnsi="Times New Roman" w:cs="Times New Roman"/>
          <w:b/>
          <w:color w:val="000000"/>
          <w:sz w:val="24"/>
          <w:szCs w:val="24"/>
        </w:rPr>
        <w:t>518 млн. рублей</w:t>
      </w:r>
      <w:r w:rsidRPr="009F6BD0">
        <w:rPr>
          <w:rFonts w:ascii="Times New Roman" w:eastAsia="Calibri" w:hAnsi="Times New Roman" w:cs="Times New Roman"/>
          <w:color w:val="000000"/>
          <w:sz w:val="24"/>
          <w:szCs w:val="24"/>
        </w:rPr>
        <w:t xml:space="preserve">, из которых за счет средств </w:t>
      </w:r>
      <w:r w:rsidR="007D27DA">
        <w:rPr>
          <w:rFonts w:ascii="Times New Roman" w:eastAsia="Calibri" w:hAnsi="Times New Roman" w:cs="Times New Roman"/>
          <w:color w:val="000000"/>
          <w:sz w:val="24"/>
          <w:szCs w:val="24"/>
        </w:rPr>
        <w:t>ГК «Фонд ЖКХ»</w:t>
      </w:r>
      <w:r w:rsidRPr="009F6BD0">
        <w:rPr>
          <w:rFonts w:ascii="Times New Roman" w:eastAsia="Calibri" w:hAnsi="Times New Roman" w:cs="Times New Roman"/>
          <w:color w:val="000000"/>
          <w:sz w:val="24"/>
          <w:szCs w:val="24"/>
        </w:rPr>
        <w:t xml:space="preserve"> будет профинансировано 300 млн. рублей, за счет средств муниципального образования – 100 млн. рублей и за счет участника проекта – 118 млн. рублей.</w:t>
      </w:r>
    </w:p>
    <w:p w:rsidR="003D0385" w:rsidRDefault="00277058"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3.3</w:t>
      </w:r>
      <w:r w:rsidR="003D0385">
        <w:rPr>
          <w:rFonts w:ascii="Times New Roman" w:eastAsia="Calibri" w:hAnsi="Times New Roman" w:cs="Times New Roman"/>
          <w:b/>
          <w:color w:val="000000"/>
          <w:sz w:val="24"/>
          <w:szCs w:val="24"/>
        </w:rPr>
        <w:t>.1</w:t>
      </w:r>
      <w:r w:rsidR="00F02B3B">
        <w:rPr>
          <w:rFonts w:ascii="Times New Roman" w:eastAsia="Calibri" w:hAnsi="Times New Roman" w:cs="Times New Roman"/>
          <w:b/>
          <w:color w:val="000000"/>
          <w:sz w:val="24"/>
          <w:szCs w:val="24"/>
        </w:rPr>
        <w:t>2</w:t>
      </w:r>
      <w:r w:rsidR="003D0385">
        <w:rPr>
          <w:rFonts w:ascii="Times New Roman" w:eastAsia="Calibri" w:hAnsi="Times New Roman" w:cs="Times New Roman"/>
          <w:b/>
          <w:color w:val="000000"/>
          <w:sz w:val="24"/>
          <w:szCs w:val="24"/>
        </w:rPr>
        <w:t xml:space="preserve">. Пунктом 22 Плана </w:t>
      </w:r>
      <w:r w:rsidR="003D0385" w:rsidRPr="00307C21">
        <w:rPr>
          <w:rFonts w:ascii="Times New Roman" w:eastAsia="Calibri" w:hAnsi="Times New Roman" w:cs="Times New Roman"/>
          <w:color w:val="000000"/>
          <w:sz w:val="24"/>
          <w:szCs w:val="24"/>
        </w:rPr>
        <w:t>предусмотрено стимулирование развития внутреннего и въездного туризма в Российской Федерации, включая предоставление субсидий туроператорам, обеспечивающим в низкий сезон дополнительный турпоток на приоритетных туристических маршрутах Российской Федерации</w:t>
      </w:r>
      <w:r w:rsidR="003D0385">
        <w:rPr>
          <w:rFonts w:ascii="Times New Roman" w:eastAsia="Calibri" w:hAnsi="Times New Roman" w:cs="Times New Roman"/>
          <w:color w:val="000000"/>
          <w:sz w:val="24"/>
          <w:szCs w:val="24"/>
        </w:rPr>
        <w:t xml:space="preserve"> (срок выполнения – июль 2016 года).</w:t>
      </w:r>
    </w:p>
    <w:p w:rsidR="003D0385" w:rsidRPr="00307C21" w:rsidRDefault="00F57184" w:rsidP="002908DE">
      <w:pPr>
        <w:spacing w:after="0" w:line="360" w:lineRule="auto"/>
        <w:ind w:firstLine="709"/>
        <w:jc w:val="both"/>
        <w:textAlignment w:val="baseline"/>
        <w:rPr>
          <w:rFonts w:ascii="Times New Roman" w:eastAsia="Calibri" w:hAnsi="Times New Roman" w:cs="Times New Roman"/>
          <w:color w:val="000000"/>
          <w:sz w:val="24"/>
          <w:szCs w:val="24"/>
        </w:rPr>
      </w:pPr>
      <w:r w:rsidRPr="00F57184">
        <w:rPr>
          <w:rFonts w:ascii="Times New Roman" w:eastAsia="Calibri" w:hAnsi="Times New Roman" w:cs="Times New Roman"/>
          <w:color w:val="000000"/>
          <w:sz w:val="24"/>
          <w:szCs w:val="24"/>
        </w:rPr>
        <w:t>По имеющейся в Счетной палате информации</w:t>
      </w:r>
      <w:r w:rsidR="00194367">
        <w:rPr>
          <w:rFonts w:ascii="Times New Roman" w:eastAsia="Calibri" w:hAnsi="Times New Roman" w:cs="Times New Roman"/>
          <w:color w:val="000000"/>
          <w:sz w:val="24"/>
          <w:szCs w:val="24"/>
        </w:rPr>
        <w:t>,</w:t>
      </w:r>
      <w:r w:rsidRPr="00F57184">
        <w:rPr>
          <w:rFonts w:ascii="Times New Roman" w:eastAsia="Calibri" w:hAnsi="Times New Roman" w:cs="Times New Roman"/>
          <w:color w:val="000000"/>
          <w:sz w:val="24"/>
          <w:szCs w:val="24"/>
        </w:rPr>
        <w:t xml:space="preserve"> </w:t>
      </w:r>
      <w:r w:rsidR="003D0385" w:rsidRPr="00307C21">
        <w:rPr>
          <w:rFonts w:ascii="Times New Roman" w:eastAsia="Calibri" w:hAnsi="Times New Roman" w:cs="Times New Roman"/>
          <w:color w:val="000000"/>
          <w:sz w:val="24"/>
          <w:szCs w:val="24"/>
        </w:rPr>
        <w:t>Ростуризмом сформирован Реестр перспективных инвестиционных проектов, включающий объекты капитального строительства высокой степени готовности, дополнительное финансирование которых позволит осуществить их досрочный ввод в эксплуатацию, обеспечить прирост номерного фонда и объема оказываемых туристских услуг в Российской Федерации. Всего в Реестр включены туристско-рекреационные кластеры в 72 субъектах Российской Федерации.</w:t>
      </w:r>
    </w:p>
    <w:p w:rsidR="003D0385" w:rsidRPr="009D4239" w:rsidRDefault="003D0385" w:rsidP="002908DE">
      <w:pPr>
        <w:spacing w:after="0" w:line="360" w:lineRule="auto"/>
        <w:ind w:firstLine="709"/>
        <w:jc w:val="both"/>
        <w:textAlignment w:val="baseline"/>
        <w:rPr>
          <w:rFonts w:ascii="Times New Roman" w:eastAsia="Calibri" w:hAnsi="Times New Roman" w:cs="Times New Roman"/>
          <w:color w:val="000000"/>
          <w:sz w:val="24"/>
          <w:szCs w:val="24"/>
        </w:rPr>
      </w:pPr>
      <w:r w:rsidRPr="00307C21">
        <w:rPr>
          <w:rFonts w:ascii="Times New Roman" w:eastAsia="Calibri" w:hAnsi="Times New Roman" w:cs="Times New Roman"/>
          <w:color w:val="000000"/>
          <w:sz w:val="24"/>
          <w:szCs w:val="24"/>
        </w:rPr>
        <w:t xml:space="preserve">Минкультуры России разработан проект постановления Правительства Российской Федерации </w:t>
      </w:r>
      <w:r>
        <w:rPr>
          <w:rFonts w:ascii="Times New Roman" w:eastAsia="Calibri" w:hAnsi="Times New Roman" w:cs="Times New Roman"/>
          <w:color w:val="000000"/>
          <w:sz w:val="24"/>
          <w:szCs w:val="24"/>
        </w:rPr>
        <w:t>«</w:t>
      </w:r>
      <w:r w:rsidRPr="00307C21">
        <w:rPr>
          <w:rFonts w:ascii="Times New Roman" w:eastAsia="Calibri" w:hAnsi="Times New Roman" w:cs="Times New Roman"/>
          <w:color w:val="000000"/>
          <w:sz w:val="24"/>
          <w:szCs w:val="24"/>
        </w:rPr>
        <w:t>О предоставлении из федерального бюджета субсидий на государственную поддержку туроператоров</w:t>
      </w:r>
      <w:r>
        <w:rPr>
          <w:rFonts w:ascii="Times New Roman" w:eastAsia="Calibri" w:hAnsi="Times New Roman" w:cs="Times New Roman"/>
          <w:color w:val="000000"/>
          <w:sz w:val="24"/>
          <w:szCs w:val="24"/>
        </w:rPr>
        <w:t>»</w:t>
      </w:r>
      <w:r w:rsidRPr="00307C21">
        <w:rPr>
          <w:rFonts w:ascii="Times New Roman" w:eastAsia="Calibri" w:hAnsi="Times New Roman" w:cs="Times New Roman"/>
          <w:color w:val="000000"/>
          <w:sz w:val="24"/>
          <w:szCs w:val="24"/>
        </w:rPr>
        <w:t xml:space="preserve">, согласованный с Минэкономразвития России. Минфином России представлены замечания к проекту постановления, в числе которых отмечено, что к вопросу о согласовании указанного проекта постановления следует вернуться после утверждения объемов финансирования по итогам работы </w:t>
      </w:r>
      <w:r w:rsidR="00194367">
        <w:rPr>
          <w:rFonts w:ascii="Times New Roman" w:eastAsia="Calibri" w:hAnsi="Times New Roman" w:cs="Times New Roman"/>
          <w:color w:val="000000"/>
          <w:sz w:val="24"/>
          <w:szCs w:val="24"/>
        </w:rPr>
        <w:t>в первом</w:t>
      </w:r>
      <w:r w:rsidRPr="00307C21">
        <w:rPr>
          <w:rFonts w:ascii="Times New Roman" w:eastAsia="Calibri" w:hAnsi="Times New Roman" w:cs="Times New Roman"/>
          <w:color w:val="000000"/>
          <w:sz w:val="24"/>
          <w:szCs w:val="24"/>
        </w:rPr>
        <w:t xml:space="preserve"> полугодии 2016 г</w:t>
      </w:r>
      <w:r>
        <w:rPr>
          <w:rFonts w:ascii="Times New Roman" w:eastAsia="Calibri" w:hAnsi="Times New Roman" w:cs="Times New Roman"/>
          <w:color w:val="000000"/>
          <w:sz w:val="24"/>
          <w:szCs w:val="24"/>
        </w:rPr>
        <w:t>ода</w:t>
      </w:r>
      <w:r w:rsidRPr="00307C21">
        <w:rPr>
          <w:rFonts w:ascii="Times New Roman" w:eastAsia="Calibri" w:hAnsi="Times New Roman" w:cs="Times New Roman"/>
          <w:color w:val="000000"/>
          <w:sz w:val="24"/>
          <w:szCs w:val="24"/>
        </w:rPr>
        <w:t>.</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F53FBE">
        <w:rPr>
          <w:rFonts w:ascii="Times New Roman" w:eastAsia="Calibri" w:hAnsi="Times New Roman" w:cs="Times New Roman"/>
          <w:b/>
          <w:color w:val="000000"/>
          <w:sz w:val="24"/>
          <w:szCs w:val="24"/>
        </w:rPr>
        <w:t>3.</w:t>
      </w:r>
      <w:r>
        <w:rPr>
          <w:rFonts w:ascii="Times New Roman" w:eastAsia="Calibri" w:hAnsi="Times New Roman" w:cs="Times New Roman"/>
          <w:b/>
          <w:color w:val="000000"/>
          <w:sz w:val="24"/>
          <w:szCs w:val="24"/>
        </w:rPr>
        <w:t>3</w:t>
      </w:r>
      <w:r w:rsidRPr="00F53FBE">
        <w:rPr>
          <w:rFonts w:ascii="Times New Roman" w:eastAsia="Calibri" w:hAnsi="Times New Roman" w:cs="Times New Roman"/>
          <w:b/>
          <w:color w:val="000000"/>
          <w:sz w:val="24"/>
          <w:szCs w:val="24"/>
        </w:rPr>
        <w:t>.</w:t>
      </w:r>
      <w:r w:rsidR="00277058">
        <w:rPr>
          <w:rFonts w:ascii="Times New Roman" w:eastAsia="Calibri" w:hAnsi="Times New Roman" w:cs="Times New Roman"/>
          <w:b/>
          <w:color w:val="000000"/>
          <w:sz w:val="24"/>
          <w:szCs w:val="24"/>
        </w:rPr>
        <w:t>1</w:t>
      </w:r>
      <w:r w:rsidR="00F02B3B">
        <w:rPr>
          <w:rFonts w:ascii="Times New Roman" w:eastAsia="Calibri" w:hAnsi="Times New Roman" w:cs="Times New Roman"/>
          <w:b/>
          <w:color w:val="000000"/>
          <w:sz w:val="24"/>
          <w:szCs w:val="24"/>
        </w:rPr>
        <w:t>3</w:t>
      </w:r>
      <w:r w:rsidRPr="00F53FBE">
        <w:rPr>
          <w:rFonts w:ascii="Times New Roman" w:eastAsia="Calibri" w:hAnsi="Times New Roman" w:cs="Times New Roman"/>
          <w:b/>
          <w:color w:val="000000"/>
          <w:sz w:val="24"/>
          <w:szCs w:val="24"/>
        </w:rPr>
        <w:t>. </w:t>
      </w:r>
      <w:r w:rsidRPr="00F53FBE">
        <w:rPr>
          <w:rFonts w:ascii="Times New Roman" w:eastAsia="Calibri" w:hAnsi="Times New Roman" w:cs="Times New Roman"/>
          <w:b/>
          <w:color w:val="000000"/>
          <w:sz w:val="24"/>
          <w:szCs w:val="24"/>
          <w:lang w:bidi="ru-RU"/>
        </w:rPr>
        <w:t>Пунктом 24 Плана</w:t>
      </w:r>
      <w:r w:rsidRPr="00F53FBE">
        <w:rPr>
          <w:rFonts w:ascii="Times New Roman" w:eastAsia="Calibri" w:hAnsi="Times New Roman" w:cs="Times New Roman"/>
          <w:color w:val="000000"/>
          <w:sz w:val="24"/>
          <w:szCs w:val="24"/>
          <w:lang w:bidi="ru-RU"/>
        </w:rPr>
        <w:t xml:space="preserve"> предусмотрена реализация мероприятий по </w:t>
      </w:r>
      <w:r w:rsidRPr="00F53FBE">
        <w:rPr>
          <w:rFonts w:ascii="Times New Roman" w:eastAsia="Calibri" w:hAnsi="Times New Roman" w:cs="Times New Roman"/>
          <w:color w:val="000000"/>
          <w:sz w:val="24"/>
          <w:szCs w:val="24"/>
        </w:rPr>
        <w:t>ликвидации ограничений судоходства на внутренних водных путях Российской Федерации в связи с маловодностью и обеспечение безопасной эксплуатации судоходных гидротехнических сооружений в рамках перехода на полное нормативное финансирование содержани</w:t>
      </w:r>
      <w:r w:rsidR="00194367">
        <w:rPr>
          <w:rFonts w:ascii="Times New Roman" w:eastAsia="Calibri" w:hAnsi="Times New Roman" w:cs="Times New Roman"/>
          <w:color w:val="000000"/>
          <w:sz w:val="24"/>
          <w:szCs w:val="24"/>
        </w:rPr>
        <w:t>я</w:t>
      </w:r>
      <w:r w:rsidRPr="00F53FBE">
        <w:rPr>
          <w:rFonts w:ascii="Times New Roman" w:eastAsia="Calibri" w:hAnsi="Times New Roman" w:cs="Times New Roman"/>
          <w:color w:val="000000"/>
          <w:sz w:val="24"/>
          <w:szCs w:val="24"/>
        </w:rPr>
        <w:t xml:space="preserve"> внутренних водных путей и судоходных гидротехнических сооружений.</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Реализация данной меры позволит </w:t>
      </w:r>
      <w:r w:rsidRPr="00E10936">
        <w:rPr>
          <w:rFonts w:ascii="Times New Roman" w:eastAsia="Calibri" w:hAnsi="Times New Roman" w:cs="Times New Roman"/>
          <w:color w:val="000000"/>
          <w:sz w:val="24"/>
          <w:szCs w:val="24"/>
        </w:rPr>
        <w:t>поддержать устойчивую безопасную эксплуатацию судоходных гидротехнических сооружений (96 ед.)</w:t>
      </w:r>
      <w:r>
        <w:rPr>
          <w:rFonts w:ascii="Times New Roman" w:eastAsia="Calibri" w:hAnsi="Times New Roman" w:cs="Times New Roman"/>
          <w:color w:val="000000"/>
          <w:sz w:val="24"/>
          <w:szCs w:val="24"/>
        </w:rPr>
        <w:t xml:space="preserve">, </w:t>
      </w:r>
      <w:r w:rsidRPr="00E10936">
        <w:rPr>
          <w:rFonts w:ascii="Times New Roman" w:eastAsia="Calibri" w:hAnsi="Times New Roman" w:cs="Times New Roman"/>
          <w:color w:val="000000"/>
          <w:sz w:val="24"/>
          <w:szCs w:val="24"/>
        </w:rPr>
        <w:t xml:space="preserve">обеспечить гарантированные габариты судовых ходов в сложных природно-климатических условиях с восстановлением потерь провозной способности транспортного флота в </w:t>
      </w:r>
      <w:r>
        <w:rPr>
          <w:rFonts w:ascii="Times New Roman" w:eastAsia="Calibri" w:hAnsi="Times New Roman" w:cs="Times New Roman"/>
          <w:color w:val="000000"/>
          <w:sz w:val="24"/>
          <w:szCs w:val="24"/>
        </w:rPr>
        <w:t>2016 году на 31,7 млн. т</w:t>
      </w:r>
      <w:r w:rsidR="003212FB">
        <w:rPr>
          <w:rFonts w:ascii="Times New Roman" w:eastAsia="Calibri" w:hAnsi="Times New Roman" w:cs="Times New Roman"/>
          <w:color w:val="000000"/>
          <w:sz w:val="24"/>
          <w:szCs w:val="24"/>
        </w:rPr>
        <w:t>онн</w:t>
      </w:r>
      <w:r>
        <w:rPr>
          <w:rFonts w:ascii="Times New Roman" w:eastAsia="Calibri" w:hAnsi="Times New Roman" w:cs="Times New Roman"/>
          <w:color w:val="000000"/>
          <w:sz w:val="24"/>
          <w:szCs w:val="24"/>
        </w:rPr>
        <w:t xml:space="preserve">, а также </w:t>
      </w:r>
      <w:r w:rsidRPr="00E10936">
        <w:rPr>
          <w:rFonts w:ascii="Times New Roman" w:eastAsia="Calibri" w:hAnsi="Times New Roman" w:cs="Times New Roman"/>
          <w:color w:val="000000"/>
          <w:sz w:val="24"/>
          <w:szCs w:val="24"/>
        </w:rPr>
        <w:t>стабилизировать финансовое состояние судоходных компаний, сдержать рост стоимости перевозок внутренним водным транспортом</w:t>
      </w:r>
      <w:r>
        <w:rPr>
          <w:rFonts w:ascii="Times New Roman" w:eastAsia="Calibri" w:hAnsi="Times New Roman" w:cs="Times New Roman"/>
          <w:color w:val="000000"/>
          <w:sz w:val="24"/>
          <w:szCs w:val="24"/>
        </w:rPr>
        <w:t>.</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w:t>
      </w:r>
      <w:r w:rsidRPr="00E10936">
        <w:rPr>
          <w:rFonts w:ascii="Times New Roman" w:eastAsia="Calibri" w:hAnsi="Times New Roman" w:cs="Times New Roman"/>
          <w:color w:val="000000"/>
          <w:sz w:val="24"/>
          <w:szCs w:val="24"/>
        </w:rPr>
        <w:t xml:space="preserve"> соответствии с Планом объем и источник финансирования на реализацию указанного пункта Плана будут определены по итогам работы в </w:t>
      </w:r>
      <w:r w:rsidR="003212FB">
        <w:rPr>
          <w:rFonts w:ascii="Times New Roman" w:eastAsia="Calibri" w:hAnsi="Times New Roman" w:cs="Times New Roman"/>
          <w:color w:val="000000"/>
          <w:sz w:val="24"/>
          <w:szCs w:val="24"/>
        </w:rPr>
        <w:t>первом</w:t>
      </w:r>
      <w:r w:rsidRPr="00E10936">
        <w:rPr>
          <w:rFonts w:ascii="Times New Roman" w:eastAsia="Calibri" w:hAnsi="Times New Roman" w:cs="Times New Roman"/>
          <w:color w:val="000000"/>
          <w:sz w:val="24"/>
          <w:szCs w:val="24"/>
        </w:rPr>
        <w:t xml:space="preserve"> полугодии 2016 г</w:t>
      </w:r>
      <w:r>
        <w:rPr>
          <w:rFonts w:ascii="Times New Roman" w:eastAsia="Calibri" w:hAnsi="Times New Roman" w:cs="Times New Roman"/>
          <w:color w:val="000000"/>
          <w:sz w:val="24"/>
          <w:szCs w:val="24"/>
        </w:rPr>
        <w:t>ода</w:t>
      </w:r>
      <w:r w:rsidRPr="00E10936">
        <w:rPr>
          <w:rFonts w:ascii="Times New Roman" w:eastAsia="Calibri" w:hAnsi="Times New Roman" w:cs="Times New Roman"/>
          <w:color w:val="000000"/>
          <w:sz w:val="24"/>
          <w:szCs w:val="24"/>
        </w:rPr>
        <w:t>.</w:t>
      </w:r>
    </w:p>
    <w:p w:rsidR="00097249" w:rsidRPr="00F53FBE"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F53FBE">
        <w:rPr>
          <w:rFonts w:ascii="Times New Roman" w:eastAsia="Calibri" w:hAnsi="Times New Roman" w:cs="Times New Roman"/>
          <w:color w:val="000000"/>
          <w:sz w:val="24"/>
          <w:szCs w:val="24"/>
        </w:rPr>
        <w:t xml:space="preserve">Росморречфлот </w:t>
      </w:r>
      <w:r w:rsidRPr="00936A8E">
        <w:rPr>
          <w:rFonts w:ascii="Times New Roman" w:eastAsia="Calibri" w:hAnsi="Times New Roman" w:cs="Times New Roman"/>
          <w:b/>
          <w:color w:val="000000"/>
          <w:sz w:val="24"/>
          <w:szCs w:val="24"/>
        </w:rPr>
        <w:t xml:space="preserve">30 марта 2016 года </w:t>
      </w:r>
      <w:r w:rsidRPr="00F53FBE">
        <w:rPr>
          <w:rFonts w:ascii="Times New Roman" w:eastAsia="Calibri" w:hAnsi="Times New Roman" w:cs="Times New Roman"/>
          <w:color w:val="000000"/>
          <w:sz w:val="24"/>
          <w:szCs w:val="24"/>
        </w:rPr>
        <w:t xml:space="preserve">направил в Минтранс России </w:t>
      </w:r>
      <w:r w:rsidRPr="00936A8E">
        <w:rPr>
          <w:rFonts w:ascii="Times New Roman" w:eastAsia="Calibri" w:hAnsi="Times New Roman" w:cs="Times New Roman"/>
          <w:b/>
          <w:color w:val="000000"/>
          <w:sz w:val="24"/>
          <w:szCs w:val="24"/>
        </w:rPr>
        <w:t>проект постановления</w:t>
      </w:r>
      <w:r w:rsidRPr="00F53FBE">
        <w:rPr>
          <w:rFonts w:ascii="Times New Roman" w:eastAsia="Calibri" w:hAnsi="Times New Roman" w:cs="Times New Roman"/>
          <w:color w:val="000000"/>
          <w:sz w:val="24"/>
          <w:szCs w:val="24"/>
        </w:rPr>
        <w:t xml:space="preserve"> Правительства Российской Федерации о предоставлении субсидии </w:t>
      </w:r>
      <w:r w:rsidRPr="00F53FBE">
        <w:rPr>
          <w:rFonts w:ascii="Times New Roman" w:eastAsia="Calibri" w:hAnsi="Times New Roman" w:cs="Times New Roman"/>
          <w:color w:val="000000"/>
          <w:sz w:val="24"/>
          <w:szCs w:val="24"/>
        </w:rPr>
        <w:lastRenderedPageBreak/>
        <w:t>организациям морского и речного транспорта на ликвидацию ограничений судоходства на внутренних водных путях Российской Федерации и обеспечение безопасной эксплуатации судоходных гидротехнических сооружений</w:t>
      </w:r>
      <w:r>
        <w:rPr>
          <w:rFonts w:ascii="Times New Roman" w:eastAsia="Calibri" w:hAnsi="Times New Roman" w:cs="Times New Roman"/>
          <w:color w:val="000000"/>
          <w:sz w:val="24"/>
          <w:szCs w:val="24"/>
        </w:rPr>
        <w:t xml:space="preserve">, согласно которому </w:t>
      </w:r>
      <w:r w:rsidRPr="00F53FBE">
        <w:rPr>
          <w:rFonts w:ascii="Times New Roman" w:eastAsia="Calibri" w:hAnsi="Times New Roman" w:cs="Times New Roman"/>
          <w:color w:val="000000"/>
          <w:sz w:val="24"/>
          <w:szCs w:val="24"/>
        </w:rPr>
        <w:t xml:space="preserve">Росморречфлоту на вышеуказанные цели </w:t>
      </w:r>
      <w:r>
        <w:rPr>
          <w:rFonts w:ascii="Times New Roman" w:eastAsia="Calibri" w:hAnsi="Times New Roman" w:cs="Times New Roman"/>
          <w:color w:val="000000"/>
          <w:sz w:val="24"/>
          <w:szCs w:val="24"/>
        </w:rPr>
        <w:t>предусматриваются бюджетные</w:t>
      </w:r>
      <w:r w:rsidRPr="00F53FBE">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ассигнования</w:t>
      </w:r>
      <w:r w:rsidRPr="00F53FBE">
        <w:rPr>
          <w:rFonts w:ascii="Times New Roman" w:eastAsia="Calibri" w:hAnsi="Times New Roman" w:cs="Times New Roman"/>
          <w:color w:val="000000"/>
          <w:sz w:val="24"/>
          <w:szCs w:val="24"/>
        </w:rPr>
        <w:t xml:space="preserve"> в сумме 2</w:t>
      </w:r>
      <w:r>
        <w:rPr>
          <w:rFonts w:ascii="Times New Roman" w:eastAsia="Calibri" w:hAnsi="Times New Roman" w:cs="Times New Roman"/>
          <w:color w:val="000000"/>
          <w:sz w:val="24"/>
          <w:szCs w:val="24"/>
        </w:rPr>
        <w:t>,</w:t>
      </w:r>
      <w:r w:rsidRPr="00F53FBE">
        <w:rPr>
          <w:rFonts w:ascii="Times New Roman" w:eastAsia="Calibri" w:hAnsi="Times New Roman" w:cs="Times New Roman"/>
          <w:color w:val="000000"/>
          <w:sz w:val="24"/>
          <w:szCs w:val="24"/>
        </w:rPr>
        <w:t>7 мл</w:t>
      </w:r>
      <w:r>
        <w:rPr>
          <w:rFonts w:ascii="Times New Roman" w:eastAsia="Calibri" w:hAnsi="Times New Roman" w:cs="Times New Roman"/>
          <w:color w:val="000000"/>
          <w:sz w:val="24"/>
          <w:szCs w:val="24"/>
        </w:rPr>
        <w:t>рд</w:t>
      </w:r>
      <w:r w:rsidRPr="00F53FBE">
        <w:rPr>
          <w:rFonts w:ascii="Times New Roman" w:eastAsia="Calibri" w:hAnsi="Times New Roman" w:cs="Times New Roman"/>
          <w:color w:val="000000"/>
          <w:sz w:val="24"/>
          <w:szCs w:val="24"/>
        </w:rPr>
        <w:t>. рублей.</w:t>
      </w:r>
    </w:p>
    <w:p w:rsidR="00097249" w:rsidRPr="00F53FBE"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F53FBE">
        <w:rPr>
          <w:rFonts w:ascii="Times New Roman" w:eastAsia="Calibri" w:hAnsi="Times New Roman" w:cs="Times New Roman"/>
          <w:color w:val="000000"/>
          <w:sz w:val="24"/>
          <w:szCs w:val="24"/>
        </w:rPr>
        <w:t>По данным Минэкономразвития России, в настоящее время Минтрансом России осуществляется работа по подготовке концепции нормативного правового акта.</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BC31A8">
        <w:rPr>
          <w:rFonts w:ascii="Times New Roman" w:eastAsia="Calibri" w:hAnsi="Times New Roman" w:cs="Times New Roman"/>
          <w:b/>
          <w:color w:val="000000"/>
          <w:sz w:val="24"/>
          <w:szCs w:val="24"/>
        </w:rPr>
        <w:t>3.3.</w:t>
      </w:r>
      <w:r w:rsidR="00F02B3B">
        <w:rPr>
          <w:rFonts w:ascii="Times New Roman" w:eastAsia="Calibri" w:hAnsi="Times New Roman" w:cs="Times New Roman"/>
          <w:b/>
          <w:color w:val="000000"/>
          <w:sz w:val="24"/>
          <w:szCs w:val="24"/>
        </w:rPr>
        <w:t>14</w:t>
      </w:r>
      <w:r w:rsidRPr="00BC31A8">
        <w:rPr>
          <w:rFonts w:ascii="Times New Roman" w:eastAsia="Calibri" w:hAnsi="Times New Roman" w:cs="Times New Roman"/>
          <w:b/>
          <w:color w:val="000000"/>
          <w:sz w:val="24"/>
          <w:szCs w:val="24"/>
        </w:rPr>
        <w:t>. Пункт 38 Плана</w:t>
      </w:r>
      <w:r>
        <w:rPr>
          <w:rFonts w:ascii="Times New Roman" w:eastAsia="Calibri" w:hAnsi="Times New Roman" w:cs="Times New Roman"/>
          <w:color w:val="000000"/>
          <w:sz w:val="24"/>
          <w:szCs w:val="24"/>
        </w:rPr>
        <w:t xml:space="preserve"> предусматривает реализацию мероприятий, направленных на</w:t>
      </w:r>
      <w:r w:rsidRPr="00BC31A8">
        <w:rPr>
          <w:rFonts w:ascii="Times New Roman" w:eastAsia="Calibri" w:hAnsi="Times New Roman" w:cs="Times New Roman"/>
          <w:color w:val="000000"/>
          <w:sz w:val="24"/>
          <w:szCs w:val="24"/>
        </w:rPr>
        <w:t xml:space="preserve"> улучшение условий поддержки несырьевого экспорта посредством предоставления имущественного взноса Российской Федерации в </w:t>
      </w:r>
      <w:r>
        <w:rPr>
          <w:rFonts w:ascii="Times New Roman" w:eastAsia="Calibri" w:hAnsi="Times New Roman" w:cs="Times New Roman"/>
          <w:color w:val="000000"/>
          <w:sz w:val="24"/>
          <w:szCs w:val="24"/>
        </w:rPr>
        <w:t>ГК «ВЭБ</w:t>
      </w:r>
      <w:r w:rsidRPr="00BC31A8">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w:t>
      </w:r>
      <w:r w:rsidRPr="00BC31A8">
        <w:rPr>
          <w:rFonts w:ascii="Times New Roman" w:eastAsia="Calibri" w:hAnsi="Times New Roman" w:cs="Times New Roman"/>
          <w:color w:val="000000"/>
          <w:sz w:val="24"/>
          <w:szCs w:val="24"/>
        </w:rPr>
        <w:t>Ожидаемы</w:t>
      </w:r>
      <w:r>
        <w:rPr>
          <w:rFonts w:ascii="Times New Roman" w:eastAsia="Calibri" w:hAnsi="Times New Roman" w:cs="Times New Roman"/>
          <w:color w:val="000000"/>
          <w:sz w:val="24"/>
          <w:szCs w:val="24"/>
        </w:rPr>
        <w:t>м</w:t>
      </w:r>
      <w:r w:rsidRPr="00BC31A8">
        <w:rPr>
          <w:rFonts w:ascii="Times New Roman" w:eastAsia="Calibri" w:hAnsi="Times New Roman" w:cs="Times New Roman"/>
          <w:color w:val="000000"/>
          <w:sz w:val="24"/>
          <w:szCs w:val="24"/>
        </w:rPr>
        <w:t xml:space="preserve"> результат</w:t>
      </w:r>
      <w:r>
        <w:rPr>
          <w:rFonts w:ascii="Times New Roman" w:eastAsia="Calibri" w:hAnsi="Times New Roman" w:cs="Times New Roman"/>
          <w:color w:val="000000"/>
          <w:sz w:val="24"/>
          <w:szCs w:val="24"/>
        </w:rPr>
        <w:t>ом реализации данного пункта является</w:t>
      </w:r>
      <w:r w:rsidRPr="00BC31A8">
        <w:rPr>
          <w:rFonts w:ascii="Times New Roman" w:eastAsia="Calibri" w:hAnsi="Times New Roman" w:cs="Times New Roman"/>
          <w:color w:val="000000"/>
          <w:sz w:val="24"/>
          <w:szCs w:val="24"/>
        </w:rPr>
        <w:t xml:space="preserve"> обеспечение финансовой устойчивости АО «РОСЭКСИМБАНК» и привлечение фондирования при наращивании объема кредитных операций в целях поддержки несырьевого экспорта</w:t>
      </w:r>
      <w:r w:rsidR="0095668C">
        <w:rPr>
          <w:rFonts w:ascii="Times New Roman" w:eastAsia="Calibri" w:hAnsi="Times New Roman" w:cs="Times New Roman"/>
          <w:color w:val="000000"/>
          <w:sz w:val="24"/>
          <w:szCs w:val="24"/>
        </w:rPr>
        <w:t xml:space="preserve"> (срок выполнения – апрель 2016 года)</w:t>
      </w:r>
      <w:r w:rsidRPr="00BC31A8">
        <w:rPr>
          <w:rFonts w:ascii="Times New Roman" w:eastAsia="Calibri" w:hAnsi="Times New Roman" w:cs="Times New Roman"/>
          <w:color w:val="000000"/>
          <w:sz w:val="24"/>
          <w:szCs w:val="24"/>
        </w:rPr>
        <w:t>.</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Согласно Плану </w:t>
      </w:r>
      <w:r w:rsidRPr="005A6DF8">
        <w:rPr>
          <w:rFonts w:ascii="Times New Roman" w:eastAsia="Calibri" w:hAnsi="Times New Roman" w:cs="Times New Roman"/>
          <w:b/>
          <w:color w:val="000000"/>
          <w:sz w:val="24"/>
          <w:szCs w:val="24"/>
        </w:rPr>
        <w:t>финансовое обеспечение мероприятия</w:t>
      </w:r>
      <w:r>
        <w:rPr>
          <w:rFonts w:ascii="Times New Roman" w:eastAsia="Calibri" w:hAnsi="Times New Roman" w:cs="Times New Roman"/>
          <w:color w:val="000000"/>
          <w:sz w:val="24"/>
          <w:szCs w:val="24"/>
        </w:rPr>
        <w:t xml:space="preserve"> будет осуществлено за счет бюджетных ассигнований, предусмотренных в федеральном бюджете, в сумме </w:t>
      </w:r>
      <w:r w:rsidRPr="002F5010">
        <w:rPr>
          <w:rFonts w:ascii="Times New Roman" w:eastAsia="Calibri" w:hAnsi="Times New Roman" w:cs="Times New Roman"/>
          <w:b/>
          <w:color w:val="000000"/>
          <w:sz w:val="24"/>
          <w:szCs w:val="24"/>
        </w:rPr>
        <w:t>8,1 млрд. рублей</w:t>
      </w:r>
      <w:r>
        <w:rPr>
          <w:rFonts w:ascii="Times New Roman" w:eastAsia="Calibri" w:hAnsi="Times New Roman" w:cs="Times New Roman"/>
          <w:color w:val="000000"/>
          <w:sz w:val="24"/>
          <w:szCs w:val="24"/>
        </w:rPr>
        <w:t>.</w:t>
      </w:r>
    </w:p>
    <w:p w:rsidR="00097249" w:rsidRPr="00BC31A8"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BC31A8">
        <w:rPr>
          <w:rFonts w:ascii="Times New Roman" w:eastAsia="Calibri" w:hAnsi="Times New Roman" w:cs="Times New Roman"/>
          <w:color w:val="000000"/>
          <w:sz w:val="24"/>
          <w:szCs w:val="24"/>
        </w:rPr>
        <w:t>Следует отметить, что Федеральн</w:t>
      </w:r>
      <w:r>
        <w:rPr>
          <w:rFonts w:ascii="Times New Roman" w:eastAsia="Calibri" w:hAnsi="Times New Roman" w:cs="Times New Roman"/>
          <w:color w:val="000000"/>
          <w:sz w:val="24"/>
          <w:szCs w:val="24"/>
        </w:rPr>
        <w:t>ы</w:t>
      </w:r>
      <w:r w:rsidRPr="00BC31A8">
        <w:rPr>
          <w:rFonts w:ascii="Times New Roman" w:eastAsia="Calibri" w:hAnsi="Times New Roman" w:cs="Times New Roman"/>
          <w:color w:val="000000"/>
          <w:sz w:val="24"/>
          <w:szCs w:val="24"/>
        </w:rPr>
        <w:t>м закон</w:t>
      </w:r>
      <w:r>
        <w:rPr>
          <w:rFonts w:ascii="Times New Roman" w:eastAsia="Calibri" w:hAnsi="Times New Roman" w:cs="Times New Roman"/>
          <w:color w:val="000000"/>
          <w:sz w:val="24"/>
          <w:szCs w:val="24"/>
        </w:rPr>
        <w:t>ом</w:t>
      </w:r>
      <w:r w:rsidRPr="00BC31A8">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w:t>
      </w:r>
      <w:r w:rsidRPr="00BC31A8">
        <w:rPr>
          <w:rFonts w:ascii="Times New Roman" w:eastAsia="Calibri" w:hAnsi="Times New Roman" w:cs="Times New Roman"/>
          <w:color w:val="000000"/>
          <w:sz w:val="24"/>
          <w:szCs w:val="24"/>
        </w:rPr>
        <w:t xml:space="preserve">359-ФЗ предусмотрены бюджетные ассигнования на осуществление имущественного взноса Российской Федерации в </w:t>
      </w:r>
      <w:r>
        <w:rPr>
          <w:rFonts w:ascii="Times New Roman" w:eastAsia="Calibri" w:hAnsi="Times New Roman" w:cs="Times New Roman"/>
          <w:color w:val="000000"/>
          <w:sz w:val="24"/>
          <w:szCs w:val="24"/>
        </w:rPr>
        <w:t>ГК «ВЭБ</w:t>
      </w:r>
      <w:r w:rsidRPr="00BC31A8">
        <w:rPr>
          <w:rFonts w:ascii="Times New Roman" w:eastAsia="Calibri" w:hAnsi="Times New Roman" w:cs="Times New Roman"/>
          <w:color w:val="000000"/>
          <w:sz w:val="24"/>
          <w:szCs w:val="24"/>
        </w:rPr>
        <w:t xml:space="preserve">» на цели приобретения акций акционерного общества «Российский экспортный центр» </w:t>
      </w:r>
      <w:r w:rsidR="003212FB">
        <w:rPr>
          <w:rFonts w:ascii="Times New Roman" w:eastAsia="Calibri" w:hAnsi="Times New Roman" w:cs="Times New Roman"/>
          <w:color w:val="000000"/>
          <w:sz w:val="24"/>
          <w:szCs w:val="24"/>
        </w:rPr>
        <w:t>для</w:t>
      </w:r>
      <w:r w:rsidRPr="00BC31A8">
        <w:rPr>
          <w:rFonts w:ascii="Times New Roman" w:eastAsia="Calibri" w:hAnsi="Times New Roman" w:cs="Times New Roman"/>
          <w:color w:val="000000"/>
          <w:sz w:val="24"/>
          <w:szCs w:val="24"/>
        </w:rPr>
        <w:t xml:space="preserve"> увеличения уставного капитала АО «РОСЭКСИМБАНК» в размере 9</w:t>
      </w:r>
      <w:r>
        <w:rPr>
          <w:rFonts w:ascii="Times New Roman" w:eastAsia="Calibri" w:hAnsi="Times New Roman" w:cs="Times New Roman"/>
          <w:color w:val="000000"/>
          <w:sz w:val="24"/>
          <w:szCs w:val="24"/>
        </w:rPr>
        <w:t>,</w:t>
      </w:r>
      <w:r w:rsidRPr="00BC31A8">
        <w:rPr>
          <w:rFonts w:ascii="Times New Roman" w:eastAsia="Calibri" w:hAnsi="Times New Roman" w:cs="Times New Roman"/>
          <w:color w:val="000000"/>
          <w:sz w:val="24"/>
          <w:szCs w:val="24"/>
        </w:rPr>
        <w:t>0 мл</w:t>
      </w:r>
      <w:r>
        <w:rPr>
          <w:rFonts w:ascii="Times New Roman" w:eastAsia="Calibri" w:hAnsi="Times New Roman" w:cs="Times New Roman"/>
          <w:color w:val="000000"/>
          <w:sz w:val="24"/>
          <w:szCs w:val="24"/>
        </w:rPr>
        <w:t>рд</w:t>
      </w:r>
      <w:r w:rsidRPr="00BC31A8">
        <w:rPr>
          <w:rFonts w:ascii="Times New Roman" w:eastAsia="Calibri" w:hAnsi="Times New Roman" w:cs="Times New Roman"/>
          <w:color w:val="000000"/>
          <w:sz w:val="24"/>
          <w:szCs w:val="24"/>
        </w:rPr>
        <w:t>. рублей.</w:t>
      </w:r>
    </w:p>
    <w:p w:rsidR="00097249" w:rsidRPr="00BC31A8"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BC31A8">
        <w:rPr>
          <w:rFonts w:ascii="Times New Roman" w:eastAsia="Calibri" w:hAnsi="Times New Roman" w:cs="Times New Roman"/>
          <w:color w:val="000000"/>
          <w:sz w:val="24"/>
          <w:szCs w:val="24"/>
        </w:rPr>
        <w:t>В соответствии с Посланием Президента Российской Федерации Федеральному Собранию Российской Федерации от 4 декабря 2014 года на докапитализацию АО</w:t>
      </w:r>
      <w:r>
        <w:rPr>
          <w:rFonts w:ascii="Times New Roman" w:eastAsia="Calibri" w:hAnsi="Times New Roman" w:cs="Times New Roman"/>
          <w:color w:val="000000"/>
          <w:sz w:val="24"/>
          <w:szCs w:val="24"/>
        </w:rPr>
        <w:t> </w:t>
      </w:r>
      <w:r w:rsidRPr="00BC31A8">
        <w:rPr>
          <w:rFonts w:ascii="Times New Roman" w:eastAsia="Calibri" w:hAnsi="Times New Roman" w:cs="Times New Roman"/>
          <w:color w:val="000000"/>
          <w:sz w:val="24"/>
          <w:szCs w:val="24"/>
        </w:rPr>
        <w:t>«Росэксимбанк» в ближайшие три года предполагается направить до 30 мл</w:t>
      </w:r>
      <w:r>
        <w:rPr>
          <w:rFonts w:ascii="Times New Roman" w:eastAsia="Calibri" w:hAnsi="Times New Roman" w:cs="Times New Roman"/>
          <w:color w:val="000000"/>
          <w:sz w:val="24"/>
          <w:szCs w:val="24"/>
        </w:rPr>
        <w:t>рд</w:t>
      </w:r>
      <w:r w:rsidRPr="00BC31A8">
        <w:rPr>
          <w:rFonts w:ascii="Times New Roman" w:eastAsia="Calibri" w:hAnsi="Times New Roman" w:cs="Times New Roman"/>
          <w:color w:val="000000"/>
          <w:sz w:val="24"/>
          <w:szCs w:val="24"/>
        </w:rPr>
        <w:t>. рублей с целью увеличить за три года российский экспорт продукции высокой степени переработки</w:t>
      </w:r>
      <w:r w:rsidR="003212FB" w:rsidRPr="003212FB">
        <w:rPr>
          <w:rFonts w:ascii="Times New Roman" w:eastAsia="Calibri" w:hAnsi="Times New Roman" w:cs="Times New Roman"/>
          <w:color w:val="000000"/>
          <w:sz w:val="24"/>
          <w:szCs w:val="24"/>
        </w:rPr>
        <w:t xml:space="preserve"> </w:t>
      </w:r>
      <w:r w:rsidR="003212FB" w:rsidRPr="00BC31A8">
        <w:rPr>
          <w:rFonts w:ascii="Times New Roman" w:eastAsia="Calibri" w:hAnsi="Times New Roman" w:cs="Times New Roman"/>
          <w:color w:val="000000"/>
          <w:sz w:val="24"/>
          <w:szCs w:val="24"/>
        </w:rPr>
        <w:t>в полтора раза</w:t>
      </w:r>
      <w:r w:rsidRPr="00BC31A8">
        <w:rPr>
          <w:rFonts w:ascii="Times New Roman" w:eastAsia="Calibri" w:hAnsi="Times New Roman" w:cs="Times New Roman"/>
          <w:color w:val="000000"/>
          <w:sz w:val="24"/>
          <w:szCs w:val="24"/>
        </w:rPr>
        <w:t xml:space="preserve">. </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2F5010">
        <w:rPr>
          <w:rFonts w:ascii="Times New Roman" w:eastAsia="Calibri" w:hAnsi="Times New Roman" w:cs="Times New Roman"/>
          <w:color w:val="000000"/>
          <w:sz w:val="24"/>
          <w:szCs w:val="24"/>
        </w:rPr>
        <w:t>Первый взнос на увеличение уставного капитала АО «Росэксимбанк» в размере 10 мл</w:t>
      </w:r>
      <w:r>
        <w:rPr>
          <w:rFonts w:ascii="Times New Roman" w:eastAsia="Calibri" w:hAnsi="Times New Roman" w:cs="Times New Roman"/>
          <w:color w:val="000000"/>
          <w:sz w:val="24"/>
          <w:szCs w:val="24"/>
        </w:rPr>
        <w:t>рд</w:t>
      </w:r>
      <w:r w:rsidRPr="002F5010">
        <w:rPr>
          <w:rFonts w:ascii="Times New Roman" w:eastAsia="Calibri" w:hAnsi="Times New Roman" w:cs="Times New Roman"/>
          <w:color w:val="000000"/>
          <w:sz w:val="24"/>
          <w:szCs w:val="24"/>
        </w:rPr>
        <w:t>. рублей осуществлен в июне 2015 года.</w:t>
      </w:r>
    </w:p>
    <w:p w:rsidR="00097249" w:rsidRPr="00BC31A8"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BC31A8">
        <w:rPr>
          <w:rFonts w:ascii="Times New Roman" w:eastAsia="Calibri" w:hAnsi="Times New Roman" w:cs="Times New Roman"/>
          <w:color w:val="000000"/>
          <w:sz w:val="24"/>
          <w:szCs w:val="24"/>
        </w:rPr>
        <w:t xml:space="preserve">По состоянию </w:t>
      </w:r>
      <w:r w:rsidRPr="002F5010">
        <w:rPr>
          <w:rFonts w:ascii="Times New Roman" w:eastAsia="Calibri" w:hAnsi="Times New Roman" w:cs="Times New Roman"/>
          <w:b/>
          <w:color w:val="000000"/>
          <w:sz w:val="24"/>
          <w:szCs w:val="24"/>
        </w:rPr>
        <w:t>на 15 апреля 2016 года нормативные акты</w:t>
      </w:r>
      <w:r w:rsidRPr="00BC31A8">
        <w:rPr>
          <w:rFonts w:ascii="Times New Roman" w:eastAsia="Calibri" w:hAnsi="Times New Roman" w:cs="Times New Roman"/>
          <w:color w:val="000000"/>
          <w:sz w:val="24"/>
          <w:szCs w:val="24"/>
        </w:rPr>
        <w:t xml:space="preserve"> Правительства Российской Федерации в целях улучшени</w:t>
      </w:r>
      <w:r>
        <w:rPr>
          <w:rFonts w:ascii="Times New Roman" w:eastAsia="Calibri" w:hAnsi="Times New Roman" w:cs="Times New Roman"/>
          <w:color w:val="000000"/>
          <w:sz w:val="24"/>
          <w:szCs w:val="24"/>
        </w:rPr>
        <w:t>я</w:t>
      </w:r>
      <w:r w:rsidRPr="00BC31A8">
        <w:rPr>
          <w:rFonts w:ascii="Times New Roman" w:eastAsia="Calibri" w:hAnsi="Times New Roman" w:cs="Times New Roman"/>
          <w:color w:val="000000"/>
          <w:sz w:val="24"/>
          <w:szCs w:val="24"/>
        </w:rPr>
        <w:t xml:space="preserve"> условий поддержки несырьевого экспорта посредством предоставления имущественного взноса Российской Федерации в </w:t>
      </w:r>
      <w:r>
        <w:rPr>
          <w:rFonts w:ascii="Times New Roman" w:eastAsia="Calibri" w:hAnsi="Times New Roman" w:cs="Times New Roman"/>
          <w:color w:val="000000"/>
          <w:sz w:val="24"/>
          <w:szCs w:val="24"/>
        </w:rPr>
        <w:t>ГК «ВЭБ</w:t>
      </w:r>
      <w:r w:rsidRPr="00BC31A8">
        <w:rPr>
          <w:rFonts w:ascii="Times New Roman" w:eastAsia="Calibri" w:hAnsi="Times New Roman" w:cs="Times New Roman"/>
          <w:color w:val="000000"/>
          <w:sz w:val="24"/>
          <w:szCs w:val="24"/>
        </w:rPr>
        <w:t xml:space="preserve">» </w:t>
      </w:r>
      <w:r w:rsidRPr="002F5010">
        <w:rPr>
          <w:rFonts w:ascii="Times New Roman" w:eastAsia="Calibri" w:hAnsi="Times New Roman" w:cs="Times New Roman"/>
          <w:b/>
          <w:color w:val="000000"/>
          <w:sz w:val="24"/>
          <w:szCs w:val="24"/>
        </w:rPr>
        <w:t>не приняты</w:t>
      </w:r>
      <w:r w:rsidRPr="00BC31A8">
        <w:rPr>
          <w:rFonts w:ascii="Times New Roman" w:eastAsia="Calibri" w:hAnsi="Times New Roman" w:cs="Times New Roman"/>
          <w:color w:val="000000"/>
          <w:sz w:val="24"/>
          <w:szCs w:val="24"/>
        </w:rPr>
        <w:t>.</w:t>
      </w:r>
    </w:p>
    <w:p w:rsidR="00097249" w:rsidRPr="00BC31A8"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BC31A8">
        <w:rPr>
          <w:rFonts w:ascii="Times New Roman" w:eastAsia="Calibri" w:hAnsi="Times New Roman" w:cs="Times New Roman"/>
          <w:color w:val="000000"/>
          <w:sz w:val="24"/>
          <w:szCs w:val="24"/>
        </w:rPr>
        <w:t xml:space="preserve">По информации Минэкономразвития России, разработанный проект постановления Правительства Российской Федерации «Об утверждении Правил предоставления из федерального бюджета субсидии в виде имущественного взноса Российской Федерации в государственную корпорацию Банк развития и внешнеэкономической деятельности (Внешэкономбанк)» на цели приобретения акций акционерного общества «Российский экспортный центр» в целях увеличения уставного капитала Государственного специализированного Российского экспортно-импортного банка (акционерное общество)» </w:t>
      </w:r>
      <w:r w:rsidRPr="00BC31A8">
        <w:rPr>
          <w:rFonts w:ascii="Times New Roman" w:eastAsia="Calibri" w:hAnsi="Times New Roman" w:cs="Times New Roman"/>
          <w:color w:val="000000"/>
          <w:sz w:val="24"/>
          <w:szCs w:val="24"/>
        </w:rPr>
        <w:lastRenderedPageBreak/>
        <w:t xml:space="preserve">направлен на согласование в Минфин России и </w:t>
      </w:r>
      <w:r>
        <w:rPr>
          <w:rFonts w:ascii="Times New Roman" w:eastAsia="Calibri" w:hAnsi="Times New Roman" w:cs="Times New Roman"/>
          <w:color w:val="000000"/>
          <w:sz w:val="24"/>
          <w:szCs w:val="24"/>
        </w:rPr>
        <w:t xml:space="preserve">ГК «ВЭБ» письмом от </w:t>
      </w:r>
      <w:r w:rsidRPr="00BC31A8">
        <w:rPr>
          <w:rFonts w:ascii="Times New Roman" w:eastAsia="Calibri" w:hAnsi="Times New Roman" w:cs="Times New Roman"/>
          <w:color w:val="000000"/>
          <w:sz w:val="24"/>
          <w:szCs w:val="24"/>
        </w:rPr>
        <w:t xml:space="preserve">29 </w:t>
      </w:r>
      <w:r>
        <w:rPr>
          <w:rFonts w:ascii="Times New Roman" w:eastAsia="Calibri" w:hAnsi="Times New Roman" w:cs="Times New Roman"/>
          <w:color w:val="000000"/>
          <w:sz w:val="24"/>
          <w:szCs w:val="24"/>
        </w:rPr>
        <w:t>марта 2016 г</w:t>
      </w:r>
      <w:r w:rsidR="003212FB">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 8659-ЛА/Д12и.</w:t>
      </w:r>
    </w:p>
    <w:p w:rsidR="00CE793F" w:rsidRDefault="00CE793F" w:rsidP="002908DE">
      <w:pPr>
        <w:spacing w:after="0" w:line="360" w:lineRule="auto"/>
        <w:ind w:firstLine="709"/>
        <w:jc w:val="both"/>
        <w:textAlignment w:val="baseline"/>
        <w:rPr>
          <w:rFonts w:ascii="Times New Roman" w:eastAsia="Calibri" w:hAnsi="Times New Roman" w:cs="Times New Roman"/>
          <w:color w:val="000000"/>
          <w:sz w:val="24"/>
          <w:szCs w:val="24"/>
        </w:rPr>
      </w:pPr>
      <w:r w:rsidRPr="00307C21">
        <w:rPr>
          <w:rFonts w:ascii="Times New Roman" w:eastAsia="Calibri" w:hAnsi="Times New Roman" w:cs="Times New Roman"/>
          <w:b/>
          <w:color w:val="000000"/>
          <w:sz w:val="24"/>
          <w:szCs w:val="24"/>
        </w:rPr>
        <w:t>3.</w:t>
      </w:r>
      <w:r w:rsidR="00277058">
        <w:rPr>
          <w:rFonts w:ascii="Times New Roman" w:eastAsia="Calibri" w:hAnsi="Times New Roman" w:cs="Times New Roman"/>
          <w:b/>
          <w:color w:val="000000"/>
          <w:sz w:val="24"/>
          <w:szCs w:val="24"/>
        </w:rPr>
        <w:t>3</w:t>
      </w:r>
      <w:r w:rsidRPr="00307C21">
        <w:rPr>
          <w:rFonts w:ascii="Times New Roman" w:eastAsia="Calibri" w:hAnsi="Times New Roman" w:cs="Times New Roman"/>
          <w:b/>
          <w:color w:val="000000"/>
          <w:sz w:val="24"/>
          <w:szCs w:val="24"/>
        </w:rPr>
        <w:t>.</w:t>
      </w:r>
      <w:r w:rsidR="00277058">
        <w:rPr>
          <w:rFonts w:ascii="Times New Roman" w:eastAsia="Calibri" w:hAnsi="Times New Roman" w:cs="Times New Roman"/>
          <w:b/>
          <w:color w:val="000000"/>
          <w:sz w:val="24"/>
          <w:szCs w:val="24"/>
        </w:rPr>
        <w:t>15</w:t>
      </w:r>
      <w:r w:rsidRPr="00307C21">
        <w:rPr>
          <w:rFonts w:ascii="Times New Roman" w:eastAsia="Calibri" w:hAnsi="Times New Roman" w:cs="Times New Roman"/>
          <w:b/>
          <w:color w:val="000000"/>
          <w:sz w:val="24"/>
          <w:szCs w:val="24"/>
        </w:rPr>
        <w:t>. Пунктом 41 Плана</w:t>
      </w:r>
      <w:r>
        <w:rPr>
          <w:rFonts w:ascii="Times New Roman" w:eastAsia="Calibri" w:hAnsi="Times New Roman" w:cs="Times New Roman"/>
          <w:color w:val="000000"/>
          <w:sz w:val="24"/>
          <w:szCs w:val="24"/>
        </w:rPr>
        <w:t xml:space="preserve"> предусмотрено п</w:t>
      </w:r>
      <w:r w:rsidRPr="00307C21">
        <w:rPr>
          <w:rFonts w:ascii="Times New Roman" w:eastAsia="Calibri" w:hAnsi="Times New Roman" w:cs="Times New Roman"/>
          <w:color w:val="000000"/>
          <w:sz w:val="24"/>
          <w:szCs w:val="24"/>
        </w:rPr>
        <w:t>редоставление субсидии АО «Российский экспортный центр» на финансирование части затрат, связанных с продвижением высокотехнологичной и инновационной продукции на внешние рынки</w:t>
      </w:r>
      <w:r>
        <w:rPr>
          <w:rFonts w:ascii="Times New Roman" w:eastAsia="Calibri" w:hAnsi="Times New Roman" w:cs="Times New Roman"/>
          <w:color w:val="000000"/>
          <w:sz w:val="24"/>
          <w:szCs w:val="24"/>
        </w:rPr>
        <w:t xml:space="preserve"> (срок выполнения – апрель 2016 года).</w:t>
      </w:r>
    </w:p>
    <w:p w:rsidR="00CE793F" w:rsidRPr="009D4239" w:rsidRDefault="00F57184" w:rsidP="002908DE">
      <w:pPr>
        <w:spacing w:after="0" w:line="360" w:lineRule="auto"/>
        <w:ind w:firstLine="709"/>
        <w:jc w:val="both"/>
        <w:textAlignment w:val="baseline"/>
        <w:rPr>
          <w:rFonts w:ascii="Times New Roman" w:eastAsia="Calibri" w:hAnsi="Times New Roman" w:cs="Times New Roman"/>
          <w:color w:val="000000"/>
          <w:sz w:val="24"/>
          <w:szCs w:val="24"/>
        </w:rPr>
      </w:pPr>
      <w:r w:rsidRPr="00F57184">
        <w:rPr>
          <w:rFonts w:ascii="Times New Roman" w:eastAsia="Calibri" w:hAnsi="Times New Roman" w:cs="Times New Roman"/>
          <w:color w:val="000000"/>
          <w:sz w:val="24"/>
          <w:szCs w:val="24"/>
        </w:rPr>
        <w:t>По имеющейся в Счетной палате информации</w:t>
      </w:r>
      <w:r w:rsidR="003212FB">
        <w:rPr>
          <w:rFonts w:ascii="Times New Roman" w:eastAsia="Calibri" w:hAnsi="Times New Roman" w:cs="Times New Roman"/>
          <w:color w:val="000000"/>
          <w:sz w:val="24"/>
          <w:szCs w:val="24"/>
        </w:rPr>
        <w:t>,</w:t>
      </w:r>
      <w:r w:rsidRPr="00F57184">
        <w:rPr>
          <w:rFonts w:ascii="Times New Roman" w:eastAsia="Calibri" w:hAnsi="Times New Roman" w:cs="Times New Roman"/>
          <w:color w:val="000000"/>
          <w:sz w:val="24"/>
          <w:szCs w:val="24"/>
        </w:rPr>
        <w:t xml:space="preserve"> </w:t>
      </w:r>
      <w:r w:rsidR="00CE793F">
        <w:rPr>
          <w:rFonts w:ascii="Times New Roman" w:eastAsia="Calibri" w:hAnsi="Times New Roman" w:cs="Times New Roman"/>
          <w:color w:val="000000"/>
          <w:sz w:val="24"/>
          <w:szCs w:val="24"/>
        </w:rPr>
        <w:t>Минфином России представлен доклад в Правительство Российской Федерации с предложением об изменении срока реализации данного поручения.</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CA328A">
        <w:rPr>
          <w:rFonts w:ascii="Times New Roman" w:eastAsia="Calibri" w:hAnsi="Times New Roman" w:cs="Times New Roman"/>
          <w:b/>
          <w:color w:val="000000"/>
          <w:sz w:val="24"/>
          <w:szCs w:val="24"/>
        </w:rPr>
        <w:t>3.3.</w:t>
      </w:r>
      <w:r w:rsidR="00277058">
        <w:rPr>
          <w:rFonts w:ascii="Times New Roman" w:eastAsia="Calibri" w:hAnsi="Times New Roman" w:cs="Times New Roman"/>
          <w:b/>
          <w:color w:val="000000"/>
          <w:sz w:val="24"/>
          <w:szCs w:val="24"/>
        </w:rPr>
        <w:t>16</w:t>
      </w:r>
      <w:r w:rsidRPr="00CA328A">
        <w:rPr>
          <w:rFonts w:ascii="Times New Roman" w:eastAsia="Calibri" w:hAnsi="Times New Roman" w:cs="Times New Roman"/>
          <w:b/>
          <w:color w:val="000000"/>
          <w:sz w:val="24"/>
          <w:szCs w:val="24"/>
        </w:rPr>
        <w:t>. </w:t>
      </w:r>
      <w:r>
        <w:rPr>
          <w:rFonts w:ascii="Times New Roman" w:eastAsia="Calibri" w:hAnsi="Times New Roman" w:cs="Times New Roman"/>
          <w:color w:val="000000"/>
          <w:sz w:val="24"/>
          <w:szCs w:val="24"/>
        </w:rPr>
        <w:t xml:space="preserve">В рамках </w:t>
      </w:r>
      <w:r w:rsidRPr="00CA328A">
        <w:rPr>
          <w:rFonts w:ascii="Times New Roman" w:eastAsia="Calibri" w:hAnsi="Times New Roman" w:cs="Times New Roman"/>
          <w:b/>
          <w:color w:val="000000"/>
          <w:sz w:val="24"/>
          <w:szCs w:val="24"/>
        </w:rPr>
        <w:t>п</w:t>
      </w:r>
      <w:r w:rsidRPr="00CA328A">
        <w:rPr>
          <w:rFonts w:ascii="Times New Roman" w:eastAsia="Calibri" w:hAnsi="Times New Roman" w:cs="Times New Roman"/>
          <w:b/>
          <w:color w:val="000000"/>
          <w:sz w:val="24"/>
          <w:szCs w:val="24"/>
          <w:lang w:bidi="ru-RU"/>
        </w:rPr>
        <w:t>ункт</w:t>
      </w:r>
      <w:r>
        <w:rPr>
          <w:rFonts w:ascii="Times New Roman" w:eastAsia="Calibri" w:hAnsi="Times New Roman" w:cs="Times New Roman"/>
          <w:b/>
          <w:color w:val="000000"/>
          <w:sz w:val="24"/>
          <w:szCs w:val="24"/>
          <w:lang w:bidi="ru-RU"/>
        </w:rPr>
        <w:t>а</w:t>
      </w:r>
      <w:r w:rsidRPr="00CA328A">
        <w:rPr>
          <w:rFonts w:ascii="Times New Roman" w:eastAsia="Calibri" w:hAnsi="Times New Roman" w:cs="Times New Roman"/>
          <w:b/>
          <w:color w:val="000000"/>
          <w:sz w:val="24"/>
          <w:szCs w:val="24"/>
          <w:lang w:bidi="ru-RU"/>
        </w:rPr>
        <w:t xml:space="preserve"> 57</w:t>
      </w:r>
      <w:r>
        <w:rPr>
          <w:rFonts w:ascii="Times New Roman" w:eastAsia="Calibri" w:hAnsi="Times New Roman" w:cs="Times New Roman"/>
          <w:b/>
          <w:color w:val="000000"/>
          <w:sz w:val="24"/>
          <w:szCs w:val="24"/>
          <w:lang w:bidi="ru-RU"/>
        </w:rPr>
        <w:t xml:space="preserve"> Плана </w:t>
      </w:r>
      <w:r>
        <w:rPr>
          <w:rFonts w:ascii="Times New Roman" w:eastAsia="Calibri" w:hAnsi="Times New Roman" w:cs="Times New Roman"/>
          <w:color w:val="000000"/>
          <w:sz w:val="24"/>
          <w:szCs w:val="24"/>
          <w:lang w:bidi="ru-RU"/>
        </w:rPr>
        <w:t xml:space="preserve">предполагается </w:t>
      </w:r>
      <w:r w:rsidRPr="00CA328A">
        <w:rPr>
          <w:rFonts w:ascii="Times New Roman" w:eastAsia="Calibri" w:hAnsi="Times New Roman" w:cs="Times New Roman"/>
          <w:color w:val="000000"/>
          <w:sz w:val="24"/>
          <w:szCs w:val="24"/>
          <w:lang w:bidi="ru-RU"/>
        </w:rPr>
        <w:t>с</w:t>
      </w:r>
      <w:r w:rsidRPr="00CA328A">
        <w:rPr>
          <w:rFonts w:ascii="Times New Roman" w:eastAsia="Calibri" w:hAnsi="Times New Roman" w:cs="Times New Roman"/>
          <w:color w:val="000000"/>
          <w:sz w:val="24"/>
          <w:szCs w:val="24"/>
        </w:rPr>
        <w:t>овершенствование правил подключения объектов капитального строительства к сетям газораспределения</w:t>
      </w:r>
      <w:r>
        <w:rPr>
          <w:rFonts w:ascii="Times New Roman" w:eastAsia="Calibri" w:hAnsi="Times New Roman" w:cs="Times New Roman"/>
          <w:color w:val="000000"/>
          <w:sz w:val="24"/>
          <w:szCs w:val="24"/>
        </w:rPr>
        <w:t xml:space="preserve"> </w:t>
      </w:r>
      <w:r w:rsidR="007D27DA">
        <w:rPr>
          <w:rFonts w:ascii="Times New Roman" w:eastAsia="Calibri" w:hAnsi="Times New Roman" w:cs="Times New Roman"/>
          <w:color w:val="000000"/>
          <w:sz w:val="24"/>
          <w:szCs w:val="24"/>
        </w:rPr>
        <w:t>(срок выполнения –</w:t>
      </w:r>
      <w:r w:rsidRPr="008C2E5A">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III</w:t>
      </w:r>
      <w:r w:rsidRPr="008C2E5A">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квартал 2016 года</w:t>
      </w:r>
      <w:r w:rsidR="007D27DA">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253150">
        <w:rPr>
          <w:rFonts w:ascii="Times New Roman" w:eastAsia="Calibri" w:hAnsi="Times New Roman" w:cs="Times New Roman"/>
          <w:color w:val="000000"/>
          <w:sz w:val="24"/>
          <w:szCs w:val="24"/>
        </w:rPr>
        <w:t>Ожидаемым результатом выполнения данного пункта установлено снижение стоимости подключения объектов капитального строительства, сокращение сроков подключения и повышение прозрачности процедуры подключения</w:t>
      </w:r>
      <w:r>
        <w:rPr>
          <w:rFonts w:ascii="Times New Roman" w:eastAsia="Calibri" w:hAnsi="Times New Roman" w:cs="Times New Roman"/>
          <w:color w:val="000000"/>
          <w:sz w:val="24"/>
          <w:szCs w:val="24"/>
        </w:rPr>
        <w:t xml:space="preserve">, а также </w:t>
      </w:r>
      <w:r w:rsidRPr="00253150">
        <w:rPr>
          <w:rFonts w:ascii="Times New Roman" w:eastAsia="Calibri" w:hAnsi="Times New Roman" w:cs="Times New Roman"/>
          <w:color w:val="000000"/>
          <w:sz w:val="24"/>
          <w:szCs w:val="24"/>
        </w:rPr>
        <w:t>создание условий для подключения новых потребителей к сетям газораспределения</w:t>
      </w:r>
      <w:r>
        <w:rPr>
          <w:rFonts w:ascii="Times New Roman" w:eastAsia="Calibri" w:hAnsi="Times New Roman" w:cs="Times New Roman"/>
          <w:color w:val="000000"/>
          <w:sz w:val="24"/>
          <w:szCs w:val="24"/>
        </w:rPr>
        <w:t>.</w:t>
      </w:r>
    </w:p>
    <w:p w:rsidR="00097249" w:rsidRPr="00CA328A"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CA328A">
        <w:rPr>
          <w:rFonts w:ascii="Times New Roman" w:eastAsia="Calibri" w:hAnsi="Times New Roman" w:cs="Times New Roman"/>
          <w:color w:val="000000"/>
          <w:sz w:val="24"/>
          <w:szCs w:val="24"/>
        </w:rPr>
        <w:t>Минэкономразвити</w:t>
      </w:r>
      <w:r w:rsidR="003212FB">
        <w:rPr>
          <w:rFonts w:ascii="Times New Roman" w:eastAsia="Calibri" w:hAnsi="Times New Roman" w:cs="Times New Roman"/>
          <w:color w:val="000000"/>
          <w:sz w:val="24"/>
          <w:szCs w:val="24"/>
        </w:rPr>
        <w:t>я</w:t>
      </w:r>
      <w:r w:rsidRPr="00CA328A">
        <w:rPr>
          <w:rFonts w:ascii="Times New Roman" w:eastAsia="Calibri" w:hAnsi="Times New Roman" w:cs="Times New Roman"/>
          <w:color w:val="000000"/>
          <w:sz w:val="24"/>
          <w:szCs w:val="24"/>
        </w:rPr>
        <w:t xml:space="preserve"> России </w:t>
      </w:r>
      <w:r w:rsidRPr="002F5010">
        <w:rPr>
          <w:rFonts w:ascii="Times New Roman" w:eastAsia="Calibri" w:hAnsi="Times New Roman" w:cs="Times New Roman"/>
          <w:b/>
          <w:color w:val="000000"/>
          <w:sz w:val="24"/>
          <w:szCs w:val="24"/>
        </w:rPr>
        <w:t>11 марта 2016 года</w:t>
      </w:r>
      <w:r w:rsidRPr="00CA328A">
        <w:rPr>
          <w:rFonts w:ascii="Times New Roman" w:eastAsia="Calibri" w:hAnsi="Times New Roman" w:cs="Times New Roman"/>
          <w:color w:val="000000"/>
          <w:sz w:val="24"/>
          <w:szCs w:val="24"/>
        </w:rPr>
        <w:t xml:space="preserve"> в Правительство Российской Федерации </w:t>
      </w:r>
      <w:r>
        <w:rPr>
          <w:rFonts w:ascii="Times New Roman" w:eastAsia="Calibri" w:hAnsi="Times New Roman" w:cs="Times New Roman"/>
          <w:color w:val="000000"/>
          <w:sz w:val="24"/>
          <w:szCs w:val="24"/>
        </w:rPr>
        <w:t>направлен</w:t>
      </w:r>
      <w:r w:rsidRPr="00CA328A">
        <w:rPr>
          <w:rFonts w:ascii="Times New Roman" w:eastAsia="Calibri" w:hAnsi="Times New Roman" w:cs="Times New Roman"/>
          <w:color w:val="000000"/>
          <w:sz w:val="24"/>
          <w:szCs w:val="24"/>
        </w:rPr>
        <w:t xml:space="preserve"> </w:t>
      </w:r>
      <w:r w:rsidRPr="002F5010">
        <w:rPr>
          <w:rFonts w:ascii="Times New Roman" w:eastAsia="Calibri" w:hAnsi="Times New Roman" w:cs="Times New Roman"/>
          <w:b/>
          <w:color w:val="000000"/>
          <w:sz w:val="24"/>
          <w:szCs w:val="24"/>
        </w:rPr>
        <w:t>проект федерального закона</w:t>
      </w:r>
      <w:r w:rsidRPr="00CA328A">
        <w:rPr>
          <w:rFonts w:ascii="Times New Roman" w:eastAsia="Calibri" w:hAnsi="Times New Roman" w:cs="Times New Roman"/>
          <w:color w:val="000000"/>
          <w:sz w:val="24"/>
          <w:szCs w:val="24"/>
        </w:rPr>
        <w:t xml:space="preserve"> «О внесении изменения в статью 8 Федерального закона «О газоснабжении в Российской Федерации», предусматривающий наделени</w:t>
      </w:r>
      <w:r>
        <w:rPr>
          <w:rFonts w:ascii="Times New Roman" w:eastAsia="Calibri" w:hAnsi="Times New Roman" w:cs="Times New Roman"/>
          <w:color w:val="000000"/>
          <w:sz w:val="24"/>
          <w:szCs w:val="24"/>
        </w:rPr>
        <w:t>е</w:t>
      </w:r>
      <w:r w:rsidRPr="00CA328A">
        <w:rPr>
          <w:rFonts w:ascii="Times New Roman" w:eastAsia="Calibri" w:hAnsi="Times New Roman" w:cs="Times New Roman"/>
          <w:color w:val="000000"/>
          <w:sz w:val="24"/>
          <w:szCs w:val="24"/>
        </w:rPr>
        <w:t xml:space="preserve"> Правительства Российской Федерации полномочием по утверждению типовых форм документов, необходимых для подключения (технологического присоединения) объектов капитального строительства к сет</w:t>
      </w:r>
      <w:r w:rsidR="003212FB">
        <w:rPr>
          <w:rFonts w:ascii="Times New Roman" w:eastAsia="Calibri" w:hAnsi="Times New Roman" w:cs="Times New Roman"/>
          <w:color w:val="000000"/>
          <w:sz w:val="24"/>
          <w:szCs w:val="24"/>
        </w:rPr>
        <w:t>ям</w:t>
      </w:r>
      <w:r w:rsidRPr="00CA328A">
        <w:rPr>
          <w:rFonts w:ascii="Times New Roman" w:eastAsia="Calibri" w:hAnsi="Times New Roman" w:cs="Times New Roman"/>
          <w:color w:val="000000"/>
          <w:sz w:val="24"/>
          <w:szCs w:val="24"/>
        </w:rPr>
        <w:t xml:space="preserve"> газораспределения.  </w:t>
      </w:r>
    </w:p>
    <w:p w:rsidR="00097249" w:rsidRPr="00CA328A"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Кроме того</w:t>
      </w:r>
      <w:r w:rsidR="003212FB">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w:t>
      </w:r>
      <w:r w:rsidRPr="00CA328A">
        <w:rPr>
          <w:rFonts w:ascii="Times New Roman" w:eastAsia="Calibri" w:hAnsi="Times New Roman" w:cs="Times New Roman"/>
          <w:color w:val="000000"/>
          <w:sz w:val="24"/>
          <w:szCs w:val="24"/>
        </w:rPr>
        <w:t>Минэкономразвити</w:t>
      </w:r>
      <w:r w:rsidR="003212FB">
        <w:rPr>
          <w:rFonts w:ascii="Times New Roman" w:eastAsia="Calibri" w:hAnsi="Times New Roman" w:cs="Times New Roman"/>
          <w:color w:val="000000"/>
          <w:sz w:val="24"/>
          <w:szCs w:val="24"/>
        </w:rPr>
        <w:t>я</w:t>
      </w:r>
      <w:r w:rsidRPr="00CA328A">
        <w:rPr>
          <w:rFonts w:ascii="Times New Roman" w:eastAsia="Calibri" w:hAnsi="Times New Roman" w:cs="Times New Roman"/>
          <w:color w:val="000000"/>
          <w:sz w:val="24"/>
          <w:szCs w:val="24"/>
        </w:rPr>
        <w:t xml:space="preserve"> России </w:t>
      </w:r>
      <w:r>
        <w:rPr>
          <w:rFonts w:ascii="Times New Roman" w:eastAsia="Calibri" w:hAnsi="Times New Roman" w:cs="Times New Roman"/>
          <w:color w:val="000000"/>
          <w:sz w:val="24"/>
          <w:szCs w:val="24"/>
        </w:rPr>
        <w:t xml:space="preserve">осуществляется подготовка </w:t>
      </w:r>
      <w:r w:rsidRPr="00CA328A">
        <w:rPr>
          <w:rFonts w:ascii="Times New Roman" w:eastAsia="Calibri" w:hAnsi="Times New Roman" w:cs="Times New Roman"/>
          <w:color w:val="000000"/>
          <w:sz w:val="24"/>
          <w:szCs w:val="24"/>
        </w:rPr>
        <w:t>проект</w:t>
      </w:r>
      <w:r>
        <w:rPr>
          <w:rFonts w:ascii="Times New Roman" w:eastAsia="Calibri" w:hAnsi="Times New Roman" w:cs="Times New Roman"/>
          <w:color w:val="000000"/>
          <w:sz w:val="24"/>
          <w:szCs w:val="24"/>
        </w:rPr>
        <w:t>а</w:t>
      </w:r>
      <w:r w:rsidRPr="00CA328A">
        <w:rPr>
          <w:rFonts w:ascii="Times New Roman" w:eastAsia="Calibri" w:hAnsi="Times New Roman" w:cs="Times New Roman"/>
          <w:color w:val="000000"/>
          <w:sz w:val="24"/>
          <w:szCs w:val="24"/>
        </w:rPr>
        <w:t xml:space="preserve"> акта Правительства Российской Федерации о дополнении «дорожной карты» «Повышение доступности энергетической инфраструктуры» мероприятиями по оптимизации подключения к газораспределительным сетям с учетом распоряжения Правительства Российской Федерации от 17 сентября 2015 г. № 1831-р «Об утверждении плана мероприятий по совершенствованию правового регулирования подключения объектов капитального строительства к сетям газораспределения».</w:t>
      </w:r>
    </w:p>
    <w:p w:rsidR="00097249" w:rsidRDefault="00097249" w:rsidP="00A9502A">
      <w:pPr>
        <w:spacing w:after="0" w:line="336" w:lineRule="auto"/>
        <w:ind w:firstLine="709"/>
        <w:jc w:val="both"/>
        <w:textAlignment w:val="baseline"/>
        <w:rPr>
          <w:rFonts w:ascii="Times New Roman" w:eastAsia="Calibri" w:hAnsi="Times New Roman" w:cs="Times New Roman"/>
          <w:color w:val="000000"/>
          <w:sz w:val="24"/>
          <w:szCs w:val="24"/>
        </w:rPr>
      </w:pPr>
      <w:r w:rsidRPr="000A7C90">
        <w:rPr>
          <w:rFonts w:ascii="Times New Roman" w:eastAsia="Calibri" w:hAnsi="Times New Roman" w:cs="Times New Roman"/>
          <w:b/>
          <w:color w:val="000000"/>
          <w:sz w:val="24"/>
          <w:szCs w:val="24"/>
        </w:rPr>
        <w:t>3.3.</w:t>
      </w:r>
      <w:r w:rsidR="00277058">
        <w:rPr>
          <w:rFonts w:ascii="Times New Roman" w:eastAsia="Calibri" w:hAnsi="Times New Roman" w:cs="Times New Roman"/>
          <w:b/>
          <w:color w:val="000000"/>
          <w:sz w:val="24"/>
          <w:szCs w:val="24"/>
        </w:rPr>
        <w:t>17</w:t>
      </w:r>
      <w:r w:rsidRPr="000A7C90">
        <w:rPr>
          <w:rFonts w:ascii="Times New Roman" w:eastAsia="Calibri" w:hAnsi="Times New Roman" w:cs="Times New Roman"/>
          <w:b/>
          <w:color w:val="000000"/>
          <w:sz w:val="24"/>
          <w:szCs w:val="24"/>
        </w:rPr>
        <w:t>. Пунктом 6</w:t>
      </w:r>
      <w:r>
        <w:rPr>
          <w:rFonts w:ascii="Times New Roman" w:eastAsia="Calibri" w:hAnsi="Times New Roman" w:cs="Times New Roman"/>
          <w:b/>
          <w:color w:val="000000"/>
          <w:sz w:val="24"/>
          <w:szCs w:val="24"/>
        </w:rPr>
        <w:t>5</w:t>
      </w:r>
      <w:r w:rsidRPr="000A7C90">
        <w:rPr>
          <w:rFonts w:ascii="Times New Roman" w:eastAsia="Calibri" w:hAnsi="Times New Roman" w:cs="Times New Roman"/>
          <w:b/>
          <w:color w:val="000000"/>
          <w:sz w:val="24"/>
          <w:szCs w:val="24"/>
        </w:rPr>
        <w:t xml:space="preserve"> Плана</w:t>
      </w:r>
      <w:r w:rsidRPr="000A7C90">
        <w:rPr>
          <w:rFonts w:ascii="Times New Roman" w:eastAsia="Calibri" w:hAnsi="Times New Roman" w:cs="Times New Roman"/>
          <w:color w:val="000000"/>
          <w:sz w:val="24"/>
          <w:szCs w:val="24"/>
        </w:rPr>
        <w:t xml:space="preserve"> предусматривается </w:t>
      </w:r>
      <w:r>
        <w:rPr>
          <w:rFonts w:ascii="Times New Roman" w:eastAsia="Calibri" w:hAnsi="Times New Roman" w:cs="Times New Roman"/>
          <w:color w:val="000000"/>
          <w:sz w:val="24"/>
          <w:szCs w:val="24"/>
        </w:rPr>
        <w:t>п</w:t>
      </w:r>
      <w:r w:rsidRPr="000A7C90">
        <w:rPr>
          <w:rFonts w:ascii="Times New Roman" w:eastAsia="Calibri" w:hAnsi="Times New Roman" w:cs="Times New Roman"/>
          <w:color w:val="000000"/>
          <w:sz w:val="24"/>
          <w:szCs w:val="24"/>
        </w:rPr>
        <w:t>редоставлени</w:t>
      </w:r>
      <w:r w:rsidR="007D27DA">
        <w:rPr>
          <w:rFonts w:ascii="Times New Roman" w:eastAsia="Calibri" w:hAnsi="Times New Roman" w:cs="Times New Roman"/>
          <w:color w:val="000000"/>
          <w:sz w:val="24"/>
          <w:szCs w:val="24"/>
        </w:rPr>
        <w:t>е</w:t>
      </w:r>
      <w:r w:rsidRPr="000A7C90">
        <w:rPr>
          <w:rFonts w:ascii="Times New Roman" w:eastAsia="Calibri" w:hAnsi="Times New Roman" w:cs="Times New Roman"/>
          <w:color w:val="000000"/>
          <w:sz w:val="24"/>
          <w:szCs w:val="24"/>
        </w:rPr>
        <w:t xml:space="preserve"> рассрочки возмещения вреда окружающей среде, причиненного нарушением законодательства в области охраны окружающей среды, в случае возмещения вреда в добровольном порядке</w:t>
      </w:r>
      <w:r w:rsidR="007D27DA">
        <w:rPr>
          <w:rFonts w:ascii="Times New Roman" w:eastAsia="Calibri" w:hAnsi="Times New Roman" w:cs="Times New Roman"/>
          <w:color w:val="000000"/>
          <w:sz w:val="24"/>
          <w:szCs w:val="24"/>
        </w:rPr>
        <w:t xml:space="preserve"> (срок выполнения – </w:t>
      </w:r>
      <w:r w:rsidR="007D27DA">
        <w:rPr>
          <w:rFonts w:ascii="Times New Roman" w:eastAsia="Calibri" w:hAnsi="Times New Roman" w:cs="Times New Roman"/>
          <w:color w:val="000000"/>
          <w:sz w:val="24"/>
          <w:szCs w:val="24"/>
          <w:lang w:val="en-US"/>
        </w:rPr>
        <w:t>III</w:t>
      </w:r>
      <w:r w:rsidR="007D27DA">
        <w:rPr>
          <w:rFonts w:ascii="Times New Roman" w:eastAsia="Calibri" w:hAnsi="Times New Roman" w:cs="Times New Roman"/>
          <w:color w:val="000000"/>
          <w:sz w:val="24"/>
          <w:szCs w:val="24"/>
        </w:rPr>
        <w:t> квартал 2016 года)</w:t>
      </w:r>
      <w:r>
        <w:rPr>
          <w:rFonts w:ascii="Times New Roman" w:eastAsia="Calibri" w:hAnsi="Times New Roman" w:cs="Times New Roman"/>
          <w:color w:val="000000"/>
          <w:sz w:val="24"/>
          <w:szCs w:val="24"/>
        </w:rPr>
        <w:t>.</w:t>
      </w:r>
    </w:p>
    <w:p w:rsidR="00097249" w:rsidRDefault="00097249" w:rsidP="00A9502A">
      <w:pPr>
        <w:spacing w:after="0" w:line="336"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результате</w:t>
      </w:r>
      <w:r w:rsidRPr="000A7C90">
        <w:rPr>
          <w:rFonts w:ascii="Times New Roman" w:eastAsia="Calibri" w:hAnsi="Times New Roman" w:cs="Times New Roman"/>
          <w:color w:val="000000"/>
          <w:sz w:val="24"/>
          <w:szCs w:val="24"/>
        </w:rPr>
        <w:t xml:space="preserve"> реализации данного мероприятия </w:t>
      </w:r>
      <w:r>
        <w:rPr>
          <w:rFonts w:ascii="Times New Roman" w:eastAsia="Calibri" w:hAnsi="Times New Roman" w:cs="Times New Roman"/>
          <w:color w:val="000000"/>
          <w:sz w:val="24"/>
          <w:szCs w:val="24"/>
        </w:rPr>
        <w:t>будет</w:t>
      </w:r>
      <w:r w:rsidRPr="000A7C90">
        <w:rPr>
          <w:rFonts w:ascii="Times New Roman" w:eastAsia="Calibri" w:hAnsi="Times New Roman" w:cs="Times New Roman"/>
          <w:color w:val="000000"/>
          <w:sz w:val="24"/>
          <w:szCs w:val="24"/>
        </w:rPr>
        <w:t xml:space="preserve"> создан механизм упрощенного доступа к кредитным средствам, в том числе в целях реализации проектов импортозамещения.</w:t>
      </w:r>
    </w:p>
    <w:p w:rsidR="00097249" w:rsidRDefault="00097249" w:rsidP="00A9502A">
      <w:pPr>
        <w:spacing w:after="0" w:line="336"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Разработанный в рамках реализации данного пункта Плана п</w:t>
      </w:r>
      <w:r w:rsidRPr="000A7C90">
        <w:rPr>
          <w:rFonts w:ascii="Times New Roman" w:eastAsia="Calibri" w:hAnsi="Times New Roman" w:cs="Times New Roman"/>
          <w:color w:val="000000"/>
          <w:sz w:val="24"/>
          <w:szCs w:val="24"/>
        </w:rPr>
        <w:t xml:space="preserve">роект федерального закона «О внесении изменений в статью 78 Федерального закона «Об охране окружающей среды» размещен 8 апреля 2016 года на федеральном портале проектов нормативных правовых актов </w:t>
      </w:r>
      <w:r>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lang w:val="en-US"/>
        </w:rPr>
        <w:t>www</w:t>
      </w:r>
      <w:r w:rsidRPr="00253FF9">
        <w:rPr>
          <w:rFonts w:ascii="Times New Roman" w:eastAsia="Calibri" w:hAnsi="Times New Roman" w:cs="Times New Roman"/>
          <w:color w:val="000000"/>
          <w:sz w:val="24"/>
          <w:szCs w:val="24"/>
        </w:rPr>
        <w:t>.</w:t>
      </w:r>
      <w:r w:rsidRPr="000A7C90">
        <w:rPr>
          <w:rFonts w:ascii="Times New Roman" w:eastAsia="Calibri" w:hAnsi="Times New Roman" w:cs="Times New Roman"/>
          <w:color w:val="000000"/>
          <w:sz w:val="24"/>
          <w:szCs w:val="24"/>
        </w:rPr>
        <w:t>regulation.gov.ru) для общественного обсуждения (срок завершения – 10 мая 2016 года).</w:t>
      </w:r>
    </w:p>
    <w:p w:rsidR="00A9502A" w:rsidRDefault="00A9502A" w:rsidP="00A9502A">
      <w:pPr>
        <w:spacing w:after="0" w:line="336" w:lineRule="auto"/>
        <w:ind w:firstLine="709"/>
        <w:jc w:val="both"/>
        <w:textAlignment w:val="baseline"/>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3.3.18. Пунктом 77 Плана </w:t>
      </w:r>
      <w:r>
        <w:rPr>
          <w:rFonts w:ascii="Times New Roman" w:hAnsi="Times New Roman" w:cs="Times New Roman"/>
          <w:color w:val="000000"/>
          <w:sz w:val="24"/>
          <w:szCs w:val="24"/>
        </w:rPr>
        <w:t>предусмотрено Совершенствование трудового законодательства для малых предприятий, в том числе упрощение кадрового делопроизводства на микропредприятиях (срок выполнения – июль 2016 года).</w:t>
      </w:r>
    </w:p>
    <w:p w:rsidR="00A9502A" w:rsidRDefault="00A9502A" w:rsidP="00A9502A">
      <w:pPr>
        <w:spacing w:after="0" w:line="336" w:lineRule="auto"/>
        <w:ind w:firstLine="709"/>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Правительством Российской Федерации </w:t>
      </w:r>
      <w:r>
        <w:rPr>
          <w:rFonts w:ascii="Times New Roman" w:hAnsi="Times New Roman" w:cs="Times New Roman"/>
          <w:b/>
          <w:bCs/>
          <w:color w:val="000000"/>
          <w:sz w:val="24"/>
          <w:szCs w:val="24"/>
        </w:rPr>
        <w:t xml:space="preserve">20 марта 2016 года внесен в Государственную Думу Федерального Собрания Российской Федерации </w:t>
      </w:r>
      <w:r>
        <w:rPr>
          <w:rFonts w:ascii="Times New Roman" w:hAnsi="Times New Roman" w:cs="Times New Roman"/>
          <w:color w:val="000000"/>
          <w:sz w:val="24"/>
          <w:szCs w:val="24"/>
        </w:rPr>
        <w:t>проект федерального закона № 1050405-6 «О внесении изменений в Трудовой кодекс Российской Федерации в части особенностей регулирования труда лиц, работающих у работодателей, которые относятся к категории микропредприятий».</w:t>
      </w:r>
    </w:p>
    <w:p w:rsidR="00A9502A" w:rsidRDefault="00A9502A" w:rsidP="00A9502A">
      <w:pPr>
        <w:spacing w:after="0" w:line="336" w:lineRule="auto"/>
        <w:ind w:firstLine="709"/>
        <w:jc w:val="both"/>
        <w:textAlignment w:val="baseline"/>
        <w:rPr>
          <w:rFonts w:ascii="Calibri" w:hAnsi="Calibri" w:cs="Calibri"/>
        </w:rPr>
      </w:pPr>
      <w:r>
        <w:rPr>
          <w:rFonts w:ascii="Times New Roman" w:hAnsi="Times New Roman" w:cs="Times New Roman"/>
          <w:color w:val="000000"/>
          <w:sz w:val="24"/>
          <w:szCs w:val="24"/>
        </w:rPr>
        <w:t>Указанный законопроект включен в примерную программу законопроектной работы Государственной думы в период весенней сессии 2016 года (май 2016 года).</w:t>
      </w:r>
    </w:p>
    <w:p w:rsidR="00097249" w:rsidRPr="005455A3" w:rsidRDefault="00097249" w:rsidP="00A9502A">
      <w:pPr>
        <w:spacing w:after="0" w:line="336" w:lineRule="auto"/>
        <w:ind w:firstLine="709"/>
        <w:jc w:val="both"/>
        <w:textAlignment w:val="baseline"/>
        <w:rPr>
          <w:rFonts w:ascii="Times New Roman" w:eastAsia="Calibri" w:hAnsi="Times New Roman" w:cs="Times New Roman"/>
          <w:color w:val="000000"/>
          <w:sz w:val="24"/>
          <w:szCs w:val="24"/>
        </w:rPr>
      </w:pPr>
      <w:r w:rsidRPr="00A16A70">
        <w:rPr>
          <w:rFonts w:ascii="Times New Roman" w:eastAsia="Calibri" w:hAnsi="Times New Roman" w:cs="Times New Roman"/>
          <w:b/>
          <w:color w:val="000000"/>
          <w:sz w:val="24"/>
          <w:szCs w:val="24"/>
        </w:rPr>
        <w:t>3.3.</w:t>
      </w:r>
      <w:r w:rsidR="00277058">
        <w:rPr>
          <w:rFonts w:ascii="Times New Roman" w:eastAsia="Calibri" w:hAnsi="Times New Roman" w:cs="Times New Roman"/>
          <w:b/>
          <w:color w:val="000000"/>
          <w:sz w:val="24"/>
          <w:szCs w:val="24"/>
        </w:rPr>
        <w:t>1</w:t>
      </w:r>
      <w:r w:rsidR="00A9502A">
        <w:rPr>
          <w:rFonts w:ascii="Times New Roman" w:eastAsia="Calibri" w:hAnsi="Times New Roman" w:cs="Times New Roman"/>
          <w:b/>
          <w:color w:val="000000"/>
          <w:sz w:val="24"/>
          <w:szCs w:val="24"/>
        </w:rPr>
        <w:t>9</w:t>
      </w:r>
      <w:r w:rsidRPr="00A16A70">
        <w:rPr>
          <w:rFonts w:ascii="Times New Roman" w:eastAsia="Calibri" w:hAnsi="Times New Roman" w:cs="Times New Roman"/>
          <w:b/>
          <w:color w:val="000000"/>
          <w:sz w:val="24"/>
          <w:szCs w:val="24"/>
        </w:rPr>
        <w:t>.</w:t>
      </w:r>
      <w:r w:rsidRPr="005455A3">
        <w:rPr>
          <w:rFonts w:ascii="Times New Roman" w:eastAsia="Calibri" w:hAnsi="Times New Roman" w:cs="Times New Roman"/>
          <w:color w:val="000000"/>
          <w:sz w:val="24"/>
          <w:szCs w:val="24"/>
        </w:rPr>
        <w:t> </w:t>
      </w:r>
      <w:r w:rsidRPr="005455A3">
        <w:rPr>
          <w:rFonts w:ascii="Times New Roman" w:eastAsia="Calibri" w:hAnsi="Times New Roman" w:cs="Times New Roman"/>
          <w:b/>
          <w:color w:val="000000"/>
          <w:sz w:val="24"/>
          <w:szCs w:val="24"/>
        </w:rPr>
        <w:t xml:space="preserve">Пунктом </w:t>
      </w:r>
      <w:r w:rsidRPr="00176D1E">
        <w:rPr>
          <w:rFonts w:ascii="Times New Roman" w:eastAsia="Calibri" w:hAnsi="Times New Roman" w:cs="Times New Roman"/>
          <w:b/>
          <w:color w:val="000000"/>
          <w:sz w:val="24"/>
          <w:szCs w:val="24"/>
        </w:rPr>
        <w:t>79 Плана</w:t>
      </w:r>
      <w:r w:rsidRPr="005455A3">
        <w:rPr>
          <w:rFonts w:ascii="Times New Roman" w:eastAsia="Calibri" w:hAnsi="Times New Roman" w:cs="Times New Roman"/>
          <w:color w:val="000000"/>
          <w:sz w:val="24"/>
          <w:szCs w:val="24"/>
        </w:rPr>
        <w:t xml:space="preserve"> предусмотрено снижение избыточного антимонопольного контроля за счет расширения иммунитетов для предпринимателей, не обладающих значительной рыночной долей</w:t>
      </w:r>
      <w:r w:rsidR="006D583D">
        <w:rPr>
          <w:rFonts w:ascii="Times New Roman" w:eastAsia="Calibri" w:hAnsi="Times New Roman" w:cs="Times New Roman"/>
          <w:color w:val="000000"/>
          <w:sz w:val="24"/>
          <w:szCs w:val="24"/>
        </w:rPr>
        <w:t xml:space="preserve"> (срок выполнения – </w:t>
      </w:r>
      <w:r w:rsidR="006D583D">
        <w:rPr>
          <w:rFonts w:ascii="Times New Roman" w:eastAsia="Calibri" w:hAnsi="Times New Roman" w:cs="Times New Roman"/>
          <w:color w:val="000000"/>
          <w:sz w:val="24"/>
          <w:szCs w:val="24"/>
          <w:lang w:val="en-US"/>
        </w:rPr>
        <w:t>III</w:t>
      </w:r>
      <w:r w:rsidR="006D583D" w:rsidRPr="00176D1E">
        <w:rPr>
          <w:rFonts w:ascii="Times New Roman" w:eastAsia="Calibri" w:hAnsi="Times New Roman" w:cs="Times New Roman"/>
          <w:color w:val="000000"/>
          <w:sz w:val="24"/>
          <w:szCs w:val="24"/>
        </w:rPr>
        <w:t xml:space="preserve"> </w:t>
      </w:r>
      <w:r w:rsidR="006D583D">
        <w:rPr>
          <w:rFonts w:ascii="Times New Roman" w:eastAsia="Calibri" w:hAnsi="Times New Roman" w:cs="Times New Roman"/>
          <w:color w:val="000000"/>
          <w:sz w:val="24"/>
          <w:szCs w:val="24"/>
        </w:rPr>
        <w:t>квартал 2016 года)</w:t>
      </w:r>
      <w:r w:rsidRPr="005455A3">
        <w:rPr>
          <w:rFonts w:ascii="Times New Roman" w:eastAsia="Calibri" w:hAnsi="Times New Roman" w:cs="Times New Roman"/>
          <w:color w:val="000000"/>
          <w:sz w:val="24"/>
          <w:szCs w:val="24"/>
        </w:rPr>
        <w:t>.</w:t>
      </w:r>
    </w:p>
    <w:p w:rsidR="00097249" w:rsidRPr="005455A3" w:rsidRDefault="00097249" w:rsidP="00A9502A">
      <w:pPr>
        <w:spacing w:after="0" w:line="336" w:lineRule="auto"/>
        <w:ind w:firstLine="709"/>
        <w:jc w:val="both"/>
        <w:textAlignment w:val="baseline"/>
        <w:rPr>
          <w:rFonts w:ascii="Times New Roman" w:eastAsia="Calibri" w:hAnsi="Times New Roman" w:cs="Times New Roman"/>
          <w:color w:val="000000"/>
          <w:sz w:val="24"/>
          <w:szCs w:val="24"/>
        </w:rPr>
      </w:pPr>
      <w:r w:rsidRPr="005455A3">
        <w:rPr>
          <w:rFonts w:ascii="Times New Roman" w:eastAsia="Calibri" w:hAnsi="Times New Roman" w:cs="Times New Roman"/>
          <w:color w:val="000000"/>
          <w:sz w:val="24"/>
          <w:szCs w:val="24"/>
        </w:rPr>
        <w:t xml:space="preserve">Необходимо отметить, что пункт 79 Плана является переходящим из </w:t>
      </w:r>
      <w:r w:rsidR="00F002FB">
        <w:rPr>
          <w:rFonts w:ascii="Times New Roman" w:eastAsia="Calibri" w:hAnsi="Times New Roman" w:cs="Times New Roman"/>
          <w:color w:val="000000"/>
          <w:sz w:val="24"/>
          <w:szCs w:val="24"/>
        </w:rPr>
        <w:t xml:space="preserve">антикризисного </w:t>
      </w:r>
      <w:r w:rsidR="0063150B">
        <w:rPr>
          <w:rFonts w:ascii="Times New Roman" w:eastAsia="Calibri" w:hAnsi="Times New Roman" w:cs="Times New Roman"/>
          <w:color w:val="000000"/>
          <w:sz w:val="24"/>
          <w:szCs w:val="24"/>
        </w:rPr>
        <w:t>П</w:t>
      </w:r>
      <w:r w:rsidRPr="005455A3">
        <w:rPr>
          <w:rFonts w:ascii="Times New Roman" w:eastAsia="Calibri" w:hAnsi="Times New Roman" w:cs="Times New Roman"/>
          <w:color w:val="000000"/>
          <w:sz w:val="24"/>
          <w:szCs w:val="24"/>
        </w:rPr>
        <w:t xml:space="preserve">лана </w:t>
      </w:r>
      <w:r w:rsidR="00F002FB">
        <w:rPr>
          <w:rFonts w:ascii="Times New Roman" w:eastAsia="Calibri" w:hAnsi="Times New Roman" w:cs="Times New Roman"/>
          <w:color w:val="000000"/>
          <w:sz w:val="24"/>
          <w:szCs w:val="24"/>
        </w:rPr>
        <w:t xml:space="preserve">на 2015 год </w:t>
      </w:r>
      <w:r w:rsidRPr="005455A3">
        <w:rPr>
          <w:rFonts w:ascii="Times New Roman" w:eastAsia="Calibri" w:hAnsi="Times New Roman" w:cs="Times New Roman"/>
          <w:color w:val="000000"/>
          <w:sz w:val="24"/>
          <w:szCs w:val="24"/>
        </w:rPr>
        <w:t>(пункт 25).</w:t>
      </w:r>
    </w:p>
    <w:p w:rsidR="00097249" w:rsidRDefault="00097249"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lang w:bidi="ru-RU"/>
        </w:rPr>
        <w:t>З</w:t>
      </w:r>
      <w:r w:rsidRPr="005455A3">
        <w:rPr>
          <w:rFonts w:ascii="Times New Roman" w:eastAsia="Calibri" w:hAnsi="Times New Roman" w:cs="Times New Roman"/>
          <w:color w:val="000000"/>
          <w:sz w:val="24"/>
          <w:szCs w:val="24"/>
          <w:lang w:bidi="ru-RU"/>
        </w:rPr>
        <w:t xml:space="preserve">аконопроект </w:t>
      </w:r>
      <w:r w:rsidRPr="005455A3">
        <w:rPr>
          <w:rFonts w:ascii="Times New Roman" w:eastAsia="Calibri" w:hAnsi="Times New Roman" w:cs="Times New Roman"/>
          <w:color w:val="000000"/>
          <w:sz w:val="24"/>
          <w:szCs w:val="24"/>
        </w:rPr>
        <w:t xml:space="preserve">№ 817991-6 «О внесении изменений в Федеральный закон «О защите конкуренции и иные законодательные акты Российской Федерации» </w:t>
      </w:r>
      <w:r w:rsidRPr="005455A3">
        <w:rPr>
          <w:rFonts w:ascii="Times New Roman" w:eastAsia="Calibri" w:hAnsi="Times New Roman" w:cs="Times New Roman"/>
          <w:b/>
          <w:color w:val="000000"/>
          <w:sz w:val="24"/>
          <w:szCs w:val="24"/>
          <w:lang w:bidi="ru-RU"/>
        </w:rPr>
        <w:t>принят Государственной Думой 15 сентября 2015 года в первом чтении</w:t>
      </w:r>
      <w:r w:rsidRPr="005455A3">
        <w:rPr>
          <w:rFonts w:ascii="Times New Roman" w:eastAsia="Calibri" w:hAnsi="Times New Roman" w:cs="Times New Roman"/>
          <w:color w:val="000000"/>
          <w:sz w:val="24"/>
          <w:szCs w:val="24"/>
          <w:lang w:bidi="ru-RU"/>
        </w:rPr>
        <w:t xml:space="preserve"> </w:t>
      </w:r>
      <w:r w:rsidRPr="005455A3">
        <w:rPr>
          <w:rFonts w:ascii="Times New Roman" w:eastAsia="Calibri" w:hAnsi="Times New Roman" w:cs="Times New Roman"/>
          <w:color w:val="000000"/>
          <w:sz w:val="24"/>
          <w:szCs w:val="24"/>
        </w:rPr>
        <w:t xml:space="preserve">и в соответствии с </w:t>
      </w:r>
      <w:r w:rsidR="0095668C">
        <w:rPr>
          <w:rFonts w:ascii="Times New Roman" w:eastAsia="Calibri" w:hAnsi="Times New Roman" w:cs="Times New Roman"/>
          <w:color w:val="000000"/>
          <w:sz w:val="24"/>
          <w:szCs w:val="24"/>
        </w:rPr>
        <w:t xml:space="preserve">постановлением </w:t>
      </w:r>
      <w:r w:rsidRPr="005455A3">
        <w:rPr>
          <w:rFonts w:ascii="Times New Roman" w:eastAsia="Calibri" w:hAnsi="Times New Roman" w:cs="Times New Roman"/>
          <w:color w:val="000000"/>
          <w:sz w:val="24"/>
          <w:szCs w:val="24"/>
        </w:rPr>
        <w:t xml:space="preserve">Государственной Думы </w:t>
      </w:r>
      <w:r w:rsidR="0095668C">
        <w:rPr>
          <w:rFonts w:ascii="Times New Roman" w:eastAsia="Calibri" w:hAnsi="Times New Roman" w:cs="Times New Roman"/>
          <w:color w:val="000000"/>
          <w:sz w:val="24"/>
          <w:szCs w:val="24"/>
        </w:rPr>
        <w:t>Федерального Собрания Рос</w:t>
      </w:r>
      <w:r w:rsidR="00A51AFF">
        <w:rPr>
          <w:rFonts w:ascii="Times New Roman" w:eastAsia="Calibri" w:hAnsi="Times New Roman" w:cs="Times New Roman"/>
          <w:color w:val="000000"/>
          <w:sz w:val="24"/>
          <w:szCs w:val="24"/>
        </w:rPr>
        <w:t>сийской Федерации от 19</w:t>
      </w:r>
      <w:r w:rsidR="00C912E1">
        <w:rPr>
          <w:rFonts w:ascii="Times New Roman" w:eastAsia="Calibri" w:hAnsi="Times New Roman" w:cs="Times New Roman"/>
          <w:color w:val="000000"/>
          <w:sz w:val="24"/>
          <w:szCs w:val="24"/>
        </w:rPr>
        <w:t xml:space="preserve"> января </w:t>
      </w:r>
      <w:r w:rsidR="00A51AFF">
        <w:rPr>
          <w:rFonts w:ascii="Times New Roman" w:eastAsia="Calibri" w:hAnsi="Times New Roman" w:cs="Times New Roman"/>
          <w:color w:val="000000"/>
          <w:sz w:val="24"/>
          <w:szCs w:val="24"/>
        </w:rPr>
        <w:t>2016</w:t>
      </w:r>
      <w:r w:rsidR="00C912E1">
        <w:rPr>
          <w:rFonts w:ascii="Times New Roman" w:eastAsia="Calibri" w:hAnsi="Times New Roman" w:cs="Times New Roman"/>
          <w:color w:val="000000"/>
          <w:sz w:val="24"/>
          <w:szCs w:val="24"/>
        </w:rPr>
        <w:t xml:space="preserve"> г.</w:t>
      </w:r>
      <w:r w:rsidR="00A51AFF">
        <w:rPr>
          <w:rFonts w:ascii="Times New Roman" w:eastAsia="Calibri" w:hAnsi="Times New Roman" w:cs="Times New Roman"/>
          <w:color w:val="000000"/>
          <w:sz w:val="24"/>
          <w:szCs w:val="24"/>
        </w:rPr>
        <w:t xml:space="preserve"> </w:t>
      </w:r>
      <w:r w:rsidR="0095668C">
        <w:rPr>
          <w:rFonts w:ascii="Times New Roman" w:eastAsia="Calibri" w:hAnsi="Times New Roman" w:cs="Times New Roman"/>
          <w:color w:val="000000"/>
          <w:sz w:val="24"/>
          <w:szCs w:val="24"/>
        </w:rPr>
        <w:t xml:space="preserve">№ 8073-6 ГД </w:t>
      </w:r>
      <w:r w:rsidRPr="005455A3">
        <w:rPr>
          <w:rFonts w:ascii="Times New Roman" w:eastAsia="Calibri" w:hAnsi="Times New Roman" w:cs="Times New Roman"/>
          <w:color w:val="000000"/>
          <w:sz w:val="24"/>
          <w:szCs w:val="24"/>
        </w:rPr>
        <w:t xml:space="preserve">его рассмотрение запланировано на </w:t>
      </w:r>
      <w:r w:rsidR="0095668C">
        <w:rPr>
          <w:rFonts w:ascii="Times New Roman" w:eastAsia="Calibri" w:hAnsi="Times New Roman" w:cs="Times New Roman"/>
          <w:color w:val="000000"/>
          <w:sz w:val="24"/>
          <w:szCs w:val="24"/>
        </w:rPr>
        <w:t>более поздний срок</w:t>
      </w:r>
      <w:r w:rsidRPr="005455A3">
        <w:rPr>
          <w:rFonts w:ascii="Times New Roman" w:eastAsia="Calibri" w:hAnsi="Times New Roman" w:cs="Times New Roman"/>
          <w:color w:val="000000"/>
          <w:sz w:val="24"/>
          <w:szCs w:val="24"/>
          <w:lang w:bidi="ru-RU"/>
        </w:rPr>
        <w:t>.</w:t>
      </w:r>
    </w:p>
    <w:p w:rsidR="00097249" w:rsidRPr="005455A3" w:rsidRDefault="00097249"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sidRPr="00A16A70">
        <w:rPr>
          <w:rFonts w:ascii="Times New Roman" w:eastAsia="Calibri" w:hAnsi="Times New Roman" w:cs="Times New Roman"/>
          <w:b/>
          <w:color w:val="000000"/>
          <w:sz w:val="24"/>
          <w:szCs w:val="24"/>
        </w:rPr>
        <w:t>3.3.</w:t>
      </w:r>
      <w:r w:rsidR="00A9502A">
        <w:rPr>
          <w:rFonts w:ascii="Times New Roman" w:eastAsia="Calibri" w:hAnsi="Times New Roman" w:cs="Times New Roman"/>
          <w:b/>
          <w:color w:val="000000"/>
          <w:sz w:val="24"/>
          <w:szCs w:val="24"/>
        </w:rPr>
        <w:t>20</w:t>
      </w:r>
      <w:r w:rsidRPr="00A16A70">
        <w:rPr>
          <w:rFonts w:ascii="Times New Roman" w:eastAsia="Calibri" w:hAnsi="Times New Roman" w:cs="Times New Roman"/>
          <w:b/>
          <w:color w:val="000000"/>
          <w:sz w:val="24"/>
          <w:szCs w:val="24"/>
        </w:rPr>
        <w:t>.</w:t>
      </w:r>
      <w:r w:rsidRPr="005455A3">
        <w:rPr>
          <w:rFonts w:ascii="Times New Roman" w:eastAsia="Calibri" w:hAnsi="Times New Roman" w:cs="Times New Roman"/>
          <w:color w:val="000000"/>
          <w:sz w:val="24"/>
          <w:szCs w:val="24"/>
        </w:rPr>
        <w:t> </w:t>
      </w:r>
      <w:r w:rsidRPr="005455A3">
        <w:rPr>
          <w:rFonts w:ascii="Times New Roman" w:eastAsia="Calibri" w:hAnsi="Times New Roman" w:cs="Times New Roman"/>
          <w:b/>
          <w:color w:val="000000"/>
          <w:sz w:val="24"/>
          <w:szCs w:val="24"/>
          <w:lang w:bidi="ru-RU"/>
        </w:rPr>
        <w:t>Пунктом 81</w:t>
      </w:r>
      <w:r w:rsidRPr="005455A3">
        <w:rPr>
          <w:rFonts w:ascii="Times New Roman" w:eastAsia="Calibri" w:hAnsi="Times New Roman" w:cs="Times New Roman"/>
          <w:color w:val="000000"/>
          <w:sz w:val="24"/>
          <w:szCs w:val="24"/>
          <w:lang w:bidi="ru-RU"/>
        </w:rPr>
        <w:t xml:space="preserve"> </w:t>
      </w:r>
      <w:r w:rsidRPr="00176D1E">
        <w:rPr>
          <w:rFonts w:ascii="Times New Roman" w:eastAsia="Calibri" w:hAnsi="Times New Roman" w:cs="Times New Roman"/>
          <w:b/>
          <w:color w:val="000000"/>
          <w:sz w:val="24"/>
          <w:szCs w:val="24"/>
          <w:lang w:bidi="ru-RU"/>
        </w:rPr>
        <w:t xml:space="preserve">Плана </w:t>
      </w:r>
      <w:r>
        <w:rPr>
          <w:rFonts w:ascii="Times New Roman" w:eastAsia="Calibri" w:hAnsi="Times New Roman" w:cs="Times New Roman"/>
          <w:color w:val="000000"/>
          <w:sz w:val="24"/>
          <w:szCs w:val="24"/>
          <w:lang w:bidi="ru-RU"/>
        </w:rPr>
        <w:t>предусмотрено</w:t>
      </w:r>
      <w:r w:rsidRPr="005455A3">
        <w:rPr>
          <w:rFonts w:ascii="Times New Roman" w:eastAsia="Calibri" w:hAnsi="Times New Roman" w:cs="Times New Roman"/>
          <w:color w:val="000000"/>
          <w:sz w:val="24"/>
          <w:szCs w:val="24"/>
          <w:lang w:bidi="ru-RU"/>
        </w:rPr>
        <w:t xml:space="preserve"> совершенствовани</w:t>
      </w:r>
      <w:r>
        <w:rPr>
          <w:rFonts w:ascii="Times New Roman" w:eastAsia="Calibri" w:hAnsi="Times New Roman" w:cs="Times New Roman"/>
          <w:color w:val="000000"/>
          <w:sz w:val="24"/>
          <w:szCs w:val="24"/>
          <w:lang w:bidi="ru-RU"/>
        </w:rPr>
        <w:t>е</w:t>
      </w:r>
      <w:r w:rsidRPr="005455A3">
        <w:rPr>
          <w:rFonts w:ascii="Times New Roman" w:eastAsia="Calibri" w:hAnsi="Times New Roman" w:cs="Times New Roman"/>
          <w:color w:val="000000"/>
          <w:sz w:val="24"/>
          <w:szCs w:val="24"/>
          <w:lang w:bidi="ru-RU"/>
        </w:rPr>
        <w:t xml:space="preserve"> порядка предоставления малым и средним предприятиям в аренду федерального имущества</w:t>
      </w:r>
      <w:r>
        <w:rPr>
          <w:rFonts w:ascii="Times New Roman" w:eastAsia="Calibri" w:hAnsi="Times New Roman" w:cs="Times New Roman"/>
          <w:color w:val="000000"/>
          <w:sz w:val="24"/>
          <w:szCs w:val="24"/>
          <w:lang w:bidi="ru-RU"/>
        </w:rPr>
        <w:t>.</w:t>
      </w:r>
    </w:p>
    <w:p w:rsidR="00097249" w:rsidRPr="00176D1E" w:rsidRDefault="00A74ED6"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sidRPr="00176D1E">
        <w:rPr>
          <w:rFonts w:ascii="Times New Roman" w:eastAsia="Calibri" w:hAnsi="Times New Roman" w:cs="Times New Roman"/>
          <w:color w:val="000000"/>
          <w:sz w:val="24"/>
          <w:szCs w:val="24"/>
          <w:lang w:bidi="ru-RU"/>
        </w:rPr>
        <w:t>П</w:t>
      </w:r>
      <w:r w:rsidR="00097249" w:rsidRPr="00176D1E">
        <w:rPr>
          <w:rFonts w:ascii="Times New Roman" w:eastAsia="Calibri" w:hAnsi="Times New Roman" w:cs="Times New Roman"/>
          <w:color w:val="000000"/>
          <w:sz w:val="24"/>
          <w:szCs w:val="24"/>
          <w:lang w:bidi="ru-RU"/>
        </w:rPr>
        <w:t>ринятие проекта федерального закона «О внесении изменений в статью 18 Федерального закона «О развитии малого и среднего предпринимательства в Российской Федерации» потребует внесени</w:t>
      </w:r>
      <w:r w:rsidR="00C912E1">
        <w:rPr>
          <w:rFonts w:ascii="Times New Roman" w:eastAsia="Calibri" w:hAnsi="Times New Roman" w:cs="Times New Roman"/>
          <w:color w:val="000000"/>
          <w:sz w:val="24"/>
          <w:szCs w:val="24"/>
          <w:lang w:bidi="ru-RU"/>
        </w:rPr>
        <w:t>я</w:t>
      </w:r>
      <w:r w:rsidR="00097249" w:rsidRPr="00176D1E">
        <w:rPr>
          <w:rFonts w:ascii="Times New Roman" w:eastAsia="Calibri" w:hAnsi="Times New Roman" w:cs="Times New Roman"/>
          <w:color w:val="000000"/>
          <w:sz w:val="24"/>
          <w:szCs w:val="24"/>
          <w:lang w:bidi="ru-RU"/>
        </w:rPr>
        <w:t xml:space="preserve"> изменений в постановление Правительства Российской Федерации от 21 августа 2010 г. № 645 «Об имущественной поддержке субъектов малого и среднего предпринимательства» (далее – Постановление № 645) или принятие отдельного постановления Правительства Российской Федерации.</w:t>
      </w:r>
    </w:p>
    <w:p w:rsidR="00097249" w:rsidRDefault="00097249" w:rsidP="00A9502A">
      <w:pPr>
        <w:spacing w:after="0" w:line="336" w:lineRule="auto"/>
        <w:ind w:firstLine="709"/>
        <w:jc w:val="both"/>
        <w:textAlignment w:val="baseline"/>
        <w:rPr>
          <w:rFonts w:ascii="Times New Roman" w:eastAsia="Calibri" w:hAnsi="Times New Roman" w:cs="Times New Roman"/>
          <w:bCs/>
          <w:color w:val="000000"/>
          <w:sz w:val="24"/>
          <w:szCs w:val="24"/>
          <w:lang w:bidi="ru-RU"/>
        </w:rPr>
      </w:pPr>
      <w:r w:rsidRPr="00176D1E">
        <w:rPr>
          <w:rFonts w:ascii="Times New Roman" w:eastAsia="Calibri" w:hAnsi="Times New Roman" w:cs="Times New Roman"/>
          <w:color w:val="000000"/>
          <w:sz w:val="24"/>
          <w:szCs w:val="24"/>
          <w:lang w:bidi="ru-RU"/>
        </w:rPr>
        <w:t xml:space="preserve">В настоящее время Минэкономразвития России совместно с заинтересованными федеральными органами исполнительной власти, Росимуществом, АО «Корпорация «МСП» и представителями крупнейших </w:t>
      </w:r>
      <w:r w:rsidRPr="00176D1E">
        <w:rPr>
          <w:rFonts w:ascii="Times New Roman" w:eastAsia="Calibri" w:hAnsi="Times New Roman" w:cs="Times New Roman"/>
          <w:bCs/>
          <w:color w:val="000000"/>
          <w:sz w:val="24"/>
          <w:szCs w:val="24"/>
          <w:lang w:bidi="ru-RU"/>
        </w:rPr>
        <w:t>предпринимательских объединений</w:t>
      </w:r>
      <w:r w:rsidRPr="00176D1E">
        <w:rPr>
          <w:rFonts w:ascii="Times New Roman" w:eastAsia="Calibri" w:hAnsi="Times New Roman" w:cs="Times New Roman"/>
          <w:color w:val="000000"/>
          <w:sz w:val="24"/>
          <w:szCs w:val="24"/>
          <w:lang w:bidi="ru-RU"/>
        </w:rPr>
        <w:t xml:space="preserve"> ведет работу по подготовке предложений, направленных на совершенствование порядка предоставления малым и средним предприятиям в аренду федерального имущества</w:t>
      </w:r>
      <w:r w:rsidRPr="00176D1E">
        <w:rPr>
          <w:rFonts w:ascii="Times New Roman" w:eastAsia="Calibri" w:hAnsi="Times New Roman" w:cs="Times New Roman"/>
          <w:b/>
          <w:bCs/>
          <w:color w:val="000000"/>
          <w:sz w:val="24"/>
          <w:szCs w:val="24"/>
          <w:lang w:bidi="ru-RU"/>
        </w:rPr>
        <w:t xml:space="preserve">, </w:t>
      </w:r>
      <w:r w:rsidRPr="00176D1E">
        <w:rPr>
          <w:rFonts w:ascii="Times New Roman" w:eastAsia="Calibri" w:hAnsi="Times New Roman" w:cs="Times New Roman"/>
          <w:color w:val="000000"/>
          <w:sz w:val="24"/>
          <w:szCs w:val="24"/>
          <w:lang w:bidi="ru-RU"/>
        </w:rPr>
        <w:t xml:space="preserve">а также </w:t>
      </w:r>
      <w:r w:rsidRPr="00176D1E">
        <w:rPr>
          <w:rFonts w:ascii="Times New Roman" w:eastAsia="Calibri" w:hAnsi="Times New Roman" w:cs="Times New Roman"/>
          <w:bCs/>
          <w:color w:val="000000"/>
          <w:sz w:val="24"/>
          <w:szCs w:val="24"/>
          <w:lang w:bidi="ru-RU"/>
        </w:rPr>
        <w:t>по</w:t>
      </w:r>
      <w:r w:rsidRPr="00176D1E">
        <w:rPr>
          <w:rFonts w:ascii="Times New Roman" w:eastAsia="Calibri" w:hAnsi="Times New Roman" w:cs="Times New Roman"/>
          <w:b/>
          <w:bCs/>
          <w:color w:val="000000"/>
          <w:sz w:val="24"/>
          <w:szCs w:val="24"/>
          <w:lang w:bidi="ru-RU"/>
        </w:rPr>
        <w:t xml:space="preserve"> </w:t>
      </w:r>
      <w:r w:rsidRPr="00176D1E">
        <w:rPr>
          <w:rFonts w:ascii="Times New Roman" w:eastAsia="Calibri" w:hAnsi="Times New Roman" w:cs="Times New Roman"/>
          <w:color w:val="000000"/>
          <w:sz w:val="24"/>
          <w:szCs w:val="24"/>
          <w:lang w:bidi="ru-RU"/>
        </w:rPr>
        <w:t xml:space="preserve">проведению мониторинга </w:t>
      </w:r>
      <w:r w:rsidRPr="00176D1E">
        <w:rPr>
          <w:rFonts w:ascii="Times New Roman" w:eastAsia="Calibri" w:hAnsi="Times New Roman" w:cs="Times New Roman"/>
          <w:color w:val="000000"/>
          <w:sz w:val="24"/>
          <w:szCs w:val="24"/>
          <w:lang w:bidi="ru-RU"/>
        </w:rPr>
        <w:lastRenderedPageBreak/>
        <w:t>практики предоставления</w:t>
      </w:r>
      <w:r w:rsidRPr="00176D1E">
        <w:rPr>
          <w:rFonts w:ascii="Times New Roman" w:eastAsia="Calibri" w:hAnsi="Times New Roman" w:cs="Times New Roman"/>
          <w:bCs/>
          <w:color w:val="000000"/>
          <w:sz w:val="24"/>
          <w:szCs w:val="24"/>
          <w:lang w:bidi="ru-RU"/>
        </w:rPr>
        <w:t xml:space="preserve"> предпринимателям имущества в соответствии с Постановлением № 645.</w:t>
      </w:r>
    </w:p>
    <w:p w:rsidR="00097249" w:rsidRPr="00446DA5" w:rsidRDefault="00097249" w:rsidP="00A9502A">
      <w:pPr>
        <w:spacing w:after="0" w:line="336" w:lineRule="auto"/>
        <w:ind w:firstLine="709"/>
        <w:jc w:val="both"/>
        <w:textAlignment w:val="baseline"/>
        <w:rPr>
          <w:rFonts w:ascii="Times New Roman" w:eastAsia="Calibri" w:hAnsi="Times New Roman" w:cs="Times New Roman"/>
          <w:bCs/>
          <w:color w:val="000000"/>
          <w:sz w:val="24"/>
          <w:szCs w:val="24"/>
          <w:lang w:bidi="ru-RU"/>
        </w:rPr>
      </w:pPr>
      <w:r w:rsidRPr="00446DA5">
        <w:rPr>
          <w:rFonts w:ascii="Times New Roman" w:eastAsia="Calibri" w:hAnsi="Times New Roman" w:cs="Times New Roman"/>
          <w:b/>
          <w:bCs/>
          <w:color w:val="000000"/>
          <w:sz w:val="24"/>
          <w:szCs w:val="24"/>
          <w:lang w:bidi="ru-RU"/>
        </w:rPr>
        <w:t>3.3.</w:t>
      </w:r>
      <w:r w:rsidR="00277058">
        <w:rPr>
          <w:rFonts w:ascii="Times New Roman" w:eastAsia="Calibri" w:hAnsi="Times New Roman" w:cs="Times New Roman"/>
          <w:b/>
          <w:bCs/>
          <w:color w:val="000000"/>
          <w:sz w:val="24"/>
          <w:szCs w:val="24"/>
          <w:lang w:bidi="ru-RU"/>
        </w:rPr>
        <w:t>2</w:t>
      </w:r>
      <w:r w:rsidR="00A9502A">
        <w:rPr>
          <w:rFonts w:ascii="Times New Roman" w:eastAsia="Calibri" w:hAnsi="Times New Roman" w:cs="Times New Roman"/>
          <w:b/>
          <w:bCs/>
          <w:color w:val="000000"/>
          <w:sz w:val="24"/>
          <w:szCs w:val="24"/>
          <w:lang w:bidi="ru-RU"/>
        </w:rPr>
        <w:t>1</w:t>
      </w:r>
      <w:r w:rsidRPr="00446DA5">
        <w:rPr>
          <w:rFonts w:ascii="Times New Roman" w:eastAsia="Calibri" w:hAnsi="Times New Roman" w:cs="Times New Roman"/>
          <w:b/>
          <w:bCs/>
          <w:color w:val="000000"/>
          <w:sz w:val="24"/>
          <w:szCs w:val="24"/>
          <w:lang w:bidi="ru-RU"/>
        </w:rPr>
        <w:t>. Пункт 83 Плана</w:t>
      </w:r>
      <w:r>
        <w:rPr>
          <w:rFonts w:ascii="Times New Roman" w:eastAsia="Calibri" w:hAnsi="Times New Roman" w:cs="Times New Roman"/>
          <w:bCs/>
          <w:color w:val="000000"/>
          <w:sz w:val="24"/>
          <w:szCs w:val="24"/>
          <w:lang w:bidi="ru-RU"/>
        </w:rPr>
        <w:t xml:space="preserve"> предусматривает</w:t>
      </w:r>
      <w:r w:rsidRPr="00446DA5">
        <w:rPr>
          <w:rFonts w:ascii="Times New Roman" w:eastAsia="Calibri" w:hAnsi="Times New Roman" w:cs="Times New Roman"/>
          <w:bCs/>
          <w:color w:val="000000"/>
          <w:sz w:val="24"/>
          <w:szCs w:val="24"/>
          <w:lang w:bidi="ru-RU"/>
        </w:rPr>
        <w:t xml:space="preserve"> включение в систему оценки эффективности кредитных организаций, находящихся под прямым или косвенным контролем Российской Федерации или Банка России, ключевых показателей, характеризующих динамику кредитования приоритетных отраслей и сегментов экономики, включая сегмент малого и среднего  предпринимательства, в том числе в целях определения оснований для премирования руководителей таких кредитных организаций.</w:t>
      </w:r>
      <w:r>
        <w:rPr>
          <w:rFonts w:ascii="Times New Roman" w:eastAsia="Calibri" w:hAnsi="Times New Roman" w:cs="Times New Roman"/>
          <w:bCs/>
          <w:color w:val="000000"/>
          <w:sz w:val="24"/>
          <w:szCs w:val="24"/>
          <w:lang w:bidi="ru-RU"/>
        </w:rPr>
        <w:t xml:space="preserve"> </w:t>
      </w:r>
      <w:r w:rsidRPr="00446DA5">
        <w:rPr>
          <w:rFonts w:ascii="Times New Roman" w:eastAsia="Calibri" w:hAnsi="Times New Roman" w:cs="Times New Roman"/>
          <w:bCs/>
          <w:color w:val="000000"/>
          <w:sz w:val="24"/>
          <w:szCs w:val="24"/>
          <w:lang w:bidi="ru-RU"/>
        </w:rPr>
        <w:t>Ожидаемы</w:t>
      </w:r>
      <w:r>
        <w:rPr>
          <w:rFonts w:ascii="Times New Roman" w:eastAsia="Calibri" w:hAnsi="Times New Roman" w:cs="Times New Roman"/>
          <w:bCs/>
          <w:color w:val="000000"/>
          <w:sz w:val="24"/>
          <w:szCs w:val="24"/>
          <w:lang w:bidi="ru-RU"/>
        </w:rPr>
        <w:t>м</w:t>
      </w:r>
      <w:r w:rsidRPr="00446DA5">
        <w:rPr>
          <w:rFonts w:ascii="Times New Roman" w:eastAsia="Calibri" w:hAnsi="Times New Roman" w:cs="Times New Roman"/>
          <w:bCs/>
          <w:color w:val="000000"/>
          <w:sz w:val="24"/>
          <w:szCs w:val="24"/>
          <w:lang w:bidi="ru-RU"/>
        </w:rPr>
        <w:t xml:space="preserve"> результат</w:t>
      </w:r>
      <w:r>
        <w:rPr>
          <w:rFonts w:ascii="Times New Roman" w:eastAsia="Calibri" w:hAnsi="Times New Roman" w:cs="Times New Roman"/>
          <w:bCs/>
          <w:color w:val="000000"/>
          <w:sz w:val="24"/>
          <w:szCs w:val="24"/>
          <w:lang w:bidi="ru-RU"/>
        </w:rPr>
        <w:t xml:space="preserve">ом его реализации является </w:t>
      </w:r>
      <w:r w:rsidRPr="00446DA5">
        <w:rPr>
          <w:rFonts w:ascii="Times New Roman" w:eastAsia="Calibri" w:hAnsi="Times New Roman" w:cs="Times New Roman"/>
          <w:bCs/>
          <w:color w:val="000000"/>
          <w:sz w:val="24"/>
          <w:szCs w:val="24"/>
          <w:lang w:bidi="ru-RU"/>
        </w:rPr>
        <w:t xml:space="preserve"> увеличение объема кредитования малых и средних предприятий.</w:t>
      </w:r>
    </w:p>
    <w:p w:rsidR="00097249" w:rsidRPr="00446DA5" w:rsidRDefault="00097249" w:rsidP="00A9502A">
      <w:pPr>
        <w:spacing w:after="0" w:line="336" w:lineRule="auto"/>
        <w:ind w:firstLine="709"/>
        <w:jc w:val="both"/>
        <w:textAlignment w:val="baseline"/>
        <w:rPr>
          <w:rFonts w:ascii="Times New Roman" w:eastAsia="Calibri" w:hAnsi="Times New Roman" w:cs="Times New Roman"/>
          <w:bCs/>
          <w:color w:val="000000"/>
          <w:sz w:val="24"/>
          <w:szCs w:val="24"/>
          <w:lang w:bidi="ru-RU"/>
        </w:rPr>
      </w:pPr>
      <w:r>
        <w:rPr>
          <w:rFonts w:ascii="Times New Roman" w:eastAsia="Calibri" w:hAnsi="Times New Roman" w:cs="Times New Roman"/>
          <w:bCs/>
          <w:color w:val="000000"/>
          <w:sz w:val="24"/>
          <w:szCs w:val="24"/>
          <w:lang w:bidi="ru-RU"/>
        </w:rPr>
        <w:t xml:space="preserve">По итогам анализа </w:t>
      </w:r>
      <w:r w:rsidRPr="00446DA5">
        <w:rPr>
          <w:rFonts w:ascii="Times New Roman" w:eastAsia="Calibri" w:hAnsi="Times New Roman" w:cs="Times New Roman"/>
          <w:bCs/>
          <w:color w:val="000000"/>
          <w:sz w:val="24"/>
          <w:szCs w:val="24"/>
          <w:lang w:bidi="ru-RU"/>
        </w:rPr>
        <w:t>информации</w:t>
      </w:r>
      <w:r>
        <w:rPr>
          <w:rFonts w:ascii="Times New Roman" w:eastAsia="Calibri" w:hAnsi="Times New Roman" w:cs="Times New Roman"/>
          <w:bCs/>
          <w:color w:val="000000"/>
          <w:sz w:val="24"/>
          <w:szCs w:val="24"/>
          <w:lang w:bidi="ru-RU"/>
        </w:rPr>
        <w:t xml:space="preserve">, представленной </w:t>
      </w:r>
      <w:r w:rsidRPr="00446DA5">
        <w:rPr>
          <w:rFonts w:ascii="Times New Roman" w:eastAsia="Calibri" w:hAnsi="Times New Roman" w:cs="Times New Roman"/>
          <w:bCs/>
          <w:color w:val="000000"/>
          <w:sz w:val="24"/>
          <w:szCs w:val="24"/>
          <w:lang w:bidi="ru-RU"/>
        </w:rPr>
        <w:t>Банк</w:t>
      </w:r>
      <w:r>
        <w:rPr>
          <w:rFonts w:ascii="Times New Roman" w:eastAsia="Calibri" w:hAnsi="Times New Roman" w:cs="Times New Roman"/>
          <w:bCs/>
          <w:color w:val="000000"/>
          <w:sz w:val="24"/>
          <w:szCs w:val="24"/>
          <w:lang w:bidi="ru-RU"/>
        </w:rPr>
        <w:t>ом</w:t>
      </w:r>
      <w:r w:rsidRPr="00446DA5">
        <w:rPr>
          <w:rFonts w:ascii="Times New Roman" w:eastAsia="Calibri" w:hAnsi="Times New Roman" w:cs="Times New Roman"/>
          <w:bCs/>
          <w:color w:val="000000"/>
          <w:sz w:val="24"/>
          <w:szCs w:val="24"/>
          <w:lang w:bidi="ru-RU"/>
        </w:rPr>
        <w:t xml:space="preserve"> России, </w:t>
      </w:r>
      <w:r w:rsidRPr="005A6DF8">
        <w:rPr>
          <w:rFonts w:ascii="Times New Roman" w:eastAsia="Calibri" w:hAnsi="Times New Roman" w:cs="Times New Roman"/>
          <w:b/>
          <w:bCs/>
          <w:color w:val="000000"/>
          <w:sz w:val="24"/>
          <w:szCs w:val="24"/>
          <w:lang w:bidi="ru-RU"/>
        </w:rPr>
        <w:t>из 26 кредитных организаций</w:t>
      </w:r>
      <w:r w:rsidRPr="00446DA5">
        <w:rPr>
          <w:rFonts w:ascii="Times New Roman" w:eastAsia="Calibri" w:hAnsi="Times New Roman" w:cs="Times New Roman"/>
          <w:bCs/>
          <w:color w:val="000000"/>
          <w:sz w:val="24"/>
          <w:szCs w:val="24"/>
          <w:lang w:bidi="ru-RU"/>
        </w:rPr>
        <w:t xml:space="preserve">, находящихся под прямым или косвенным контролем Российской Федерации или </w:t>
      </w:r>
      <w:r w:rsidRPr="009D4239">
        <w:rPr>
          <w:rFonts w:ascii="Times New Roman" w:eastAsia="Calibri" w:hAnsi="Times New Roman" w:cs="Times New Roman"/>
          <w:bCs/>
          <w:color w:val="000000"/>
          <w:sz w:val="24"/>
          <w:szCs w:val="24"/>
          <w:lang w:bidi="ru-RU"/>
        </w:rPr>
        <w:t xml:space="preserve">Банка России, </w:t>
      </w:r>
      <w:r w:rsidRPr="00176D1E">
        <w:rPr>
          <w:rFonts w:ascii="Times New Roman" w:eastAsia="Calibri" w:hAnsi="Times New Roman" w:cs="Times New Roman"/>
          <w:bCs/>
          <w:color w:val="000000"/>
          <w:sz w:val="24"/>
          <w:szCs w:val="24"/>
          <w:lang w:bidi="ru-RU"/>
        </w:rPr>
        <w:t>Мин</w:t>
      </w:r>
      <w:r w:rsidR="00DB4E38" w:rsidRPr="00176D1E">
        <w:rPr>
          <w:rFonts w:ascii="Times New Roman" w:eastAsia="Calibri" w:hAnsi="Times New Roman" w:cs="Times New Roman"/>
          <w:bCs/>
          <w:color w:val="000000"/>
          <w:sz w:val="24"/>
          <w:szCs w:val="24"/>
          <w:lang w:bidi="ru-RU"/>
        </w:rPr>
        <w:t xml:space="preserve">экономразвитием России </w:t>
      </w:r>
      <w:r w:rsidRPr="005A6DF8">
        <w:rPr>
          <w:rFonts w:ascii="Times New Roman" w:eastAsia="Calibri" w:hAnsi="Times New Roman" w:cs="Times New Roman"/>
          <w:b/>
          <w:bCs/>
          <w:color w:val="000000"/>
          <w:sz w:val="24"/>
          <w:szCs w:val="24"/>
          <w:lang w:bidi="ru-RU"/>
        </w:rPr>
        <w:t>определены 16 кредитных организаций, в отношении которых целесообразно применение ключевых показателей эффективности</w:t>
      </w:r>
      <w:r w:rsidRPr="00446DA5">
        <w:rPr>
          <w:rFonts w:ascii="Times New Roman" w:eastAsia="Calibri" w:hAnsi="Times New Roman" w:cs="Times New Roman"/>
          <w:bCs/>
          <w:color w:val="000000"/>
          <w:sz w:val="24"/>
          <w:szCs w:val="24"/>
          <w:lang w:bidi="ru-RU"/>
        </w:rPr>
        <w:t xml:space="preserve">, характеризующих динамику кредитования малого и среднего предпринимательства (под контролем Российской Федерации: Банк ВТБ 24 (ПАО), АО «Россельхозбанк», ВТБ24 (ПАО), АО «ГЛОБЭКСБАНК», АО </w:t>
      </w:r>
      <w:r w:rsidR="00BF0578">
        <w:rPr>
          <w:rFonts w:ascii="Times New Roman" w:eastAsia="Calibri" w:hAnsi="Times New Roman" w:cs="Times New Roman"/>
          <w:bCs/>
          <w:color w:val="000000"/>
          <w:sz w:val="24"/>
          <w:szCs w:val="24"/>
          <w:lang w:bidi="ru-RU"/>
        </w:rPr>
        <w:t>«</w:t>
      </w:r>
      <w:r w:rsidRPr="00446DA5">
        <w:rPr>
          <w:rFonts w:ascii="Times New Roman" w:eastAsia="Calibri" w:hAnsi="Times New Roman" w:cs="Times New Roman"/>
          <w:bCs/>
          <w:color w:val="000000"/>
          <w:sz w:val="24"/>
          <w:szCs w:val="24"/>
          <w:lang w:bidi="ru-RU"/>
        </w:rPr>
        <w:t>РОСЭКСИМБАНК</w:t>
      </w:r>
      <w:r w:rsidR="00BF0578">
        <w:rPr>
          <w:rFonts w:ascii="Times New Roman" w:eastAsia="Calibri" w:hAnsi="Times New Roman" w:cs="Times New Roman"/>
          <w:bCs/>
          <w:color w:val="000000"/>
          <w:sz w:val="24"/>
          <w:szCs w:val="24"/>
          <w:lang w:bidi="ru-RU"/>
        </w:rPr>
        <w:t>»</w:t>
      </w:r>
      <w:r w:rsidRPr="00446DA5">
        <w:rPr>
          <w:rFonts w:ascii="Times New Roman" w:eastAsia="Calibri" w:hAnsi="Times New Roman" w:cs="Times New Roman"/>
          <w:bCs/>
          <w:color w:val="000000"/>
          <w:sz w:val="24"/>
          <w:szCs w:val="24"/>
          <w:lang w:bidi="ru-RU"/>
        </w:rPr>
        <w:t>, АО «МСП Банк», ПАО АКБ «Связь-банк», Банк ГПБ (АО), Банк «КУБ» (АО), АО АКБ «ЕВРОФИНАНСМОНАРБАНК», АКБ «РОССИЙСКИЙ КАПИТАЛ» (ПАО), АО АКБ «НОВИКОМБАНК», Банк «ВБРР» (АО), ПАО «Дальневосточный банк»; под контролем Банка России: ПАО Сбербанк, АО «Денизбанк Москва»).</w:t>
      </w:r>
    </w:p>
    <w:p w:rsidR="00097249" w:rsidRDefault="00097249" w:rsidP="00A9502A">
      <w:pPr>
        <w:spacing w:after="0" w:line="336" w:lineRule="auto"/>
        <w:ind w:firstLine="709"/>
        <w:jc w:val="both"/>
        <w:textAlignment w:val="baseline"/>
        <w:rPr>
          <w:rFonts w:ascii="Times New Roman" w:eastAsia="Calibri" w:hAnsi="Times New Roman" w:cs="Times New Roman"/>
          <w:bCs/>
          <w:color w:val="000000"/>
          <w:sz w:val="24"/>
          <w:szCs w:val="24"/>
          <w:lang w:bidi="ru-RU"/>
        </w:rPr>
      </w:pPr>
      <w:r w:rsidRPr="00446DA5">
        <w:rPr>
          <w:rFonts w:ascii="Times New Roman" w:eastAsia="Calibri" w:hAnsi="Times New Roman" w:cs="Times New Roman"/>
          <w:bCs/>
          <w:color w:val="000000"/>
          <w:sz w:val="24"/>
          <w:szCs w:val="24"/>
          <w:lang w:bidi="ru-RU"/>
        </w:rPr>
        <w:t>В проекте доклада Правительств</w:t>
      </w:r>
      <w:r>
        <w:rPr>
          <w:rFonts w:ascii="Times New Roman" w:eastAsia="Calibri" w:hAnsi="Times New Roman" w:cs="Times New Roman"/>
          <w:bCs/>
          <w:color w:val="000000"/>
          <w:sz w:val="24"/>
          <w:szCs w:val="24"/>
          <w:lang w:bidi="ru-RU"/>
        </w:rPr>
        <w:t>у</w:t>
      </w:r>
      <w:r w:rsidRPr="00446DA5">
        <w:rPr>
          <w:rFonts w:ascii="Times New Roman" w:eastAsia="Calibri" w:hAnsi="Times New Roman" w:cs="Times New Roman"/>
          <w:bCs/>
          <w:color w:val="000000"/>
          <w:sz w:val="24"/>
          <w:szCs w:val="24"/>
          <w:lang w:bidi="ru-RU"/>
        </w:rPr>
        <w:t xml:space="preserve"> Российской Федерации, направленн</w:t>
      </w:r>
      <w:r w:rsidR="00A32582">
        <w:rPr>
          <w:rFonts w:ascii="Times New Roman" w:eastAsia="Calibri" w:hAnsi="Times New Roman" w:cs="Times New Roman"/>
          <w:bCs/>
          <w:color w:val="000000"/>
          <w:sz w:val="24"/>
          <w:szCs w:val="24"/>
          <w:lang w:bidi="ru-RU"/>
        </w:rPr>
        <w:t>о</w:t>
      </w:r>
      <w:r>
        <w:rPr>
          <w:rFonts w:ascii="Times New Roman" w:eastAsia="Calibri" w:hAnsi="Times New Roman" w:cs="Times New Roman"/>
          <w:bCs/>
          <w:color w:val="000000"/>
          <w:sz w:val="24"/>
          <w:szCs w:val="24"/>
          <w:lang w:bidi="ru-RU"/>
        </w:rPr>
        <w:t>м Минэкономразвития России</w:t>
      </w:r>
      <w:r w:rsidRPr="00446DA5">
        <w:rPr>
          <w:rFonts w:ascii="Times New Roman" w:eastAsia="Calibri" w:hAnsi="Times New Roman" w:cs="Times New Roman"/>
          <w:bCs/>
          <w:color w:val="000000"/>
          <w:sz w:val="24"/>
          <w:szCs w:val="24"/>
          <w:lang w:bidi="ru-RU"/>
        </w:rPr>
        <w:t xml:space="preserve"> на согласование в Минфин России, Банк России и Росимущество </w:t>
      </w:r>
      <w:r>
        <w:rPr>
          <w:rFonts w:ascii="Times New Roman" w:eastAsia="Calibri" w:hAnsi="Times New Roman" w:cs="Times New Roman"/>
          <w:bCs/>
          <w:color w:val="000000"/>
          <w:sz w:val="24"/>
          <w:szCs w:val="24"/>
          <w:lang w:bidi="ru-RU"/>
        </w:rPr>
        <w:t xml:space="preserve">письмом от </w:t>
      </w:r>
      <w:r w:rsidRPr="00446DA5">
        <w:rPr>
          <w:rFonts w:ascii="Times New Roman" w:eastAsia="Calibri" w:hAnsi="Times New Roman" w:cs="Times New Roman"/>
          <w:bCs/>
          <w:color w:val="000000"/>
          <w:sz w:val="24"/>
          <w:szCs w:val="24"/>
          <w:lang w:bidi="ru-RU"/>
        </w:rPr>
        <w:t>5 апреля 2016 г</w:t>
      </w:r>
      <w:r w:rsidR="00BF0578">
        <w:rPr>
          <w:rFonts w:ascii="Times New Roman" w:eastAsia="Calibri" w:hAnsi="Times New Roman" w:cs="Times New Roman"/>
          <w:bCs/>
          <w:color w:val="000000"/>
          <w:sz w:val="24"/>
          <w:szCs w:val="24"/>
          <w:lang w:bidi="ru-RU"/>
        </w:rPr>
        <w:t>.</w:t>
      </w:r>
      <w:r w:rsidRPr="00446DA5">
        <w:rPr>
          <w:rFonts w:ascii="Times New Roman" w:eastAsia="Calibri" w:hAnsi="Times New Roman" w:cs="Times New Roman"/>
          <w:bCs/>
          <w:color w:val="000000"/>
          <w:sz w:val="24"/>
          <w:szCs w:val="24"/>
          <w:lang w:bidi="ru-RU"/>
        </w:rPr>
        <w:t xml:space="preserve"> № 9480-НП/Д22И, предлагается поручить Росимуществу подготовить соответствующие директивы в отношении кредитных организаций, находящихся под прямым контролем Российской Федерации и представителей интересов Российской Федерации в высших органах управления государственных корпораций и государственных компаний, являющихся головными в отношении кредитных организаций, находящихся под косвенным контролем Российской Федерации, а также рекомендовать Банку России подготовить проекты актов в отношении  кредитных организаций, находящихся под прямым или косвен</w:t>
      </w:r>
      <w:r>
        <w:rPr>
          <w:rFonts w:ascii="Times New Roman" w:eastAsia="Calibri" w:hAnsi="Times New Roman" w:cs="Times New Roman"/>
          <w:bCs/>
          <w:color w:val="000000"/>
          <w:sz w:val="24"/>
          <w:szCs w:val="24"/>
          <w:lang w:bidi="ru-RU"/>
        </w:rPr>
        <w:t>ным контролем Банка России.</w:t>
      </w:r>
    </w:p>
    <w:p w:rsidR="00097249" w:rsidRPr="00C14068" w:rsidRDefault="00097249" w:rsidP="00A9502A">
      <w:pPr>
        <w:spacing w:after="0" w:line="336" w:lineRule="auto"/>
        <w:ind w:firstLine="709"/>
        <w:jc w:val="both"/>
        <w:textAlignment w:val="baseline"/>
        <w:rPr>
          <w:rFonts w:ascii="Times New Roman" w:eastAsia="Calibri" w:hAnsi="Times New Roman" w:cs="Times New Roman"/>
          <w:bCs/>
          <w:color w:val="000000"/>
          <w:sz w:val="24"/>
          <w:szCs w:val="24"/>
          <w:lang w:bidi="ru-RU"/>
        </w:rPr>
      </w:pPr>
      <w:r w:rsidRPr="00C14068">
        <w:rPr>
          <w:rFonts w:ascii="Times New Roman" w:eastAsia="Calibri" w:hAnsi="Times New Roman" w:cs="Times New Roman"/>
          <w:b/>
          <w:bCs/>
          <w:color w:val="000000"/>
          <w:sz w:val="24"/>
          <w:szCs w:val="24"/>
          <w:lang w:bidi="ru-RU"/>
        </w:rPr>
        <w:t>3.3.</w:t>
      </w:r>
      <w:r w:rsidR="00277058">
        <w:rPr>
          <w:rFonts w:ascii="Times New Roman" w:eastAsia="Calibri" w:hAnsi="Times New Roman" w:cs="Times New Roman"/>
          <w:b/>
          <w:bCs/>
          <w:color w:val="000000"/>
          <w:sz w:val="24"/>
          <w:szCs w:val="24"/>
          <w:lang w:bidi="ru-RU"/>
        </w:rPr>
        <w:t>2</w:t>
      </w:r>
      <w:r w:rsidR="00A9502A">
        <w:rPr>
          <w:rFonts w:ascii="Times New Roman" w:eastAsia="Calibri" w:hAnsi="Times New Roman" w:cs="Times New Roman"/>
          <w:b/>
          <w:bCs/>
          <w:color w:val="000000"/>
          <w:sz w:val="24"/>
          <w:szCs w:val="24"/>
          <w:lang w:bidi="ru-RU"/>
        </w:rPr>
        <w:t>2</w:t>
      </w:r>
      <w:r w:rsidRPr="00C14068">
        <w:rPr>
          <w:rFonts w:ascii="Times New Roman" w:eastAsia="Calibri" w:hAnsi="Times New Roman" w:cs="Times New Roman"/>
          <w:b/>
          <w:bCs/>
          <w:color w:val="000000"/>
          <w:sz w:val="24"/>
          <w:szCs w:val="24"/>
          <w:lang w:bidi="ru-RU"/>
        </w:rPr>
        <w:t>. Пункт 85 Плана</w:t>
      </w:r>
      <w:r>
        <w:rPr>
          <w:rFonts w:ascii="Times New Roman" w:eastAsia="Calibri" w:hAnsi="Times New Roman" w:cs="Times New Roman"/>
          <w:bCs/>
          <w:color w:val="000000"/>
          <w:sz w:val="24"/>
          <w:szCs w:val="24"/>
          <w:lang w:bidi="ru-RU"/>
        </w:rPr>
        <w:t xml:space="preserve"> предусматривает </w:t>
      </w:r>
      <w:r w:rsidRPr="00C14068">
        <w:rPr>
          <w:rFonts w:ascii="Times New Roman" w:eastAsia="Calibri" w:hAnsi="Times New Roman" w:cs="Times New Roman"/>
          <w:bCs/>
          <w:color w:val="000000"/>
          <w:sz w:val="24"/>
          <w:szCs w:val="24"/>
          <w:lang w:bidi="ru-RU"/>
        </w:rPr>
        <w:t>создание в субъектах Российской Федерации инфраструктуры доступа к услугам АО «Корпорация «МСП» для оказания поддержки субъектам малого и среднего предпринимательства по принципу «одного окна».</w:t>
      </w:r>
      <w:r>
        <w:rPr>
          <w:rFonts w:ascii="Times New Roman" w:eastAsia="Calibri" w:hAnsi="Times New Roman" w:cs="Times New Roman"/>
          <w:bCs/>
          <w:color w:val="000000"/>
          <w:sz w:val="24"/>
          <w:szCs w:val="24"/>
          <w:lang w:bidi="ru-RU"/>
        </w:rPr>
        <w:t xml:space="preserve"> </w:t>
      </w:r>
      <w:r w:rsidRPr="00C14068">
        <w:rPr>
          <w:rFonts w:ascii="Times New Roman" w:eastAsia="Calibri" w:hAnsi="Times New Roman" w:cs="Times New Roman"/>
          <w:bCs/>
          <w:color w:val="000000"/>
          <w:sz w:val="24"/>
          <w:szCs w:val="24"/>
          <w:lang w:bidi="ru-RU"/>
        </w:rPr>
        <w:t>Ожидаемы</w:t>
      </w:r>
      <w:r>
        <w:rPr>
          <w:rFonts w:ascii="Times New Roman" w:eastAsia="Calibri" w:hAnsi="Times New Roman" w:cs="Times New Roman"/>
          <w:bCs/>
          <w:color w:val="000000"/>
          <w:sz w:val="24"/>
          <w:szCs w:val="24"/>
          <w:lang w:bidi="ru-RU"/>
        </w:rPr>
        <w:t>м</w:t>
      </w:r>
      <w:r w:rsidRPr="00C14068">
        <w:rPr>
          <w:rFonts w:ascii="Times New Roman" w:eastAsia="Calibri" w:hAnsi="Times New Roman" w:cs="Times New Roman"/>
          <w:bCs/>
          <w:color w:val="000000"/>
          <w:sz w:val="24"/>
          <w:szCs w:val="24"/>
          <w:lang w:bidi="ru-RU"/>
        </w:rPr>
        <w:t xml:space="preserve"> результат</w:t>
      </w:r>
      <w:r>
        <w:rPr>
          <w:rFonts w:ascii="Times New Roman" w:eastAsia="Calibri" w:hAnsi="Times New Roman" w:cs="Times New Roman"/>
          <w:bCs/>
          <w:color w:val="000000"/>
          <w:sz w:val="24"/>
          <w:szCs w:val="24"/>
          <w:lang w:bidi="ru-RU"/>
        </w:rPr>
        <w:t>ом реализации данного пункта Плана является</w:t>
      </w:r>
      <w:r w:rsidRPr="00C14068">
        <w:rPr>
          <w:rFonts w:ascii="Times New Roman" w:eastAsia="Calibri" w:hAnsi="Times New Roman" w:cs="Times New Roman"/>
          <w:bCs/>
          <w:color w:val="000000"/>
          <w:sz w:val="24"/>
          <w:szCs w:val="24"/>
          <w:lang w:bidi="ru-RU"/>
        </w:rPr>
        <w:t xml:space="preserve"> обеспечение территориальной доступности услуг АО «Корпорация «МСП» для оказания поддержки субъектам малого и среднего предпринимательства по принципу «одного окна» в субъектах Российской Федерации. </w:t>
      </w:r>
    </w:p>
    <w:p w:rsidR="00097249" w:rsidRPr="00C14068" w:rsidRDefault="00097249" w:rsidP="00A9502A">
      <w:pPr>
        <w:spacing w:after="0" w:line="336" w:lineRule="auto"/>
        <w:ind w:firstLine="709"/>
        <w:jc w:val="both"/>
        <w:textAlignment w:val="baseline"/>
        <w:rPr>
          <w:rFonts w:ascii="Times New Roman" w:eastAsia="Calibri" w:hAnsi="Times New Roman" w:cs="Times New Roman"/>
          <w:bCs/>
          <w:color w:val="000000"/>
          <w:sz w:val="24"/>
          <w:szCs w:val="24"/>
          <w:lang w:bidi="ru-RU"/>
        </w:rPr>
      </w:pPr>
      <w:r w:rsidRPr="00C14068">
        <w:rPr>
          <w:rFonts w:ascii="Times New Roman" w:eastAsia="Calibri" w:hAnsi="Times New Roman" w:cs="Times New Roman"/>
          <w:bCs/>
          <w:color w:val="000000"/>
          <w:sz w:val="24"/>
          <w:szCs w:val="24"/>
          <w:lang w:bidi="ru-RU"/>
        </w:rPr>
        <w:t xml:space="preserve">В целях предоставления услуг АО «Корпорация «МСП» на базе многофункциональных центров предоставления государственных и муниципальных услуг (МФЦ) АО «Корпорация </w:t>
      </w:r>
      <w:r w:rsidRPr="00C14068">
        <w:rPr>
          <w:rFonts w:ascii="Times New Roman" w:eastAsia="Calibri" w:hAnsi="Times New Roman" w:cs="Times New Roman"/>
          <w:bCs/>
          <w:color w:val="000000"/>
          <w:sz w:val="24"/>
          <w:szCs w:val="24"/>
          <w:lang w:bidi="ru-RU"/>
        </w:rPr>
        <w:lastRenderedPageBreak/>
        <w:t xml:space="preserve">«МСП» </w:t>
      </w:r>
      <w:r w:rsidRPr="00504EFF">
        <w:rPr>
          <w:rFonts w:ascii="Times New Roman" w:eastAsia="Calibri" w:hAnsi="Times New Roman" w:cs="Times New Roman"/>
          <w:b/>
          <w:bCs/>
          <w:color w:val="000000"/>
          <w:sz w:val="24"/>
          <w:szCs w:val="24"/>
          <w:lang w:bidi="ru-RU"/>
        </w:rPr>
        <w:t>организована работа по заключению соглашений</w:t>
      </w:r>
      <w:r w:rsidRPr="00C14068">
        <w:rPr>
          <w:rFonts w:ascii="Times New Roman" w:eastAsia="Calibri" w:hAnsi="Times New Roman" w:cs="Times New Roman"/>
          <w:bCs/>
          <w:color w:val="000000"/>
          <w:sz w:val="24"/>
          <w:szCs w:val="24"/>
          <w:lang w:bidi="ru-RU"/>
        </w:rPr>
        <w:t xml:space="preserve"> с уполномоченными МФЦ в субъектах Российской Федерации в соответствии с постановлением Правительства Российской Федерации от 9 октября 2015 г</w:t>
      </w:r>
      <w:r>
        <w:rPr>
          <w:rFonts w:ascii="Times New Roman" w:eastAsia="Calibri" w:hAnsi="Times New Roman" w:cs="Times New Roman"/>
          <w:bCs/>
          <w:color w:val="000000"/>
          <w:sz w:val="24"/>
          <w:szCs w:val="24"/>
          <w:lang w:bidi="ru-RU"/>
        </w:rPr>
        <w:t>.</w:t>
      </w:r>
      <w:r w:rsidRPr="00C14068">
        <w:rPr>
          <w:rFonts w:ascii="Times New Roman" w:eastAsia="Calibri" w:hAnsi="Times New Roman" w:cs="Times New Roman"/>
          <w:bCs/>
          <w:color w:val="000000"/>
          <w:sz w:val="24"/>
          <w:szCs w:val="24"/>
          <w:lang w:bidi="ru-RU"/>
        </w:rPr>
        <w:t xml:space="preserve"> №</w:t>
      </w:r>
      <w:r>
        <w:rPr>
          <w:rFonts w:ascii="Times New Roman" w:eastAsia="Calibri" w:hAnsi="Times New Roman" w:cs="Times New Roman"/>
          <w:bCs/>
          <w:color w:val="000000"/>
          <w:sz w:val="24"/>
          <w:szCs w:val="24"/>
          <w:lang w:bidi="ru-RU"/>
        </w:rPr>
        <w:t> </w:t>
      </w:r>
      <w:r w:rsidRPr="00C14068">
        <w:rPr>
          <w:rFonts w:ascii="Times New Roman" w:eastAsia="Calibri" w:hAnsi="Times New Roman" w:cs="Times New Roman"/>
          <w:bCs/>
          <w:color w:val="000000"/>
          <w:sz w:val="24"/>
          <w:szCs w:val="24"/>
          <w:lang w:bidi="ru-RU"/>
        </w:rPr>
        <w:t>1078 «О внесении изменений в Правила организации деятельности многофункциональных центров предоставления государственных и муниципальных услуг» и приказом Минэкономразвития России от 30 декабря 2015 г. №</w:t>
      </w:r>
      <w:r w:rsidR="00BF0578">
        <w:rPr>
          <w:rFonts w:ascii="Times New Roman" w:eastAsia="Calibri" w:hAnsi="Times New Roman" w:cs="Times New Roman"/>
          <w:bCs/>
          <w:color w:val="000000"/>
          <w:sz w:val="24"/>
          <w:szCs w:val="24"/>
          <w:lang w:bidi="ru-RU"/>
        </w:rPr>
        <w:t xml:space="preserve"> </w:t>
      </w:r>
      <w:r w:rsidRPr="00C14068">
        <w:rPr>
          <w:rFonts w:ascii="Times New Roman" w:eastAsia="Calibri" w:hAnsi="Times New Roman" w:cs="Times New Roman"/>
          <w:bCs/>
          <w:color w:val="000000"/>
          <w:sz w:val="24"/>
          <w:szCs w:val="24"/>
          <w:lang w:bidi="ru-RU"/>
        </w:rPr>
        <w:t xml:space="preserve">1005 «Об утверждении примерной формы соглашения о взаимодействии, заключаемого акционерным обществом «Федеральная корпорация по развитию малого и среднего предпринимательства» и многофункциональным центром предоставления государственных и муниципальных услуг, уполномоченным на заключение соглашений о взаимодействии, а также на координацию и взаимодействие с иными многофункциональными центрами предоставления государственных и муниципальных услуг, находящимися на территории субъекта Российской Федерации, и организациями, привлекаемыми к реализации функций многофункциональных центров предоставления государственных и муниципальных услуг». </w:t>
      </w:r>
    </w:p>
    <w:p w:rsidR="00097249" w:rsidRDefault="00097249" w:rsidP="00A9502A">
      <w:pPr>
        <w:spacing w:after="0" w:line="336" w:lineRule="auto"/>
        <w:ind w:firstLine="709"/>
        <w:jc w:val="both"/>
        <w:textAlignment w:val="baseline"/>
        <w:rPr>
          <w:rFonts w:ascii="Times New Roman" w:eastAsia="Calibri" w:hAnsi="Times New Roman" w:cs="Times New Roman"/>
          <w:bCs/>
          <w:color w:val="000000"/>
          <w:sz w:val="24"/>
          <w:szCs w:val="24"/>
          <w:lang w:bidi="ru-RU"/>
        </w:rPr>
      </w:pPr>
      <w:r w:rsidRPr="00C14068">
        <w:rPr>
          <w:rFonts w:ascii="Times New Roman" w:eastAsia="Calibri" w:hAnsi="Times New Roman" w:cs="Times New Roman"/>
          <w:bCs/>
          <w:color w:val="000000"/>
          <w:sz w:val="24"/>
          <w:szCs w:val="24"/>
          <w:lang w:bidi="ru-RU"/>
        </w:rPr>
        <w:t xml:space="preserve">По состоянию </w:t>
      </w:r>
      <w:r w:rsidRPr="00504EFF">
        <w:rPr>
          <w:rFonts w:ascii="Times New Roman" w:eastAsia="Calibri" w:hAnsi="Times New Roman" w:cs="Times New Roman"/>
          <w:b/>
          <w:bCs/>
          <w:color w:val="000000"/>
          <w:sz w:val="24"/>
          <w:szCs w:val="24"/>
          <w:lang w:bidi="ru-RU"/>
        </w:rPr>
        <w:t>на 25 марта 2016 года подписано 71 соглашение</w:t>
      </w:r>
      <w:r w:rsidRPr="00C14068">
        <w:rPr>
          <w:rFonts w:ascii="Times New Roman" w:eastAsia="Calibri" w:hAnsi="Times New Roman" w:cs="Times New Roman"/>
          <w:bCs/>
          <w:color w:val="000000"/>
          <w:sz w:val="24"/>
          <w:szCs w:val="24"/>
          <w:lang w:bidi="ru-RU"/>
        </w:rPr>
        <w:t>. В соответствии с условиями заключенных соглашений предоставление услуг АО «Корпорация «МСП» для оказания поддержки субъектам МСП по принципу «</w:t>
      </w:r>
      <w:r>
        <w:rPr>
          <w:rFonts w:ascii="Times New Roman" w:eastAsia="Calibri" w:hAnsi="Times New Roman" w:cs="Times New Roman"/>
          <w:bCs/>
          <w:color w:val="000000"/>
          <w:sz w:val="24"/>
          <w:szCs w:val="24"/>
          <w:lang w:bidi="ru-RU"/>
        </w:rPr>
        <w:t>о</w:t>
      </w:r>
      <w:r w:rsidRPr="00C14068">
        <w:rPr>
          <w:rFonts w:ascii="Times New Roman" w:eastAsia="Calibri" w:hAnsi="Times New Roman" w:cs="Times New Roman"/>
          <w:bCs/>
          <w:color w:val="000000"/>
          <w:sz w:val="24"/>
          <w:szCs w:val="24"/>
          <w:lang w:bidi="ru-RU"/>
        </w:rPr>
        <w:t>дного окна» будет организовано в период с 1 июня 2016 года по 1 декабря 2018 года в 1 375 из 2 733 МФЦ, действующих в России (50,3</w:t>
      </w:r>
      <w:r>
        <w:rPr>
          <w:rFonts w:ascii="Times New Roman" w:eastAsia="Calibri" w:hAnsi="Times New Roman" w:cs="Times New Roman"/>
          <w:bCs/>
          <w:color w:val="000000"/>
          <w:sz w:val="24"/>
          <w:szCs w:val="24"/>
          <w:lang w:bidi="ru-RU"/>
        </w:rPr>
        <w:t> </w:t>
      </w:r>
      <w:r w:rsidRPr="00C14068">
        <w:rPr>
          <w:rFonts w:ascii="Times New Roman" w:eastAsia="Calibri" w:hAnsi="Times New Roman" w:cs="Times New Roman"/>
          <w:bCs/>
          <w:color w:val="000000"/>
          <w:sz w:val="24"/>
          <w:szCs w:val="24"/>
          <w:lang w:bidi="ru-RU"/>
        </w:rPr>
        <w:t>%).</w:t>
      </w:r>
    </w:p>
    <w:p w:rsidR="00097249" w:rsidRPr="00C14068" w:rsidRDefault="00097249" w:rsidP="00A9502A">
      <w:pPr>
        <w:spacing w:after="0" w:line="336" w:lineRule="auto"/>
        <w:ind w:firstLine="709"/>
        <w:jc w:val="both"/>
        <w:textAlignment w:val="baseline"/>
        <w:rPr>
          <w:rFonts w:ascii="Times New Roman" w:eastAsia="Calibri" w:hAnsi="Times New Roman" w:cs="Times New Roman"/>
          <w:bCs/>
          <w:color w:val="000000"/>
          <w:sz w:val="24"/>
          <w:szCs w:val="24"/>
          <w:lang w:bidi="ru-RU"/>
        </w:rPr>
      </w:pPr>
      <w:r w:rsidRPr="00EE263E">
        <w:rPr>
          <w:rFonts w:ascii="Times New Roman" w:eastAsia="Calibri" w:hAnsi="Times New Roman" w:cs="Times New Roman"/>
          <w:b/>
          <w:bCs/>
          <w:color w:val="000000"/>
          <w:sz w:val="24"/>
          <w:szCs w:val="24"/>
          <w:lang w:bidi="ru-RU"/>
        </w:rPr>
        <w:t>3.3.</w:t>
      </w:r>
      <w:r w:rsidR="00277058">
        <w:rPr>
          <w:rFonts w:ascii="Times New Roman" w:eastAsia="Calibri" w:hAnsi="Times New Roman" w:cs="Times New Roman"/>
          <w:b/>
          <w:bCs/>
          <w:color w:val="000000"/>
          <w:sz w:val="24"/>
          <w:szCs w:val="24"/>
          <w:lang w:bidi="ru-RU"/>
        </w:rPr>
        <w:t>2</w:t>
      </w:r>
      <w:r w:rsidR="00A9502A">
        <w:rPr>
          <w:rFonts w:ascii="Times New Roman" w:eastAsia="Calibri" w:hAnsi="Times New Roman" w:cs="Times New Roman"/>
          <w:b/>
          <w:bCs/>
          <w:color w:val="000000"/>
          <w:sz w:val="24"/>
          <w:szCs w:val="24"/>
          <w:lang w:bidi="ru-RU"/>
        </w:rPr>
        <w:t>3</w:t>
      </w:r>
      <w:r w:rsidRPr="00EE263E">
        <w:rPr>
          <w:rFonts w:ascii="Times New Roman" w:eastAsia="Calibri" w:hAnsi="Times New Roman" w:cs="Times New Roman"/>
          <w:b/>
          <w:bCs/>
          <w:color w:val="000000"/>
          <w:sz w:val="24"/>
          <w:szCs w:val="24"/>
          <w:lang w:bidi="ru-RU"/>
        </w:rPr>
        <w:t>.</w:t>
      </w:r>
      <w:r>
        <w:rPr>
          <w:rFonts w:ascii="Times New Roman" w:eastAsia="Calibri" w:hAnsi="Times New Roman" w:cs="Times New Roman"/>
          <w:bCs/>
          <w:color w:val="000000"/>
          <w:sz w:val="24"/>
          <w:szCs w:val="24"/>
          <w:lang w:bidi="ru-RU"/>
        </w:rPr>
        <w:t xml:space="preserve"> В рамках </w:t>
      </w:r>
      <w:r w:rsidRPr="00EE263E">
        <w:rPr>
          <w:rFonts w:ascii="Times New Roman" w:eastAsia="Calibri" w:hAnsi="Times New Roman" w:cs="Times New Roman"/>
          <w:b/>
          <w:bCs/>
          <w:color w:val="000000"/>
          <w:sz w:val="24"/>
          <w:szCs w:val="24"/>
          <w:lang w:bidi="ru-RU"/>
        </w:rPr>
        <w:t>пункта 91 Плана</w:t>
      </w:r>
      <w:r>
        <w:rPr>
          <w:rFonts w:ascii="Times New Roman" w:eastAsia="Calibri" w:hAnsi="Times New Roman" w:cs="Times New Roman"/>
          <w:bCs/>
          <w:color w:val="000000"/>
          <w:sz w:val="24"/>
          <w:szCs w:val="24"/>
          <w:lang w:bidi="ru-RU"/>
        </w:rPr>
        <w:t xml:space="preserve"> предполагается </w:t>
      </w:r>
      <w:r w:rsidRPr="00C14068">
        <w:rPr>
          <w:rFonts w:ascii="Times New Roman" w:eastAsia="Calibri" w:hAnsi="Times New Roman" w:cs="Times New Roman"/>
          <w:bCs/>
          <w:color w:val="000000"/>
          <w:sz w:val="24"/>
          <w:szCs w:val="24"/>
          <w:lang w:bidi="ru-RU"/>
        </w:rPr>
        <w:t>формирование единого реестра субъектов малого и среднего предпринимательства.</w:t>
      </w:r>
      <w:r>
        <w:rPr>
          <w:rFonts w:ascii="Times New Roman" w:eastAsia="Calibri" w:hAnsi="Times New Roman" w:cs="Times New Roman"/>
          <w:bCs/>
          <w:color w:val="000000"/>
          <w:sz w:val="24"/>
          <w:szCs w:val="24"/>
          <w:lang w:bidi="ru-RU"/>
        </w:rPr>
        <w:t xml:space="preserve"> </w:t>
      </w:r>
      <w:r w:rsidRPr="00C14068">
        <w:rPr>
          <w:rFonts w:ascii="Times New Roman" w:eastAsia="Calibri" w:hAnsi="Times New Roman" w:cs="Times New Roman"/>
          <w:bCs/>
          <w:color w:val="000000"/>
          <w:sz w:val="24"/>
          <w:szCs w:val="24"/>
          <w:lang w:bidi="ru-RU"/>
        </w:rPr>
        <w:t>Ожидаемы</w:t>
      </w:r>
      <w:r>
        <w:rPr>
          <w:rFonts w:ascii="Times New Roman" w:eastAsia="Calibri" w:hAnsi="Times New Roman" w:cs="Times New Roman"/>
          <w:bCs/>
          <w:color w:val="000000"/>
          <w:sz w:val="24"/>
          <w:szCs w:val="24"/>
          <w:lang w:bidi="ru-RU"/>
        </w:rPr>
        <w:t>м</w:t>
      </w:r>
      <w:r w:rsidRPr="00C14068">
        <w:rPr>
          <w:rFonts w:ascii="Times New Roman" w:eastAsia="Calibri" w:hAnsi="Times New Roman" w:cs="Times New Roman"/>
          <w:bCs/>
          <w:color w:val="000000"/>
          <w:sz w:val="24"/>
          <w:szCs w:val="24"/>
          <w:lang w:bidi="ru-RU"/>
        </w:rPr>
        <w:t xml:space="preserve"> результат</w:t>
      </w:r>
      <w:r>
        <w:rPr>
          <w:rFonts w:ascii="Times New Roman" w:eastAsia="Calibri" w:hAnsi="Times New Roman" w:cs="Times New Roman"/>
          <w:bCs/>
          <w:color w:val="000000"/>
          <w:sz w:val="24"/>
          <w:szCs w:val="24"/>
          <w:lang w:bidi="ru-RU"/>
        </w:rPr>
        <w:t xml:space="preserve">ом его реализации является </w:t>
      </w:r>
      <w:r w:rsidRPr="00C14068">
        <w:rPr>
          <w:rFonts w:ascii="Times New Roman" w:eastAsia="Calibri" w:hAnsi="Times New Roman" w:cs="Times New Roman"/>
          <w:bCs/>
          <w:color w:val="000000"/>
          <w:sz w:val="24"/>
          <w:szCs w:val="24"/>
          <w:lang w:bidi="ru-RU"/>
        </w:rPr>
        <w:t>размещение на официальном сайте ФНС России в информационно-телекоммуникационной сети «Интернет» единого реестра субъектов малого и среднего предпринимательства, содержащего сведения о категории субъекта малого и среднего предпринимательства, видах деятельности, производимой продукции, действующих лицензиях.</w:t>
      </w:r>
    </w:p>
    <w:p w:rsidR="00097249" w:rsidRPr="007057DB" w:rsidRDefault="00097249" w:rsidP="00A9502A">
      <w:pPr>
        <w:spacing w:after="0" w:line="336" w:lineRule="auto"/>
        <w:ind w:firstLine="709"/>
        <w:jc w:val="both"/>
        <w:textAlignment w:val="baseline"/>
        <w:rPr>
          <w:rFonts w:ascii="Times New Roman" w:eastAsia="Calibri" w:hAnsi="Times New Roman" w:cs="Times New Roman"/>
          <w:bCs/>
          <w:color w:val="000000"/>
          <w:sz w:val="24"/>
          <w:szCs w:val="24"/>
          <w:lang w:bidi="ru-RU"/>
        </w:rPr>
      </w:pPr>
      <w:r w:rsidRPr="00C14068">
        <w:rPr>
          <w:rFonts w:ascii="Times New Roman" w:eastAsia="Calibri" w:hAnsi="Times New Roman" w:cs="Times New Roman"/>
          <w:bCs/>
          <w:color w:val="000000"/>
          <w:sz w:val="24"/>
          <w:szCs w:val="24"/>
          <w:lang w:bidi="ru-RU"/>
        </w:rPr>
        <w:t>Распоряжением ФНС</w:t>
      </w:r>
      <w:r>
        <w:rPr>
          <w:rFonts w:ascii="Times New Roman" w:eastAsia="Calibri" w:hAnsi="Times New Roman" w:cs="Times New Roman"/>
          <w:bCs/>
          <w:color w:val="000000"/>
          <w:sz w:val="24"/>
          <w:szCs w:val="24"/>
          <w:lang w:bidi="ru-RU"/>
        </w:rPr>
        <w:t xml:space="preserve"> России</w:t>
      </w:r>
      <w:r w:rsidRPr="00C14068">
        <w:rPr>
          <w:rFonts w:ascii="Times New Roman" w:eastAsia="Calibri" w:hAnsi="Times New Roman" w:cs="Times New Roman"/>
          <w:bCs/>
          <w:color w:val="000000"/>
          <w:sz w:val="24"/>
          <w:szCs w:val="24"/>
          <w:lang w:bidi="ru-RU"/>
        </w:rPr>
        <w:t xml:space="preserve"> от 21 января 2016 года </w:t>
      </w:r>
      <w:r w:rsidRPr="005A6DF8">
        <w:rPr>
          <w:rFonts w:ascii="Times New Roman" w:eastAsia="Calibri" w:hAnsi="Times New Roman" w:cs="Times New Roman"/>
          <w:b/>
          <w:bCs/>
          <w:color w:val="000000"/>
          <w:sz w:val="24"/>
          <w:szCs w:val="24"/>
          <w:lang w:bidi="ru-RU"/>
        </w:rPr>
        <w:t>создана межведомственная рабочая группа</w:t>
      </w:r>
      <w:r w:rsidRPr="00C14068">
        <w:rPr>
          <w:rFonts w:ascii="Times New Roman" w:eastAsia="Calibri" w:hAnsi="Times New Roman" w:cs="Times New Roman"/>
          <w:bCs/>
          <w:color w:val="000000"/>
          <w:sz w:val="24"/>
          <w:szCs w:val="24"/>
          <w:lang w:bidi="ru-RU"/>
        </w:rPr>
        <w:t xml:space="preserve"> по созданию Единого реестра субъектов малого и среднего предпринимательства при ФНС России, в состав которой входит</w:t>
      </w:r>
      <w:r>
        <w:rPr>
          <w:rFonts w:ascii="Times New Roman" w:eastAsia="Calibri" w:hAnsi="Times New Roman" w:cs="Times New Roman"/>
          <w:bCs/>
          <w:color w:val="000000"/>
          <w:sz w:val="24"/>
          <w:szCs w:val="24"/>
          <w:lang w:bidi="ru-RU"/>
        </w:rPr>
        <w:t xml:space="preserve"> в том числе</w:t>
      </w:r>
      <w:r w:rsidRPr="00C14068">
        <w:rPr>
          <w:rFonts w:ascii="Times New Roman" w:eastAsia="Calibri" w:hAnsi="Times New Roman" w:cs="Times New Roman"/>
          <w:bCs/>
          <w:color w:val="000000"/>
          <w:sz w:val="24"/>
          <w:szCs w:val="24"/>
          <w:lang w:bidi="ru-RU"/>
        </w:rPr>
        <w:t xml:space="preserve"> АО «Корпорация «МСП». </w:t>
      </w:r>
      <w:r>
        <w:rPr>
          <w:rFonts w:ascii="Times New Roman" w:eastAsia="Calibri" w:hAnsi="Times New Roman" w:cs="Times New Roman"/>
          <w:bCs/>
          <w:color w:val="000000"/>
          <w:sz w:val="24"/>
          <w:szCs w:val="24"/>
          <w:lang w:bidi="ru-RU"/>
        </w:rPr>
        <w:t>П</w:t>
      </w:r>
      <w:r w:rsidRPr="00C14068">
        <w:rPr>
          <w:rFonts w:ascii="Times New Roman" w:eastAsia="Calibri" w:hAnsi="Times New Roman" w:cs="Times New Roman"/>
          <w:bCs/>
          <w:color w:val="000000"/>
          <w:sz w:val="24"/>
          <w:szCs w:val="24"/>
          <w:lang w:bidi="ru-RU"/>
        </w:rPr>
        <w:t>лан мероприятий утвержден на заседании указанной рабочей группы (протокол от 11 февраля 2016 г. № ГД-02/22).</w:t>
      </w:r>
      <w:r>
        <w:rPr>
          <w:rFonts w:ascii="Times New Roman" w:eastAsia="Calibri" w:hAnsi="Times New Roman" w:cs="Times New Roman"/>
          <w:bCs/>
          <w:color w:val="000000"/>
          <w:sz w:val="24"/>
          <w:szCs w:val="24"/>
          <w:lang w:bidi="ru-RU"/>
        </w:rPr>
        <w:t xml:space="preserve"> </w:t>
      </w:r>
      <w:r w:rsidRPr="00C14068">
        <w:rPr>
          <w:rFonts w:ascii="Times New Roman" w:eastAsia="Calibri" w:hAnsi="Times New Roman" w:cs="Times New Roman"/>
          <w:bCs/>
          <w:color w:val="000000"/>
          <w:sz w:val="24"/>
          <w:szCs w:val="24"/>
          <w:lang w:bidi="ru-RU"/>
        </w:rPr>
        <w:t>Демонстрация в тестовом режиме демоверсии программного обеспечения единого реестра субъектов МСП состоялась 31 марта 2016 года.</w:t>
      </w:r>
    </w:p>
    <w:p w:rsidR="00097249" w:rsidRDefault="00097249" w:rsidP="00A9502A">
      <w:pPr>
        <w:spacing w:after="0" w:line="336" w:lineRule="auto"/>
        <w:ind w:firstLine="709"/>
        <w:jc w:val="both"/>
        <w:textAlignment w:val="baseline"/>
        <w:rPr>
          <w:rFonts w:ascii="Times New Roman" w:eastAsia="Calibri" w:hAnsi="Times New Roman" w:cs="Times New Roman"/>
          <w:bCs/>
          <w:color w:val="000000"/>
          <w:sz w:val="24"/>
          <w:szCs w:val="24"/>
          <w:lang w:bidi="ru-RU"/>
        </w:rPr>
      </w:pPr>
      <w:r>
        <w:rPr>
          <w:rFonts w:ascii="Times New Roman" w:eastAsia="Calibri" w:hAnsi="Times New Roman" w:cs="Times New Roman"/>
          <w:bCs/>
          <w:color w:val="000000"/>
          <w:sz w:val="24"/>
          <w:szCs w:val="24"/>
          <w:lang w:bidi="ru-RU"/>
        </w:rPr>
        <w:t xml:space="preserve">В рамках реализации данного пункта Плана </w:t>
      </w:r>
      <w:r w:rsidRPr="00C14068">
        <w:rPr>
          <w:rFonts w:ascii="Times New Roman" w:eastAsia="Calibri" w:hAnsi="Times New Roman" w:cs="Times New Roman"/>
          <w:bCs/>
          <w:color w:val="000000"/>
          <w:sz w:val="24"/>
          <w:szCs w:val="24"/>
          <w:lang w:bidi="ru-RU"/>
        </w:rPr>
        <w:t>Правительство</w:t>
      </w:r>
      <w:r>
        <w:rPr>
          <w:rFonts w:ascii="Times New Roman" w:eastAsia="Calibri" w:hAnsi="Times New Roman" w:cs="Times New Roman"/>
          <w:bCs/>
          <w:color w:val="000000"/>
          <w:sz w:val="24"/>
          <w:szCs w:val="24"/>
          <w:lang w:bidi="ru-RU"/>
        </w:rPr>
        <w:t>м</w:t>
      </w:r>
      <w:r w:rsidRPr="00C14068">
        <w:rPr>
          <w:rFonts w:ascii="Times New Roman" w:eastAsia="Calibri" w:hAnsi="Times New Roman" w:cs="Times New Roman"/>
          <w:bCs/>
          <w:color w:val="000000"/>
          <w:sz w:val="24"/>
          <w:szCs w:val="24"/>
          <w:lang w:bidi="ru-RU"/>
        </w:rPr>
        <w:t xml:space="preserve"> Российской Федерации </w:t>
      </w:r>
      <w:r>
        <w:rPr>
          <w:rFonts w:ascii="Times New Roman" w:eastAsia="Calibri" w:hAnsi="Times New Roman" w:cs="Times New Roman"/>
          <w:bCs/>
          <w:color w:val="000000"/>
          <w:sz w:val="24"/>
          <w:szCs w:val="24"/>
          <w:lang w:bidi="ru-RU"/>
        </w:rPr>
        <w:t xml:space="preserve">принято постановление </w:t>
      </w:r>
      <w:r w:rsidRPr="000D6820">
        <w:rPr>
          <w:rFonts w:ascii="Times New Roman" w:eastAsia="Calibri" w:hAnsi="Times New Roman" w:cs="Times New Roman"/>
          <w:b/>
          <w:bCs/>
          <w:color w:val="000000"/>
          <w:sz w:val="24"/>
          <w:szCs w:val="24"/>
          <w:lang w:bidi="ru-RU"/>
        </w:rPr>
        <w:t>от 4 апреля 2016 г.</w:t>
      </w:r>
      <w:r>
        <w:rPr>
          <w:rFonts w:ascii="Times New Roman" w:eastAsia="Calibri" w:hAnsi="Times New Roman" w:cs="Times New Roman"/>
          <w:bCs/>
          <w:color w:val="000000"/>
          <w:sz w:val="24"/>
          <w:szCs w:val="24"/>
          <w:lang w:bidi="ru-RU"/>
        </w:rPr>
        <w:t xml:space="preserve"> № 265 </w:t>
      </w:r>
      <w:r w:rsidRPr="00C14068">
        <w:rPr>
          <w:rFonts w:ascii="Times New Roman" w:eastAsia="Calibri" w:hAnsi="Times New Roman" w:cs="Times New Roman"/>
          <w:bCs/>
          <w:color w:val="000000"/>
          <w:sz w:val="24"/>
          <w:szCs w:val="24"/>
          <w:lang w:bidi="ru-RU"/>
        </w:rPr>
        <w:t>«О предельных значениях дохода, полученного в рамках осуществления предпринимательской деятельности, для каждой категории субъектов малого и среднего предпринимательства»</w:t>
      </w:r>
      <w:r>
        <w:rPr>
          <w:rFonts w:ascii="Times New Roman" w:eastAsia="Calibri" w:hAnsi="Times New Roman" w:cs="Times New Roman"/>
          <w:bCs/>
          <w:color w:val="000000"/>
          <w:sz w:val="24"/>
          <w:szCs w:val="24"/>
          <w:lang w:bidi="ru-RU"/>
        </w:rPr>
        <w:t>.</w:t>
      </w:r>
    </w:p>
    <w:p w:rsidR="00097249" w:rsidRPr="00C14068" w:rsidRDefault="00097249" w:rsidP="00A9502A">
      <w:pPr>
        <w:spacing w:after="0" w:line="336" w:lineRule="auto"/>
        <w:ind w:firstLine="709"/>
        <w:jc w:val="both"/>
        <w:textAlignment w:val="baseline"/>
        <w:rPr>
          <w:rFonts w:ascii="Times New Roman" w:eastAsia="Calibri" w:hAnsi="Times New Roman" w:cs="Times New Roman"/>
          <w:bCs/>
          <w:color w:val="000000"/>
          <w:sz w:val="24"/>
          <w:szCs w:val="24"/>
          <w:lang w:bidi="ru-RU"/>
        </w:rPr>
      </w:pPr>
      <w:r w:rsidRPr="000D6820">
        <w:rPr>
          <w:rFonts w:ascii="Times New Roman" w:eastAsia="Calibri" w:hAnsi="Times New Roman" w:cs="Times New Roman"/>
          <w:bCs/>
          <w:color w:val="000000"/>
          <w:sz w:val="24"/>
          <w:szCs w:val="24"/>
          <w:lang w:bidi="ru-RU"/>
        </w:rPr>
        <w:t>Кроме того</w:t>
      </w:r>
      <w:r w:rsidR="00C9133E">
        <w:rPr>
          <w:rFonts w:ascii="Times New Roman" w:eastAsia="Calibri" w:hAnsi="Times New Roman" w:cs="Times New Roman"/>
          <w:bCs/>
          <w:color w:val="000000"/>
          <w:sz w:val="24"/>
          <w:szCs w:val="24"/>
          <w:lang w:bidi="ru-RU"/>
        </w:rPr>
        <w:t>,</w:t>
      </w:r>
      <w:r w:rsidRPr="000D6820">
        <w:rPr>
          <w:rFonts w:ascii="Times New Roman" w:eastAsia="Calibri" w:hAnsi="Times New Roman" w:cs="Times New Roman"/>
          <w:bCs/>
          <w:color w:val="000000"/>
          <w:sz w:val="24"/>
          <w:szCs w:val="24"/>
          <w:lang w:bidi="ru-RU"/>
        </w:rPr>
        <w:t xml:space="preserve"> 30 марта 2016 года в Правительство Российской Федерации внесен </w:t>
      </w:r>
      <w:r w:rsidR="00BF0578">
        <w:rPr>
          <w:rFonts w:ascii="Times New Roman" w:eastAsia="Calibri" w:hAnsi="Times New Roman" w:cs="Times New Roman"/>
          <w:bCs/>
          <w:color w:val="000000"/>
          <w:sz w:val="24"/>
          <w:szCs w:val="24"/>
          <w:lang w:bidi="ru-RU"/>
        </w:rPr>
        <w:t>Минэкономразвития России</w:t>
      </w:r>
      <w:r>
        <w:rPr>
          <w:rFonts w:ascii="Times New Roman" w:eastAsia="Calibri" w:hAnsi="Times New Roman" w:cs="Times New Roman"/>
          <w:bCs/>
          <w:color w:val="000000"/>
          <w:sz w:val="24"/>
          <w:szCs w:val="24"/>
          <w:lang w:bidi="ru-RU"/>
        </w:rPr>
        <w:t xml:space="preserve"> </w:t>
      </w:r>
      <w:r w:rsidRPr="000D6820">
        <w:rPr>
          <w:rFonts w:ascii="Times New Roman" w:eastAsia="Calibri" w:hAnsi="Times New Roman" w:cs="Times New Roman"/>
          <w:b/>
          <w:bCs/>
          <w:color w:val="000000"/>
          <w:sz w:val="24"/>
          <w:szCs w:val="24"/>
          <w:lang w:bidi="ru-RU"/>
        </w:rPr>
        <w:t>проект постановления</w:t>
      </w:r>
      <w:r w:rsidRPr="000D6820">
        <w:rPr>
          <w:rFonts w:ascii="Times New Roman" w:eastAsia="Calibri" w:hAnsi="Times New Roman" w:cs="Times New Roman"/>
          <w:bCs/>
          <w:color w:val="000000"/>
          <w:sz w:val="24"/>
          <w:szCs w:val="24"/>
          <w:lang w:bidi="ru-RU"/>
        </w:rPr>
        <w:t xml:space="preserve"> «О внесении изменений в постановление Правительства Российской Федерации от 8 декабря 2014 г. №</w:t>
      </w:r>
      <w:r>
        <w:rPr>
          <w:rFonts w:ascii="Times New Roman" w:eastAsia="Calibri" w:hAnsi="Times New Roman" w:cs="Times New Roman"/>
          <w:bCs/>
          <w:color w:val="000000"/>
          <w:sz w:val="24"/>
          <w:szCs w:val="24"/>
          <w:lang w:bidi="ru-RU"/>
        </w:rPr>
        <w:t> </w:t>
      </w:r>
      <w:r w:rsidRPr="000D6820">
        <w:rPr>
          <w:rFonts w:ascii="Times New Roman" w:eastAsia="Calibri" w:hAnsi="Times New Roman" w:cs="Times New Roman"/>
          <w:bCs/>
          <w:color w:val="000000"/>
          <w:sz w:val="24"/>
          <w:szCs w:val="24"/>
          <w:lang w:bidi="ru-RU"/>
        </w:rPr>
        <w:t>1335».</w:t>
      </w:r>
      <w:r w:rsidRPr="00C14068">
        <w:rPr>
          <w:rFonts w:ascii="Times New Roman" w:eastAsia="Calibri" w:hAnsi="Times New Roman" w:cs="Times New Roman"/>
          <w:bCs/>
          <w:color w:val="000000"/>
          <w:sz w:val="24"/>
          <w:szCs w:val="24"/>
          <w:lang w:bidi="ru-RU"/>
        </w:rPr>
        <w:t xml:space="preserve"> </w:t>
      </w:r>
    </w:p>
    <w:p w:rsidR="00097249" w:rsidRPr="00B6498F" w:rsidRDefault="00097249" w:rsidP="00A9502A">
      <w:pPr>
        <w:spacing w:after="0" w:line="336" w:lineRule="auto"/>
        <w:ind w:firstLine="709"/>
        <w:jc w:val="both"/>
        <w:textAlignment w:val="baseline"/>
        <w:rPr>
          <w:rFonts w:ascii="Times New Roman" w:eastAsia="Calibri" w:hAnsi="Times New Roman" w:cs="Times New Roman"/>
          <w:color w:val="000000"/>
          <w:sz w:val="24"/>
          <w:szCs w:val="24"/>
        </w:rPr>
      </w:pPr>
      <w:r w:rsidRPr="00B6498F">
        <w:rPr>
          <w:rFonts w:ascii="Times New Roman" w:eastAsia="Calibri" w:hAnsi="Times New Roman" w:cs="Times New Roman"/>
          <w:b/>
          <w:color w:val="000000"/>
          <w:sz w:val="24"/>
          <w:szCs w:val="24"/>
        </w:rPr>
        <w:lastRenderedPageBreak/>
        <w:t>3.3.</w:t>
      </w:r>
      <w:r w:rsidR="00277058">
        <w:rPr>
          <w:rFonts w:ascii="Times New Roman" w:eastAsia="Calibri" w:hAnsi="Times New Roman" w:cs="Times New Roman"/>
          <w:b/>
          <w:color w:val="000000"/>
          <w:sz w:val="24"/>
          <w:szCs w:val="24"/>
        </w:rPr>
        <w:t>2</w:t>
      </w:r>
      <w:r w:rsidR="00A9502A">
        <w:rPr>
          <w:rFonts w:ascii="Times New Roman" w:eastAsia="Calibri" w:hAnsi="Times New Roman" w:cs="Times New Roman"/>
          <w:b/>
          <w:color w:val="000000"/>
          <w:sz w:val="24"/>
          <w:szCs w:val="24"/>
        </w:rPr>
        <w:t>4</w:t>
      </w:r>
      <w:r w:rsidRPr="00B6498F">
        <w:rPr>
          <w:rFonts w:ascii="Times New Roman" w:eastAsia="Calibri" w:hAnsi="Times New Roman" w:cs="Times New Roman"/>
          <w:b/>
          <w:color w:val="000000"/>
          <w:sz w:val="24"/>
          <w:szCs w:val="24"/>
        </w:rPr>
        <w:t>.</w:t>
      </w:r>
      <w:r w:rsidRPr="00B6498F">
        <w:rPr>
          <w:rFonts w:ascii="Times New Roman" w:eastAsia="Calibri" w:hAnsi="Times New Roman" w:cs="Times New Roman"/>
          <w:color w:val="000000"/>
          <w:sz w:val="24"/>
          <w:szCs w:val="24"/>
        </w:rPr>
        <w:t> </w:t>
      </w:r>
      <w:r w:rsidRPr="00B6498F">
        <w:rPr>
          <w:rFonts w:ascii="Times New Roman" w:eastAsia="Calibri" w:hAnsi="Times New Roman" w:cs="Times New Roman"/>
          <w:b/>
          <w:color w:val="000000"/>
          <w:sz w:val="24"/>
          <w:szCs w:val="24"/>
        </w:rPr>
        <w:t>Пунктом 108 Плана</w:t>
      </w:r>
      <w:r w:rsidRPr="00B6498F">
        <w:rPr>
          <w:rFonts w:ascii="Times New Roman" w:eastAsia="Calibri" w:hAnsi="Times New Roman" w:cs="Times New Roman"/>
          <w:color w:val="000000"/>
          <w:sz w:val="24"/>
          <w:szCs w:val="24"/>
        </w:rPr>
        <w:t xml:space="preserve"> предусмотрено создании единой федеральной системы в сфере регистрации прав и кадастрового учета недвижимости в целях повышения качества предоставляемых государственных услуг, в том числе в части обеспечения эффективной информационно-аналитической поддержки деятельности органов государственной власти и местного самоуправления при решении относящихся к их компетенции вопросов. Результаты выполнения данного пункта Плана будут представлены в IV квартале 2016 года в докладе Правительству Российской Федерации.</w:t>
      </w:r>
    </w:p>
    <w:p w:rsidR="00097249" w:rsidRPr="007057DB" w:rsidRDefault="00097249" w:rsidP="00A9502A">
      <w:pPr>
        <w:spacing w:after="0" w:line="336" w:lineRule="auto"/>
        <w:ind w:firstLine="709"/>
        <w:jc w:val="both"/>
        <w:textAlignment w:val="baseline"/>
        <w:rPr>
          <w:rFonts w:ascii="Times New Roman" w:eastAsia="Calibri" w:hAnsi="Times New Roman" w:cs="Times New Roman"/>
          <w:color w:val="000000"/>
          <w:sz w:val="24"/>
          <w:szCs w:val="24"/>
        </w:rPr>
      </w:pPr>
      <w:r w:rsidRPr="007057DB">
        <w:rPr>
          <w:rFonts w:ascii="Times New Roman" w:eastAsia="Calibri" w:hAnsi="Times New Roman" w:cs="Times New Roman"/>
          <w:color w:val="000000"/>
          <w:sz w:val="24"/>
          <w:szCs w:val="24"/>
        </w:rPr>
        <w:t xml:space="preserve">Минэкономразвития России письмом от </w:t>
      </w:r>
      <w:r w:rsidRPr="000D6820">
        <w:rPr>
          <w:rFonts w:ascii="Times New Roman" w:eastAsia="Calibri" w:hAnsi="Times New Roman" w:cs="Times New Roman"/>
          <w:b/>
          <w:color w:val="000000"/>
          <w:sz w:val="24"/>
          <w:szCs w:val="24"/>
        </w:rPr>
        <w:t>15 января 2015 г.</w:t>
      </w:r>
      <w:r w:rsidRPr="007057DB">
        <w:rPr>
          <w:rFonts w:ascii="Times New Roman" w:eastAsia="Calibri" w:hAnsi="Times New Roman" w:cs="Times New Roman"/>
          <w:color w:val="000000"/>
          <w:sz w:val="24"/>
          <w:szCs w:val="24"/>
        </w:rPr>
        <w:t xml:space="preserve"> №</w:t>
      </w:r>
      <w:r w:rsidR="00F44B32">
        <w:rPr>
          <w:rFonts w:ascii="Times New Roman" w:eastAsia="Calibri" w:hAnsi="Times New Roman" w:cs="Times New Roman"/>
          <w:color w:val="000000"/>
          <w:sz w:val="24"/>
          <w:szCs w:val="24"/>
        </w:rPr>
        <w:t xml:space="preserve"> </w:t>
      </w:r>
      <w:r w:rsidRPr="007057DB">
        <w:rPr>
          <w:rFonts w:ascii="Times New Roman" w:eastAsia="Calibri" w:hAnsi="Times New Roman" w:cs="Times New Roman"/>
          <w:color w:val="000000"/>
          <w:sz w:val="24"/>
          <w:szCs w:val="24"/>
        </w:rPr>
        <w:t xml:space="preserve">542-ПК/Д23и представило в Аппарат Правительства Российской Федерации </w:t>
      </w:r>
      <w:r w:rsidRPr="000D6820">
        <w:rPr>
          <w:rFonts w:ascii="Times New Roman" w:eastAsia="Calibri" w:hAnsi="Times New Roman" w:cs="Times New Roman"/>
          <w:b/>
          <w:color w:val="000000"/>
          <w:sz w:val="24"/>
          <w:szCs w:val="24"/>
        </w:rPr>
        <w:t>Комплексный план мероприятий</w:t>
      </w:r>
      <w:r w:rsidRPr="007057DB">
        <w:rPr>
          <w:rFonts w:ascii="Times New Roman" w:eastAsia="Calibri" w:hAnsi="Times New Roman" w:cs="Times New Roman"/>
          <w:color w:val="000000"/>
          <w:sz w:val="24"/>
          <w:szCs w:val="24"/>
        </w:rPr>
        <w:t xml:space="preserve"> по обеспечению создания и функционирования с 1 января 2017 года Единого государственного реестра недвижимости (далее — Комплексный план).</w:t>
      </w:r>
    </w:p>
    <w:p w:rsidR="00097249" w:rsidRPr="007057DB" w:rsidRDefault="00097249" w:rsidP="00A9502A">
      <w:pPr>
        <w:spacing w:after="0" w:line="336" w:lineRule="auto"/>
        <w:ind w:firstLine="709"/>
        <w:jc w:val="both"/>
        <w:textAlignment w:val="baseline"/>
        <w:rPr>
          <w:rFonts w:ascii="Times New Roman" w:eastAsia="Calibri" w:hAnsi="Times New Roman" w:cs="Times New Roman"/>
          <w:color w:val="000000"/>
          <w:sz w:val="24"/>
          <w:szCs w:val="24"/>
        </w:rPr>
      </w:pPr>
      <w:r w:rsidRPr="007057DB">
        <w:rPr>
          <w:rFonts w:ascii="Times New Roman" w:eastAsia="Calibri" w:hAnsi="Times New Roman" w:cs="Times New Roman"/>
          <w:color w:val="000000"/>
          <w:sz w:val="24"/>
          <w:szCs w:val="24"/>
        </w:rPr>
        <w:t xml:space="preserve">В соответствии с пунктом 1.1 Комплексного плана принят приказ Минэкономразвития России от 24 ноября 2015 г. № 877 «Об утверждении кадастрового деления территории Российской Федерации, порядка присвоения объектам недвижимости кадастровых номеров, номеров регистрации, реестровых номеров границ» (зарегистрирован в Минюсте России 18 января 2016 г., </w:t>
      </w:r>
      <w:r>
        <w:rPr>
          <w:rFonts w:ascii="Times New Roman" w:eastAsia="Calibri" w:hAnsi="Times New Roman" w:cs="Times New Roman"/>
          <w:color w:val="000000"/>
          <w:sz w:val="24"/>
          <w:szCs w:val="24"/>
        </w:rPr>
        <w:t>рег</w:t>
      </w:r>
      <w:r w:rsidRPr="007057DB">
        <w:rPr>
          <w:rFonts w:ascii="Times New Roman" w:eastAsia="Calibri" w:hAnsi="Times New Roman" w:cs="Times New Roman"/>
          <w:color w:val="000000"/>
          <w:sz w:val="24"/>
          <w:szCs w:val="24"/>
        </w:rPr>
        <w:t>. № 40604).</w:t>
      </w:r>
    </w:p>
    <w:p w:rsidR="00097249" w:rsidRPr="007057DB" w:rsidRDefault="00097249"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sidRPr="007057DB">
        <w:rPr>
          <w:rFonts w:ascii="Times New Roman" w:eastAsia="Calibri" w:hAnsi="Times New Roman" w:cs="Times New Roman"/>
          <w:color w:val="000000"/>
          <w:sz w:val="24"/>
          <w:szCs w:val="24"/>
          <w:lang w:bidi="ru-RU"/>
        </w:rPr>
        <w:t>Во исполнение пункта 2.2 Комплексного плана принят приказ Минэкономразвития России от 29 марта 2016 г. № 180 «Об утверждении типового положения о территориальном органе  Федеральной службы государственной регистрации, кадастра и картографии по субъекту (субъектам) Российской Федерации</w:t>
      </w:r>
      <w:r>
        <w:rPr>
          <w:rFonts w:ascii="Times New Roman" w:eastAsia="Calibri" w:hAnsi="Times New Roman" w:cs="Times New Roman"/>
          <w:color w:val="000000"/>
          <w:sz w:val="24"/>
          <w:szCs w:val="24"/>
          <w:lang w:bidi="ru-RU"/>
        </w:rPr>
        <w:t>»</w:t>
      </w:r>
      <w:r w:rsidRPr="007057DB">
        <w:rPr>
          <w:rFonts w:ascii="Times New Roman" w:eastAsia="Calibri" w:hAnsi="Times New Roman" w:cs="Times New Roman"/>
          <w:color w:val="000000"/>
          <w:sz w:val="24"/>
          <w:szCs w:val="24"/>
          <w:lang w:bidi="ru-RU"/>
        </w:rPr>
        <w:t>, который нуждается в государственной регистрации в Минюсте России.</w:t>
      </w:r>
    </w:p>
    <w:p w:rsidR="00097249" w:rsidRPr="00D734AE" w:rsidRDefault="00097249"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sidRPr="00D734AE">
        <w:rPr>
          <w:rFonts w:ascii="Times New Roman" w:eastAsia="Calibri" w:hAnsi="Times New Roman" w:cs="Times New Roman"/>
          <w:b/>
          <w:color w:val="000000"/>
          <w:sz w:val="24"/>
          <w:szCs w:val="24"/>
          <w:lang w:bidi="ru-RU"/>
        </w:rPr>
        <w:t>3.3.</w:t>
      </w:r>
      <w:r w:rsidR="00277058">
        <w:rPr>
          <w:rFonts w:ascii="Times New Roman" w:eastAsia="Calibri" w:hAnsi="Times New Roman" w:cs="Times New Roman"/>
          <w:b/>
          <w:color w:val="000000"/>
          <w:sz w:val="24"/>
          <w:szCs w:val="24"/>
          <w:lang w:bidi="ru-RU"/>
        </w:rPr>
        <w:t>2</w:t>
      </w:r>
      <w:r w:rsidR="00A9502A">
        <w:rPr>
          <w:rFonts w:ascii="Times New Roman" w:eastAsia="Calibri" w:hAnsi="Times New Roman" w:cs="Times New Roman"/>
          <w:b/>
          <w:color w:val="000000"/>
          <w:sz w:val="24"/>
          <w:szCs w:val="24"/>
          <w:lang w:bidi="ru-RU"/>
        </w:rPr>
        <w:t>5</w:t>
      </w:r>
      <w:r w:rsidRPr="00D734AE">
        <w:rPr>
          <w:rFonts w:ascii="Times New Roman" w:eastAsia="Calibri" w:hAnsi="Times New Roman" w:cs="Times New Roman"/>
          <w:b/>
          <w:color w:val="000000"/>
          <w:sz w:val="24"/>
          <w:szCs w:val="24"/>
          <w:lang w:bidi="ru-RU"/>
        </w:rPr>
        <w:t>.</w:t>
      </w:r>
      <w:r w:rsidRPr="00D734AE">
        <w:rPr>
          <w:rFonts w:ascii="Times New Roman" w:eastAsia="Calibri" w:hAnsi="Times New Roman" w:cs="Times New Roman"/>
          <w:color w:val="000000"/>
          <w:sz w:val="24"/>
          <w:szCs w:val="24"/>
          <w:lang w:bidi="ru-RU"/>
        </w:rPr>
        <w:t> </w:t>
      </w:r>
      <w:r w:rsidRPr="00D734AE">
        <w:rPr>
          <w:rFonts w:ascii="Times New Roman" w:eastAsia="Calibri" w:hAnsi="Times New Roman" w:cs="Times New Roman"/>
          <w:b/>
          <w:color w:val="000000"/>
          <w:sz w:val="24"/>
          <w:szCs w:val="24"/>
          <w:lang w:bidi="ru-RU"/>
        </w:rPr>
        <w:t>Пунктом 109 Плана</w:t>
      </w:r>
      <w:r w:rsidRPr="00D734AE">
        <w:rPr>
          <w:rFonts w:ascii="Times New Roman" w:eastAsia="Calibri" w:hAnsi="Times New Roman" w:cs="Times New Roman"/>
          <w:color w:val="000000"/>
          <w:sz w:val="24"/>
          <w:szCs w:val="24"/>
          <w:lang w:bidi="ru-RU"/>
        </w:rPr>
        <w:t xml:space="preserve"> предусмотрена реализация </w:t>
      </w:r>
      <w:r>
        <w:rPr>
          <w:rFonts w:ascii="Times New Roman" w:eastAsia="Calibri" w:hAnsi="Times New Roman" w:cs="Times New Roman"/>
          <w:color w:val="000000"/>
          <w:sz w:val="24"/>
          <w:szCs w:val="24"/>
          <w:lang w:bidi="ru-RU"/>
        </w:rPr>
        <w:t xml:space="preserve">во </w:t>
      </w:r>
      <w:r>
        <w:rPr>
          <w:rFonts w:ascii="Times New Roman" w:eastAsia="Calibri" w:hAnsi="Times New Roman" w:cs="Times New Roman"/>
          <w:color w:val="000000"/>
          <w:sz w:val="24"/>
          <w:szCs w:val="24"/>
          <w:lang w:val="en-US" w:bidi="ru-RU"/>
        </w:rPr>
        <w:t>II</w:t>
      </w:r>
      <w:r w:rsidRPr="00D734AE">
        <w:rPr>
          <w:rFonts w:ascii="Times New Roman" w:eastAsia="Calibri" w:hAnsi="Times New Roman" w:cs="Times New Roman"/>
          <w:color w:val="000000"/>
          <w:sz w:val="24"/>
          <w:szCs w:val="24"/>
          <w:lang w:bidi="ru-RU"/>
        </w:rPr>
        <w:t xml:space="preserve"> </w:t>
      </w:r>
      <w:r>
        <w:rPr>
          <w:rFonts w:ascii="Times New Roman" w:eastAsia="Calibri" w:hAnsi="Times New Roman" w:cs="Times New Roman"/>
          <w:color w:val="000000"/>
          <w:sz w:val="24"/>
          <w:szCs w:val="24"/>
          <w:lang w:bidi="ru-RU"/>
        </w:rPr>
        <w:t xml:space="preserve">квартале 2016 года </w:t>
      </w:r>
      <w:r w:rsidRPr="00D734AE">
        <w:rPr>
          <w:rFonts w:ascii="Times New Roman" w:eastAsia="Calibri" w:hAnsi="Times New Roman" w:cs="Times New Roman"/>
          <w:color w:val="000000"/>
          <w:sz w:val="24"/>
          <w:szCs w:val="24"/>
          <w:lang w:bidi="ru-RU"/>
        </w:rPr>
        <w:t>особых льготных условий ипотечного кредитования для жителей Дальнего Востока (специальный ипотечный продукт) в целях расширения жилищного строительства экономического класса и повышения доступности жилья для граждан, проживающих на территории Дальнего Востока.</w:t>
      </w:r>
    </w:p>
    <w:p w:rsidR="00097249" w:rsidRDefault="00097249"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sidRPr="00D734AE">
        <w:rPr>
          <w:rFonts w:ascii="Times New Roman" w:eastAsia="Calibri" w:hAnsi="Times New Roman" w:cs="Times New Roman"/>
          <w:color w:val="000000"/>
          <w:sz w:val="24"/>
          <w:szCs w:val="24"/>
          <w:lang w:bidi="ru-RU"/>
        </w:rPr>
        <w:t xml:space="preserve">В рамках выполнения данного пункта Плана АО «АИЖК» с 1 декабря 2015 года применяет </w:t>
      </w:r>
      <w:r w:rsidRPr="00D734AE">
        <w:rPr>
          <w:rFonts w:ascii="Times New Roman" w:eastAsia="Calibri" w:hAnsi="Times New Roman" w:cs="Times New Roman"/>
          <w:b/>
          <w:color w:val="000000"/>
          <w:sz w:val="24"/>
          <w:szCs w:val="24"/>
          <w:lang w:bidi="ru-RU"/>
        </w:rPr>
        <w:t>специальный вычет из процентных ставок в размере 0,5 процентного пункта</w:t>
      </w:r>
      <w:r w:rsidRPr="00D734AE">
        <w:rPr>
          <w:rFonts w:ascii="Times New Roman" w:eastAsia="Calibri" w:hAnsi="Times New Roman" w:cs="Times New Roman"/>
          <w:color w:val="000000"/>
          <w:sz w:val="24"/>
          <w:szCs w:val="24"/>
          <w:lang w:bidi="ru-RU"/>
        </w:rPr>
        <w:t xml:space="preserve"> при приобретении гражданами жилья в Дальневосточном федеральном округе с использованием ипотечного кредита (займа) АО «АИЖК».</w:t>
      </w:r>
    </w:p>
    <w:p w:rsidR="00097249" w:rsidRPr="007C5CD7" w:rsidRDefault="00097249"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sidRPr="007C5CD7">
        <w:rPr>
          <w:rFonts w:ascii="Times New Roman" w:eastAsia="Calibri" w:hAnsi="Times New Roman" w:cs="Times New Roman"/>
          <w:color w:val="000000"/>
          <w:sz w:val="24"/>
          <w:szCs w:val="24"/>
          <w:lang w:bidi="ru-RU"/>
        </w:rPr>
        <w:t xml:space="preserve">С учетом данного вычета </w:t>
      </w:r>
      <w:r w:rsidRPr="007C5CD7">
        <w:rPr>
          <w:rFonts w:ascii="Times New Roman" w:eastAsia="Calibri" w:hAnsi="Times New Roman" w:cs="Times New Roman"/>
          <w:b/>
          <w:color w:val="000000"/>
          <w:sz w:val="24"/>
          <w:szCs w:val="24"/>
          <w:lang w:bidi="ru-RU"/>
        </w:rPr>
        <w:t>по состоянию на 28 марта 2015 года</w:t>
      </w:r>
      <w:r w:rsidRPr="007C5CD7">
        <w:rPr>
          <w:rFonts w:ascii="Times New Roman" w:eastAsia="Calibri" w:hAnsi="Times New Roman" w:cs="Times New Roman"/>
          <w:color w:val="000000"/>
          <w:sz w:val="24"/>
          <w:szCs w:val="24"/>
          <w:lang w:bidi="ru-RU"/>
        </w:rPr>
        <w:t xml:space="preserve"> размер процентной ставки по кредитам (займам) для приобретения жилых помещений </w:t>
      </w:r>
      <w:r w:rsidRPr="007C5CD7">
        <w:rPr>
          <w:rFonts w:ascii="Times New Roman" w:eastAsia="Calibri" w:hAnsi="Times New Roman" w:cs="Times New Roman"/>
          <w:b/>
          <w:color w:val="000000"/>
          <w:sz w:val="24"/>
          <w:szCs w:val="24"/>
          <w:lang w:bidi="ru-RU"/>
        </w:rPr>
        <w:t>на первичном рынке жилья составляет 11,5</w:t>
      </w:r>
      <w:r>
        <w:rPr>
          <w:rFonts w:ascii="Times New Roman" w:eastAsia="Calibri" w:hAnsi="Times New Roman" w:cs="Times New Roman"/>
          <w:b/>
          <w:color w:val="000000"/>
          <w:sz w:val="24"/>
          <w:szCs w:val="24"/>
          <w:lang w:bidi="ru-RU"/>
        </w:rPr>
        <w:t> %</w:t>
      </w:r>
      <w:r w:rsidRPr="007C5CD7">
        <w:rPr>
          <w:rFonts w:ascii="Times New Roman" w:eastAsia="Calibri" w:hAnsi="Times New Roman" w:cs="Times New Roman"/>
          <w:b/>
          <w:color w:val="000000"/>
          <w:sz w:val="24"/>
          <w:szCs w:val="24"/>
          <w:lang w:bidi="ru-RU"/>
        </w:rPr>
        <w:t xml:space="preserve"> годовых, на вторичном рынке жилья – 12,75</w:t>
      </w:r>
      <w:r>
        <w:rPr>
          <w:rFonts w:ascii="Times New Roman" w:eastAsia="Calibri" w:hAnsi="Times New Roman" w:cs="Times New Roman"/>
          <w:b/>
          <w:color w:val="000000"/>
          <w:sz w:val="24"/>
          <w:szCs w:val="24"/>
          <w:lang w:bidi="ru-RU"/>
        </w:rPr>
        <w:t> %</w:t>
      </w:r>
      <w:r w:rsidRPr="007C5CD7">
        <w:rPr>
          <w:rFonts w:ascii="Times New Roman" w:eastAsia="Calibri" w:hAnsi="Times New Roman" w:cs="Times New Roman"/>
          <w:b/>
          <w:color w:val="000000"/>
          <w:sz w:val="24"/>
          <w:szCs w:val="24"/>
          <w:lang w:bidi="ru-RU"/>
        </w:rPr>
        <w:t xml:space="preserve"> годовых</w:t>
      </w:r>
      <w:r w:rsidRPr="007C5CD7">
        <w:rPr>
          <w:rFonts w:ascii="Times New Roman" w:eastAsia="Calibri" w:hAnsi="Times New Roman" w:cs="Times New Roman"/>
          <w:color w:val="000000"/>
          <w:sz w:val="24"/>
          <w:szCs w:val="24"/>
          <w:lang w:bidi="ru-RU"/>
        </w:rPr>
        <w:t>.</w:t>
      </w:r>
    </w:p>
    <w:p w:rsidR="00097249" w:rsidRPr="007C5CD7" w:rsidRDefault="00097249"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sidRPr="007C5CD7">
        <w:rPr>
          <w:rFonts w:ascii="Times New Roman" w:eastAsia="Calibri" w:hAnsi="Times New Roman" w:cs="Times New Roman"/>
          <w:color w:val="000000"/>
          <w:sz w:val="24"/>
          <w:szCs w:val="24"/>
          <w:lang w:bidi="ru-RU"/>
        </w:rPr>
        <w:t xml:space="preserve">В 2016 году </w:t>
      </w:r>
      <w:r w:rsidRPr="007C5CD7">
        <w:rPr>
          <w:rFonts w:ascii="Times New Roman" w:eastAsia="Calibri" w:hAnsi="Times New Roman" w:cs="Times New Roman"/>
          <w:b/>
          <w:color w:val="000000"/>
          <w:sz w:val="24"/>
          <w:szCs w:val="24"/>
          <w:lang w:bidi="ru-RU"/>
        </w:rPr>
        <w:t>доля ипотечных кредитов (займов)</w:t>
      </w:r>
      <w:r w:rsidRPr="007C5CD7">
        <w:rPr>
          <w:rFonts w:ascii="Times New Roman" w:eastAsia="Calibri" w:hAnsi="Times New Roman" w:cs="Times New Roman"/>
          <w:color w:val="000000"/>
          <w:sz w:val="24"/>
          <w:szCs w:val="24"/>
          <w:lang w:bidi="ru-RU"/>
        </w:rPr>
        <w:t xml:space="preserve">, выкупленных АО «АИЖК» из регионов Дальневосточного федерального округа, в портфеле АО «АИЖК» </w:t>
      </w:r>
      <w:r w:rsidRPr="007C5CD7">
        <w:rPr>
          <w:rFonts w:ascii="Times New Roman" w:eastAsia="Calibri" w:hAnsi="Times New Roman" w:cs="Times New Roman"/>
          <w:b/>
          <w:color w:val="000000"/>
          <w:sz w:val="24"/>
          <w:szCs w:val="24"/>
          <w:lang w:bidi="ru-RU"/>
        </w:rPr>
        <w:t>составляет 7,05 %</w:t>
      </w:r>
      <w:r w:rsidRPr="007C5CD7">
        <w:rPr>
          <w:rFonts w:ascii="Times New Roman" w:eastAsia="Calibri" w:hAnsi="Times New Roman" w:cs="Times New Roman"/>
          <w:color w:val="000000"/>
          <w:sz w:val="24"/>
          <w:szCs w:val="24"/>
          <w:lang w:bidi="ru-RU"/>
        </w:rPr>
        <w:t xml:space="preserve">, что является максимальным значением </w:t>
      </w:r>
      <w:r w:rsidR="00A32582">
        <w:rPr>
          <w:rFonts w:ascii="Times New Roman" w:eastAsia="Calibri" w:hAnsi="Times New Roman" w:cs="Times New Roman"/>
          <w:color w:val="000000"/>
          <w:sz w:val="24"/>
          <w:szCs w:val="24"/>
          <w:lang w:bidi="ru-RU"/>
        </w:rPr>
        <w:t>с</w:t>
      </w:r>
      <w:r w:rsidRPr="007C5CD7">
        <w:rPr>
          <w:rFonts w:ascii="Times New Roman" w:eastAsia="Calibri" w:hAnsi="Times New Roman" w:cs="Times New Roman"/>
          <w:color w:val="000000"/>
          <w:sz w:val="24"/>
          <w:szCs w:val="24"/>
          <w:lang w:bidi="ru-RU"/>
        </w:rPr>
        <w:t xml:space="preserve"> 2010 год</w:t>
      </w:r>
      <w:r w:rsidR="00A32582">
        <w:rPr>
          <w:rFonts w:ascii="Times New Roman" w:eastAsia="Calibri" w:hAnsi="Times New Roman" w:cs="Times New Roman"/>
          <w:color w:val="000000"/>
          <w:sz w:val="24"/>
          <w:szCs w:val="24"/>
          <w:lang w:bidi="ru-RU"/>
        </w:rPr>
        <w:t>а</w:t>
      </w:r>
      <w:r w:rsidRPr="007C5CD7">
        <w:rPr>
          <w:rFonts w:ascii="Times New Roman" w:eastAsia="Calibri" w:hAnsi="Times New Roman" w:cs="Times New Roman"/>
          <w:color w:val="000000"/>
          <w:sz w:val="24"/>
          <w:szCs w:val="24"/>
          <w:lang w:bidi="ru-RU"/>
        </w:rPr>
        <w:t>.</w:t>
      </w:r>
    </w:p>
    <w:p w:rsidR="00097249" w:rsidRPr="007C5CD7" w:rsidRDefault="00097249"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sidRPr="007C5CD7">
        <w:rPr>
          <w:rFonts w:ascii="Times New Roman" w:eastAsia="Calibri" w:hAnsi="Times New Roman" w:cs="Times New Roman"/>
          <w:color w:val="000000"/>
          <w:sz w:val="24"/>
          <w:szCs w:val="24"/>
          <w:lang w:bidi="ru-RU"/>
        </w:rPr>
        <w:t xml:space="preserve">За период </w:t>
      </w:r>
      <w:r w:rsidRPr="007C5CD7">
        <w:rPr>
          <w:rFonts w:ascii="Times New Roman" w:eastAsia="Calibri" w:hAnsi="Times New Roman" w:cs="Times New Roman"/>
          <w:b/>
          <w:color w:val="000000"/>
          <w:sz w:val="24"/>
          <w:szCs w:val="24"/>
          <w:lang w:bidi="ru-RU"/>
        </w:rPr>
        <w:t>с января по 28 марта 2016 года</w:t>
      </w:r>
      <w:r w:rsidRPr="007C5CD7">
        <w:rPr>
          <w:rFonts w:ascii="Times New Roman" w:eastAsia="Calibri" w:hAnsi="Times New Roman" w:cs="Times New Roman"/>
          <w:color w:val="000000"/>
          <w:sz w:val="24"/>
          <w:szCs w:val="24"/>
          <w:lang w:bidi="ru-RU"/>
        </w:rPr>
        <w:t xml:space="preserve"> АО «АИЖК» </w:t>
      </w:r>
      <w:r w:rsidRPr="007C5CD7">
        <w:rPr>
          <w:rFonts w:ascii="Times New Roman" w:eastAsia="Calibri" w:hAnsi="Times New Roman" w:cs="Times New Roman"/>
          <w:b/>
          <w:color w:val="000000"/>
          <w:sz w:val="24"/>
          <w:szCs w:val="24"/>
          <w:lang w:bidi="ru-RU"/>
        </w:rPr>
        <w:t>выкупило 174 ипотечных кредита (займа)</w:t>
      </w:r>
      <w:r w:rsidRPr="007C5CD7">
        <w:rPr>
          <w:rFonts w:ascii="Times New Roman" w:eastAsia="Calibri" w:hAnsi="Times New Roman" w:cs="Times New Roman"/>
          <w:color w:val="000000"/>
          <w:sz w:val="24"/>
          <w:szCs w:val="24"/>
          <w:lang w:bidi="ru-RU"/>
        </w:rPr>
        <w:t xml:space="preserve">, выданных в субъектах Дальневосточного федерального округа, </w:t>
      </w:r>
      <w:r w:rsidRPr="007C5CD7">
        <w:rPr>
          <w:rFonts w:ascii="Times New Roman" w:eastAsia="Calibri" w:hAnsi="Times New Roman" w:cs="Times New Roman"/>
          <w:b/>
          <w:color w:val="000000"/>
          <w:sz w:val="24"/>
          <w:szCs w:val="24"/>
          <w:lang w:bidi="ru-RU"/>
        </w:rPr>
        <w:t>в размере 304,0 млн. рублей</w:t>
      </w:r>
      <w:r w:rsidRPr="007C5CD7">
        <w:rPr>
          <w:rFonts w:ascii="Times New Roman" w:eastAsia="Calibri" w:hAnsi="Times New Roman" w:cs="Times New Roman"/>
          <w:color w:val="000000"/>
          <w:sz w:val="24"/>
          <w:szCs w:val="24"/>
          <w:lang w:bidi="ru-RU"/>
        </w:rPr>
        <w:t>.</w:t>
      </w:r>
    </w:p>
    <w:p w:rsidR="00097249" w:rsidRPr="007C5CD7" w:rsidRDefault="00097249"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sidRPr="007C5CD7">
        <w:rPr>
          <w:rFonts w:ascii="Times New Roman" w:eastAsia="Calibri" w:hAnsi="Times New Roman" w:cs="Times New Roman"/>
          <w:color w:val="000000"/>
          <w:sz w:val="24"/>
          <w:szCs w:val="24"/>
          <w:lang w:bidi="ru-RU"/>
        </w:rPr>
        <w:lastRenderedPageBreak/>
        <w:t>АО</w:t>
      </w:r>
      <w:r>
        <w:rPr>
          <w:rFonts w:ascii="Times New Roman" w:eastAsia="Calibri" w:hAnsi="Times New Roman" w:cs="Times New Roman"/>
          <w:color w:val="000000"/>
          <w:sz w:val="24"/>
          <w:szCs w:val="24"/>
          <w:lang w:bidi="ru-RU"/>
        </w:rPr>
        <w:t> </w:t>
      </w:r>
      <w:r w:rsidRPr="007C5CD7">
        <w:rPr>
          <w:rFonts w:ascii="Times New Roman" w:eastAsia="Calibri" w:hAnsi="Times New Roman" w:cs="Times New Roman"/>
          <w:color w:val="000000"/>
          <w:sz w:val="24"/>
          <w:szCs w:val="24"/>
          <w:lang w:bidi="ru-RU"/>
        </w:rPr>
        <w:t>«Приморское ипотечное агентство»</w:t>
      </w:r>
      <w:r w:rsidR="00F44B32">
        <w:rPr>
          <w:rFonts w:ascii="Times New Roman" w:eastAsia="Calibri" w:hAnsi="Times New Roman" w:cs="Times New Roman"/>
          <w:color w:val="000000"/>
          <w:sz w:val="24"/>
          <w:szCs w:val="24"/>
          <w:lang w:bidi="ru-RU"/>
        </w:rPr>
        <w:t xml:space="preserve"> (</w:t>
      </w:r>
      <w:r w:rsidRPr="007C5CD7">
        <w:rPr>
          <w:rFonts w:ascii="Times New Roman" w:eastAsia="Calibri" w:hAnsi="Times New Roman" w:cs="Times New Roman"/>
          <w:color w:val="000000"/>
          <w:sz w:val="24"/>
          <w:szCs w:val="24"/>
          <w:lang w:bidi="ru-RU"/>
        </w:rPr>
        <w:t>учредител</w:t>
      </w:r>
      <w:r w:rsidR="00F44B32">
        <w:rPr>
          <w:rFonts w:ascii="Times New Roman" w:eastAsia="Calibri" w:hAnsi="Times New Roman" w:cs="Times New Roman"/>
          <w:color w:val="000000"/>
          <w:sz w:val="24"/>
          <w:szCs w:val="24"/>
          <w:lang w:bidi="ru-RU"/>
        </w:rPr>
        <w:t>ь</w:t>
      </w:r>
      <w:r w:rsidRPr="007C5CD7">
        <w:rPr>
          <w:rFonts w:ascii="Times New Roman" w:eastAsia="Calibri" w:hAnsi="Times New Roman" w:cs="Times New Roman"/>
          <w:color w:val="000000"/>
          <w:sz w:val="24"/>
          <w:szCs w:val="24"/>
          <w:lang w:bidi="ru-RU"/>
        </w:rPr>
        <w:t xml:space="preserve"> и единственны</w:t>
      </w:r>
      <w:r w:rsidR="00F44B32">
        <w:rPr>
          <w:rFonts w:ascii="Times New Roman" w:eastAsia="Calibri" w:hAnsi="Times New Roman" w:cs="Times New Roman"/>
          <w:color w:val="000000"/>
          <w:sz w:val="24"/>
          <w:szCs w:val="24"/>
          <w:lang w:bidi="ru-RU"/>
        </w:rPr>
        <w:t>й</w:t>
      </w:r>
      <w:r w:rsidRPr="007C5CD7">
        <w:rPr>
          <w:rFonts w:ascii="Times New Roman" w:eastAsia="Calibri" w:hAnsi="Times New Roman" w:cs="Times New Roman"/>
          <w:color w:val="000000"/>
          <w:sz w:val="24"/>
          <w:szCs w:val="24"/>
          <w:lang w:bidi="ru-RU"/>
        </w:rPr>
        <w:t xml:space="preserve"> акционер</w:t>
      </w:r>
      <w:r w:rsidR="00F44B32">
        <w:rPr>
          <w:rFonts w:ascii="Times New Roman" w:eastAsia="Calibri" w:hAnsi="Times New Roman" w:cs="Times New Roman"/>
          <w:color w:val="000000"/>
          <w:sz w:val="24"/>
          <w:szCs w:val="24"/>
          <w:lang w:bidi="ru-RU"/>
        </w:rPr>
        <w:t xml:space="preserve"> </w:t>
      </w:r>
      <w:r w:rsidR="00F44B32" w:rsidRPr="00F44B32">
        <w:rPr>
          <w:rFonts w:ascii="Times New Roman" w:eastAsia="Calibri" w:hAnsi="Times New Roman" w:cs="Times New Roman"/>
          <w:color w:val="000000"/>
          <w:sz w:val="24"/>
          <w:szCs w:val="24"/>
          <w:lang w:bidi="ru-RU"/>
        </w:rPr>
        <w:t>–</w:t>
      </w:r>
      <w:r w:rsidRPr="007C5CD7">
        <w:rPr>
          <w:rFonts w:ascii="Times New Roman" w:eastAsia="Calibri" w:hAnsi="Times New Roman" w:cs="Times New Roman"/>
          <w:color w:val="000000"/>
          <w:sz w:val="24"/>
          <w:szCs w:val="24"/>
          <w:lang w:bidi="ru-RU"/>
        </w:rPr>
        <w:t>Приморский край</w:t>
      </w:r>
      <w:r w:rsidR="00F44B32">
        <w:rPr>
          <w:rFonts w:ascii="Times New Roman" w:eastAsia="Calibri" w:hAnsi="Times New Roman" w:cs="Times New Roman"/>
          <w:color w:val="000000"/>
          <w:sz w:val="24"/>
          <w:szCs w:val="24"/>
          <w:lang w:bidi="ru-RU"/>
        </w:rPr>
        <w:t>)</w:t>
      </w:r>
      <w:r w:rsidRPr="007C5CD7">
        <w:rPr>
          <w:rFonts w:ascii="Times New Roman" w:eastAsia="Calibri" w:hAnsi="Times New Roman" w:cs="Times New Roman"/>
          <w:color w:val="000000"/>
          <w:sz w:val="24"/>
          <w:szCs w:val="24"/>
          <w:lang w:bidi="ru-RU"/>
        </w:rPr>
        <w:t xml:space="preserve"> является аккредитованным партнером </w:t>
      </w:r>
      <w:r w:rsidR="00F44B32">
        <w:rPr>
          <w:rFonts w:ascii="Times New Roman" w:eastAsia="Calibri" w:hAnsi="Times New Roman" w:cs="Times New Roman"/>
          <w:color w:val="000000"/>
          <w:sz w:val="24"/>
          <w:szCs w:val="24"/>
          <w:lang w:bidi="ru-RU"/>
        </w:rPr>
        <w:t>АО «АИЖК»</w:t>
      </w:r>
      <w:r w:rsidRPr="007C5CD7">
        <w:rPr>
          <w:rFonts w:ascii="Times New Roman" w:eastAsia="Calibri" w:hAnsi="Times New Roman" w:cs="Times New Roman"/>
          <w:color w:val="000000"/>
          <w:sz w:val="24"/>
          <w:szCs w:val="24"/>
          <w:lang w:bidi="ru-RU"/>
        </w:rPr>
        <w:t xml:space="preserve"> и реализует на территории Приморского края ипотечные продукты, разработанные </w:t>
      </w:r>
      <w:r w:rsidR="00F44B32">
        <w:rPr>
          <w:rFonts w:ascii="Times New Roman" w:eastAsia="Calibri" w:hAnsi="Times New Roman" w:cs="Times New Roman"/>
          <w:color w:val="000000"/>
          <w:sz w:val="24"/>
          <w:szCs w:val="24"/>
          <w:lang w:bidi="ru-RU"/>
        </w:rPr>
        <w:t>АО «АИЖК»</w:t>
      </w:r>
      <w:r w:rsidRPr="007C5CD7">
        <w:rPr>
          <w:rFonts w:ascii="Times New Roman" w:eastAsia="Calibri" w:hAnsi="Times New Roman" w:cs="Times New Roman"/>
          <w:color w:val="000000"/>
          <w:sz w:val="24"/>
          <w:szCs w:val="24"/>
          <w:lang w:bidi="ru-RU"/>
        </w:rPr>
        <w:t>.</w:t>
      </w:r>
    </w:p>
    <w:p w:rsidR="00097249" w:rsidRPr="007C5CD7" w:rsidRDefault="00097249"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sidRPr="007C5CD7">
        <w:rPr>
          <w:rFonts w:ascii="Times New Roman" w:eastAsia="Calibri" w:hAnsi="Times New Roman" w:cs="Times New Roman"/>
          <w:color w:val="000000"/>
          <w:sz w:val="24"/>
          <w:szCs w:val="24"/>
          <w:lang w:bidi="ru-RU"/>
        </w:rPr>
        <w:t>В настоящее время АО «Приморское ипотечное агентство» предлагает жителям Приморского края (в т.</w:t>
      </w:r>
      <w:r w:rsidR="00F44B32">
        <w:rPr>
          <w:rFonts w:ascii="Times New Roman" w:eastAsia="Calibri" w:hAnsi="Times New Roman" w:cs="Times New Roman"/>
          <w:color w:val="000000"/>
          <w:sz w:val="24"/>
          <w:szCs w:val="24"/>
          <w:lang w:bidi="ru-RU"/>
        </w:rPr>
        <w:t xml:space="preserve"> </w:t>
      </w:r>
      <w:r w:rsidRPr="007C5CD7">
        <w:rPr>
          <w:rFonts w:ascii="Times New Roman" w:eastAsia="Calibri" w:hAnsi="Times New Roman" w:cs="Times New Roman"/>
          <w:color w:val="000000"/>
          <w:sz w:val="24"/>
          <w:szCs w:val="24"/>
          <w:lang w:bidi="ru-RU"/>
        </w:rPr>
        <w:t xml:space="preserve">ч. участникам программы «Жилье для российской семьи») следующие программы: </w:t>
      </w:r>
      <w:r w:rsidR="00F44B32">
        <w:rPr>
          <w:rFonts w:ascii="Times New Roman" w:eastAsia="Calibri" w:hAnsi="Times New Roman" w:cs="Times New Roman"/>
          <w:color w:val="000000"/>
          <w:sz w:val="24"/>
          <w:szCs w:val="24"/>
          <w:lang w:bidi="ru-RU"/>
        </w:rPr>
        <w:t>«П</w:t>
      </w:r>
      <w:r w:rsidRPr="007C5CD7">
        <w:rPr>
          <w:rFonts w:ascii="Times New Roman" w:eastAsia="Calibri" w:hAnsi="Times New Roman" w:cs="Times New Roman"/>
          <w:color w:val="000000"/>
          <w:sz w:val="24"/>
          <w:szCs w:val="24"/>
          <w:lang w:bidi="ru-RU"/>
        </w:rPr>
        <w:t>риобретение го</w:t>
      </w:r>
      <w:r>
        <w:rPr>
          <w:rFonts w:ascii="Times New Roman" w:eastAsia="Calibri" w:hAnsi="Times New Roman" w:cs="Times New Roman"/>
          <w:color w:val="000000"/>
          <w:sz w:val="24"/>
          <w:szCs w:val="24"/>
          <w:lang w:bidi="ru-RU"/>
        </w:rPr>
        <w:t>т</w:t>
      </w:r>
      <w:r w:rsidRPr="007C5CD7">
        <w:rPr>
          <w:rFonts w:ascii="Times New Roman" w:eastAsia="Calibri" w:hAnsi="Times New Roman" w:cs="Times New Roman"/>
          <w:color w:val="000000"/>
          <w:sz w:val="24"/>
          <w:szCs w:val="24"/>
          <w:lang w:bidi="ru-RU"/>
        </w:rPr>
        <w:t>ового жилья</w:t>
      </w:r>
      <w:r w:rsidR="00F44B32">
        <w:rPr>
          <w:rFonts w:ascii="Times New Roman" w:eastAsia="Calibri" w:hAnsi="Times New Roman" w:cs="Times New Roman"/>
          <w:color w:val="000000"/>
          <w:sz w:val="24"/>
          <w:szCs w:val="24"/>
          <w:lang w:bidi="ru-RU"/>
        </w:rPr>
        <w:t>»</w:t>
      </w:r>
      <w:r w:rsidRPr="007C5CD7">
        <w:rPr>
          <w:rFonts w:ascii="Times New Roman" w:eastAsia="Calibri" w:hAnsi="Times New Roman" w:cs="Times New Roman"/>
          <w:color w:val="000000"/>
          <w:sz w:val="24"/>
          <w:szCs w:val="24"/>
          <w:lang w:bidi="ru-RU"/>
        </w:rPr>
        <w:t xml:space="preserve">, </w:t>
      </w:r>
      <w:r w:rsidR="00F44B32">
        <w:rPr>
          <w:rFonts w:ascii="Times New Roman" w:eastAsia="Calibri" w:hAnsi="Times New Roman" w:cs="Times New Roman"/>
          <w:color w:val="000000"/>
          <w:sz w:val="24"/>
          <w:szCs w:val="24"/>
          <w:lang w:bidi="ru-RU"/>
        </w:rPr>
        <w:t>«П</w:t>
      </w:r>
      <w:r w:rsidRPr="007C5CD7">
        <w:rPr>
          <w:rFonts w:ascii="Times New Roman" w:eastAsia="Calibri" w:hAnsi="Times New Roman" w:cs="Times New Roman"/>
          <w:color w:val="000000"/>
          <w:sz w:val="24"/>
          <w:szCs w:val="24"/>
          <w:lang w:bidi="ru-RU"/>
        </w:rPr>
        <w:t>риобретение квартиры на этапе строительства</w:t>
      </w:r>
      <w:r w:rsidR="00F44B32">
        <w:rPr>
          <w:rFonts w:ascii="Times New Roman" w:eastAsia="Calibri" w:hAnsi="Times New Roman" w:cs="Times New Roman"/>
          <w:color w:val="000000"/>
          <w:sz w:val="24"/>
          <w:szCs w:val="24"/>
          <w:lang w:bidi="ru-RU"/>
        </w:rPr>
        <w:t>»</w:t>
      </w:r>
      <w:r w:rsidRPr="007C5CD7">
        <w:rPr>
          <w:rFonts w:ascii="Times New Roman" w:eastAsia="Calibri" w:hAnsi="Times New Roman" w:cs="Times New Roman"/>
          <w:color w:val="000000"/>
          <w:sz w:val="24"/>
          <w:szCs w:val="24"/>
          <w:lang w:bidi="ru-RU"/>
        </w:rPr>
        <w:t xml:space="preserve">, </w:t>
      </w:r>
      <w:r w:rsidR="00F44B32">
        <w:rPr>
          <w:rFonts w:ascii="Times New Roman" w:eastAsia="Calibri" w:hAnsi="Times New Roman" w:cs="Times New Roman"/>
          <w:color w:val="000000"/>
          <w:sz w:val="24"/>
          <w:szCs w:val="24"/>
          <w:lang w:bidi="ru-RU"/>
        </w:rPr>
        <w:t>«И</w:t>
      </w:r>
      <w:r w:rsidRPr="007C5CD7">
        <w:rPr>
          <w:rFonts w:ascii="Times New Roman" w:eastAsia="Calibri" w:hAnsi="Times New Roman" w:cs="Times New Roman"/>
          <w:color w:val="000000"/>
          <w:sz w:val="24"/>
          <w:szCs w:val="24"/>
          <w:lang w:bidi="ru-RU"/>
        </w:rPr>
        <w:t>потека с государственной поддержкой</w:t>
      </w:r>
      <w:r w:rsidR="00F44B32">
        <w:rPr>
          <w:rFonts w:ascii="Times New Roman" w:eastAsia="Calibri" w:hAnsi="Times New Roman" w:cs="Times New Roman"/>
          <w:color w:val="000000"/>
          <w:sz w:val="24"/>
          <w:szCs w:val="24"/>
          <w:lang w:bidi="ru-RU"/>
        </w:rPr>
        <w:t>»</w:t>
      </w:r>
      <w:r w:rsidRPr="007C5CD7">
        <w:rPr>
          <w:rFonts w:ascii="Times New Roman" w:eastAsia="Calibri" w:hAnsi="Times New Roman" w:cs="Times New Roman"/>
          <w:color w:val="000000"/>
          <w:sz w:val="24"/>
          <w:szCs w:val="24"/>
          <w:lang w:bidi="ru-RU"/>
        </w:rPr>
        <w:t>.</w:t>
      </w:r>
    </w:p>
    <w:p w:rsidR="00097249" w:rsidRPr="007C5CD7" w:rsidRDefault="00F44B32"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lang w:bidi="ru-RU"/>
        </w:rPr>
        <w:t>АО «АИЖК»</w:t>
      </w:r>
      <w:r w:rsidRPr="007C5CD7">
        <w:rPr>
          <w:rFonts w:ascii="Times New Roman" w:eastAsia="Calibri" w:hAnsi="Times New Roman" w:cs="Times New Roman"/>
          <w:color w:val="000000"/>
          <w:sz w:val="24"/>
          <w:szCs w:val="24"/>
          <w:lang w:bidi="ru-RU"/>
        </w:rPr>
        <w:t xml:space="preserve"> </w:t>
      </w:r>
      <w:r w:rsidR="00097249" w:rsidRPr="007C5CD7">
        <w:rPr>
          <w:rFonts w:ascii="Times New Roman" w:eastAsia="Calibri" w:hAnsi="Times New Roman" w:cs="Times New Roman"/>
          <w:color w:val="000000"/>
          <w:sz w:val="24"/>
          <w:szCs w:val="24"/>
          <w:lang w:bidi="ru-RU"/>
        </w:rPr>
        <w:t xml:space="preserve"> уделяет особое внимание адаптации своих продуктов к особенностям развития жилищной сферы Дальнего Востока, в связи с чем был предусмотрен вычет из базовой процентной ставки в размере 0,5 процентн</w:t>
      </w:r>
      <w:r>
        <w:rPr>
          <w:rFonts w:ascii="Times New Roman" w:eastAsia="Calibri" w:hAnsi="Times New Roman" w:cs="Times New Roman"/>
          <w:color w:val="000000"/>
          <w:sz w:val="24"/>
          <w:szCs w:val="24"/>
          <w:lang w:bidi="ru-RU"/>
        </w:rPr>
        <w:t>ого</w:t>
      </w:r>
      <w:r w:rsidR="00097249" w:rsidRPr="007C5CD7">
        <w:rPr>
          <w:rFonts w:ascii="Times New Roman" w:eastAsia="Calibri" w:hAnsi="Times New Roman" w:cs="Times New Roman"/>
          <w:color w:val="000000"/>
          <w:sz w:val="24"/>
          <w:szCs w:val="24"/>
          <w:lang w:bidi="ru-RU"/>
        </w:rPr>
        <w:t xml:space="preserve"> пункта для покупки жилья в Дальневосточном федеральном округе (программа «Приобретение квартиры на этапе строительства» и «Ипотека с государственной поддержкой»).</w:t>
      </w:r>
    </w:p>
    <w:p w:rsidR="00097249" w:rsidRDefault="00097249"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sidRPr="007C5CD7">
        <w:rPr>
          <w:rFonts w:ascii="Times New Roman" w:eastAsia="Calibri" w:hAnsi="Times New Roman" w:cs="Times New Roman"/>
          <w:color w:val="000000"/>
          <w:sz w:val="24"/>
          <w:szCs w:val="24"/>
          <w:lang w:bidi="ru-RU"/>
        </w:rPr>
        <w:t>Таким образом, жители Приморского края имеют возможность приобре</w:t>
      </w:r>
      <w:r w:rsidR="00F44B32">
        <w:rPr>
          <w:rFonts w:ascii="Times New Roman" w:eastAsia="Calibri" w:hAnsi="Times New Roman" w:cs="Times New Roman"/>
          <w:color w:val="000000"/>
          <w:sz w:val="24"/>
          <w:szCs w:val="24"/>
          <w:lang w:bidi="ru-RU"/>
        </w:rPr>
        <w:t>с</w:t>
      </w:r>
      <w:r w:rsidRPr="007C5CD7">
        <w:rPr>
          <w:rFonts w:ascii="Times New Roman" w:eastAsia="Calibri" w:hAnsi="Times New Roman" w:cs="Times New Roman"/>
          <w:color w:val="000000"/>
          <w:sz w:val="24"/>
          <w:szCs w:val="24"/>
          <w:lang w:bidi="ru-RU"/>
        </w:rPr>
        <w:t xml:space="preserve">ти квартиру на первичном рынке с привлечением заемных средств по </w:t>
      </w:r>
      <w:r w:rsidR="00F44B32">
        <w:rPr>
          <w:rFonts w:ascii="Times New Roman" w:eastAsia="Calibri" w:hAnsi="Times New Roman" w:cs="Times New Roman"/>
          <w:color w:val="000000"/>
          <w:sz w:val="24"/>
          <w:szCs w:val="24"/>
          <w:lang w:bidi="ru-RU"/>
        </w:rPr>
        <w:t xml:space="preserve">ставкам </w:t>
      </w:r>
      <w:r w:rsidRPr="007C5CD7">
        <w:rPr>
          <w:rFonts w:ascii="Times New Roman" w:eastAsia="Calibri" w:hAnsi="Times New Roman" w:cs="Times New Roman"/>
          <w:color w:val="000000"/>
          <w:sz w:val="24"/>
          <w:szCs w:val="24"/>
          <w:lang w:bidi="ru-RU"/>
        </w:rPr>
        <w:t>13,25 % и 11,5 % соответственно.</w:t>
      </w:r>
    </w:p>
    <w:p w:rsidR="00097249" w:rsidRPr="00CA328A" w:rsidRDefault="00097249"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sidRPr="00A16A70">
        <w:rPr>
          <w:rFonts w:ascii="Times New Roman" w:eastAsia="Calibri" w:hAnsi="Times New Roman" w:cs="Times New Roman"/>
          <w:b/>
          <w:color w:val="000000"/>
          <w:sz w:val="24"/>
          <w:szCs w:val="24"/>
          <w:lang w:bidi="ru-RU"/>
        </w:rPr>
        <w:t>3.3.</w:t>
      </w:r>
      <w:r w:rsidR="00277058">
        <w:rPr>
          <w:rFonts w:ascii="Times New Roman" w:eastAsia="Calibri" w:hAnsi="Times New Roman" w:cs="Times New Roman"/>
          <w:b/>
          <w:color w:val="000000"/>
          <w:sz w:val="24"/>
          <w:szCs w:val="24"/>
          <w:lang w:bidi="ru-RU"/>
        </w:rPr>
        <w:t>2</w:t>
      </w:r>
      <w:r w:rsidR="00A9502A">
        <w:rPr>
          <w:rFonts w:ascii="Times New Roman" w:eastAsia="Calibri" w:hAnsi="Times New Roman" w:cs="Times New Roman"/>
          <w:b/>
          <w:color w:val="000000"/>
          <w:sz w:val="24"/>
          <w:szCs w:val="24"/>
          <w:lang w:bidi="ru-RU"/>
        </w:rPr>
        <w:t>6</w:t>
      </w:r>
      <w:r w:rsidRPr="00A16A70">
        <w:rPr>
          <w:rFonts w:ascii="Times New Roman" w:eastAsia="Calibri" w:hAnsi="Times New Roman" w:cs="Times New Roman"/>
          <w:b/>
          <w:color w:val="000000"/>
          <w:sz w:val="24"/>
          <w:szCs w:val="24"/>
          <w:lang w:bidi="ru-RU"/>
        </w:rPr>
        <w:t>.</w:t>
      </w:r>
      <w:r>
        <w:rPr>
          <w:rFonts w:ascii="Times New Roman" w:eastAsia="Calibri" w:hAnsi="Times New Roman" w:cs="Times New Roman"/>
          <w:color w:val="000000"/>
          <w:sz w:val="24"/>
          <w:szCs w:val="24"/>
          <w:lang w:bidi="ru-RU"/>
        </w:rPr>
        <w:t> </w:t>
      </w:r>
      <w:r w:rsidRPr="00CA328A">
        <w:rPr>
          <w:rFonts w:ascii="Times New Roman" w:eastAsia="Calibri" w:hAnsi="Times New Roman" w:cs="Times New Roman"/>
          <w:b/>
          <w:color w:val="000000"/>
          <w:sz w:val="24"/>
          <w:szCs w:val="24"/>
          <w:lang w:bidi="ru-RU"/>
        </w:rPr>
        <w:t>Пункт</w:t>
      </w:r>
      <w:r>
        <w:rPr>
          <w:rFonts w:ascii="Times New Roman" w:eastAsia="Calibri" w:hAnsi="Times New Roman" w:cs="Times New Roman"/>
          <w:b/>
          <w:color w:val="000000"/>
          <w:sz w:val="24"/>
          <w:szCs w:val="24"/>
          <w:lang w:bidi="ru-RU"/>
        </w:rPr>
        <w:t>ом</w:t>
      </w:r>
      <w:r w:rsidRPr="00CA328A">
        <w:rPr>
          <w:rFonts w:ascii="Times New Roman" w:eastAsia="Calibri" w:hAnsi="Times New Roman" w:cs="Times New Roman"/>
          <w:b/>
          <w:color w:val="000000"/>
          <w:sz w:val="24"/>
          <w:szCs w:val="24"/>
          <w:lang w:bidi="ru-RU"/>
        </w:rPr>
        <w:t xml:space="preserve"> 111</w:t>
      </w:r>
      <w:r>
        <w:rPr>
          <w:rFonts w:ascii="Times New Roman" w:eastAsia="Calibri" w:hAnsi="Times New Roman" w:cs="Times New Roman"/>
          <w:b/>
          <w:color w:val="000000"/>
          <w:sz w:val="24"/>
          <w:szCs w:val="24"/>
          <w:lang w:bidi="ru-RU"/>
        </w:rPr>
        <w:t xml:space="preserve"> Плана </w:t>
      </w:r>
      <w:r>
        <w:rPr>
          <w:rFonts w:ascii="Times New Roman" w:eastAsia="Calibri" w:hAnsi="Times New Roman" w:cs="Times New Roman"/>
          <w:color w:val="000000"/>
          <w:sz w:val="24"/>
          <w:szCs w:val="24"/>
          <w:lang w:bidi="ru-RU"/>
        </w:rPr>
        <w:t xml:space="preserve">предусматривается </w:t>
      </w:r>
      <w:r w:rsidRPr="00CA328A">
        <w:rPr>
          <w:rFonts w:ascii="Times New Roman" w:eastAsia="Calibri" w:hAnsi="Times New Roman" w:cs="Times New Roman"/>
          <w:color w:val="000000"/>
          <w:sz w:val="24"/>
          <w:szCs w:val="24"/>
          <w:lang w:bidi="ru-RU"/>
        </w:rPr>
        <w:t>приостановление индексации размера платы в счет возмещения вреда автомобильным дорогам общего пользования федерального значения транспортными средствами, имеющими разрешенную максимальную массу свыше 12 тонн</w:t>
      </w:r>
      <w:r>
        <w:rPr>
          <w:rFonts w:ascii="Times New Roman" w:eastAsia="Calibri" w:hAnsi="Times New Roman" w:cs="Times New Roman"/>
          <w:color w:val="000000"/>
          <w:sz w:val="24"/>
          <w:szCs w:val="24"/>
          <w:lang w:bidi="ru-RU"/>
        </w:rPr>
        <w:t xml:space="preserve">. Ожидаемым результатом реализации данного пункта является </w:t>
      </w:r>
      <w:r w:rsidRPr="00CA328A">
        <w:rPr>
          <w:rFonts w:ascii="Times New Roman" w:eastAsia="Calibri" w:hAnsi="Times New Roman" w:cs="Times New Roman"/>
          <w:color w:val="000000"/>
          <w:sz w:val="24"/>
          <w:szCs w:val="24"/>
          <w:lang w:bidi="ru-RU"/>
        </w:rPr>
        <w:t xml:space="preserve">снижение финансовой нагрузки на бизнес и стабилизация финансового состояния субъектов малого и среднего бизнеса в связи с неприменением ежегодной индексации размера платы в счет возмещения вреда автомобильным дорогам, поддержка предпринимательской деятельности в сфере грузовых автомобильных перевозок. </w:t>
      </w:r>
    </w:p>
    <w:p w:rsidR="00097249" w:rsidRPr="00CA328A" w:rsidRDefault="00097249"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sidRPr="00CA328A">
        <w:rPr>
          <w:rFonts w:ascii="Times New Roman" w:eastAsia="Calibri" w:hAnsi="Times New Roman" w:cs="Times New Roman"/>
          <w:color w:val="000000"/>
          <w:sz w:val="24"/>
          <w:szCs w:val="24"/>
          <w:lang w:bidi="ru-RU"/>
        </w:rPr>
        <w:t xml:space="preserve">Постановлением Правительства Российской Федерации от </w:t>
      </w:r>
      <w:r w:rsidRPr="000D6820">
        <w:rPr>
          <w:rFonts w:ascii="Times New Roman" w:eastAsia="Calibri" w:hAnsi="Times New Roman" w:cs="Times New Roman"/>
          <w:b/>
          <w:color w:val="000000"/>
          <w:sz w:val="24"/>
          <w:szCs w:val="24"/>
          <w:lang w:bidi="ru-RU"/>
        </w:rPr>
        <w:t>27 февраля 2016 г.</w:t>
      </w:r>
      <w:r w:rsidRPr="00CA328A">
        <w:rPr>
          <w:rFonts w:ascii="Times New Roman" w:eastAsia="Calibri" w:hAnsi="Times New Roman" w:cs="Times New Roman"/>
          <w:color w:val="000000"/>
          <w:sz w:val="24"/>
          <w:szCs w:val="24"/>
          <w:lang w:bidi="ru-RU"/>
        </w:rPr>
        <w:t xml:space="preserve"> № 139 внесено изменение в постановление Правительства Российской Федерации от 3 ноября 2015 г. № 1191 «О некоторых вопросах взимания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согласно которому </w:t>
      </w:r>
      <w:r w:rsidRPr="00CA328A">
        <w:rPr>
          <w:rFonts w:ascii="Times New Roman" w:eastAsia="Calibri" w:hAnsi="Times New Roman" w:cs="Times New Roman"/>
          <w:b/>
          <w:color w:val="000000"/>
          <w:sz w:val="24"/>
          <w:szCs w:val="24"/>
          <w:lang w:bidi="ru-RU"/>
        </w:rPr>
        <w:t>по 30 июня 2017 года</w:t>
      </w:r>
      <w:r w:rsidRPr="00CA328A">
        <w:rPr>
          <w:rFonts w:ascii="Times New Roman" w:eastAsia="Calibri" w:hAnsi="Times New Roman" w:cs="Times New Roman"/>
          <w:color w:val="000000"/>
          <w:sz w:val="24"/>
          <w:szCs w:val="24"/>
          <w:lang w:bidi="ru-RU"/>
        </w:rPr>
        <w:t xml:space="preserve"> </w:t>
      </w:r>
      <w:r w:rsidRPr="000B225A">
        <w:rPr>
          <w:rFonts w:ascii="Times New Roman" w:eastAsia="Calibri" w:hAnsi="Times New Roman" w:cs="Times New Roman"/>
          <w:b/>
          <w:color w:val="000000"/>
          <w:sz w:val="24"/>
          <w:szCs w:val="24"/>
          <w:lang w:bidi="ru-RU"/>
        </w:rPr>
        <w:t>к размеру платы в счет возмещения вреда, причиняемого автомобильным дорогам общего пользования</w:t>
      </w:r>
      <w:r w:rsidRPr="00CA328A">
        <w:rPr>
          <w:rFonts w:ascii="Times New Roman" w:eastAsia="Calibri" w:hAnsi="Times New Roman" w:cs="Times New Roman"/>
          <w:color w:val="000000"/>
          <w:sz w:val="24"/>
          <w:szCs w:val="24"/>
          <w:lang w:bidi="ru-RU"/>
        </w:rPr>
        <w:t xml:space="preserve"> федерального значения транспортными средствами, имеющими разрешенную максимальную массу свыше 12 тонн, предусмотренной постановлением Правительства Российской Федерации от 14 июня 2013 г. № 504</w:t>
      </w:r>
      <w:r>
        <w:rPr>
          <w:rFonts w:ascii="Times New Roman" w:eastAsia="Calibri" w:hAnsi="Times New Roman" w:cs="Times New Roman"/>
          <w:color w:val="000000"/>
          <w:sz w:val="24"/>
          <w:szCs w:val="24"/>
          <w:lang w:bidi="ru-RU"/>
        </w:rPr>
        <w:t>,</w:t>
      </w:r>
      <w:r w:rsidRPr="00CA328A">
        <w:rPr>
          <w:rFonts w:ascii="Times New Roman" w:eastAsia="Calibri" w:hAnsi="Times New Roman" w:cs="Times New Roman"/>
          <w:color w:val="000000"/>
          <w:sz w:val="24"/>
          <w:szCs w:val="24"/>
          <w:lang w:bidi="ru-RU"/>
        </w:rPr>
        <w:t xml:space="preserve"> </w:t>
      </w:r>
      <w:r w:rsidRPr="000B225A">
        <w:rPr>
          <w:rFonts w:ascii="Times New Roman" w:eastAsia="Calibri" w:hAnsi="Times New Roman" w:cs="Times New Roman"/>
          <w:b/>
          <w:color w:val="000000"/>
          <w:sz w:val="24"/>
          <w:szCs w:val="24"/>
          <w:lang w:bidi="ru-RU"/>
        </w:rPr>
        <w:t>ежегодная индексация</w:t>
      </w:r>
      <w:r w:rsidRPr="00CA328A">
        <w:rPr>
          <w:rFonts w:ascii="Times New Roman" w:eastAsia="Calibri" w:hAnsi="Times New Roman" w:cs="Times New Roman"/>
          <w:color w:val="000000"/>
          <w:sz w:val="24"/>
          <w:szCs w:val="24"/>
          <w:lang w:bidi="ru-RU"/>
        </w:rPr>
        <w:t xml:space="preserve"> в соответствии с фактическим изменением индекса потребительских цен </w:t>
      </w:r>
      <w:r w:rsidRPr="000B225A">
        <w:rPr>
          <w:rFonts w:ascii="Times New Roman" w:eastAsia="Calibri" w:hAnsi="Times New Roman" w:cs="Times New Roman"/>
          <w:b/>
          <w:color w:val="000000"/>
          <w:sz w:val="24"/>
          <w:szCs w:val="24"/>
          <w:lang w:bidi="ru-RU"/>
        </w:rPr>
        <w:t>не применяется.</w:t>
      </w:r>
    </w:p>
    <w:p w:rsidR="00097249" w:rsidRPr="00CA328A" w:rsidRDefault="00097249" w:rsidP="00A9502A">
      <w:pPr>
        <w:spacing w:after="0" w:line="336" w:lineRule="auto"/>
        <w:ind w:firstLine="709"/>
        <w:jc w:val="both"/>
        <w:textAlignment w:val="baseline"/>
        <w:rPr>
          <w:rFonts w:ascii="Times New Roman" w:eastAsia="Calibri" w:hAnsi="Times New Roman" w:cs="Times New Roman"/>
          <w:b/>
          <w:color w:val="000000"/>
          <w:sz w:val="24"/>
          <w:szCs w:val="24"/>
          <w:lang w:bidi="ru-RU"/>
        </w:rPr>
      </w:pPr>
      <w:r>
        <w:rPr>
          <w:rFonts w:ascii="Times New Roman" w:eastAsia="Calibri" w:hAnsi="Times New Roman" w:cs="Times New Roman"/>
          <w:color w:val="000000"/>
          <w:sz w:val="24"/>
          <w:szCs w:val="24"/>
          <w:lang w:bidi="ru-RU"/>
        </w:rPr>
        <w:t xml:space="preserve">Таким образом, </w:t>
      </w:r>
      <w:r w:rsidRPr="000B225A">
        <w:rPr>
          <w:rFonts w:ascii="Times New Roman" w:eastAsia="Calibri" w:hAnsi="Times New Roman" w:cs="Times New Roman"/>
          <w:b/>
          <w:color w:val="000000"/>
          <w:sz w:val="24"/>
          <w:szCs w:val="24"/>
          <w:lang w:bidi="ru-RU"/>
        </w:rPr>
        <w:t>пункт 111 Плана</w:t>
      </w:r>
      <w:r w:rsidRPr="000B225A">
        <w:rPr>
          <w:rFonts w:ascii="Times New Roman" w:eastAsia="Calibri" w:hAnsi="Times New Roman" w:cs="Times New Roman"/>
          <w:color w:val="000000"/>
          <w:sz w:val="24"/>
          <w:szCs w:val="24"/>
          <w:lang w:bidi="ru-RU"/>
        </w:rPr>
        <w:t xml:space="preserve"> </w:t>
      </w:r>
      <w:r w:rsidRPr="00CA328A">
        <w:rPr>
          <w:rFonts w:ascii="Times New Roman" w:eastAsia="Calibri" w:hAnsi="Times New Roman" w:cs="Times New Roman"/>
          <w:color w:val="000000"/>
          <w:sz w:val="24"/>
          <w:szCs w:val="24"/>
          <w:lang w:bidi="ru-RU"/>
        </w:rPr>
        <w:t xml:space="preserve">в части принятия нормативного правового акта </w:t>
      </w:r>
      <w:r w:rsidRPr="000B225A">
        <w:rPr>
          <w:rFonts w:ascii="Times New Roman" w:eastAsia="Calibri" w:hAnsi="Times New Roman" w:cs="Times New Roman"/>
          <w:b/>
          <w:color w:val="000000"/>
          <w:sz w:val="24"/>
          <w:szCs w:val="24"/>
          <w:lang w:bidi="ru-RU"/>
        </w:rPr>
        <w:t>выполнен.</w:t>
      </w:r>
    </w:p>
    <w:p w:rsidR="00097249" w:rsidRDefault="00097249"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sidRPr="007C5CD7">
        <w:rPr>
          <w:rFonts w:ascii="Times New Roman" w:eastAsia="Calibri" w:hAnsi="Times New Roman" w:cs="Times New Roman"/>
          <w:b/>
          <w:color w:val="000000"/>
          <w:sz w:val="24"/>
          <w:szCs w:val="24"/>
          <w:lang w:bidi="ru-RU"/>
        </w:rPr>
        <w:lastRenderedPageBreak/>
        <w:t>3.3.</w:t>
      </w:r>
      <w:r w:rsidR="00277058">
        <w:rPr>
          <w:rFonts w:ascii="Times New Roman" w:eastAsia="Calibri" w:hAnsi="Times New Roman" w:cs="Times New Roman"/>
          <w:b/>
          <w:color w:val="000000"/>
          <w:sz w:val="24"/>
          <w:szCs w:val="24"/>
          <w:lang w:bidi="ru-RU"/>
        </w:rPr>
        <w:t>2</w:t>
      </w:r>
      <w:r w:rsidR="00A9502A">
        <w:rPr>
          <w:rFonts w:ascii="Times New Roman" w:eastAsia="Calibri" w:hAnsi="Times New Roman" w:cs="Times New Roman"/>
          <w:b/>
          <w:color w:val="000000"/>
          <w:sz w:val="24"/>
          <w:szCs w:val="24"/>
          <w:lang w:bidi="ru-RU"/>
        </w:rPr>
        <w:t>7</w:t>
      </w:r>
      <w:r w:rsidRPr="007C5CD7">
        <w:rPr>
          <w:rFonts w:ascii="Times New Roman" w:eastAsia="Calibri" w:hAnsi="Times New Roman" w:cs="Times New Roman"/>
          <w:b/>
          <w:color w:val="000000"/>
          <w:sz w:val="24"/>
          <w:szCs w:val="24"/>
          <w:lang w:bidi="ru-RU"/>
        </w:rPr>
        <w:t>.</w:t>
      </w:r>
      <w:r>
        <w:rPr>
          <w:rFonts w:ascii="Times New Roman" w:eastAsia="Calibri" w:hAnsi="Times New Roman" w:cs="Times New Roman"/>
          <w:color w:val="000000"/>
          <w:sz w:val="24"/>
          <w:szCs w:val="24"/>
          <w:lang w:bidi="ru-RU"/>
        </w:rPr>
        <w:t> </w:t>
      </w:r>
      <w:r w:rsidRPr="000D6820">
        <w:rPr>
          <w:rFonts w:ascii="Times New Roman" w:eastAsia="Calibri" w:hAnsi="Times New Roman" w:cs="Times New Roman"/>
          <w:b/>
          <w:color w:val="000000"/>
          <w:sz w:val="24"/>
          <w:szCs w:val="24"/>
          <w:lang w:bidi="ru-RU"/>
        </w:rPr>
        <w:t>П</w:t>
      </w:r>
      <w:r w:rsidRPr="007C5CD7">
        <w:rPr>
          <w:rFonts w:ascii="Times New Roman" w:eastAsia="Calibri" w:hAnsi="Times New Roman" w:cs="Times New Roman"/>
          <w:b/>
          <w:color w:val="000000"/>
          <w:sz w:val="24"/>
          <w:szCs w:val="24"/>
          <w:lang w:bidi="ru-RU"/>
        </w:rPr>
        <w:t>ункт</w:t>
      </w:r>
      <w:r>
        <w:rPr>
          <w:rFonts w:ascii="Times New Roman" w:eastAsia="Calibri" w:hAnsi="Times New Roman" w:cs="Times New Roman"/>
          <w:b/>
          <w:color w:val="000000"/>
          <w:sz w:val="24"/>
          <w:szCs w:val="24"/>
          <w:lang w:bidi="ru-RU"/>
        </w:rPr>
        <w:t>ом</w:t>
      </w:r>
      <w:r w:rsidRPr="007C5CD7">
        <w:rPr>
          <w:rFonts w:ascii="Times New Roman" w:eastAsia="Calibri" w:hAnsi="Times New Roman" w:cs="Times New Roman"/>
          <w:b/>
          <w:color w:val="000000"/>
          <w:sz w:val="24"/>
          <w:szCs w:val="24"/>
          <w:lang w:bidi="ru-RU"/>
        </w:rPr>
        <w:t xml:space="preserve"> 113 Плана</w:t>
      </w:r>
      <w:r w:rsidRPr="007C5CD7">
        <w:rPr>
          <w:rFonts w:ascii="Times New Roman" w:eastAsia="Calibri" w:hAnsi="Times New Roman" w:cs="Times New Roman"/>
          <w:color w:val="000000"/>
          <w:sz w:val="24"/>
          <w:szCs w:val="24"/>
          <w:lang w:bidi="ru-RU"/>
        </w:rPr>
        <w:t xml:space="preserve"> </w:t>
      </w:r>
      <w:r>
        <w:rPr>
          <w:rFonts w:ascii="Times New Roman" w:eastAsia="Calibri" w:hAnsi="Times New Roman" w:cs="Times New Roman"/>
          <w:color w:val="000000"/>
          <w:sz w:val="24"/>
          <w:szCs w:val="24"/>
          <w:lang w:bidi="ru-RU"/>
        </w:rPr>
        <w:t>предусмотрено у</w:t>
      </w:r>
      <w:r w:rsidRPr="007C5CD7">
        <w:rPr>
          <w:rFonts w:ascii="Times New Roman" w:eastAsia="Calibri" w:hAnsi="Times New Roman" w:cs="Times New Roman"/>
          <w:color w:val="000000"/>
          <w:sz w:val="24"/>
          <w:szCs w:val="24"/>
          <w:lang w:bidi="ru-RU"/>
        </w:rPr>
        <w:t>становление исчерпывающего перечня административных процедур при строительстве сетей электроснабжения, водоснабжения, водоотведения, отдельных видов объектов нежилого назначения</w:t>
      </w:r>
      <w:r>
        <w:rPr>
          <w:rFonts w:ascii="Times New Roman" w:eastAsia="Calibri" w:hAnsi="Times New Roman" w:cs="Times New Roman"/>
          <w:color w:val="000000"/>
          <w:sz w:val="24"/>
          <w:szCs w:val="24"/>
          <w:lang w:bidi="ru-RU"/>
        </w:rPr>
        <w:t>.</w:t>
      </w:r>
    </w:p>
    <w:p w:rsidR="00097249" w:rsidRPr="007C5CD7" w:rsidRDefault="00097249"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lang w:bidi="ru-RU"/>
        </w:rPr>
        <w:t>В рамках реализации данного пункта Плана</w:t>
      </w:r>
      <w:r w:rsidRPr="007C5CD7">
        <w:rPr>
          <w:rFonts w:ascii="Times New Roman" w:eastAsia="Calibri" w:hAnsi="Times New Roman" w:cs="Times New Roman"/>
          <w:color w:val="000000"/>
          <w:sz w:val="24"/>
          <w:szCs w:val="24"/>
          <w:lang w:bidi="ru-RU"/>
        </w:rPr>
        <w:t xml:space="preserve"> Минстроем России разработаны </w:t>
      </w:r>
      <w:r w:rsidRPr="005A6DF8">
        <w:rPr>
          <w:rFonts w:ascii="Times New Roman" w:eastAsia="Calibri" w:hAnsi="Times New Roman" w:cs="Times New Roman"/>
          <w:b/>
          <w:color w:val="000000"/>
          <w:sz w:val="24"/>
          <w:szCs w:val="24"/>
          <w:lang w:bidi="ru-RU"/>
        </w:rPr>
        <w:t xml:space="preserve">проект постановления </w:t>
      </w:r>
      <w:r w:rsidRPr="007C5CD7">
        <w:rPr>
          <w:rFonts w:ascii="Times New Roman" w:eastAsia="Calibri" w:hAnsi="Times New Roman" w:cs="Times New Roman"/>
          <w:color w:val="000000"/>
          <w:sz w:val="24"/>
          <w:szCs w:val="24"/>
          <w:lang w:bidi="ru-RU"/>
        </w:rPr>
        <w:t xml:space="preserve">Правительства Российской Федерации «Об исчерпывающем перечне процедур в сфере строительства объектов электросетевого хозяйства с уровнем напряжения ниже 35 кВ» и </w:t>
      </w:r>
      <w:r w:rsidRPr="005A6DF8">
        <w:rPr>
          <w:rFonts w:ascii="Times New Roman" w:eastAsia="Calibri" w:hAnsi="Times New Roman" w:cs="Times New Roman"/>
          <w:b/>
          <w:color w:val="000000"/>
          <w:sz w:val="24"/>
          <w:szCs w:val="24"/>
          <w:lang w:bidi="ru-RU"/>
        </w:rPr>
        <w:t>проект постановления</w:t>
      </w:r>
      <w:r w:rsidRPr="007C5CD7">
        <w:rPr>
          <w:rFonts w:ascii="Times New Roman" w:eastAsia="Calibri" w:hAnsi="Times New Roman" w:cs="Times New Roman"/>
          <w:color w:val="000000"/>
          <w:sz w:val="24"/>
          <w:szCs w:val="24"/>
          <w:lang w:bidi="ru-RU"/>
        </w:rPr>
        <w:t xml:space="preserve"> Правительства Российской Федерации «Об исчерпывающих перечнях процедур в сфере строительства объектов водоснабжения, водоотведения»</w:t>
      </w:r>
      <w:r>
        <w:rPr>
          <w:rFonts w:ascii="Times New Roman" w:eastAsia="Calibri" w:hAnsi="Times New Roman" w:cs="Times New Roman"/>
          <w:color w:val="000000"/>
          <w:sz w:val="24"/>
          <w:szCs w:val="24"/>
          <w:lang w:bidi="ru-RU"/>
        </w:rPr>
        <w:t xml:space="preserve">, который предусматривает </w:t>
      </w:r>
      <w:r w:rsidRPr="007C5CD7">
        <w:rPr>
          <w:rFonts w:ascii="Times New Roman" w:eastAsia="Calibri" w:hAnsi="Times New Roman" w:cs="Times New Roman"/>
          <w:color w:val="000000"/>
          <w:sz w:val="24"/>
          <w:szCs w:val="24"/>
          <w:lang w:bidi="ru-RU"/>
        </w:rPr>
        <w:t>утверждение исчерпывающ</w:t>
      </w:r>
      <w:r>
        <w:rPr>
          <w:rFonts w:ascii="Times New Roman" w:eastAsia="Calibri" w:hAnsi="Times New Roman" w:cs="Times New Roman"/>
          <w:color w:val="000000"/>
          <w:sz w:val="24"/>
          <w:szCs w:val="24"/>
          <w:lang w:bidi="ru-RU"/>
        </w:rPr>
        <w:t>их</w:t>
      </w:r>
      <w:r w:rsidRPr="007C5CD7">
        <w:rPr>
          <w:rFonts w:ascii="Times New Roman" w:eastAsia="Calibri" w:hAnsi="Times New Roman" w:cs="Times New Roman"/>
          <w:color w:val="000000"/>
          <w:sz w:val="24"/>
          <w:szCs w:val="24"/>
          <w:lang w:bidi="ru-RU"/>
        </w:rPr>
        <w:t xml:space="preserve"> перечн</w:t>
      </w:r>
      <w:r>
        <w:rPr>
          <w:rFonts w:ascii="Times New Roman" w:eastAsia="Calibri" w:hAnsi="Times New Roman" w:cs="Times New Roman"/>
          <w:color w:val="000000"/>
          <w:sz w:val="24"/>
          <w:szCs w:val="24"/>
          <w:lang w:bidi="ru-RU"/>
        </w:rPr>
        <w:t>ей</w:t>
      </w:r>
      <w:r w:rsidRPr="007C5CD7">
        <w:rPr>
          <w:rFonts w:ascii="Times New Roman" w:eastAsia="Calibri" w:hAnsi="Times New Roman" w:cs="Times New Roman"/>
          <w:color w:val="000000"/>
          <w:sz w:val="24"/>
          <w:szCs w:val="24"/>
          <w:lang w:bidi="ru-RU"/>
        </w:rPr>
        <w:t xml:space="preserve"> процедур в сфере строительства линейных объектов водоснабжения и водоотведения, а также в сфере строительства объектов водоснабжения и водоотведения, за исключением линейных объектов.</w:t>
      </w:r>
    </w:p>
    <w:p w:rsidR="00097249" w:rsidRPr="007C5CD7" w:rsidRDefault="0095668C" w:rsidP="00A9502A">
      <w:pPr>
        <w:spacing w:after="0" w:line="336"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lang w:bidi="ru-RU"/>
        </w:rPr>
        <w:t>У</w:t>
      </w:r>
      <w:r w:rsidR="00097249" w:rsidRPr="007C5CD7">
        <w:rPr>
          <w:rFonts w:ascii="Times New Roman" w:eastAsia="Calibri" w:hAnsi="Times New Roman" w:cs="Times New Roman"/>
          <w:color w:val="000000"/>
          <w:sz w:val="24"/>
          <w:szCs w:val="24"/>
          <w:lang w:bidi="ru-RU"/>
        </w:rPr>
        <w:t>казанные проекты постановлений размещены на официальном сайте и проходят процедуру общественного обсуждения, а также направлены на согласование в заинтересованные федеральные органы исполнительной власти письмом от 22 марта 2016 г. № 8274-НА/06.</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7C5CD7">
        <w:rPr>
          <w:rFonts w:ascii="Times New Roman" w:eastAsia="Calibri" w:hAnsi="Times New Roman" w:cs="Times New Roman"/>
          <w:b/>
          <w:color w:val="000000"/>
          <w:sz w:val="24"/>
          <w:szCs w:val="24"/>
          <w:lang w:bidi="ru-RU"/>
        </w:rPr>
        <w:t>3.3.</w:t>
      </w:r>
      <w:r w:rsidR="00277058">
        <w:rPr>
          <w:rFonts w:ascii="Times New Roman" w:eastAsia="Calibri" w:hAnsi="Times New Roman" w:cs="Times New Roman"/>
          <w:b/>
          <w:color w:val="000000"/>
          <w:sz w:val="24"/>
          <w:szCs w:val="24"/>
          <w:lang w:bidi="ru-RU"/>
        </w:rPr>
        <w:t>2</w:t>
      </w:r>
      <w:r w:rsidR="00A9502A">
        <w:rPr>
          <w:rFonts w:ascii="Times New Roman" w:eastAsia="Calibri" w:hAnsi="Times New Roman" w:cs="Times New Roman"/>
          <w:b/>
          <w:color w:val="000000"/>
          <w:sz w:val="24"/>
          <w:szCs w:val="24"/>
          <w:lang w:bidi="ru-RU"/>
        </w:rPr>
        <w:t>8</w:t>
      </w:r>
      <w:r w:rsidRPr="007C5CD7">
        <w:rPr>
          <w:rFonts w:ascii="Times New Roman" w:eastAsia="Calibri" w:hAnsi="Times New Roman" w:cs="Times New Roman"/>
          <w:b/>
          <w:color w:val="000000"/>
          <w:sz w:val="24"/>
          <w:szCs w:val="24"/>
          <w:lang w:bidi="ru-RU"/>
        </w:rPr>
        <w:t>.</w:t>
      </w:r>
      <w:r>
        <w:rPr>
          <w:rFonts w:ascii="Times New Roman" w:eastAsia="Calibri" w:hAnsi="Times New Roman" w:cs="Times New Roman"/>
          <w:color w:val="000000"/>
          <w:sz w:val="24"/>
          <w:szCs w:val="24"/>
          <w:lang w:bidi="ru-RU"/>
        </w:rPr>
        <w:t> </w:t>
      </w:r>
      <w:r w:rsidRPr="000D6820">
        <w:rPr>
          <w:rFonts w:ascii="Times New Roman" w:eastAsia="Calibri" w:hAnsi="Times New Roman" w:cs="Times New Roman"/>
          <w:b/>
          <w:color w:val="000000"/>
          <w:sz w:val="24"/>
          <w:szCs w:val="24"/>
          <w:lang w:bidi="ru-RU"/>
        </w:rPr>
        <w:t>П</w:t>
      </w:r>
      <w:r w:rsidRPr="007C5CD7">
        <w:rPr>
          <w:rFonts w:ascii="Times New Roman" w:eastAsia="Calibri" w:hAnsi="Times New Roman" w:cs="Times New Roman"/>
          <w:b/>
          <w:color w:val="000000"/>
          <w:sz w:val="24"/>
          <w:szCs w:val="24"/>
          <w:lang w:bidi="ru-RU"/>
        </w:rPr>
        <w:t>ункт</w:t>
      </w:r>
      <w:r>
        <w:rPr>
          <w:rFonts w:ascii="Times New Roman" w:eastAsia="Calibri" w:hAnsi="Times New Roman" w:cs="Times New Roman"/>
          <w:b/>
          <w:color w:val="000000"/>
          <w:sz w:val="24"/>
          <w:szCs w:val="24"/>
          <w:lang w:bidi="ru-RU"/>
        </w:rPr>
        <w:t>ом</w:t>
      </w:r>
      <w:r w:rsidRPr="007C5CD7">
        <w:rPr>
          <w:rFonts w:ascii="Times New Roman" w:eastAsia="Calibri" w:hAnsi="Times New Roman" w:cs="Times New Roman"/>
          <w:b/>
          <w:color w:val="000000"/>
          <w:sz w:val="24"/>
          <w:szCs w:val="24"/>
          <w:lang w:bidi="ru-RU"/>
        </w:rPr>
        <w:t xml:space="preserve"> 114 Плана</w:t>
      </w:r>
      <w:r w:rsidRPr="007C5CD7">
        <w:rPr>
          <w:rFonts w:ascii="Times New Roman" w:eastAsia="Calibri" w:hAnsi="Times New Roman" w:cs="Times New Roman"/>
          <w:color w:val="000000"/>
          <w:sz w:val="24"/>
          <w:szCs w:val="24"/>
          <w:lang w:bidi="ru-RU"/>
        </w:rPr>
        <w:t xml:space="preserve"> </w:t>
      </w:r>
      <w:r>
        <w:rPr>
          <w:rFonts w:ascii="Times New Roman" w:eastAsia="Calibri" w:hAnsi="Times New Roman" w:cs="Times New Roman"/>
          <w:color w:val="000000"/>
          <w:sz w:val="24"/>
          <w:szCs w:val="24"/>
          <w:lang w:bidi="ru-RU"/>
        </w:rPr>
        <w:t>предусмотрено д</w:t>
      </w:r>
      <w:r w:rsidRPr="007C5CD7">
        <w:rPr>
          <w:rFonts w:ascii="Times New Roman" w:eastAsia="Calibri" w:hAnsi="Times New Roman" w:cs="Times New Roman"/>
          <w:color w:val="000000"/>
          <w:sz w:val="24"/>
          <w:szCs w:val="24"/>
          <w:lang w:bidi="ru-RU"/>
        </w:rPr>
        <w:t>ополнительное сокращение количества предусмотренных федеральными законами административных процедур в жилищном строительстве</w:t>
      </w:r>
      <w:r>
        <w:rPr>
          <w:rFonts w:ascii="Times New Roman" w:eastAsia="Calibri" w:hAnsi="Times New Roman" w:cs="Times New Roman"/>
          <w:color w:val="000000"/>
          <w:sz w:val="24"/>
          <w:szCs w:val="24"/>
          <w:lang w:bidi="ru-RU"/>
        </w:rPr>
        <w:t>.</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7C5CD7">
        <w:rPr>
          <w:rFonts w:ascii="Times New Roman" w:eastAsia="Calibri" w:hAnsi="Times New Roman" w:cs="Times New Roman"/>
          <w:color w:val="000000"/>
          <w:sz w:val="24"/>
          <w:szCs w:val="24"/>
          <w:lang w:bidi="ru-RU"/>
        </w:rPr>
        <w:t xml:space="preserve">Минстроем России </w:t>
      </w:r>
      <w:r w:rsidRPr="005A6DF8">
        <w:rPr>
          <w:rFonts w:ascii="Times New Roman" w:eastAsia="Calibri" w:hAnsi="Times New Roman" w:cs="Times New Roman"/>
          <w:b/>
          <w:color w:val="000000"/>
          <w:sz w:val="24"/>
          <w:szCs w:val="24"/>
          <w:lang w:bidi="ru-RU"/>
        </w:rPr>
        <w:t>разработан проект федерального закона</w:t>
      </w:r>
      <w:r w:rsidRPr="007C5CD7">
        <w:rPr>
          <w:rFonts w:ascii="Times New Roman" w:eastAsia="Calibri" w:hAnsi="Times New Roman" w:cs="Times New Roman"/>
          <w:color w:val="000000"/>
          <w:sz w:val="24"/>
          <w:szCs w:val="24"/>
          <w:lang w:bidi="ru-RU"/>
        </w:rPr>
        <w:t xml:space="preserve"> «О внесении изменений в Градостроительный кодекс Российской Федерации»</w:t>
      </w:r>
      <w:r>
        <w:rPr>
          <w:rFonts w:ascii="Times New Roman" w:eastAsia="Calibri" w:hAnsi="Times New Roman" w:cs="Times New Roman"/>
          <w:color w:val="000000"/>
          <w:sz w:val="24"/>
          <w:szCs w:val="24"/>
          <w:lang w:bidi="ru-RU"/>
        </w:rPr>
        <w:t>, в котором предусматривается:</w:t>
      </w:r>
    </w:p>
    <w:p w:rsidR="00097249" w:rsidRPr="007C5CD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lang w:bidi="ru-RU"/>
        </w:rPr>
        <w:t>отмена</w:t>
      </w:r>
      <w:r w:rsidRPr="007C5CD7">
        <w:rPr>
          <w:rFonts w:ascii="Times New Roman" w:eastAsia="Calibri" w:hAnsi="Times New Roman" w:cs="Times New Roman"/>
          <w:color w:val="000000"/>
          <w:sz w:val="24"/>
          <w:szCs w:val="24"/>
          <w:lang w:bidi="ru-RU"/>
        </w:rPr>
        <w:t xml:space="preserve"> процедуры подписания протокола о результатах аукциона на право заключить договор о развитии застроенной территории;</w:t>
      </w:r>
    </w:p>
    <w:p w:rsidR="00097249" w:rsidRPr="007C5CD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7C5CD7">
        <w:rPr>
          <w:rFonts w:ascii="Times New Roman" w:eastAsia="Calibri" w:hAnsi="Times New Roman" w:cs="Times New Roman"/>
          <w:color w:val="000000"/>
          <w:sz w:val="24"/>
          <w:szCs w:val="24"/>
          <w:lang w:bidi="ru-RU"/>
        </w:rPr>
        <w:t>объединение процедуры продления срока действия разрешения на строительство и процедуры внесения изменений в разрешение на строительство;</w:t>
      </w:r>
    </w:p>
    <w:p w:rsidR="00097249" w:rsidRPr="007C5CD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7C5CD7">
        <w:rPr>
          <w:rFonts w:ascii="Times New Roman" w:eastAsia="Calibri" w:hAnsi="Times New Roman" w:cs="Times New Roman"/>
          <w:color w:val="000000"/>
          <w:sz w:val="24"/>
          <w:szCs w:val="24"/>
          <w:lang w:bidi="ru-RU"/>
        </w:rPr>
        <w:t>объединение процедуры передачи материалов для размещения в информационной системе обеспечения градостроительной деятельности (далее - ИСОГД) с процедурой предоставления разрешения на строительство путем дополнения перечня документов, необходимых для получения разрешения на строительство, документами, подлежащими передаче для размещения в ИСОГД, предусмотренными частью 18 статьи 51 Градостроительного кодекса Российской Федерации.</w:t>
      </w:r>
    </w:p>
    <w:p w:rsidR="00097249" w:rsidRPr="007C5CD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7C5CD7">
        <w:rPr>
          <w:rFonts w:ascii="Times New Roman" w:eastAsia="Calibri" w:hAnsi="Times New Roman" w:cs="Times New Roman"/>
          <w:color w:val="000000"/>
          <w:sz w:val="24"/>
          <w:szCs w:val="24"/>
          <w:lang w:bidi="ru-RU"/>
        </w:rPr>
        <w:t xml:space="preserve">В настоящее время </w:t>
      </w:r>
      <w:r w:rsidRPr="007C5CD7">
        <w:rPr>
          <w:rFonts w:ascii="Times New Roman" w:eastAsia="Calibri" w:hAnsi="Times New Roman" w:cs="Times New Roman"/>
          <w:b/>
          <w:color w:val="000000"/>
          <w:sz w:val="24"/>
          <w:szCs w:val="24"/>
          <w:lang w:bidi="ru-RU"/>
        </w:rPr>
        <w:t>доработанный законопроект</w:t>
      </w:r>
      <w:r w:rsidRPr="007C5CD7">
        <w:rPr>
          <w:rFonts w:ascii="Times New Roman" w:eastAsia="Calibri" w:hAnsi="Times New Roman" w:cs="Times New Roman"/>
          <w:color w:val="000000"/>
          <w:sz w:val="24"/>
          <w:szCs w:val="24"/>
          <w:lang w:bidi="ru-RU"/>
        </w:rPr>
        <w:t xml:space="preserve"> с учетом поступивших замечаний направлен Минстроем России в Минюст России </w:t>
      </w:r>
      <w:r w:rsidRPr="007C5CD7">
        <w:rPr>
          <w:rFonts w:ascii="Times New Roman" w:eastAsia="Calibri" w:hAnsi="Times New Roman" w:cs="Times New Roman"/>
          <w:b/>
          <w:color w:val="000000"/>
          <w:sz w:val="24"/>
          <w:szCs w:val="24"/>
          <w:lang w:bidi="ru-RU"/>
        </w:rPr>
        <w:t>на правовую и антикоррупционную экспертиз</w:t>
      </w:r>
      <w:r w:rsidR="008E4FD3">
        <w:rPr>
          <w:rFonts w:ascii="Times New Roman" w:eastAsia="Calibri" w:hAnsi="Times New Roman" w:cs="Times New Roman"/>
          <w:b/>
          <w:color w:val="000000"/>
          <w:sz w:val="24"/>
          <w:szCs w:val="24"/>
          <w:lang w:bidi="ru-RU"/>
        </w:rPr>
        <w:t>у</w:t>
      </w:r>
      <w:r>
        <w:rPr>
          <w:rFonts w:ascii="Times New Roman" w:eastAsia="Calibri" w:hAnsi="Times New Roman" w:cs="Times New Roman"/>
          <w:color w:val="000000"/>
          <w:sz w:val="24"/>
          <w:szCs w:val="24"/>
          <w:lang w:bidi="ru-RU"/>
        </w:rPr>
        <w:t>,</w:t>
      </w:r>
      <w:r w:rsidRPr="007C5CD7">
        <w:rPr>
          <w:rFonts w:ascii="Times New Roman" w:eastAsia="Calibri" w:hAnsi="Times New Roman" w:cs="Times New Roman"/>
          <w:color w:val="000000"/>
          <w:sz w:val="24"/>
          <w:szCs w:val="24"/>
          <w:lang w:bidi="ru-RU"/>
        </w:rPr>
        <w:t xml:space="preserve"> </w:t>
      </w:r>
      <w:r>
        <w:rPr>
          <w:rFonts w:ascii="Times New Roman" w:eastAsia="Calibri" w:hAnsi="Times New Roman" w:cs="Times New Roman"/>
          <w:color w:val="000000"/>
          <w:sz w:val="24"/>
          <w:szCs w:val="24"/>
          <w:lang w:bidi="ru-RU"/>
        </w:rPr>
        <w:t>п</w:t>
      </w:r>
      <w:r w:rsidR="008E4FD3">
        <w:rPr>
          <w:rFonts w:ascii="Times New Roman" w:eastAsia="Calibri" w:hAnsi="Times New Roman" w:cs="Times New Roman"/>
          <w:color w:val="000000"/>
          <w:sz w:val="24"/>
          <w:szCs w:val="24"/>
          <w:lang w:bidi="ru-RU"/>
        </w:rPr>
        <w:t xml:space="preserve">осле </w:t>
      </w:r>
      <w:r>
        <w:rPr>
          <w:rFonts w:ascii="Times New Roman" w:eastAsia="Calibri" w:hAnsi="Times New Roman" w:cs="Times New Roman"/>
          <w:color w:val="000000"/>
          <w:sz w:val="24"/>
          <w:szCs w:val="24"/>
          <w:lang w:bidi="ru-RU"/>
        </w:rPr>
        <w:t>котор</w:t>
      </w:r>
      <w:r w:rsidR="008E4FD3">
        <w:rPr>
          <w:rFonts w:ascii="Times New Roman" w:eastAsia="Calibri" w:hAnsi="Times New Roman" w:cs="Times New Roman"/>
          <w:color w:val="000000"/>
          <w:sz w:val="24"/>
          <w:szCs w:val="24"/>
          <w:lang w:bidi="ru-RU"/>
        </w:rPr>
        <w:t>ой</w:t>
      </w:r>
      <w:r>
        <w:rPr>
          <w:rFonts w:ascii="Times New Roman" w:eastAsia="Calibri" w:hAnsi="Times New Roman" w:cs="Times New Roman"/>
          <w:color w:val="000000"/>
          <w:sz w:val="24"/>
          <w:szCs w:val="24"/>
          <w:lang w:bidi="ru-RU"/>
        </w:rPr>
        <w:t xml:space="preserve"> будет в установленном порядке </w:t>
      </w:r>
      <w:r w:rsidRPr="007C5CD7">
        <w:rPr>
          <w:rFonts w:ascii="Times New Roman" w:eastAsia="Calibri" w:hAnsi="Times New Roman" w:cs="Times New Roman"/>
          <w:color w:val="000000"/>
          <w:sz w:val="24"/>
          <w:szCs w:val="24"/>
          <w:lang w:bidi="ru-RU"/>
        </w:rPr>
        <w:t>направ</w:t>
      </w:r>
      <w:r>
        <w:rPr>
          <w:rFonts w:ascii="Times New Roman" w:eastAsia="Calibri" w:hAnsi="Times New Roman" w:cs="Times New Roman"/>
          <w:color w:val="000000"/>
          <w:sz w:val="24"/>
          <w:szCs w:val="24"/>
          <w:lang w:bidi="ru-RU"/>
        </w:rPr>
        <w:t>лен</w:t>
      </w:r>
      <w:r w:rsidRPr="007C5CD7">
        <w:rPr>
          <w:rFonts w:ascii="Times New Roman" w:eastAsia="Calibri" w:hAnsi="Times New Roman" w:cs="Times New Roman"/>
          <w:color w:val="000000"/>
          <w:sz w:val="24"/>
          <w:szCs w:val="24"/>
          <w:lang w:bidi="ru-RU"/>
        </w:rPr>
        <w:t xml:space="preserve"> в Правительство Российской Федерации.</w:t>
      </w:r>
    </w:p>
    <w:p w:rsidR="00097249" w:rsidRPr="007C5CD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7C5CD7">
        <w:rPr>
          <w:rFonts w:ascii="Times New Roman" w:eastAsia="Calibri" w:hAnsi="Times New Roman" w:cs="Times New Roman"/>
          <w:b/>
          <w:color w:val="000000"/>
          <w:sz w:val="24"/>
          <w:szCs w:val="24"/>
          <w:lang w:bidi="ru-RU"/>
        </w:rPr>
        <w:t>3.3.</w:t>
      </w:r>
      <w:r w:rsidR="00277058">
        <w:rPr>
          <w:rFonts w:ascii="Times New Roman" w:eastAsia="Calibri" w:hAnsi="Times New Roman" w:cs="Times New Roman"/>
          <w:b/>
          <w:color w:val="000000"/>
          <w:sz w:val="24"/>
          <w:szCs w:val="24"/>
          <w:lang w:bidi="ru-RU"/>
        </w:rPr>
        <w:t>2</w:t>
      </w:r>
      <w:r w:rsidR="00A9502A">
        <w:rPr>
          <w:rFonts w:ascii="Times New Roman" w:eastAsia="Calibri" w:hAnsi="Times New Roman" w:cs="Times New Roman"/>
          <w:b/>
          <w:color w:val="000000"/>
          <w:sz w:val="24"/>
          <w:szCs w:val="24"/>
          <w:lang w:bidi="ru-RU"/>
        </w:rPr>
        <w:t>9</w:t>
      </w:r>
      <w:r w:rsidRPr="007C5CD7">
        <w:rPr>
          <w:rFonts w:ascii="Times New Roman" w:eastAsia="Calibri" w:hAnsi="Times New Roman" w:cs="Times New Roman"/>
          <w:b/>
          <w:color w:val="000000"/>
          <w:sz w:val="24"/>
          <w:szCs w:val="24"/>
          <w:lang w:bidi="ru-RU"/>
        </w:rPr>
        <w:t>. Пунктом 115 Плана</w:t>
      </w:r>
      <w:r w:rsidRPr="007C5CD7">
        <w:rPr>
          <w:rFonts w:ascii="Times New Roman" w:eastAsia="Calibri" w:hAnsi="Times New Roman" w:cs="Times New Roman"/>
          <w:color w:val="000000"/>
          <w:sz w:val="24"/>
          <w:szCs w:val="24"/>
          <w:lang w:bidi="ru-RU"/>
        </w:rPr>
        <w:t xml:space="preserve"> предусмотрено определение механизмов выкупа земельных участков и объектов недвижимого имущества для комплексного развития застроенных территорий.</w:t>
      </w:r>
    </w:p>
    <w:p w:rsidR="00097249" w:rsidRPr="007C5CD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7C5CD7">
        <w:rPr>
          <w:rFonts w:ascii="Times New Roman" w:eastAsia="Calibri" w:hAnsi="Times New Roman" w:cs="Times New Roman"/>
          <w:color w:val="000000"/>
          <w:sz w:val="24"/>
          <w:szCs w:val="24"/>
          <w:lang w:bidi="ru-RU"/>
        </w:rPr>
        <w:lastRenderedPageBreak/>
        <w:t xml:space="preserve">Государственной Думой </w:t>
      </w:r>
      <w:r w:rsidR="008E4FD3" w:rsidRPr="007C5CD7">
        <w:rPr>
          <w:rFonts w:ascii="Times New Roman" w:eastAsia="Calibri" w:hAnsi="Times New Roman" w:cs="Times New Roman"/>
          <w:color w:val="000000"/>
          <w:sz w:val="24"/>
          <w:szCs w:val="24"/>
          <w:lang w:bidi="ru-RU"/>
        </w:rPr>
        <w:t>30 июня 2015 г</w:t>
      </w:r>
      <w:r w:rsidR="008E4FD3">
        <w:rPr>
          <w:rFonts w:ascii="Times New Roman" w:eastAsia="Calibri" w:hAnsi="Times New Roman" w:cs="Times New Roman"/>
          <w:color w:val="000000"/>
          <w:sz w:val="24"/>
          <w:szCs w:val="24"/>
          <w:lang w:bidi="ru-RU"/>
        </w:rPr>
        <w:t>ода</w:t>
      </w:r>
      <w:r w:rsidR="008E4FD3" w:rsidRPr="007C5CD7">
        <w:rPr>
          <w:rFonts w:ascii="Times New Roman" w:eastAsia="Calibri" w:hAnsi="Times New Roman" w:cs="Times New Roman"/>
          <w:color w:val="000000"/>
          <w:sz w:val="24"/>
          <w:szCs w:val="24"/>
          <w:lang w:bidi="ru-RU"/>
        </w:rPr>
        <w:t xml:space="preserve"> принят в </w:t>
      </w:r>
      <w:r w:rsidRPr="007C5CD7">
        <w:rPr>
          <w:rFonts w:ascii="Times New Roman" w:eastAsia="Calibri" w:hAnsi="Times New Roman" w:cs="Times New Roman"/>
          <w:color w:val="000000"/>
          <w:sz w:val="24"/>
          <w:szCs w:val="24"/>
          <w:lang w:bidi="ru-RU"/>
        </w:rPr>
        <w:t>первом чтении проект федерального закона № 778655-6 «Об особенностях регулирования отдельных правоотношений, возникающих в связи с комплексным развитием промышленных зон и внесении изменений в отдельные законодательные акты Российской Федерации».</w:t>
      </w:r>
    </w:p>
    <w:p w:rsidR="00097249" w:rsidRPr="007C5CD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sidRPr="007C5CD7">
        <w:rPr>
          <w:rFonts w:ascii="Times New Roman" w:eastAsia="Calibri" w:hAnsi="Times New Roman" w:cs="Times New Roman"/>
          <w:color w:val="000000"/>
          <w:sz w:val="24"/>
          <w:szCs w:val="24"/>
          <w:lang w:bidi="ru-RU"/>
        </w:rPr>
        <w:t xml:space="preserve">Правительством Российской Федерации </w:t>
      </w:r>
      <w:r w:rsidRPr="007C5CD7">
        <w:rPr>
          <w:rFonts w:ascii="Times New Roman" w:eastAsia="Calibri" w:hAnsi="Times New Roman" w:cs="Times New Roman"/>
          <w:b/>
          <w:color w:val="000000"/>
          <w:sz w:val="24"/>
          <w:szCs w:val="24"/>
          <w:lang w:bidi="ru-RU"/>
        </w:rPr>
        <w:t>15 декабря 2015 года внесены поправки</w:t>
      </w:r>
      <w:r w:rsidRPr="007C5CD7">
        <w:rPr>
          <w:rFonts w:ascii="Times New Roman" w:eastAsia="Calibri" w:hAnsi="Times New Roman" w:cs="Times New Roman"/>
          <w:color w:val="000000"/>
          <w:sz w:val="24"/>
          <w:szCs w:val="24"/>
          <w:lang w:bidi="ru-RU"/>
        </w:rPr>
        <w:t xml:space="preserve"> к проекту федерального закона в Государственную Думу.</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A16A70">
        <w:rPr>
          <w:rFonts w:ascii="Times New Roman" w:eastAsia="Calibri" w:hAnsi="Times New Roman" w:cs="Times New Roman"/>
          <w:b/>
          <w:color w:val="000000"/>
          <w:sz w:val="24"/>
          <w:szCs w:val="24"/>
        </w:rPr>
        <w:t>3.3.</w:t>
      </w:r>
      <w:r w:rsidR="00A9502A">
        <w:rPr>
          <w:rFonts w:ascii="Times New Roman" w:eastAsia="Calibri" w:hAnsi="Times New Roman" w:cs="Times New Roman"/>
          <w:b/>
          <w:color w:val="000000"/>
          <w:sz w:val="24"/>
          <w:szCs w:val="24"/>
        </w:rPr>
        <w:t>30</w:t>
      </w:r>
      <w:r w:rsidRPr="00A16A70">
        <w:rPr>
          <w:rFonts w:ascii="Times New Roman" w:eastAsia="Calibri" w:hAnsi="Times New Roman" w:cs="Times New Roman"/>
          <w:b/>
          <w:color w:val="000000"/>
          <w:sz w:val="24"/>
          <w:szCs w:val="24"/>
        </w:rPr>
        <w:t>.</w:t>
      </w:r>
      <w:r w:rsidRPr="00E54A89">
        <w:rPr>
          <w:rFonts w:ascii="Times New Roman" w:eastAsia="Calibri" w:hAnsi="Times New Roman" w:cs="Times New Roman"/>
          <w:color w:val="000000"/>
          <w:sz w:val="24"/>
          <w:szCs w:val="24"/>
        </w:rPr>
        <w:t> </w:t>
      </w:r>
      <w:r w:rsidRPr="00AB1032">
        <w:rPr>
          <w:rFonts w:ascii="Times New Roman" w:eastAsia="Calibri" w:hAnsi="Times New Roman" w:cs="Times New Roman"/>
          <w:b/>
          <w:color w:val="000000"/>
          <w:sz w:val="24"/>
          <w:szCs w:val="24"/>
        </w:rPr>
        <w:t>Пункт</w:t>
      </w:r>
      <w:r>
        <w:rPr>
          <w:rFonts w:ascii="Times New Roman" w:eastAsia="Calibri" w:hAnsi="Times New Roman" w:cs="Times New Roman"/>
          <w:b/>
          <w:color w:val="000000"/>
          <w:sz w:val="24"/>
          <w:szCs w:val="24"/>
        </w:rPr>
        <w:t>ом</w:t>
      </w:r>
      <w:r w:rsidRPr="00AB1032">
        <w:rPr>
          <w:rFonts w:ascii="Times New Roman" w:eastAsia="Calibri" w:hAnsi="Times New Roman" w:cs="Times New Roman"/>
          <w:b/>
          <w:color w:val="000000"/>
          <w:sz w:val="24"/>
          <w:szCs w:val="24"/>
        </w:rPr>
        <w:t xml:space="preserve"> 116 Плана</w:t>
      </w:r>
      <w:r w:rsidRPr="00AB1032">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предусмотрено в</w:t>
      </w:r>
      <w:r w:rsidRPr="00AB1032">
        <w:rPr>
          <w:rFonts w:ascii="Times New Roman" w:eastAsia="Calibri" w:hAnsi="Times New Roman" w:cs="Times New Roman"/>
          <w:color w:val="000000"/>
          <w:sz w:val="24"/>
          <w:szCs w:val="24"/>
        </w:rPr>
        <w:t xml:space="preserve">ключение в государственные и муниципальные контракты на выполнение проектных работ условия об исключительных правах государственных (муниципальных) заказчиков на разработанную в рамках контракта проектную документацию с возможностью многократного использования такой проектной </w:t>
      </w:r>
      <w:r>
        <w:rPr>
          <w:rFonts w:ascii="Times New Roman" w:eastAsia="Calibri" w:hAnsi="Times New Roman" w:cs="Times New Roman"/>
          <w:color w:val="000000"/>
          <w:sz w:val="24"/>
          <w:szCs w:val="24"/>
        </w:rPr>
        <w:t>документации.</w:t>
      </w:r>
    </w:p>
    <w:p w:rsidR="00251B78" w:rsidRDefault="00251B78" w:rsidP="002908DE">
      <w:pPr>
        <w:spacing w:after="0" w:line="360" w:lineRule="auto"/>
        <w:ind w:firstLine="709"/>
        <w:jc w:val="both"/>
        <w:textAlignment w:val="baseline"/>
        <w:rPr>
          <w:rFonts w:ascii="Times New Roman" w:eastAsia="Calibri" w:hAnsi="Times New Roman" w:cs="Times New Roman"/>
          <w:color w:val="000000"/>
          <w:sz w:val="24"/>
          <w:szCs w:val="24"/>
        </w:rPr>
      </w:pPr>
      <w:r w:rsidRPr="00E54A89">
        <w:rPr>
          <w:rFonts w:ascii="Times New Roman" w:eastAsia="Calibri" w:hAnsi="Times New Roman" w:cs="Times New Roman"/>
          <w:color w:val="000000"/>
          <w:sz w:val="24"/>
          <w:szCs w:val="24"/>
        </w:rPr>
        <w:t xml:space="preserve">Правительством Российской Федерации </w:t>
      </w:r>
      <w:r w:rsidRPr="00E54A89">
        <w:rPr>
          <w:rFonts w:ascii="Times New Roman" w:eastAsia="Calibri" w:hAnsi="Times New Roman" w:cs="Times New Roman"/>
          <w:b/>
          <w:color w:val="000000"/>
          <w:sz w:val="24"/>
          <w:szCs w:val="24"/>
        </w:rPr>
        <w:t>в марте 2016 года внесен в Государственную Думу</w:t>
      </w:r>
      <w:r w:rsidR="00176D1E">
        <w:rPr>
          <w:rFonts w:ascii="Times New Roman" w:eastAsia="Calibri" w:hAnsi="Times New Roman" w:cs="Times New Roman"/>
          <w:b/>
          <w:color w:val="000000"/>
          <w:sz w:val="24"/>
          <w:szCs w:val="24"/>
        </w:rPr>
        <w:t xml:space="preserve"> </w:t>
      </w:r>
      <w:r w:rsidRPr="00E54A89">
        <w:rPr>
          <w:rFonts w:ascii="Times New Roman" w:eastAsia="Calibri" w:hAnsi="Times New Roman" w:cs="Times New Roman"/>
          <w:color w:val="000000"/>
          <w:sz w:val="24"/>
          <w:szCs w:val="24"/>
        </w:rPr>
        <w:t xml:space="preserve">проект федерального </w:t>
      </w:r>
      <w:r w:rsidRPr="00E257C0">
        <w:rPr>
          <w:rFonts w:ascii="Times New Roman" w:eastAsia="Calibri" w:hAnsi="Times New Roman" w:cs="Times New Roman"/>
          <w:color w:val="000000"/>
          <w:sz w:val="24"/>
          <w:szCs w:val="24"/>
        </w:rPr>
        <w:t>закона № 1010878-6</w:t>
      </w:r>
      <w:r w:rsidRPr="00E54A89">
        <w:rPr>
          <w:rFonts w:ascii="Times New Roman" w:eastAsia="Calibri" w:hAnsi="Times New Roman" w:cs="Times New Roman"/>
          <w:color w:val="000000"/>
          <w:sz w:val="24"/>
          <w:szCs w:val="24"/>
        </w:rPr>
        <w:t xml:space="preserve"> «О внесении изменений в Федеральный закон «О контрактной системе в сфере закупок товаров, работ, услуг для обеспечения государственных и муниципальных нужд» (в части особенностей заключения контрактов, предметом которых является выполнение проектных, изыскательных работ, а также </w:t>
      </w:r>
      <w:r w:rsidR="00A32582" w:rsidRPr="00E54A89">
        <w:rPr>
          <w:rFonts w:ascii="Times New Roman" w:eastAsia="Calibri" w:hAnsi="Times New Roman" w:cs="Times New Roman"/>
          <w:color w:val="000000"/>
          <w:sz w:val="24"/>
          <w:szCs w:val="24"/>
        </w:rPr>
        <w:t>выполнение работ по строительству, реконструкции объектов капитального строительства).</w:t>
      </w:r>
    </w:p>
    <w:p w:rsidR="00097249" w:rsidRPr="00AB1032" w:rsidRDefault="00251B78"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w:t>
      </w:r>
      <w:r w:rsidR="00097249">
        <w:rPr>
          <w:rFonts w:ascii="Times New Roman" w:eastAsia="Calibri" w:hAnsi="Times New Roman" w:cs="Times New Roman"/>
          <w:color w:val="000000"/>
          <w:sz w:val="24"/>
          <w:szCs w:val="24"/>
        </w:rPr>
        <w:t xml:space="preserve">ри рассмотрении </w:t>
      </w:r>
      <w:r>
        <w:rPr>
          <w:rFonts w:ascii="Times New Roman" w:eastAsia="Calibri" w:hAnsi="Times New Roman" w:cs="Times New Roman"/>
          <w:color w:val="000000"/>
          <w:sz w:val="24"/>
          <w:szCs w:val="24"/>
        </w:rPr>
        <w:t xml:space="preserve">данного </w:t>
      </w:r>
      <w:r w:rsidR="00097249">
        <w:rPr>
          <w:rFonts w:ascii="Times New Roman" w:eastAsia="Calibri" w:hAnsi="Times New Roman" w:cs="Times New Roman"/>
          <w:color w:val="000000"/>
          <w:sz w:val="24"/>
          <w:szCs w:val="24"/>
        </w:rPr>
        <w:t xml:space="preserve">законопроекта </w:t>
      </w:r>
      <w:r w:rsidR="00A32582" w:rsidRPr="00AB1032">
        <w:rPr>
          <w:rFonts w:ascii="Times New Roman" w:eastAsia="Calibri" w:hAnsi="Times New Roman" w:cs="Times New Roman"/>
          <w:color w:val="000000"/>
          <w:sz w:val="24"/>
          <w:szCs w:val="24"/>
        </w:rPr>
        <w:t>Государственно-правов</w:t>
      </w:r>
      <w:r w:rsidR="00A32582">
        <w:rPr>
          <w:rFonts w:ascii="Times New Roman" w:eastAsia="Calibri" w:hAnsi="Times New Roman" w:cs="Times New Roman"/>
          <w:color w:val="000000"/>
          <w:sz w:val="24"/>
          <w:szCs w:val="24"/>
        </w:rPr>
        <w:t>ым</w:t>
      </w:r>
      <w:r w:rsidR="00A32582" w:rsidRPr="00AB1032">
        <w:rPr>
          <w:rFonts w:ascii="Times New Roman" w:eastAsia="Calibri" w:hAnsi="Times New Roman" w:cs="Times New Roman"/>
          <w:color w:val="000000"/>
          <w:sz w:val="24"/>
          <w:szCs w:val="24"/>
        </w:rPr>
        <w:t xml:space="preserve"> управлени</w:t>
      </w:r>
      <w:r w:rsidR="00A32582">
        <w:rPr>
          <w:rFonts w:ascii="Times New Roman" w:eastAsia="Calibri" w:hAnsi="Times New Roman" w:cs="Times New Roman"/>
          <w:color w:val="000000"/>
          <w:sz w:val="24"/>
          <w:szCs w:val="24"/>
        </w:rPr>
        <w:t>ем</w:t>
      </w:r>
      <w:r w:rsidR="00A32582" w:rsidRPr="00AB1032">
        <w:rPr>
          <w:rFonts w:ascii="Times New Roman" w:eastAsia="Calibri" w:hAnsi="Times New Roman" w:cs="Times New Roman"/>
          <w:color w:val="000000"/>
          <w:sz w:val="24"/>
          <w:szCs w:val="24"/>
        </w:rPr>
        <w:t xml:space="preserve"> Президента Российской Федерации </w:t>
      </w:r>
      <w:r w:rsidR="00A32582">
        <w:rPr>
          <w:rFonts w:ascii="Times New Roman" w:eastAsia="Calibri" w:hAnsi="Times New Roman" w:cs="Times New Roman"/>
          <w:color w:val="000000"/>
          <w:sz w:val="24"/>
          <w:szCs w:val="24"/>
        </w:rPr>
        <w:t>(письмо от</w:t>
      </w:r>
      <w:r w:rsidR="00A32582" w:rsidRPr="00AB1032">
        <w:rPr>
          <w:rFonts w:ascii="Times New Roman" w:eastAsia="Calibri" w:hAnsi="Times New Roman" w:cs="Times New Roman"/>
          <w:color w:val="000000"/>
          <w:sz w:val="24"/>
          <w:szCs w:val="24"/>
        </w:rPr>
        <w:t xml:space="preserve"> 15 января 2016 г. № А6-241</w:t>
      </w:r>
      <w:r w:rsidR="00A32582">
        <w:rPr>
          <w:rFonts w:ascii="Times New Roman" w:eastAsia="Calibri" w:hAnsi="Times New Roman" w:cs="Times New Roman"/>
          <w:color w:val="000000"/>
          <w:sz w:val="24"/>
          <w:szCs w:val="24"/>
        </w:rPr>
        <w:t xml:space="preserve">) </w:t>
      </w:r>
      <w:r w:rsidR="00097249">
        <w:rPr>
          <w:rFonts w:ascii="Times New Roman" w:eastAsia="Calibri" w:hAnsi="Times New Roman" w:cs="Times New Roman"/>
          <w:color w:val="000000"/>
          <w:sz w:val="24"/>
          <w:szCs w:val="24"/>
        </w:rPr>
        <w:t>отмечено</w:t>
      </w:r>
      <w:r w:rsidR="00097249" w:rsidRPr="00AB1032">
        <w:rPr>
          <w:rFonts w:ascii="Times New Roman" w:eastAsia="Calibri" w:hAnsi="Times New Roman" w:cs="Times New Roman"/>
          <w:color w:val="000000"/>
          <w:sz w:val="24"/>
          <w:szCs w:val="24"/>
        </w:rPr>
        <w:t>, что в статье 1373 Гражданского кодекса Российской Федерации содержится иной механизм распределения исключительных прав на созданные при выполнении работ по контракту изобретение, полезную модель или промышленный образец</w:t>
      </w:r>
      <w:r w:rsidR="000537D8">
        <w:rPr>
          <w:rFonts w:ascii="Times New Roman" w:eastAsia="Calibri" w:hAnsi="Times New Roman" w:cs="Times New Roman"/>
          <w:color w:val="000000"/>
          <w:sz w:val="24"/>
          <w:szCs w:val="24"/>
        </w:rPr>
        <w:t>:</w:t>
      </w:r>
      <w:r w:rsidR="00097249" w:rsidRPr="00AB1032">
        <w:rPr>
          <w:rFonts w:ascii="Times New Roman" w:eastAsia="Calibri" w:hAnsi="Times New Roman" w:cs="Times New Roman"/>
          <w:color w:val="000000"/>
          <w:sz w:val="24"/>
          <w:szCs w:val="24"/>
        </w:rPr>
        <w:t xml:space="preserve"> право принадлежит исполнителю контракта, если соответствующим контрактом не предусмотрено, что это право принадлежит Российской Федерации (субъекту Российской Федерации, муниципальному образованию) либо совместно исполнителю и Российской Федерации (субъекту Российской Федерации, муниципальному образованию).</w:t>
      </w:r>
    </w:p>
    <w:p w:rsidR="00251B78"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AB1032">
        <w:rPr>
          <w:rFonts w:ascii="Times New Roman" w:eastAsia="Calibri" w:hAnsi="Times New Roman" w:cs="Times New Roman"/>
          <w:color w:val="000000"/>
          <w:sz w:val="24"/>
          <w:szCs w:val="24"/>
        </w:rPr>
        <w:t>В связи с наличием противоречия между законопроектом и статьей 1373 Гражданского кодекса Российской Федерации Государственно-правовым управлением Президента Российской Федерации предложено исключить из законопроекта положение о том, что исключительные права на созданную проектную документацию принадлежат совместно исполнителю и Российской Федерации, исполнителю и субъекту Российской Федерации</w:t>
      </w:r>
      <w:r w:rsidRPr="00AB1032">
        <w:rPr>
          <w:rFonts w:ascii="Times New Roman" w:eastAsia="Calibri" w:hAnsi="Times New Roman" w:cs="Times New Roman"/>
          <w:color w:val="000000"/>
          <w:sz w:val="24"/>
          <w:szCs w:val="24"/>
        </w:rPr>
        <w:tab/>
        <w:t xml:space="preserve"> или исполнителю и муниципальному образованию, от имени которых выступает государствен</w:t>
      </w:r>
      <w:r w:rsidR="00251B78">
        <w:rPr>
          <w:rFonts w:ascii="Times New Roman" w:eastAsia="Calibri" w:hAnsi="Times New Roman" w:cs="Times New Roman"/>
          <w:color w:val="000000"/>
          <w:sz w:val="24"/>
          <w:szCs w:val="24"/>
        </w:rPr>
        <w:t>ный или муниципальный заказчик.</w:t>
      </w:r>
    </w:p>
    <w:p w:rsidR="00097249" w:rsidRPr="007C5CD7"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AB1032">
        <w:rPr>
          <w:rFonts w:ascii="Times New Roman" w:eastAsia="Calibri" w:hAnsi="Times New Roman" w:cs="Times New Roman"/>
          <w:color w:val="000000"/>
          <w:sz w:val="24"/>
          <w:szCs w:val="24"/>
        </w:rPr>
        <w:t>При этом в ходе подготовки законопроекта в Государственной Думе</w:t>
      </w:r>
      <w:r>
        <w:rPr>
          <w:rFonts w:ascii="Times New Roman" w:eastAsia="Calibri" w:hAnsi="Times New Roman" w:cs="Times New Roman"/>
          <w:color w:val="000000"/>
          <w:sz w:val="24"/>
          <w:szCs w:val="24"/>
        </w:rPr>
        <w:t xml:space="preserve"> </w:t>
      </w:r>
      <w:r w:rsidRPr="00AB1032">
        <w:rPr>
          <w:rFonts w:ascii="Times New Roman" w:eastAsia="Calibri" w:hAnsi="Times New Roman" w:cs="Times New Roman"/>
          <w:color w:val="000000"/>
          <w:sz w:val="24"/>
          <w:szCs w:val="24"/>
        </w:rPr>
        <w:t>ко второму чтению предложено рассмотреть вопрос о внесении изменений в статью 1373 Гражданского кодекса Российской Федерации.</w:t>
      </w:r>
    </w:p>
    <w:p w:rsidR="00097249" w:rsidRPr="00E54A8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E52A81">
        <w:rPr>
          <w:rFonts w:ascii="Times New Roman" w:eastAsia="Calibri" w:hAnsi="Times New Roman" w:cs="Times New Roman"/>
          <w:b/>
          <w:color w:val="000000"/>
          <w:sz w:val="24"/>
          <w:szCs w:val="24"/>
        </w:rPr>
        <w:lastRenderedPageBreak/>
        <w:t>3.3.</w:t>
      </w:r>
      <w:r w:rsidR="00A9502A">
        <w:rPr>
          <w:rFonts w:ascii="Times New Roman" w:eastAsia="Calibri" w:hAnsi="Times New Roman" w:cs="Times New Roman"/>
          <w:b/>
          <w:color w:val="000000"/>
          <w:sz w:val="24"/>
          <w:szCs w:val="24"/>
        </w:rPr>
        <w:t>31</w:t>
      </w:r>
      <w:r w:rsidRPr="00E52A81">
        <w:rPr>
          <w:rFonts w:ascii="Times New Roman" w:eastAsia="Calibri" w:hAnsi="Times New Roman" w:cs="Times New Roman"/>
          <w:b/>
          <w:color w:val="000000"/>
          <w:sz w:val="24"/>
          <w:szCs w:val="24"/>
        </w:rPr>
        <w:t>.</w:t>
      </w:r>
      <w:r w:rsidRPr="00E52A81">
        <w:rPr>
          <w:rFonts w:ascii="Times New Roman" w:eastAsia="Calibri" w:hAnsi="Times New Roman" w:cs="Times New Roman"/>
          <w:color w:val="000000"/>
          <w:sz w:val="24"/>
          <w:szCs w:val="24"/>
        </w:rPr>
        <w:t> </w:t>
      </w:r>
      <w:r w:rsidRPr="00E52A81">
        <w:rPr>
          <w:rFonts w:ascii="Times New Roman" w:eastAsia="Calibri" w:hAnsi="Times New Roman" w:cs="Times New Roman"/>
          <w:b/>
          <w:color w:val="000000"/>
          <w:sz w:val="24"/>
          <w:szCs w:val="24"/>
        </w:rPr>
        <w:t>Пунктом 117 Плана</w:t>
      </w:r>
      <w:r w:rsidRPr="00E52A81">
        <w:rPr>
          <w:rFonts w:ascii="Times New Roman" w:eastAsia="Calibri" w:hAnsi="Times New Roman" w:cs="Times New Roman"/>
          <w:color w:val="000000"/>
          <w:sz w:val="24"/>
          <w:szCs w:val="24"/>
        </w:rPr>
        <w:t xml:space="preserve"> предусмотрено формирование механизма, предусматривающего заключение долгосрочных государственных контрактов с условиями создания и развития российского производства соответствующей продукции, в целях</w:t>
      </w:r>
      <w:r w:rsidRPr="00E52A81">
        <w:t xml:space="preserve"> </w:t>
      </w:r>
      <w:r w:rsidRPr="00E52A81">
        <w:rPr>
          <w:rFonts w:ascii="Times New Roman" w:eastAsia="Calibri" w:hAnsi="Times New Roman" w:cs="Times New Roman"/>
          <w:color w:val="000000"/>
          <w:sz w:val="24"/>
          <w:szCs w:val="24"/>
        </w:rPr>
        <w:t>расширения объема производства промышленной продукции</w:t>
      </w:r>
      <w:r>
        <w:rPr>
          <w:rFonts w:ascii="Times New Roman" w:eastAsia="Calibri" w:hAnsi="Times New Roman" w:cs="Times New Roman"/>
          <w:color w:val="000000"/>
          <w:sz w:val="24"/>
          <w:szCs w:val="24"/>
        </w:rPr>
        <w:t>.</w:t>
      </w:r>
    </w:p>
    <w:p w:rsidR="00097249" w:rsidRPr="00E54A8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E54A89">
        <w:rPr>
          <w:rFonts w:ascii="Times New Roman" w:eastAsia="Calibri" w:hAnsi="Times New Roman" w:cs="Times New Roman"/>
          <w:color w:val="000000"/>
          <w:sz w:val="24"/>
          <w:szCs w:val="24"/>
        </w:rPr>
        <w:t>Необходимо отметить, что пункт 117 Плана является переходящим пунктом из</w:t>
      </w:r>
      <w:r w:rsidR="00EA156A">
        <w:rPr>
          <w:rFonts w:ascii="Times New Roman" w:eastAsia="Calibri" w:hAnsi="Times New Roman" w:cs="Times New Roman"/>
          <w:color w:val="000000"/>
          <w:sz w:val="24"/>
          <w:szCs w:val="24"/>
        </w:rPr>
        <w:t xml:space="preserve"> антикризисного</w:t>
      </w:r>
      <w:r w:rsidRPr="00E54A89">
        <w:rPr>
          <w:rFonts w:ascii="Times New Roman" w:eastAsia="Calibri" w:hAnsi="Times New Roman" w:cs="Times New Roman"/>
          <w:color w:val="000000"/>
          <w:sz w:val="24"/>
          <w:szCs w:val="24"/>
        </w:rPr>
        <w:t xml:space="preserve"> Плана </w:t>
      </w:r>
      <w:r w:rsidR="00EA156A">
        <w:rPr>
          <w:rFonts w:ascii="Times New Roman" w:eastAsia="Calibri" w:hAnsi="Times New Roman" w:cs="Times New Roman"/>
          <w:color w:val="000000"/>
          <w:sz w:val="24"/>
          <w:szCs w:val="24"/>
        </w:rPr>
        <w:t xml:space="preserve">на 2015 год </w:t>
      </w:r>
      <w:r w:rsidRPr="00E54A89">
        <w:rPr>
          <w:rFonts w:ascii="Times New Roman" w:eastAsia="Calibri" w:hAnsi="Times New Roman" w:cs="Times New Roman"/>
          <w:color w:val="000000"/>
          <w:sz w:val="24"/>
          <w:szCs w:val="24"/>
        </w:rPr>
        <w:t>(пункт 15).</w:t>
      </w:r>
    </w:p>
    <w:p w:rsidR="00097249" w:rsidRPr="00E54A8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lang w:bidi="ru-RU"/>
        </w:rPr>
      </w:pPr>
      <w:r>
        <w:rPr>
          <w:rFonts w:ascii="Times New Roman" w:eastAsia="Calibri" w:hAnsi="Times New Roman" w:cs="Times New Roman"/>
          <w:color w:val="000000"/>
          <w:sz w:val="24"/>
          <w:szCs w:val="24"/>
        </w:rPr>
        <w:t>З</w:t>
      </w:r>
      <w:r w:rsidRPr="00E54A89">
        <w:rPr>
          <w:rFonts w:ascii="Times New Roman" w:eastAsia="Calibri" w:hAnsi="Times New Roman" w:cs="Times New Roman"/>
          <w:color w:val="000000"/>
          <w:sz w:val="24"/>
          <w:szCs w:val="24"/>
        </w:rPr>
        <w:t xml:space="preserve">аконопроект № 821579-6 «О внесении изменений в Федеральный закон «О контрактной системе в сфере закупок товаров, работ, услуг для обеспечения государственных и муниципальных нужд» </w:t>
      </w:r>
      <w:r w:rsidRPr="00E54A89">
        <w:rPr>
          <w:rFonts w:ascii="Times New Roman" w:eastAsia="Calibri" w:hAnsi="Times New Roman" w:cs="Times New Roman"/>
          <w:b/>
          <w:color w:val="000000"/>
          <w:sz w:val="24"/>
          <w:szCs w:val="24"/>
        </w:rPr>
        <w:t>принят Государственной Думой</w:t>
      </w:r>
      <w:r>
        <w:rPr>
          <w:rFonts w:ascii="Times New Roman" w:eastAsia="Calibri" w:hAnsi="Times New Roman" w:cs="Times New Roman"/>
          <w:b/>
          <w:color w:val="000000"/>
          <w:sz w:val="24"/>
          <w:szCs w:val="24"/>
        </w:rPr>
        <w:t xml:space="preserve"> </w:t>
      </w:r>
      <w:r w:rsidRPr="00E54A89">
        <w:rPr>
          <w:rFonts w:ascii="Times New Roman" w:eastAsia="Calibri" w:hAnsi="Times New Roman" w:cs="Times New Roman"/>
          <w:b/>
          <w:color w:val="000000"/>
          <w:sz w:val="24"/>
          <w:szCs w:val="24"/>
        </w:rPr>
        <w:t>15 сентября 2015 года в первом чтении</w:t>
      </w:r>
      <w:r w:rsidRPr="00E54A89">
        <w:rPr>
          <w:rFonts w:ascii="Times New Roman" w:eastAsia="Calibri" w:hAnsi="Times New Roman" w:cs="Times New Roman"/>
          <w:color w:val="000000"/>
          <w:sz w:val="24"/>
          <w:szCs w:val="24"/>
        </w:rPr>
        <w:t xml:space="preserve"> и в соответствии с </w:t>
      </w:r>
      <w:r w:rsidR="0095668C">
        <w:rPr>
          <w:rFonts w:ascii="Times New Roman" w:eastAsia="Calibri" w:hAnsi="Times New Roman" w:cs="Times New Roman"/>
          <w:color w:val="000000"/>
          <w:sz w:val="24"/>
          <w:szCs w:val="24"/>
        </w:rPr>
        <w:t xml:space="preserve">постановлением </w:t>
      </w:r>
      <w:r w:rsidRPr="00E54A89">
        <w:rPr>
          <w:rFonts w:ascii="Times New Roman" w:eastAsia="Calibri" w:hAnsi="Times New Roman" w:cs="Times New Roman"/>
          <w:color w:val="000000"/>
          <w:sz w:val="24"/>
          <w:szCs w:val="24"/>
        </w:rPr>
        <w:t>Государственной Думы</w:t>
      </w:r>
      <w:r w:rsidR="0095668C">
        <w:rPr>
          <w:rFonts w:ascii="Times New Roman" w:eastAsia="Calibri" w:hAnsi="Times New Roman" w:cs="Times New Roman"/>
          <w:color w:val="000000"/>
          <w:sz w:val="24"/>
          <w:szCs w:val="24"/>
        </w:rPr>
        <w:t xml:space="preserve"> от 19</w:t>
      </w:r>
      <w:r w:rsidR="004E6E78">
        <w:rPr>
          <w:rFonts w:ascii="Times New Roman" w:eastAsia="Calibri" w:hAnsi="Times New Roman" w:cs="Times New Roman"/>
          <w:color w:val="000000"/>
          <w:sz w:val="24"/>
          <w:szCs w:val="24"/>
        </w:rPr>
        <w:t xml:space="preserve"> января </w:t>
      </w:r>
      <w:r w:rsidR="0095668C">
        <w:rPr>
          <w:rFonts w:ascii="Times New Roman" w:eastAsia="Calibri" w:hAnsi="Times New Roman" w:cs="Times New Roman"/>
          <w:color w:val="000000"/>
          <w:sz w:val="24"/>
          <w:szCs w:val="24"/>
        </w:rPr>
        <w:t>2016</w:t>
      </w:r>
      <w:r w:rsidR="004E6E78">
        <w:rPr>
          <w:rFonts w:ascii="Times New Roman" w:eastAsia="Calibri" w:hAnsi="Times New Roman" w:cs="Times New Roman"/>
          <w:color w:val="000000"/>
          <w:sz w:val="24"/>
          <w:szCs w:val="24"/>
        </w:rPr>
        <w:t xml:space="preserve"> г.</w:t>
      </w:r>
      <w:r w:rsidR="0095668C">
        <w:rPr>
          <w:rFonts w:ascii="Times New Roman" w:eastAsia="Calibri" w:hAnsi="Times New Roman" w:cs="Times New Roman"/>
          <w:color w:val="000000"/>
          <w:sz w:val="24"/>
          <w:szCs w:val="24"/>
        </w:rPr>
        <w:t xml:space="preserve"> № 8073-6 ГД</w:t>
      </w:r>
      <w:r w:rsidRPr="00E54A89">
        <w:rPr>
          <w:rFonts w:ascii="Times New Roman" w:eastAsia="Calibri" w:hAnsi="Times New Roman" w:cs="Times New Roman"/>
          <w:color w:val="000000"/>
          <w:sz w:val="24"/>
          <w:szCs w:val="24"/>
        </w:rPr>
        <w:t xml:space="preserve"> его рассмотрение запланировано на </w:t>
      </w:r>
      <w:r w:rsidR="0095668C">
        <w:rPr>
          <w:rFonts w:ascii="Times New Roman" w:eastAsia="Calibri" w:hAnsi="Times New Roman" w:cs="Times New Roman"/>
          <w:color w:val="000000"/>
          <w:sz w:val="24"/>
          <w:szCs w:val="24"/>
        </w:rPr>
        <w:t>более поздний срок</w:t>
      </w:r>
      <w:r w:rsidRPr="00E54A89">
        <w:rPr>
          <w:rFonts w:ascii="Times New Roman" w:eastAsia="Calibri" w:hAnsi="Times New Roman" w:cs="Times New Roman"/>
          <w:color w:val="000000"/>
          <w:sz w:val="24"/>
          <w:szCs w:val="24"/>
          <w:lang w:bidi="ru-RU"/>
        </w:rPr>
        <w:t>.</w:t>
      </w:r>
    </w:p>
    <w:p w:rsidR="00097249" w:rsidRDefault="00097249" w:rsidP="002908DE">
      <w:pPr>
        <w:spacing w:after="0" w:line="360" w:lineRule="auto"/>
        <w:ind w:firstLine="709"/>
        <w:jc w:val="both"/>
        <w:textAlignment w:val="baseline"/>
        <w:rPr>
          <w:rFonts w:ascii="Times New Roman" w:eastAsia="Calibri" w:hAnsi="Times New Roman" w:cs="Times New Roman"/>
          <w:color w:val="000000"/>
          <w:sz w:val="24"/>
          <w:szCs w:val="24"/>
        </w:rPr>
      </w:pPr>
      <w:r w:rsidRPr="00E54A89">
        <w:rPr>
          <w:rFonts w:ascii="Times New Roman" w:eastAsia="Calibri" w:hAnsi="Times New Roman" w:cs="Times New Roman"/>
          <w:color w:val="000000"/>
          <w:sz w:val="24"/>
          <w:szCs w:val="24"/>
        </w:rPr>
        <w:t xml:space="preserve">Минэкономразвития России 3 марта 2016 года направило в </w:t>
      </w:r>
      <w:r>
        <w:rPr>
          <w:rFonts w:ascii="Times New Roman" w:eastAsia="Calibri" w:hAnsi="Times New Roman" w:cs="Times New Roman"/>
          <w:color w:val="000000"/>
          <w:sz w:val="24"/>
          <w:szCs w:val="24"/>
        </w:rPr>
        <w:t>П</w:t>
      </w:r>
      <w:r w:rsidRPr="00E54A89">
        <w:rPr>
          <w:rFonts w:ascii="Times New Roman" w:eastAsia="Calibri" w:hAnsi="Times New Roman" w:cs="Times New Roman"/>
          <w:color w:val="000000"/>
          <w:sz w:val="24"/>
          <w:szCs w:val="24"/>
        </w:rPr>
        <w:t>равительство Российской Федерации доклад с предложениями по доработке указанного законопроекта для рассмотрения во втором чтении.</w:t>
      </w:r>
    </w:p>
    <w:p w:rsidR="00084832" w:rsidRDefault="00084832" w:rsidP="002908DE">
      <w:pPr>
        <w:spacing w:after="0" w:line="360" w:lineRule="auto"/>
        <w:ind w:firstLine="709"/>
        <w:jc w:val="both"/>
        <w:textAlignment w:val="baseline"/>
        <w:rPr>
          <w:rFonts w:ascii="Times New Roman" w:eastAsia="Calibri" w:hAnsi="Times New Roman" w:cs="Times New Roman"/>
          <w:color w:val="000000"/>
          <w:sz w:val="24"/>
          <w:szCs w:val="24"/>
        </w:rPr>
      </w:pPr>
      <w:r w:rsidRPr="00ED0448">
        <w:rPr>
          <w:rFonts w:ascii="Times New Roman" w:eastAsia="Calibri" w:hAnsi="Times New Roman" w:cs="Times New Roman"/>
          <w:b/>
          <w:color w:val="000000"/>
          <w:sz w:val="24"/>
          <w:szCs w:val="24"/>
        </w:rPr>
        <w:t>3.3.3</w:t>
      </w:r>
      <w:r w:rsidR="00A9502A">
        <w:rPr>
          <w:rFonts w:ascii="Times New Roman" w:eastAsia="Calibri" w:hAnsi="Times New Roman" w:cs="Times New Roman"/>
          <w:b/>
          <w:color w:val="000000"/>
          <w:sz w:val="24"/>
          <w:szCs w:val="24"/>
        </w:rPr>
        <w:t>2</w:t>
      </w:r>
      <w:r w:rsidRPr="00ED0448">
        <w:rPr>
          <w:rFonts w:ascii="Times New Roman" w:eastAsia="Calibri" w:hAnsi="Times New Roman" w:cs="Times New Roman"/>
          <w:b/>
          <w:color w:val="000000"/>
          <w:sz w:val="24"/>
          <w:szCs w:val="24"/>
        </w:rPr>
        <w:t>.</w:t>
      </w:r>
      <w:r>
        <w:rPr>
          <w:rFonts w:ascii="Times New Roman" w:eastAsia="Calibri" w:hAnsi="Times New Roman" w:cs="Times New Roman"/>
          <w:color w:val="000000"/>
          <w:sz w:val="24"/>
          <w:szCs w:val="24"/>
        </w:rPr>
        <w:t xml:space="preserve"> </w:t>
      </w:r>
      <w:r w:rsidRPr="00ED0448">
        <w:rPr>
          <w:rFonts w:ascii="Times New Roman" w:eastAsia="Calibri" w:hAnsi="Times New Roman" w:cs="Times New Roman"/>
          <w:b/>
          <w:color w:val="000000"/>
          <w:sz w:val="24"/>
          <w:szCs w:val="24"/>
        </w:rPr>
        <w:t>Пунктом 48 Плана</w:t>
      </w:r>
      <w:r>
        <w:rPr>
          <w:rFonts w:ascii="Times New Roman" w:eastAsia="Calibri" w:hAnsi="Times New Roman" w:cs="Times New Roman"/>
          <w:color w:val="000000"/>
          <w:sz w:val="24"/>
          <w:szCs w:val="24"/>
        </w:rPr>
        <w:t xml:space="preserve"> предусмотрено р</w:t>
      </w:r>
      <w:r w:rsidRPr="00084832">
        <w:rPr>
          <w:rFonts w:ascii="Times New Roman" w:eastAsia="Calibri" w:hAnsi="Times New Roman" w:cs="Times New Roman"/>
          <w:color w:val="000000"/>
          <w:sz w:val="24"/>
          <w:szCs w:val="24"/>
        </w:rPr>
        <w:t>асширение предоставления грантов малым инновационным предприятиям на финансовое обеспечение инновационных проектов, реализуемых Фондом содействия развитию малых форм предприятий в научно-технической сфере</w:t>
      </w:r>
      <w:r w:rsidR="007F1CE1">
        <w:rPr>
          <w:rFonts w:ascii="Times New Roman" w:eastAsia="Calibri" w:hAnsi="Times New Roman" w:cs="Times New Roman"/>
          <w:color w:val="000000"/>
          <w:sz w:val="24"/>
          <w:szCs w:val="24"/>
        </w:rPr>
        <w:t xml:space="preserve">. Одним из </w:t>
      </w:r>
      <w:r>
        <w:rPr>
          <w:rFonts w:ascii="Times New Roman" w:eastAsia="Calibri" w:hAnsi="Times New Roman" w:cs="Times New Roman"/>
          <w:color w:val="000000"/>
          <w:sz w:val="24"/>
          <w:szCs w:val="24"/>
        </w:rPr>
        <w:t>ожидаемы</w:t>
      </w:r>
      <w:r w:rsidR="007F1CE1">
        <w:rPr>
          <w:rFonts w:ascii="Times New Roman" w:eastAsia="Calibri" w:hAnsi="Times New Roman" w:cs="Times New Roman"/>
          <w:color w:val="000000"/>
          <w:sz w:val="24"/>
          <w:szCs w:val="24"/>
        </w:rPr>
        <w:t>х</w:t>
      </w:r>
      <w:r>
        <w:rPr>
          <w:rFonts w:ascii="Times New Roman" w:eastAsia="Calibri" w:hAnsi="Times New Roman" w:cs="Times New Roman"/>
          <w:color w:val="000000"/>
          <w:sz w:val="24"/>
          <w:szCs w:val="24"/>
        </w:rPr>
        <w:t xml:space="preserve"> результат</w:t>
      </w:r>
      <w:r w:rsidR="007F1CE1">
        <w:rPr>
          <w:rFonts w:ascii="Times New Roman" w:eastAsia="Calibri" w:hAnsi="Times New Roman" w:cs="Times New Roman"/>
          <w:color w:val="000000"/>
          <w:sz w:val="24"/>
          <w:szCs w:val="24"/>
        </w:rPr>
        <w:t>ов</w:t>
      </w:r>
      <w:r>
        <w:rPr>
          <w:rFonts w:ascii="Times New Roman" w:eastAsia="Calibri" w:hAnsi="Times New Roman" w:cs="Times New Roman"/>
          <w:color w:val="000000"/>
          <w:sz w:val="24"/>
          <w:szCs w:val="24"/>
        </w:rPr>
        <w:t xml:space="preserve"> </w:t>
      </w:r>
      <w:r w:rsidR="007F1CE1">
        <w:rPr>
          <w:rFonts w:ascii="Times New Roman" w:eastAsia="Calibri" w:hAnsi="Times New Roman" w:cs="Times New Roman"/>
          <w:color w:val="000000"/>
          <w:sz w:val="24"/>
          <w:szCs w:val="24"/>
        </w:rPr>
        <w:t>является</w:t>
      </w:r>
      <w:r>
        <w:rPr>
          <w:rFonts w:ascii="Times New Roman" w:eastAsia="Calibri" w:hAnsi="Times New Roman" w:cs="Times New Roman"/>
          <w:color w:val="000000"/>
          <w:sz w:val="24"/>
          <w:szCs w:val="24"/>
        </w:rPr>
        <w:t xml:space="preserve"> </w:t>
      </w:r>
      <w:r w:rsidRPr="00084832">
        <w:rPr>
          <w:rFonts w:ascii="Times New Roman" w:eastAsia="Calibri" w:hAnsi="Times New Roman" w:cs="Times New Roman"/>
          <w:color w:val="000000"/>
          <w:sz w:val="24"/>
          <w:szCs w:val="24"/>
        </w:rPr>
        <w:t>финансирование мероприятий в рамках реализации Национальной технологической инициативы</w:t>
      </w:r>
      <w:r>
        <w:rPr>
          <w:rFonts w:ascii="Times New Roman" w:eastAsia="Calibri" w:hAnsi="Times New Roman" w:cs="Times New Roman"/>
          <w:color w:val="000000"/>
          <w:sz w:val="24"/>
          <w:szCs w:val="24"/>
        </w:rPr>
        <w:t xml:space="preserve"> (срок реализации – </w:t>
      </w:r>
      <w:r>
        <w:rPr>
          <w:rFonts w:ascii="Times New Roman" w:eastAsia="Calibri" w:hAnsi="Times New Roman" w:cs="Times New Roman"/>
          <w:color w:val="000000"/>
          <w:sz w:val="24"/>
          <w:szCs w:val="24"/>
          <w:lang w:val="en-US"/>
        </w:rPr>
        <w:t>II</w:t>
      </w:r>
      <w:r w:rsidRPr="00ED0448">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квартал 2016 года).</w:t>
      </w:r>
    </w:p>
    <w:p w:rsidR="00084832" w:rsidRDefault="007F1CE1"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П</w:t>
      </w:r>
      <w:r w:rsidR="00084832" w:rsidRPr="00ED0448">
        <w:rPr>
          <w:rFonts w:ascii="Times New Roman" w:eastAsia="Calibri" w:hAnsi="Times New Roman" w:cs="Times New Roman"/>
          <w:b/>
          <w:color w:val="000000"/>
          <w:sz w:val="24"/>
          <w:szCs w:val="24"/>
        </w:rPr>
        <w:t>унктом 120 Плана</w:t>
      </w:r>
      <w:r w:rsidR="00084832">
        <w:rPr>
          <w:rFonts w:ascii="Times New Roman" w:eastAsia="Calibri" w:hAnsi="Times New Roman" w:cs="Times New Roman"/>
          <w:color w:val="000000"/>
          <w:sz w:val="24"/>
          <w:szCs w:val="24"/>
        </w:rPr>
        <w:t xml:space="preserve"> предусмотрено утверждение «</w:t>
      </w:r>
      <w:r w:rsidR="00084832" w:rsidRPr="00084832">
        <w:rPr>
          <w:rFonts w:ascii="Times New Roman" w:eastAsia="Calibri" w:hAnsi="Times New Roman" w:cs="Times New Roman"/>
          <w:color w:val="000000"/>
          <w:sz w:val="24"/>
          <w:szCs w:val="24"/>
        </w:rPr>
        <w:t>дорожных карт</w:t>
      </w:r>
      <w:r w:rsidR="00084832">
        <w:rPr>
          <w:rFonts w:ascii="Times New Roman" w:eastAsia="Calibri" w:hAnsi="Times New Roman" w:cs="Times New Roman"/>
          <w:color w:val="000000"/>
          <w:sz w:val="24"/>
          <w:szCs w:val="24"/>
        </w:rPr>
        <w:t>»</w:t>
      </w:r>
      <w:r w:rsidR="00084832" w:rsidRPr="00084832">
        <w:rPr>
          <w:rFonts w:ascii="Times New Roman" w:eastAsia="Calibri" w:hAnsi="Times New Roman" w:cs="Times New Roman"/>
          <w:color w:val="000000"/>
          <w:sz w:val="24"/>
          <w:szCs w:val="24"/>
        </w:rPr>
        <w:t xml:space="preserve"> Национальной технологической инициативы</w:t>
      </w:r>
      <w:r w:rsidR="00084832">
        <w:rPr>
          <w:rFonts w:ascii="Times New Roman" w:eastAsia="Calibri" w:hAnsi="Times New Roman" w:cs="Times New Roman"/>
          <w:color w:val="000000"/>
          <w:sz w:val="24"/>
          <w:szCs w:val="24"/>
        </w:rPr>
        <w:t xml:space="preserve"> (срок реализации – </w:t>
      </w:r>
      <w:r w:rsidR="00084832">
        <w:rPr>
          <w:rFonts w:ascii="Times New Roman" w:eastAsia="Calibri" w:hAnsi="Times New Roman" w:cs="Times New Roman"/>
          <w:color w:val="000000"/>
          <w:sz w:val="24"/>
          <w:szCs w:val="24"/>
          <w:lang w:val="en-US"/>
        </w:rPr>
        <w:t>II</w:t>
      </w:r>
      <w:r w:rsidR="00084832" w:rsidRPr="00ED0448">
        <w:rPr>
          <w:rFonts w:ascii="Times New Roman" w:eastAsia="Calibri" w:hAnsi="Times New Roman" w:cs="Times New Roman"/>
          <w:color w:val="000000"/>
          <w:sz w:val="24"/>
          <w:szCs w:val="24"/>
        </w:rPr>
        <w:t xml:space="preserve"> – </w:t>
      </w:r>
      <w:r w:rsidR="00084832">
        <w:rPr>
          <w:rFonts w:ascii="Times New Roman" w:eastAsia="Calibri" w:hAnsi="Times New Roman" w:cs="Times New Roman"/>
          <w:color w:val="000000"/>
          <w:sz w:val="24"/>
          <w:szCs w:val="24"/>
          <w:lang w:val="en-US"/>
        </w:rPr>
        <w:t>IV</w:t>
      </w:r>
      <w:r w:rsidR="00084832" w:rsidRPr="00ED0448">
        <w:rPr>
          <w:rFonts w:ascii="Times New Roman" w:eastAsia="Calibri" w:hAnsi="Times New Roman" w:cs="Times New Roman"/>
          <w:color w:val="000000"/>
          <w:sz w:val="24"/>
          <w:szCs w:val="24"/>
        </w:rPr>
        <w:t xml:space="preserve"> </w:t>
      </w:r>
      <w:r w:rsidR="00084832">
        <w:rPr>
          <w:rFonts w:ascii="Times New Roman" w:eastAsia="Calibri" w:hAnsi="Times New Roman" w:cs="Times New Roman"/>
          <w:color w:val="000000"/>
          <w:sz w:val="24"/>
          <w:szCs w:val="24"/>
        </w:rPr>
        <w:t>кварталы 2016 года).</w:t>
      </w:r>
    </w:p>
    <w:p w:rsidR="00084832" w:rsidRDefault="00084832"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рамках реализации данных пунктов Плана постановление</w:t>
      </w:r>
      <w:r w:rsidR="00ED0448">
        <w:rPr>
          <w:rFonts w:ascii="Times New Roman" w:eastAsia="Calibri" w:hAnsi="Times New Roman" w:cs="Times New Roman"/>
          <w:color w:val="000000"/>
          <w:sz w:val="24"/>
          <w:szCs w:val="24"/>
        </w:rPr>
        <w:t>м</w:t>
      </w:r>
      <w:r>
        <w:rPr>
          <w:rFonts w:ascii="Times New Roman" w:eastAsia="Calibri" w:hAnsi="Times New Roman" w:cs="Times New Roman"/>
          <w:color w:val="000000"/>
          <w:sz w:val="24"/>
          <w:szCs w:val="24"/>
        </w:rPr>
        <w:t xml:space="preserve"> </w:t>
      </w:r>
      <w:r w:rsidR="00ED0448">
        <w:rPr>
          <w:rFonts w:ascii="Times New Roman" w:eastAsia="Calibri" w:hAnsi="Times New Roman" w:cs="Times New Roman"/>
          <w:color w:val="000000"/>
          <w:sz w:val="24"/>
          <w:szCs w:val="24"/>
        </w:rPr>
        <w:t xml:space="preserve">Правительства Российской Федерации </w:t>
      </w:r>
      <w:r>
        <w:rPr>
          <w:rFonts w:ascii="Times New Roman" w:eastAsia="Calibri" w:hAnsi="Times New Roman" w:cs="Times New Roman"/>
          <w:color w:val="000000"/>
          <w:sz w:val="24"/>
          <w:szCs w:val="24"/>
        </w:rPr>
        <w:t>от 18</w:t>
      </w:r>
      <w:r w:rsidR="007F1CE1">
        <w:rPr>
          <w:rFonts w:ascii="Times New Roman" w:eastAsia="Calibri" w:hAnsi="Times New Roman" w:cs="Times New Roman"/>
          <w:color w:val="000000"/>
          <w:sz w:val="24"/>
          <w:szCs w:val="24"/>
        </w:rPr>
        <w:t xml:space="preserve"> апреля </w:t>
      </w:r>
      <w:r>
        <w:rPr>
          <w:rFonts w:ascii="Times New Roman" w:eastAsia="Calibri" w:hAnsi="Times New Roman" w:cs="Times New Roman"/>
          <w:color w:val="000000"/>
          <w:sz w:val="24"/>
          <w:szCs w:val="24"/>
        </w:rPr>
        <w:t xml:space="preserve">2016 </w:t>
      </w:r>
      <w:r w:rsidR="007F1CE1">
        <w:rPr>
          <w:rFonts w:ascii="Times New Roman" w:eastAsia="Calibri" w:hAnsi="Times New Roman" w:cs="Times New Roman"/>
          <w:color w:val="000000"/>
          <w:sz w:val="24"/>
          <w:szCs w:val="24"/>
        </w:rPr>
        <w:t xml:space="preserve">г. </w:t>
      </w:r>
      <w:r>
        <w:rPr>
          <w:rFonts w:ascii="Times New Roman" w:eastAsia="Calibri" w:hAnsi="Times New Roman" w:cs="Times New Roman"/>
          <w:color w:val="000000"/>
          <w:sz w:val="24"/>
          <w:szCs w:val="24"/>
        </w:rPr>
        <w:t>№ 317</w:t>
      </w:r>
      <w:r w:rsidR="00ED0448">
        <w:rPr>
          <w:rFonts w:ascii="Times New Roman" w:eastAsia="Calibri" w:hAnsi="Times New Roman" w:cs="Times New Roman"/>
          <w:color w:val="000000"/>
          <w:sz w:val="24"/>
          <w:szCs w:val="24"/>
        </w:rPr>
        <w:t xml:space="preserve"> «О реализации национальной технологической инициативы» </w:t>
      </w:r>
      <w:r w:rsidR="00E6378A">
        <w:rPr>
          <w:rFonts w:ascii="Times New Roman" w:eastAsia="Calibri" w:hAnsi="Times New Roman" w:cs="Times New Roman"/>
          <w:color w:val="000000"/>
          <w:sz w:val="24"/>
          <w:szCs w:val="24"/>
        </w:rPr>
        <w:t xml:space="preserve">(вступит в силу с 28 апреля 2016 года) </w:t>
      </w:r>
      <w:r w:rsidR="00ED0448">
        <w:rPr>
          <w:rFonts w:ascii="Times New Roman" w:eastAsia="Calibri" w:hAnsi="Times New Roman" w:cs="Times New Roman"/>
          <w:color w:val="000000"/>
          <w:sz w:val="24"/>
          <w:szCs w:val="24"/>
        </w:rPr>
        <w:t>утверждены</w:t>
      </w:r>
      <w:r>
        <w:rPr>
          <w:rFonts w:ascii="Times New Roman" w:eastAsia="Calibri" w:hAnsi="Times New Roman" w:cs="Times New Roman"/>
          <w:color w:val="000000"/>
          <w:sz w:val="24"/>
          <w:szCs w:val="24"/>
        </w:rPr>
        <w:t>:</w:t>
      </w:r>
    </w:p>
    <w:p w:rsidR="00084832" w:rsidRDefault="00084832"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правила разработки и реализации планов мероприятий («дорожных карт») Национальной технологической инициативы;</w:t>
      </w:r>
    </w:p>
    <w:p w:rsidR="00084832" w:rsidRDefault="00084832"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положение о разработке, отборе, реализации и мониторинге проектов в целях реализации планов мероприятий («дорожных карт») Национальной технологической инициативы;</w:t>
      </w:r>
    </w:p>
    <w:p w:rsidR="00084832" w:rsidRDefault="00084832"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правила предоставления субсидий из федерального бюджета на реализацию проектов в целях реализации планов мероприятий («дорожных карт») Национальной технологической инициативы.</w:t>
      </w:r>
    </w:p>
    <w:p w:rsidR="00E6378A" w:rsidRDefault="00E6378A"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Согласно у</w:t>
      </w:r>
      <w:r w:rsidR="00084832">
        <w:rPr>
          <w:rFonts w:ascii="Times New Roman" w:eastAsia="Calibri" w:hAnsi="Times New Roman" w:cs="Times New Roman"/>
          <w:color w:val="000000"/>
          <w:sz w:val="24"/>
          <w:szCs w:val="24"/>
        </w:rPr>
        <w:t>казанн</w:t>
      </w:r>
      <w:r>
        <w:rPr>
          <w:rFonts w:ascii="Times New Roman" w:eastAsia="Calibri" w:hAnsi="Times New Roman" w:cs="Times New Roman"/>
          <w:color w:val="000000"/>
          <w:sz w:val="24"/>
          <w:szCs w:val="24"/>
        </w:rPr>
        <w:t>ому</w:t>
      </w:r>
      <w:r w:rsidR="00084832">
        <w:rPr>
          <w:rFonts w:ascii="Times New Roman" w:eastAsia="Calibri" w:hAnsi="Times New Roman" w:cs="Times New Roman"/>
          <w:color w:val="000000"/>
          <w:sz w:val="24"/>
          <w:szCs w:val="24"/>
        </w:rPr>
        <w:t xml:space="preserve"> постановлени</w:t>
      </w:r>
      <w:r>
        <w:rPr>
          <w:rFonts w:ascii="Times New Roman" w:eastAsia="Calibri" w:hAnsi="Times New Roman" w:cs="Times New Roman"/>
          <w:color w:val="000000"/>
          <w:sz w:val="24"/>
          <w:szCs w:val="24"/>
        </w:rPr>
        <w:t>ю</w:t>
      </w:r>
      <w:r w:rsidR="00084832">
        <w:rPr>
          <w:rFonts w:ascii="Times New Roman" w:eastAsia="Calibri" w:hAnsi="Times New Roman" w:cs="Times New Roman"/>
          <w:color w:val="000000"/>
          <w:sz w:val="24"/>
          <w:szCs w:val="24"/>
        </w:rPr>
        <w:t xml:space="preserve"> Минобрнауки России для предоставления субсидий из федерального бюджета на реализацию проектов в целях реализации планов мероприятий («дорожных карт») Национальной технологической иниц</w:t>
      </w:r>
      <w:r w:rsidR="00ED0448">
        <w:rPr>
          <w:rFonts w:ascii="Times New Roman" w:eastAsia="Calibri" w:hAnsi="Times New Roman" w:cs="Times New Roman"/>
          <w:color w:val="000000"/>
          <w:sz w:val="24"/>
          <w:szCs w:val="24"/>
        </w:rPr>
        <w:t xml:space="preserve">иативы </w:t>
      </w:r>
      <w:r>
        <w:rPr>
          <w:rFonts w:ascii="Times New Roman" w:eastAsia="Calibri" w:hAnsi="Times New Roman" w:cs="Times New Roman"/>
          <w:color w:val="000000"/>
          <w:sz w:val="24"/>
          <w:szCs w:val="24"/>
        </w:rPr>
        <w:t xml:space="preserve">выделено </w:t>
      </w:r>
      <w:r w:rsidR="00ED0448">
        <w:rPr>
          <w:rFonts w:ascii="Times New Roman" w:eastAsia="Calibri" w:hAnsi="Times New Roman" w:cs="Times New Roman"/>
          <w:color w:val="000000"/>
          <w:sz w:val="24"/>
          <w:szCs w:val="24"/>
        </w:rPr>
        <w:t xml:space="preserve"> </w:t>
      </w:r>
      <w:r w:rsidR="00CA36C6">
        <w:rPr>
          <w:rFonts w:ascii="Times New Roman" w:eastAsia="Calibri" w:hAnsi="Times New Roman" w:cs="Times New Roman"/>
          <w:color w:val="000000"/>
          <w:sz w:val="24"/>
          <w:szCs w:val="24"/>
        </w:rPr>
        <w:br/>
      </w:r>
      <w:r w:rsidR="00ED0448">
        <w:rPr>
          <w:rFonts w:ascii="Times New Roman" w:eastAsia="Calibri" w:hAnsi="Times New Roman" w:cs="Times New Roman"/>
          <w:color w:val="000000"/>
          <w:sz w:val="24"/>
          <w:szCs w:val="24"/>
        </w:rPr>
        <w:t>8 млрд. рублей</w:t>
      </w:r>
      <w:r>
        <w:rPr>
          <w:rFonts w:ascii="Times New Roman" w:eastAsia="Calibri" w:hAnsi="Times New Roman" w:cs="Times New Roman"/>
          <w:color w:val="000000"/>
          <w:sz w:val="24"/>
          <w:szCs w:val="24"/>
        </w:rPr>
        <w:t xml:space="preserve"> за счет зарезервированных в федеральном бюджете на 2016 года бюджетных </w:t>
      </w:r>
      <w:r>
        <w:rPr>
          <w:rFonts w:ascii="Times New Roman" w:eastAsia="Calibri" w:hAnsi="Times New Roman" w:cs="Times New Roman"/>
          <w:color w:val="000000"/>
          <w:sz w:val="24"/>
          <w:szCs w:val="24"/>
        </w:rPr>
        <w:lastRenderedPageBreak/>
        <w:t>ассигнований</w:t>
      </w:r>
      <w:r w:rsidR="009428D2">
        <w:rPr>
          <w:rFonts w:ascii="Times New Roman" w:eastAsia="Calibri" w:hAnsi="Times New Roman" w:cs="Times New Roman"/>
          <w:color w:val="000000"/>
          <w:sz w:val="24"/>
          <w:szCs w:val="24"/>
        </w:rPr>
        <w:t xml:space="preserve"> </w:t>
      </w:r>
      <w:r w:rsidRPr="00E6378A">
        <w:rPr>
          <w:rFonts w:ascii="Times New Roman" w:eastAsia="Calibri" w:hAnsi="Times New Roman" w:cs="Times New Roman"/>
          <w:color w:val="000000"/>
          <w:sz w:val="24"/>
          <w:szCs w:val="24"/>
        </w:rPr>
        <w:t xml:space="preserve">на реализацию ключевых проектов </w:t>
      </w:r>
      <w:r w:rsidR="00CA36C6">
        <w:rPr>
          <w:rFonts w:ascii="Times New Roman" w:eastAsia="Calibri" w:hAnsi="Times New Roman" w:cs="Times New Roman"/>
          <w:color w:val="000000"/>
          <w:sz w:val="24"/>
          <w:szCs w:val="24"/>
        </w:rPr>
        <w:t>«</w:t>
      </w:r>
      <w:r w:rsidRPr="00E6378A">
        <w:rPr>
          <w:rFonts w:ascii="Times New Roman" w:eastAsia="Calibri" w:hAnsi="Times New Roman" w:cs="Times New Roman"/>
          <w:color w:val="000000"/>
          <w:sz w:val="24"/>
          <w:szCs w:val="24"/>
        </w:rPr>
        <w:t>дорожных карт</w:t>
      </w:r>
      <w:r w:rsidR="00CA36C6">
        <w:rPr>
          <w:rFonts w:ascii="Times New Roman" w:eastAsia="Calibri" w:hAnsi="Times New Roman" w:cs="Times New Roman"/>
          <w:color w:val="000000"/>
          <w:sz w:val="24"/>
          <w:szCs w:val="24"/>
        </w:rPr>
        <w:t>»</w:t>
      </w:r>
      <w:r w:rsidRPr="00E6378A">
        <w:rPr>
          <w:rFonts w:ascii="Times New Roman" w:eastAsia="Calibri" w:hAnsi="Times New Roman" w:cs="Times New Roman"/>
          <w:color w:val="000000"/>
          <w:sz w:val="24"/>
          <w:szCs w:val="24"/>
        </w:rPr>
        <w:t xml:space="preserve"> Национальной технологической инициативы по решениям Правительства Российской Федерации</w:t>
      </w:r>
      <w:r w:rsidR="009428D2">
        <w:rPr>
          <w:rFonts w:ascii="Times New Roman" w:eastAsia="Calibri" w:hAnsi="Times New Roman" w:cs="Times New Roman"/>
          <w:color w:val="000000"/>
          <w:sz w:val="24"/>
          <w:szCs w:val="24"/>
        </w:rPr>
        <w:t>.</w:t>
      </w:r>
      <w:r w:rsidRPr="00E6378A">
        <w:rPr>
          <w:rFonts w:ascii="Times New Roman" w:eastAsia="Calibri" w:hAnsi="Times New Roman" w:cs="Times New Roman"/>
          <w:color w:val="000000"/>
          <w:sz w:val="24"/>
          <w:szCs w:val="24"/>
        </w:rPr>
        <w:t xml:space="preserve"> </w:t>
      </w:r>
    </w:p>
    <w:p w:rsidR="009428D2" w:rsidRDefault="009428D2"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Следует отметить</w:t>
      </w:r>
      <w:r w:rsidR="00ED0448">
        <w:rPr>
          <w:rFonts w:ascii="Times New Roman" w:eastAsia="Calibri" w:hAnsi="Times New Roman" w:cs="Times New Roman"/>
          <w:color w:val="000000"/>
          <w:sz w:val="24"/>
          <w:szCs w:val="24"/>
        </w:rPr>
        <w:t>,</w:t>
      </w:r>
      <w:r w:rsidR="00084832">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что пунктом 3 данного постановления </w:t>
      </w:r>
      <w:r w:rsidR="00ED0448">
        <w:rPr>
          <w:rFonts w:ascii="Times New Roman" w:eastAsia="Calibri" w:hAnsi="Times New Roman" w:cs="Times New Roman"/>
          <w:color w:val="000000"/>
          <w:sz w:val="24"/>
          <w:szCs w:val="24"/>
        </w:rPr>
        <w:t xml:space="preserve">Минобрнауки России </w:t>
      </w:r>
      <w:r>
        <w:rPr>
          <w:rFonts w:ascii="Times New Roman" w:eastAsia="Calibri" w:hAnsi="Times New Roman" w:cs="Times New Roman"/>
          <w:color w:val="000000"/>
          <w:sz w:val="24"/>
          <w:szCs w:val="24"/>
        </w:rPr>
        <w:t xml:space="preserve">совместно с Минфином России </w:t>
      </w:r>
      <w:r w:rsidR="00084832">
        <w:rPr>
          <w:rFonts w:ascii="Times New Roman" w:eastAsia="Calibri" w:hAnsi="Times New Roman" w:cs="Times New Roman"/>
          <w:color w:val="000000"/>
          <w:sz w:val="24"/>
          <w:szCs w:val="24"/>
        </w:rPr>
        <w:t xml:space="preserve">поручено при формировании проекта федерального закона «О внесении изменений в Федеральный закон «О федеральном бюджете на 2016 год» </w:t>
      </w:r>
      <w:r w:rsidR="00ED0448">
        <w:rPr>
          <w:rFonts w:ascii="Times New Roman" w:eastAsia="Calibri" w:hAnsi="Times New Roman" w:cs="Times New Roman"/>
          <w:color w:val="000000"/>
          <w:sz w:val="24"/>
          <w:szCs w:val="24"/>
        </w:rPr>
        <w:t>представить предложения по финансовому обеспечению реализации проекта по созданию детских технопарков, включая организационно-техническое обеспечение, в сумме 1 млрд. рублей</w:t>
      </w:r>
      <w:r w:rsidRPr="009428D2">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за счет зарезервированных в федеральном бюджете на 2016 года бюджетных ассигнований </w:t>
      </w:r>
      <w:r w:rsidRPr="00E6378A">
        <w:rPr>
          <w:rFonts w:ascii="Times New Roman" w:eastAsia="Calibri" w:hAnsi="Times New Roman" w:cs="Times New Roman"/>
          <w:color w:val="000000"/>
          <w:sz w:val="24"/>
          <w:szCs w:val="24"/>
        </w:rPr>
        <w:t>на реализацию ключевых проектов дорожных карт Национальной технологической инициативы по решениям Правительства Российской Федерации</w:t>
      </w:r>
      <w:r>
        <w:rPr>
          <w:rFonts w:ascii="Times New Roman" w:eastAsia="Calibri" w:hAnsi="Times New Roman" w:cs="Times New Roman"/>
          <w:color w:val="000000"/>
          <w:sz w:val="24"/>
          <w:szCs w:val="24"/>
        </w:rPr>
        <w:t>.</w:t>
      </w:r>
      <w:r w:rsidRPr="00E6378A">
        <w:rPr>
          <w:rFonts w:ascii="Times New Roman" w:eastAsia="Calibri" w:hAnsi="Times New Roman" w:cs="Times New Roman"/>
          <w:color w:val="000000"/>
          <w:sz w:val="24"/>
          <w:szCs w:val="24"/>
        </w:rPr>
        <w:t xml:space="preserve"> </w:t>
      </w:r>
    </w:p>
    <w:p w:rsidR="000D04A6" w:rsidRPr="000D04A6" w:rsidRDefault="000D04A6" w:rsidP="002908DE">
      <w:pPr>
        <w:spacing w:after="0" w:line="360" w:lineRule="auto"/>
        <w:ind w:firstLine="709"/>
        <w:jc w:val="both"/>
        <w:textAlignment w:val="baseline"/>
        <w:rPr>
          <w:rFonts w:ascii="Times New Roman" w:eastAsia="Calibri" w:hAnsi="Times New Roman" w:cs="Times New Roman"/>
          <w:b/>
          <w:color w:val="000000"/>
          <w:sz w:val="24"/>
          <w:szCs w:val="24"/>
        </w:rPr>
      </w:pPr>
      <w:r w:rsidRPr="000D04A6">
        <w:rPr>
          <w:rFonts w:ascii="Times New Roman" w:eastAsia="Calibri" w:hAnsi="Times New Roman" w:cs="Times New Roman"/>
          <w:b/>
          <w:color w:val="000000"/>
          <w:sz w:val="24"/>
          <w:szCs w:val="24"/>
        </w:rPr>
        <w:t>3.4.</w:t>
      </w:r>
      <w:r w:rsidRPr="000D04A6">
        <w:rPr>
          <w:rFonts w:ascii="Times New Roman" w:eastAsia="Calibri" w:hAnsi="Times New Roman" w:cs="Times New Roman"/>
          <w:color w:val="000000"/>
          <w:sz w:val="24"/>
          <w:szCs w:val="24"/>
        </w:rPr>
        <w:t> </w:t>
      </w:r>
      <w:r w:rsidR="00176D1E">
        <w:rPr>
          <w:rFonts w:ascii="Times New Roman" w:eastAsia="Calibri" w:hAnsi="Times New Roman" w:cs="Times New Roman"/>
          <w:color w:val="000000"/>
          <w:sz w:val="24"/>
          <w:szCs w:val="24"/>
        </w:rPr>
        <w:t>По экспертной оценке Счетной палаты, н</w:t>
      </w:r>
      <w:r w:rsidRPr="000D04A6">
        <w:rPr>
          <w:rFonts w:ascii="Times New Roman" w:eastAsia="Calibri" w:hAnsi="Times New Roman" w:cs="Times New Roman"/>
          <w:color w:val="000000"/>
          <w:sz w:val="24"/>
          <w:szCs w:val="24"/>
        </w:rPr>
        <w:t>а реализацию мероприятий Плана, а также мероприятий, непосредственно не относящихся к Плану</w:t>
      </w:r>
      <w:bookmarkStart w:id="0" w:name="_Ref448856346"/>
      <w:r w:rsidR="00176D1E">
        <w:rPr>
          <w:rStyle w:val="a5"/>
          <w:rFonts w:ascii="Times New Roman" w:eastAsia="Calibri" w:hAnsi="Times New Roman" w:cs="Times New Roman"/>
          <w:color w:val="000000"/>
          <w:sz w:val="24"/>
          <w:szCs w:val="24"/>
        </w:rPr>
        <w:footnoteReference w:id="3"/>
      </w:r>
      <w:bookmarkEnd w:id="0"/>
      <w:r w:rsidRPr="000D04A6">
        <w:rPr>
          <w:rFonts w:ascii="Times New Roman" w:eastAsia="Calibri" w:hAnsi="Times New Roman" w:cs="Times New Roman"/>
          <w:color w:val="000000"/>
          <w:sz w:val="24"/>
          <w:szCs w:val="24"/>
        </w:rPr>
        <w:t xml:space="preserve">, </w:t>
      </w:r>
      <w:r w:rsidRPr="000D04A6">
        <w:rPr>
          <w:rFonts w:ascii="Times New Roman" w:eastAsia="Calibri" w:hAnsi="Times New Roman" w:cs="Times New Roman"/>
          <w:b/>
          <w:color w:val="000000"/>
          <w:sz w:val="24"/>
          <w:szCs w:val="24"/>
        </w:rPr>
        <w:t xml:space="preserve">необходимо </w:t>
      </w:r>
      <w:r w:rsidR="00BB30FD">
        <w:rPr>
          <w:rFonts w:ascii="Times New Roman" w:eastAsia="Calibri" w:hAnsi="Times New Roman" w:cs="Times New Roman"/>
          <w:b/>
          <w:color w:val="000000"/>
          <w:sz w:val="24"/>
          <w:szCs w:val="24"/>
        </w:rPr>
        <w:t>355,0</w:t>
      </w:r>
      <w:r w:rsidRPr="000D04A6">
        <w:rPr>
          <w:rFonts w:ascii="Times New Roman" w:eastAsia="Calibri" w:hAnsi="Times New Roman" w:cs="Times New Roman"/>
          <w:b/>
          <w:color w:val="000000"/>
          <w:sz w:val="24"/>
          <w:szCs w:val="24"/>
        </w:rPr>
        <w:t xml:space="preserve"> млрд. рублей:</w:t>
      </w:r>
    </w:p>
    <w:p w:rsidR="000D04A6" w:rsidRDefault="000D04A6" w:rsidP="002908DE">
      <w:pPr>
        <w:spacing w:after="0" w:line="360" w:lineRule="auto"/>
        <w:ind w:firstLine="709"/>
        <w:jc w:val="both"/>
        <w:textAlignment w:val="baseline"/>
        <w:rPr>
          <w:rFonts w:ascii="Times New Roman" w:eastAsia="Calibri" w:hAnsi="Times New Roman" w:cs="Times New Roman"/>
          <w:color w:val="000000"/>
          <w:sz w:val="24"/>
          <w:szCs w:val="24"/>
        </w:rPr>
      </w:pPr>
      <w:r w:rsidRPr="000D04A6">
        <w:rPr>
          <w:rFonts w:ascii="Times New Roman" w:eastAsia="Calibri" w:hAnsi="Times New Roman" w:cs="Times New Roman"/>
          <w:color w:val="000000"/>
          <w:sz w:val="24"/>
          <w:szCs w:val="24"/>
        </w:rPr>
        <w:t>158,0 млрд. рублей – дополнительные бюджетные ассигнования (предусмотрено Планом);</w:t>
      </w:r>
    </w:p>
    <w:p w:rsidR="00DC4B44" w:rsidRDefault="00DC4B44" w:rsidP="002908DE">
      <w:pPr>
        <w:spacing w:after="0" w:line="360" w:lineRule="auto"/>
        <w:ind w:firstLine="709"/>
        <w:jc w:val="both"/>
        <w:textAlignment w:val="baseline"/>
        <w:rPr>
          <w:rFonts w:ascii="Times New Roman" w:eastAsia="Calibri" w:hAnsi="Times New Roman" w:cs="Times New Roman"/>
          <w:b/>
          <w:color w:val="000000"/>
          <w:sz w:val="24"/>
          <w:szCs w:val="24"/>
        </w:rPr>
      </w:pPr>
      <w:r>
        <w:rPr>
          <w:rFonts w:ascii="Times New Roman" w:eastAsia="Calibri" w:hAnsi="Times New Roman" w:cs="Times New Roman"/>
          <w:color w:val="000000"/>
          <w:sz w:val="24"/>
          <w:szCs w:val="24"/>
        </w:rPr>
        <w:t xml:space="preserve">11,6 млрд. рублей – </w:t>
      </w:r>
      <w:r w:rsidRPr="000D04A6">
        <w:rPr>
          <w:rFonts w:ascii="Times New Roman" w:eastAsia="Calibri" w:hAnsi="Times New Roman" w:cs="Times New Roman"/>
          <w:color w:val="000000"/>
          <w:sz w:val="24"/>
          <w:szCs w:val="24"/>
        </w:rPr>
        <w:t>дополнительные бюджетные ассигнования на реализацию</w:t>
      </w:r>
      <w:r w:rsidRPr="00DC4B44">
        <w:rPr>
          <w:rFonts w:ascii="Times New Roman" w:eastAsia="Calibri" w:hAnsi="Times New Roman" w:cs="Times New Roman"/>
          <w:color w:val="000000"/>
          <w:sz w:val="24"/>
          <w:szCs w:val="24"/>
        </w:rPr>
        <w:t xml:space="preserve"> </w:t>
      </w:r>
      <w:r w:rsidRPr="000D04A6">
        <w:rPr>
          <w:rFonts w:ascii="Times New Roman" w:eastAsia="Calibri" w:hAnsi="Times New Roman" w:cs="Times New Roman"/>
          <w:color w:val="000000"/>
          <w:sz w:val="24"/>
          <w:szCs w:val="24"/>
        </w:rPr>
        <w:t xml:space="preserve">пункта 1 </w:t>
      </w:r>
      <w:r w:rsidR="0036263B">
        <w:rPr>
          <w:rFonts w:ascii="Times New Roman" w:eastAsia="Calibri" w:hAnsi="Times New Roman" w:cs="Times New Roman"/>
          <w:color w:val="000000"/>
          <w:sz w:val="24"/>
          <w:szCs w:val="24"/>
        </w:rPr>
        <w:t>П</w:t>
      </w:r>
      <w:r w:rsidRPr="000D04A6">
        <w:rPr>
          <w:rFonts w:ascii="Times New Roman" w:eastAsia="Calibri" w:hAnsi="Times New Roman" w:cs="Times New Roman"/>
          <w:color w:val="000000"/>
          <w:sz w:val="24"/>
          <w:szCs w:val="24"/>
        </w:rPr>
        <w:t xml:space="preserve">лана </w:t>
      </w:r>
      <w:r w:rsidRPr="00176D1E">
        <w:rPr>
          <w:rFonts w:ascii="Times New Roman" w:eastAsia="Calibri" w:hAnsi="Times New Roman" w:cs="Times New Roman"/>
          <w:color w:val="000000"/>
          <w:sz w:val="24"/>
          <w:szCs w:val="24"/>
        </w:rPr>
        <w:t>(Планом предусмотрено 3,0 млрд. рублей</w:t>
      </w:r>
      <w:r w:rsidR="0036263B">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выделено </w:t>
      </w:r>
      <w:r w:rsidRPr="00176D1E">
        <w:rPr>
          <w:rFonts w:ascii="Times New Roman" w:eastAsia="Calibri" w:hAnsi="Times New Roman" w:cs="Times New Roman"/>
          <w:b/>
          <w:color w:val="000000"/>
          <w:sz w:val="24"/>
          <w:szCs w:val="24"/>
        </w:rPr>
        <w:t>7,0 млрд. рублей</w:t>
      </w:r>
      <w:r>
        <w:rPr>
          <w:rFonts w:ascii="Times New Roman" w:eastAsia="Calibri" w:hAnsi="Times New Roman" w:cs="Times New Roman"/>
          <w:b/>
          <w:color w:val="000000"/>
          <w:sz w:val="24"/>
          <w:szCs w:val="24"/>
        </w:rPr>
        <w:t xml:space="preserve">) и пункта 10 Плана </w:t>
      </w:r>
      <w:r w:rsidRPr="00E976CF">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согласно </w:t>
      </w:r>
      <w:r w:rsidRPr="00E976CF">
        <w:rPr>
          <w:rFonts w:ascii="Times New Roman" w:eastAsia="Calibri" w:hAnsi="Times New Roman" w:cs="Times New Roman"/>
          <w:color w:val="000000"/>
          <w:sz w:val="24"/>
          <w:szCs w:val="24"/>
        </w:rPr>
        <w:t>План</w:t>
      </w:r>
      <w:r>
        <w:rPr>
          <w:rFonts w:ascii="Times New Roman" w:eastAsia="Calibri" w:hAnsi="Times New Roman" w:cs="Times New Roman"/>
          <w:color w:val="000000"/>
          <w:sz w:val="24"/>
          <w:szCs w:val="24"/>
        </w:rPr>
        <w:t>у</w:t>
      </w:r>
      <w:r w:rsidRPr="00E976CF">
        <w:rPr>
          <w:rFonts w:ascii="Times New Roman" w:eastAsia="Calibri" w:hAnsi="Times New Roman" w:cs="Times New Roman"/>
          <w:color w:val="000000"/>
          <w:sz w:val="24"/>
          <w:szCs w:val="24"/>
        </w:rPr>
        <w:t xml:space="preserve"> объем и источник финансирования будут определены по итогам работы в </w:t>
      </w:r>
      <w:r w:rsidR="0036263B">
        <w:rPr>
          <w:rFonts w:ascii="Times New Roman" w:eastAsia="Calibri" w:hAnsi="Times New Roman" w:cs="Times New Roman"/>
          <w:color w:val="000000"/>
          <w:sz w:val="24"/>
          <w:szCs w:val="24"/>
        </w:rPr>
        <w:t>первом</w:t>
      </w:r>
      <w:r>
        <w:rPr>
          <w:rFonts w:ascii="Times New Roman" w:eastAsia="Calibri" w:hAnsi="Times New Roman" w:cs="Times New Roman"/>
          <w:color w:val="000000"/>
          <w:sz w:val="24"/>
          <w:szCs w:val="24"/>
        </w:rPr>
        <w:t> полугодии 2016 года</w:t>
      </w:r>
      <w:r w:rsidR="00D229F7">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выделено </w:t>
      </w:r>
      <w:r w:rsidRPr="00E976CF">
        <w:rPr>
          <w:rFonts w:ascii="Times New Roman" w:eastAsia="Calibri" w:hAnsi="Times New Roman" w:cs="Times New Roman"/>
          <w:b/>
          <w:color w:val="000000"/>
          <w:sz w:val="24"/>
          <w:szCs w:val="24"/>
        </w:rPr>
        <w:t>4,6 млрд. рублей</w:t>
      </w:r>
      <w:r>
        <w:rPr>
          <w:rFonts w:ascii="Times New Roman" w:eastAsia="Calibri" w:hAnsi="Times New Roman" w:cs="Times New Roman"/>
          <w:b/>
          <w:color w:val="000000"/>
          <w:sz w:val="24"/>
          <w:szCs w:val="24"/>
        </w:rPr>
        <w:t>);</w:t>
      </w:r>
    </w:p>
    <w:p w:rsidR="00BB30FD" w:rsidRPr="000D04A6" w:rsidRDefault="00BB30FD" w:rsidP="002908DE">
      <w:pPr>
        <w:spacing w:after="0" w:line="360" w:lineRule="auto"/>
        <w:ind w:firstLine="709"/>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150,0 млрд. рублей </w:t>
      </w:r>
      <w:r w:rsidR="0019775B">
        <w:rPr>
          <w:rFonts w:ascii="Times New Roman" w:eastAsia="Calibri" w:hAnsi="Times New Roman" w:cs="Times New Roman"/>
          <w:color w:val="000000"/>
          <w:sz w:val="24"/>
          <w:szCs w:val="24"/>
        </w:rPr>
        <w:t>–</w:t>
      </w:r>
      <w:r w:rsidR="0036263B">
        <w:rPr>
          <w:rFonts w:ascii="Times New Roman" w:eastAsia="Calibri" w:hAnsi="Times New Roman" w:cs="Times New Roman"/>
          <w:color w:val="000000"/>
          <w:sz w:val="24"/>
          <w:szCs w:val="24"/>
        </w:rPr>
        <w:t xml:space="preserve"> </w:t>
      </w:r>
      <w:r w:rsidR="00DC4B44">
        <w:rPr>
          <w:rFonts w:ascii="Times New Roman" w:eastAsia="Calibri" w:hAnsi="Times New Roman" w:cs="Times New Roman"/>
          <w:color w:val="000000"/>
          <w:sz w:val="24"/>
          <w:szCs w:val="24"/>
        </w:rPr>
        <w:t>бюджетные ассигнования</w:t>
      </w:r>
      <w:r w:rsidR="0019775B">
        <w:rPr>
          <w:rFonts w:ascii="Times New Roman" w:eastAsia="Calibri" w:hAnsi="Times New Roman" w:cs="Times New Roman"/>
          <w:color w:val="000000"/>
          <w:sz w:val="24"/>
          <w:szCs w:val="24"/>
        </w:rPr>
        <w:t xml:space="preserve"> на </w:t>
      </w:r>
      <w:r w:rsidR="0019775B" w:rsidRPr="0019775B">
        <w:rPr>
          <w:rFonts w:ascii="Times New Roman" w:eastAsia="Calibri" w:hAnsi="Times New Roman" w:cs="Times New Roman"/>
          <w:color w:val="000000"/>
          <w:sz w:val="24"/>
          <w:szCs w:val="24"/>
        </w:rPr>
        <w:t>финансовое обеспечение мероприятий по пункт</w:t>
      </w:r>
      <w:r w:rsidR="0019775B">
        <w:rPr>
          <w:rFonts w:ascii="Times New Roman" w:eastAsia="Calibri" w:hAnsi="Times New Roman" w:cs="Times New Roman"/>
          <w:color w:val="000000"/>
          <w:sz w:val="24"/>
          <w:szCs w:val="24"/>
        </w:rPr>
        <w:t>у</w:t>
      </w:r>
      <w:r w:rsidR="0019775B" w:rsidRPr="0019775B">
        <w:rPr>
          <w:rFonts w:ascii="Times New Roman" w:eastAsia="Calibri" w:hAnsi="Times New Roman" w:cs="Times New Roman"/>
          <w:color w:val="000000"/>
          <w:sz w:val="24"/>
          <w:szCs w:val="24"/>
        </w:rPr>
        <w:t xml:space="preserve"> 35 Плана</w:t>
      </w:r>
      <w:r w:rsidR="00DC4B44">
        <w:rPr>
          <w:rFonts w:ascii="Times New Roman" w:eastAsia="Calibri" w:hAnsi="Times New Roman" w:cs="Times New Roman"/>
          <w:color w:val="000000"/>
          <w:sz w:val="24"/>
          <w:szCs w:val="24"/>
        </w:rPr>
        <w:t>;</w:t>
      </w:r>
    </w:p>
    <w:p w:rsidR="000D04A6" w:rsidRPr="00E32717" w:rsidRDefault="000D04A6" w:rsidP="002908DE">
      <w:pPr>
        <w:spacing w:after="0" w:line="360" w:lineRule="auto"/>
        <w:ind w:firstLine="709"/>
        <w:jc w:val="both"/>
        <w:textAlignment w:val="baseline"/>
        <w:rPr>
          <w:rFonts w:ascii="Times New Roman" w:eastAsia="Calibri" w:hAnsi="Times New Roman" w:cs="Times New Roman"/>
          <w:color w:val="000000" w:themeColor="text1"/>
          <w:sz w:val="24"/>
          <w:szCs w:val="24"/>
        </w:rPr>
      </w:pPr>
      <w:r w:rsidRPr="00E32717">
        <w:rPr>
          <w:rFonts w:ascii="Times New Roman" w:eastAsia="Calibri" w:hAnsi="Times New Roman" w:cs="Times New Roman"/>
          <w:color w:val="000000" w:themeColor="text1"/>
          <w:sz w:val="24"/>
          <w:szCs w:val="24"/>
        </w:rPr>
        <w:t>18,3 млрд. рублей - проекты нормативных правовых актов Правительства Российской Федерации о финансировании мероприятий Плана (пункты 24, 35 и 44 Плана);</w:t>
      </w:r>
    </w:p>
    <w:p w:rsidR="00F51D8F" w:rsidRPr="00D5561A" w:rsidRDefault="000D04A6" w:rsidP="002908DE">
      <w:pPr>
        <w:spacing w:after="0" w:line="360" w:lineRule="auto"/>
        <w:ind w:firstLine="709"/>
        <w:jc w:val="both"/>
        <w:textAlignment w:val="baseline"/>
        <w:rPr>
          <w:rFonts w:ascii="Times New Roman" w:eastAsia="Calibri" w:hAnsi="Times New Roman" w:cs="Times New Roman"/>
          <w:color w:val="000000" w:themeColor="text1"/>
          <w:sz w:val="24"/>
          <w:szCs w:val="24"/>
        </w:rPr>
      </w:pPr>
      <w:r w:rsidRPr="00D5561A">
        <w:rPr>
          <w:rFonts w:ascii="Times New Roman" w:eastAsia="Calibri" w:hAnsi="Times New Roman" w:cs="Times New Roman"/>
          <w:color w:val="000000" w:themeColor="text1"/>
          <w:sz w:val="24"/>
          <w:szCs w:val="24"/>
        </w:rPr>
        <w:t xml:space="preserve">17,1 млрд. рублей – выделено по решениям Правительства Российской Федерации </w:t>
      </w:r>
      <w:r w:rsidRPr="00D5561A">
        <w:rPr>
          <w:rFonts w:ascii="Times New Roman" w:eastAsia="Calibri" w:hAnsi="Times New Roman" w:cs="Times New Roman"/>
          <w:b/>
          <w:color w:val="000000" w:themeColor="text1"/>
          <w:sz w:val="24"/>
          <w:szCs w:val="24"/>
        </w:rPr>
        <w:t>на мероприятия, не относящиеся к Плану</w:t>
      </w:r>
      <w:r w:rsidR="00F51D8F" w:rsidRPr="00D5561A">
        <w:rPr>
          <w:rFonts w:ascii="Times New Roman" w:eastAsia="Calibri" w:hAnsi="Times New Roman" w:cs="Times New Roman"/>
          <w:color w:val="000000" w:themeColor="text1"/>
          <w:sz w:val="24"/>
          <w:szCs w:val="24"/>
        </w:rPr>
        <w:t>, из них:</w:t>
      </w:r>
    </w:p>
    <w:p w:rsidR="00F51D8F" w:rsidRPr="00D5561A" w:rsidRDefault="00F51D8F" w:rsidP="002908DE">
      <w:pPr>
        <w:spacing w:after="0" w:line="360" w:lineRule="auto"/>
        <w:ind w:firstLine="709"/>
        <w:jc w:val="both"/>
        <w:textAlignment w:val="baseline"/>
        <w:rPr>
          <w:rFonts w:ascii="Times New Roman" w:eastAsia="Calibri" w:hAnsi="Times New Roman" w:cs="Times New Roman"/>
          <w:color w:val="000000" w:themeColor="text1"/>
          <w:sz w:val="24"/>
          <w:szCs w:val="24"/>
        </w:rPr>
      </w:pPr>
      <w:r w:rsidRPr="00D5561A">
        <w:rPr>
          <w:rFonts w:ascii="Times New Roman" w:eastAsia="Calibri" w:hAnsi="Times New Roman" w:cs="Times New Roman"/>
          <w:color w:val="000000" w:themeColor="text1"/>
          <w:sz w:val="24"/>
          <w:szCs w:val="24"/>
        </w:rPr>
        <w:t>на оказание медицинской помощи гражданам Украины и лицам без гражданства, находящимся на территории Российской Федерации</w:t>
      </w:r>
      <w:r w:rsidR="0036263B" w:rsidRPr="00D5561A">
        <w:rPr>
          <w:rFonts w:ascii="Times New Roman" w:eastAsia="Calibri" w:hAnsi="Times New Roman" w:cs="Times New Roman"/>
          <w:color w:val="000000" w:themeColor="text1"/>
          <w:sz w:val="24"/>
          <w:szCs w:val="24"/>
        </w:rPr>
        <w:t>,</w:t>
      </w:r>
      <w:r w:rsidRPr="00D5561A">
        <w:rPr>
          <w:rFonts w:ascii="Times New Roman" w:eastAsia="Calibri" w:hAnsi="Times New Roman" w:cs="Times New Roman"/>
          <w:color w:val="000000" w:themeColor="text1"/>
          <w:sz w:val="24"/>
          <w:szCs w:val="24"/>
        </w:rPr>
        <w:t xml:space="preserve"> - </w:t>
      </w:r>
      <w:r w:rsidRPr="00D5561A">
        <w:rPr>
          <w:rFonts w:ascii="Times New Roman" w:eastAsia="Calibri" w:hAnsi="Times New Roman" w:cs="Times New Roman"/>
          <w:b/>
          <w:color w:val="000000" w:themeColor="text1"/>
          <w:sz w:val="24"/>
          <w:szCs w:val="24"/>
        </w:rPr>
        <w:t>978,3 млн. рублей</w:t>
      </w:r>
      <w:r w:rsidRPr="00D5561A">
        <w:rPr>
          <w:rFonts w:ascii="Times New Roman" w:eastAsia="Calibri" w:hAnsi="Times New Roman" w:cs="Times New Roman"/>
          <w:color w:val="000000" w:themeColor="text1"/>
          <w:sz w:val="24"/>
          <w:szCs w:val="24"/>
        </w:rPr>
        <w:t xml:space="preserve"> (постановление Правительства Российской Федерации от 25</w:t>
      </w:r>
      <w:r w:rsidR="0036263B" w:rsidRPr="00D5561A">
        <w:rPr>
          <w:rFonts w:ascii="Times New Roman" w:eastAsia="Calibri" w:hAnsi="Times New Roman" w:cs="Times New Roman"/>
          <w:color w:val="000000" w:themeColor="text1"/>
          <w:sz w:val="24"/>
          <w:szCs w:val="24"/>
        </w:rPr>
        <w:t xml:space="preserve"> декабря </w:t>
      </w:r>
      <w:r w:rsidRPr="00D5561A">
        <w:rPr>
          <w:rFonts w:ascii="Times New Roman" w:eastAsia="Calibri" w:hAnsi="Times New Roman" w:cs="Times New Roman"/>
          <w:color w:val="000000" w:themeColor="text1"/>
          <w:sz w:val="24"/>
          <w:szCs w:val="24"/>
        </w:rPr>
        <w:t>2015</w:t>
      </w:r>
      <w:r w:rsidR="0036263B" w:rsidRPr="00D5561A">
        <w:rPr>
          <w:rFonts w:ascii="Times New Roman" w:eastAsia="Calibri" w:hAnsi="Times New Roman" w:cs="Times New Roman"/>
          <w:color w:val="000000" w:themeColor="text1"/>
          <w:sz w:val="24"/>
          <w:szCs w:val="24"/>
        </w:rPr>
        <w:t xml:space="preserve"> г.</w:t>
      </w:r>
      <w:r w:rsidRPr="00D5561A">
        <w:rPr>
          <w:rFonts w:ascii="Times New Roman" w:eastAsia="Calibri" w:hAnsi="Times New Roman" w:cs="Times New Roman"/>
          <w:color w:val="000000" w:themeColor="text1"/>
          <w:sz w:val="24"/>
          <w:szCs w:val="24"/>
        </w:rPr>
        <w:t xml:space="preserve"> № 1433);</w:t>
      </w:r>
    </w:p>
    <w:p w:rsidR="00E54A89" w:rsidRPr="00D5561A" w:rsidRDefault="00F51D8F" w:rsidP="002908DE">
      <w:pPr>
        <w:spacing w:after="0" w:line="360" w:lineRule="auto"/>
        <w:ind w:firstLine="709"/>
        <w:jc w:val="both"/>
        <w:textAlignment w:val="baseline"/>
        <w:rPr>
          <w:rFonts w:ascii="Times New Roman" w:eastAsia="Calibri" w:hAnsi="Times New Roman" w:cs="Times New Roman"/>
          <w:color w:val="000000" w:themeColor="text1"/>
          <w:sz w:val="24"/>
          <w:szCs w:val="24"/>
        </w:rPr>
      </w:pPr>
      <w:r w:rsidRPr="00D5561A">
        <w:rPr>
          <w:rFonts w:ascii="Times New Roman" w:eastAsia="Calibri" w:hAnsi="Times New Roman" w:cs="Times New Roman"/>
          <w:color w:val="000000" w:themeColor="text1"/>
          <w:sz w:val="24"/>
          <w:szCs w:val="24"/>
        </w:rPr>
        <w:t xml:space="preserve">на компенсацию расходов энергосбытовой организации, определенной решением Правительства Российской Федерации в качестве энергосбытовой организации, </w:t>
      </w:r>
      <w:r w:rsidRPr="00D5561A">
        <w:rPr>
          <w:rFonts w:ascii="Times New Roman" w:eastAsia="Calibri" w:hAnsi="Times New Roman" w:cs="Times New Roman"/>
          <w:color w:val="000000" w:themeColor="text1"/>
          <w:sz w:val="24"/>
          <w:szCs w:val="24"/>
        </w:rPr>
        <w:lastRenderedPageBreak/>
        <w:t>осуществляющей покупку электрической энергии из энергосистем иностранных государств и у производителей, функционирующих на территории Крымского федерального округа</w:t>
      </w:r>
      <w:r w:rsidR="0036263B" w:rsidRPr="00D5561A">
        <w:rPr>
          <w:rFonts w:ascii="Times New Roman" w:eastAsia="Calibri" w:hAnsi="Times New Roman" w:cs="Times New Roman"/>
          <w:color w:val="000000" w:themeColor="text1"/>
          <w:sz w:val="24"/>
          <w:szCs w:val="24"/>
        </w:rPr>
        <w:t>,</w:t>
      </w:r>
      <w:r w:rsidRPr="00D5561A">
        <w:rPr>
          <w:rFonts w:ascii="Times New Roman" w:eastAsia="Calibri" w:hAnsi="Times New Roman" w:cs="Times New Roman"/>
          <w:color w:val="000000" w:themeColor="text1"/>
          <w:sz w:val="24"/>
          <w:szCs w:val="24"/>
        </w:rPr>
        <w:t xml:space="preserve"> - </w:t>
      </w:r>
      <w:r w:rsidR="004E147F" w:rsidRPr="00D5561A">
        <w:rPr>
          <w:rFonts w:ascii="Times New Roman" w:eastAsia="Calibri" w:hAnsi="Times New Roman" w:cs="Times New Roman"/>
          <w:color w:val="000000" w:themeColor="text1"/>
          <w:sz w:val="24"/>
          <w:szCs w:val="24"/>
        </w:rPr>
        <w:br/>
      </w:r>
      <w:r w:rsidRPr="00D5561A">
        <w:rPr>
          <w:rFonts w:ascii="Times New Roman" w:eastAsia="Calibri" w:hAnsi="Times New Roman" w:cs="Times New Roman"/>
          <w:b/>
          <w:color w:val="000000" w:themeColor="text1"/>
          <w:sz w:val="24"/>
          <w:szCs w:val="24"/>
        </w:rPr>
        <w:t>13,2 млрд. рублей</w:t>
      </w:r>
      <w:r w:rsidRPr="00D5561A">
        <w:rPr>
          <w:rFonts w:ascii="Times New Roman" w:eastAsia="Calibri" w:hAnsi="Times New Roman" w:cs="Times New Roman"/>
          <w:color w:val="000000" w:themeColor="text1"/>
          <w:sz w:val="24"/>
          <w:szCs w:val="24"/>
        </w:rPr>
        <w:t xml:space="preserve"> (постановление Правительства Российской Федерации от 25</w:t>
      </w:r>
      <w:r w:rsidR="0036263B" w:rsidRPr="00D5561A">
        <w:rPr>
          <w:rFonts w:ascii="Times New Roman" w:eastAsia="Calibri" w:hAnsi="Times New Roman" w:cs="Times New Roman"/>
          <w:color w:val="000000" w:themeColor="text1"/>
          <w:sz w:val="24"/>
          <w:szCs w:val="24"/>
        </w:rPr>
        <w:t xml:space="preserve"> декабря </w:t>
      </w:r>
      <w:r w:rsidRPr="00D5561A">
        <w:rPr>
          <w:rFonts w:ascii="Times New Roman" w:eastAsia="Calibri" w:hAnsi="Times New Roman" w:cs="Times New Roman"/>
          <w:color w:val="000000" w:themeColor="text1"/>
          <w:sz w:val="24"/>
          <w:szCs w:val="24"/>
        </w:rPr>
        <w:t>2015</w:t>
      </w:r>
      <w:r w:rsidR="0036263B" w:rsidRPr="00D5561A">
        <w:rPr>
          <w:rFonts w:ascii="Times New Roman" w:eastAsia="Calibri" w:hAnsi="Times New Roman" w:cs="Times New Roman"/>
          <w:color w:val="000000" w:themeColor="text1"/>
          <w:sz w:val="24"/>
          <w:szCs w:val="24"/>
        </w:rPr>
        <w:t xml:space="preserve"> г.</w:t>
      </w:r>
      <w:r w:rsidRPr="00D5561A">
        <w:rPr>
          <w:rFonts w:ascii="Times New Roman" w:eastAsia="Calibri" w:hAnsi="Times New Roman" w:cs="Times New Roman"/>
          <w:color w:val="000000" w:themeColor="text1"/>
          <w:sz w:val="24"/>
          <w:szCs w:val="24"/>
        </w:rPr>
        <w:t xml:space="preserve"> № 1427) (учтено в сводной бюджетной росписи </w:t>
      </w:r>
      <w:r w:rsidRPr="00D5561A">
        <w:rPr>
          <w:rFonts w:ascii="Times New Roman" w:eastAsia="Calibri" w:hAnsi="Times New Roman" w:cs="Times New Roman"/>
          <w:b/>
          <w:color w:val="000000" w:themeColor="text1"/>
          <w:sz w:val="24"/>
          <w:szCs w:val="24"/>
        </w:rPr>
        <w:t>12,0 млрд. рублей</w:t>
      </w:r>
      <w:r w:rsidRPr="00D5561A">
        <w:rPr>
          <w:rFonts w:ascii="Times New Roman" w:eastAsia="Calibri" w:hAnsi="Times New Roman" w:cs="Times New Roman"/>
          <w:color w:val="000000" w:themeColor="text1"/>
          <w:sz w:val="24"/>
          <w:szCs w:val="24"/>
        </w:rPr>
        <w:t>).</w:t>
      </w:r>
    </w:p>
    <w:p w:rsidR="0036263B" w:rsidRPr="00D5561A" w:rsidRDefault="0036263B" w:rsidP="001C1551">
      <w:pPr>
        <w:spacing w:after="0" w:line="365" w:lineRule="auto"/>
        <w:ind w:firstLine="709"/>
        <w:jc w:val="both"/>
        <w:textAlignment w:val="baseline"/>
        <w:rPr>
          <w:rFonts w:ascii="Times New Roman" w:eastAsia="Calibri" w:hAnsi="Times New Roman" w:cs="Times New Roman"/>
          <w:color w:val="000000" w:themeColor="text1"/>
          <w:sz w:val="24"/>
          <w:szCs w:val="24"/>
        </w:rPr>
      </w:pPr>
    </w:p>
    <w:tbl>
      <w:tblPr>
        <w:tblW w:w="10207" w:type="dxa"/>
        <w:tblInd w:w="-284" w:type="dxa"/>
        <w:tblLayout w:type="fixed"/>
        <w:tblCellMar>
          <w:left w:w="0" w:type="dxa"/>
          <w:right w:w="0" w:type="dxa"/>
        </w:tblCellMar>
        <w:tblLook w:val="0000" w:firstRow="0" w:lastRow="0" w:firstColumn="0" w:lastColumn="0" w:noHBand="0" w:noVBand="0"/>
      </w:tblPr>
      <w:tblGrid>
        <w:gridCol w:w="3545"/>
        <w:gridCol w:w="6662"/>
      </w:tblGrid>
      <w:tr w:rsidR="00D5561A" w:rsidRPr="00D5561A" w:rsidTr="0012662C">
        <w:trPr>
          <w:cantSplit/>
        </w:trPr>
        <w:tc>
          <w:tcPr>
            <w:tcW w:w="3545" w:type="dxa"/>
            <w:vAlign w:val="bottom"/>
          </w:tcPr>
          <w:p w:rsidR="0012662C" w:rsidRPr="00D5561A" w:rsidRDefault="0012662C" w:rsidP="00D73990">
            <w:pPr>
              <w:pStyle w:val="af6"/>
              <w:widowControl w:val="0"/>
              <w:ind w:left="284" w:right="-2"/>
              <w:rPr>
                <w:color w:val="000000" w:themeColor="text1"/>
                <w:sz w:val="24"/>
                <w:szCs w:val="24"/>
              </w:rPr>
            </w:pPr>
            <w:bookmarkStart w:id="1" w:name="_GoBack"/>
            <w:bookmarkEnd w:id="1"/>
          </w:p>
          <w:p w:rsidR="0012662C" w:rsidRPr="00D5561A" w:rsidRDefault="0012662C" w:rsidP="00D73990">
            <w:pPr>
              <w:pStyle w:val="af6"/>
              <w:widowControl w:val="0"/>
              <w:ind w:left="284" w:right="-2"/>
              <w:rPr>
                <w:color w:val="000000" w:themeColor="text1"/>
                <w:sz w:val="24"/>
                <w:szCs w:val="24"/>
              </w:rPr>
            </w:pPr>
          </w:p>
          <w:p w:rsidR="0012662C" w:rsidRPr="00D5561A" w:rsidRDefault="0012662C" w:rsidP="00D73990">
            <w:pPr>
              <w:pStyle w:val="af6"/>
              <w:widowControl w:val="0"/>
              <w:ind w:left="284" w:right="-2"/>
              <w:rPr>
                <w:color w:val="000000" w:themeColor="text1"/>
                <w:sz w:val="24"/>
                <w:szCs w:val="24"/>
              </w:rPr>
            </w:pPr>
          </w:p>
          <w:p w:rsidR="0012662C" w:rsidRPr="00D5561A" w:rsidRDefault="0012662C" w:rsidP="00D73990">
            <w:pPr>
              <w:pStyle w:val="af6"/>
              <w:widowControl w:val="0"/>
              <w:ind w:left="284" w:right="-2"/>
              <w:rPr>
                <w:color w:val="000000" w:themeColor="text1"/>
                <w:sz w:val="24"/>
                <w:szCs w:val="24"/>
              </w:rPr>
            </w:pPr>
            <w:r w:rsidRPr="00D5561A">
              <w:rPr>
                <w:color w:val="000000" w:themeColor="text1"/>
                <w:sz w:val="24"/>
                <w:szCs w:val="24"/>
              </w:rPr>
              <w:t>Председатель Счетной палаты</w:t>
            </w:r>
          </w:p>
        </w:tc>
        <w:tc>
          <w:tcPr>
            <w:tcW w:w="6662" w:type="dxa"/>
            <w:vAlign w:val="bottom"/>
          </w:tcPr>
          <w:p w:rsidR="0012662C" w:rsidRPr="00D5561A" w:rsidRDefault="0012662C" w:rsidP="00D73990">
            <w:pPr>
              <w:pStyle w:val="af5"/>
              <w:widowControl w:val="0"/>
              <w:ind w:right="-2" w:firstLine="709"/>
              <w:rPr>
                <w:color w:val="000000" w:themeColor="text1"/>
                <w:sz w:val="24"/>
                <w:szCs w:val="24"/>
              </w:rPr>
            </w:pPr>
          </w:p>
        </w:tc>
      </w:tr>
      <w:tr w:rsidR="00D5561A" w:rsidRPr="00D5561A" w:rsidTr="0012662C">
        <w:trPr>
          <w:cantSplit/>
        </w:trPr>
        <w:tc>
          <w:tcPr>
            <w:tcW w:w="3545" w:type="dxa"/>
            <w:vAlign w:val="bottom"/>
          </w:tcPr>
          <w:p w:rsidR="0012662C" w:rsidRPr="00D5561A" w:rsidRDefault="0012662C" w:rsidP="00D73990">
            <w:pPr>
              <w:pStyle w:val="af7"/>
              <w:widowControl w:val="0"/>
              <w:ind w:left="284" w:right="-2"/>
              <w:rPr>
                <w:i w:val="0"/>
                <w:color w:val="000000" w:themeColor="text1"/>
              </w:rPr>
            </w:pPr>
            <w:r w:rsidRPr="00D5561A">
              <w:rPr>
                <w:i w:val="0"/>
                <w:color w:val="000000" w:themeColor="text1"/>
              </w:rPr>
              <w:t>Российской Федерации</w:t>
            </w:r>
          </w:p>
        </w:tc>
        <w:tc>
          <w:tcPr>
            <w:tcW w:w="6662" w:type="dxa"/>
            <w:vAlign w:val="bottom"/>
          </w:tcPr>
          <w:p w:rsidR="0012662C" w:rsidRPr="00D5561A" w:rsidRDefault="0012662C" w:rsidP="00D73990">
            <w:pPr>
              <w:pStyle w:val="af7"/>
              <w:widowControl w:val="0"/>
              <w:ind w:left="2268" w:hanging="142"/>
              <w:jc w:val="right"/>
              <w:rPr>
                <w:i w:val="0"/>
                <w:color w:val="000000" w:themeColor="text1"/>
              </w:rPr>
            </w:pPr>
            <w:r w:rsidRPr="00D5561A">
              <w:rPr>
                <w:i w:val="0"/>
                <w:color w:val="000000" w:themeColor="text1"/>
              </w:rPr>
              <w:t>Т.А.Голикова</w:t>
            </w:r>
          </w:p>
        </w:tc>
      </w:tr>
    </w:tbl>
    <w:p w:rsidR="0036263B" w:rsidRPr="00D5561A" w:rsidRDefault="0036263B" w:rsidP="001C1551">
      <w:pPr>
        <w:spacing w:after="0" w:line="365" w:lineRule="auto"/>
        <w:ind w:firstLine="709"/>
        <w:jc w:val="both"/>
        <w:textAlignment w:val="baseline"/>
        <w:rPr>
          <w:rFonts w:ascii="Times New Roman" w:eastAsia="Calibri" w:hAnsi="Times New Roman" w:cs="Times New Roman"/>
          <w:color w:val="000000" w:themeColor="text1"/>
          <w:sz w:val="24"/>
          <w:szCs w:val="24"/>
        </w:rPr>
      </w:pPr>
    </w:p>
    <w:sectPr w:rsidR="0036263B" w:rsidRPr="00D5561A" w:rsidSect="00544D7A">
      <w:headerReference w:type="default" r:id="rId8"/>
      <w:pgSz w:w="11906" w:h="16838"/>
      <w:pgMar w:top="993" w:right="850"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C6E" w:rsidRDefault="00063C6E" w:rsidP="000D3A47">
      <w:pPr>
        <w:spacing w:after="0" w:line="240" w:lineRule="auto"/>
      </w:pPr>
      <w:r>
        <w:separator/>
      </w:r>
    </w:p>
  </w:endnote>
  <w:endnote w:type="continuationSeparator" w:id="0">
    <w:p w:rsidR="00063C6E" w:rsidRDefault="00063C6E" w:rsidP="000D3A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C6E" w:rsidRDefault="00063C6E" w:rsidP="000D3A47">
      <w:pPr>
        <w:spacing w:after="0" w:line="240" w:lineRule="auto"/>
      </w:pPr>
      <w:r>
        <w:separator/>
      </w:r>
    </w:p>
  </w:footnote>
  <w:footnote w:type="continuationSeparator" w:id="0">
    <w:p w:rsidR="00063C6E" w:rsidRDefault="00063C6E" w:rsidP="000D3A47">
      <w:pPr>
        <w:spacing w:after="0" w:line="240" w:lineRule="auto"/>
      </w:pPr>
      <w:r>
        <w:continuationSeparator/>
      </w:r>
    </w:p>
  </w:footnote>
  <w:footnote w:id="1">
    <w:p w:rsidR="00DE53B3" w:rsidRPr="00FA41AB" w:rsidRDefault="00DE53B3" w:rsidP="009A2953">
      <w:pPr>
        <w:pStyle w:val="a3"/>
        <w:rPr>
          <w:rFonts w:ascii="Times New Roman" w:hAnsi="Times New Roman" w:cs="Times New Roman"/>
        </w:rPr>
      </w:pPr>
      <w:r w:rsidRPr="00FA41AB">
        <w:rPr>
          <w:rStyle w:val="a5"/>
          <w:rFonts w:ascii="Times New Roman" w:hAnsi="Times New Roman" w:cs="Times New Roman"/>
        </w:rPr>
        <w:footnoteRef/>
      </w:r>
      <w:r w:rsidRPr="00FA41AB">
        <w:rPr>
          <w:rFonts w:ascii="Times New Roman" w:hAnsi="Times New Roman" w:cs="Times New Roman"/>
        </w:rPr>
        <w:t xml:space="preserve"> </w:t>
      </w:r>
      <w:r w:rsidRPr="00900BD5">
        <w:rPr>
          <w:rFonts w:ascii="Times New Roman" w:hAnsi="Times New Roman" w:cs="Times New Roman"/>
          <w:sz w:val="18"/>
          <w:szCs w:val="18"/>
        </w:rPr>
        <w:t>Январь – февраль 2016 года к январю – февралю 2015 года</w:t>
      </w:r>
      <w:r w:rsidR="00D70F82">
        <w:rPr>
          <w:rFonts w:ascii="Times New Roman" w:hAnsi="Times New Roman" w:cs="Times New Roman"/>
          <w:sz w:val="18"/>
          <w:szCs w:val="18"/>
        </w:rPr>
        <w:t>.</w:t>
      </w:r>
    </w:p>
  </w:footnote>
  <w:footnote w:id="2">
    <w:p w:rsidR="00207617" w:rsidRDefault="00207617" w:rsidP="00207617">
      <w:pPr>
        <w:pStyle w:val="a3"/>
        <w:jc w:val="both"/>
      </w:pPr>
      <w:r>
        <w:rPr>
          <w:rStyle w:val="a5"/>
        </w:rPr>
        <w:footnoteRef/>
      </w:r>
      <w:r>
        <w:t xml:space="preserve"> </w:t>
      </w:r>
      <w:r w:rsidR="00A63E09">
        <w:t>В</w:t>
      </w:r>
      <w:r w:rsidRPr="00176D1E">
        <w:rPr>
          <w:rFonts w:ascii="Times New Roman" w:hAnsi="Times New Roman" w:cs="Times New Roman"/>
        </w:rPr>
        <w:t xml:space="preserve"> соответствии с пунктом </w:t>
      </w:r>
      <w:r>
        <w:rPr>
          <w:rFonts w:ascii="Times New Roman" w:hAnsi="Times New Roman" w:cs="Times New Roman"/>
        </w:rPr>
        <w:t>10</w:t>
      </w:r>
      <w:r w:rsidRPr="00176D1E">
        <w:rPr>
          <w:rFonts w:ascii="Times New Roman" w:hAnsi="Times New Roman" w:cs="Times New Roman"/>
        </w:rPr>
        <w:t xml:space="preserve"> части 1 статьи 21 Федерального закона № 359-ФЗ </w:t>
      </w:r>
      <w:r>
        <w:rPr>
          <w:rFonts w:ascii="Times New Roman" w:hAnsi="Times New Roman" w:cs="Times New Roman"/>
        </w:rPr>
        <w:t xml:space="preserve">зарезервированы </w:t>
      </w:r>
      <w:r w:rsidRPr="00207617">
        <w:rPr>
          <w:rFonts w:ascii="Times New Roman" w:hAnsi="Times New Roman" w:cs="Times New Roman"/>
        </w:rPr>
        <w:t>бюджетны</w:t>
      </w:r>
      <w:r>
        <w:rPr>
          <w:rFonts w:ascii="Times New Roman" w:hAnsi="Times New Roman" w:cs="Times New Roman"/>
        </w:rPr>
        <w:t>е</w:t>
      </w:r>
      <w:r w:rsidRPr="00207617">
        <w:rPr>
          <w:rFonts w:ascii="Times New Roman" w:hAnsi="Times New Roman" w:cs="Times New Roman"/>
        </w:rPr>
        <w:t xml:space="preserve"> ассигновани</w:t>
      </w:r>
      <w:r>
        <w:rPr>
          <w:rFonts w:ascii="Times New Roman" w:hAnsi="Times New Roman" w:cs="Times New Roman"/>
        </w:rPr>
        <w:t>я</w:t>
      </w:r>
      <w:r w:rsidRPr="00207617">
        <w:rPr>
          <w:rFonts w:ascii="Times New Roman" w:hAnsi="Times New Roman" w:cs="Times New Roman"/>
        </w:rPr>
        <w:t xml:space="preserve"> в объеме до 342 200 000,0 тыс. рублей, предусмотренных по подразделу </w:t>
      </w:r>
      <w:r w:rsidR="00A63E09">
        <w:rPr>
          <w:rFonts w:ascii="Times New Roman" w:hAnsi="Times New Roman" w:cs="Times New Roman"/>
        </w:rPr>
        <w:t>«</w:t>
      </w:r>
      <w:r w:rsidRPr="00207617">
        <w:rPr>
          <w:rFonts w:ascii="Times New Roman" w:hAnsi="Times New Roman" w:cs="Times New Roman"/>
        </w:rPr>
        <w:t>Общеэкономические вопросы</w:t>
      </w:r>
      <w:r w:rsidR="00A63E09">
        <w:rPr>
          <w:rFonts w:ascii="Times New Roman" w:hAnsi="Times New Roman" w:cs="Times New Roman"/>
        </w:rPr>
        <w:t>»</w:t>
      </w:r>
      <w:r w:rsidRPr="00207617">
        <w:rPr>
          <w:rFonts w:ascii="Times New Roman" w:hAnsi="Times New Roman" w:cs="Times New Roman"/>
        </w:rPr>
        <w:t xml:space="preserve"> раздела </w:t>
      </w:r>
      <w:r w:rsidR="00A63E09">
        <w:rPr>
          <w:rFonts w:ascii="Times New Roman" w:hAnsi="Times New Roman" w:cs="Times New Roman"/>
        </w:rPr>
        <w:t>«</w:t>
      </w:r>
      <w:r w:rsidRPr="00207617">
        <w:rPr>
          <w:rFonts w:ascii="Times New Roman" w:hAnsi="Times New Roman" w:cs="Times New Roman"/>
        </w:rPr>
        <w:t>Национальная экономика</w:t>
      </w:r>
      <w:r w:rsidR="00A63E09">
        <w:rPr>
          <w:rFonts w:ascii="Times New Roman" w:hAnsi="Times New Roman" w:cs="Times New Roman"/>
        </w:rPr>
        <w:t>»</w:t>
      </w:r>
      <w:r w:rsidRPr="00207617">
        <w:rPr>
          <w:rFonts w:ascii="Times New Roman" w:hAnsi="Times New Roman" w:cs="Times New Roman"/>
        </w:rPr>
        <w:t xml:space="preserve"> классификации расходов бюджетов, по решениям Президента Российской Федерации, а также в установленных поручениями Президента Российской Федерации случаях, определяемых решениями Правительства Российской Федерации</w:t>
      </w:r>
      <w:r w:rsidR="00A63E09">
        <w:rPr>
          <w:rFonts w:ascii="Times New Roman" w:hAnsi="Times New Roman" w:cs="Times New Roman"/>
        </w:rPr>
        <w:t>.</w:t>
      </w:r>
    </w:p>
    <w:p w:rsidR="00207617" w:rsidRDefault="00207617">
      <w:pPr>
        <w:pStyle w:val="a3"/>
      </w:pPr>
    </w:p>
  </w:footnote>
  <w:footnote w:id="3">
    <w:p w:rsidR="00DE53B3" w:rsidRDefault="00DE53B3" w:rsidP="00176D1E">
      <w:pPr>
        <w:pStyle w:val="a3"/>
        <w:jc w:val="both"/>
      </w:pPr>
      <w:r>
        <w:rPr>
          <w:rStyle w:val="a5"/>
        </w:rPr>
        <w:footnoteRef/>
      </w:r>
      <w:r>
        <w:t xml:space="preserve"> </w:t>
      </w:r>
      <w:r w:rsidR="00CA36C6">
        <w:t>В</w:t>
      </w:r>
      <w:r w:rsidRPr="00176D1E">
        <w:rPr>
          <w:rFonts w:ascii="Times New Roman" w:hAnsi="Times New Roman" w:cs="Times New Roman"/>
        </w:rPr>
        <w:t xml:space="preserve"> соответствии с пунктом 9 части 1 статьи 21 Федерального закона № 359-ФЗ по решению Правительства Российской Федерации из антикризисного фонда также могут быть выделены средства на реализацию дополнительных мер по поддержке отраслей экономики, проектов, направленных на повышение конкурентоспособности отечественной продукции на мировом рынке и импортозамещение, развития инновационных проектов, по поддержке малого и среднего предпринимательства, несырьевого экспорта, производства высокотехнологичной продукции, ипотечного жилищного кредитования, дополнительных мер по социальной поддержке граждан, снижению напряженности на рынке труда и поддержке эффективной занятости, на обеспечение расходных обязательств на реализацию отдельных полномочий в области лекарственного обеспечения, по закупке лекарственных препаратов, диагностических средств и антивирусных препаратов, а также по поддержке бюджетов субъектов Российской Федерации и оказанию гуманитарной помощи населению иностранных государств, то есть на мероприятия, не входящие в План</w:t>
      </w:r>
      <w:r w:rsidR="009A4D1B">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620607"/>
      <w:docPartObj>
        <w:docPartGallery w:val="Page Numbers (Top of Page)"/>
        <w:docPartUnique/>
      </w:docPartObj>
    </w:sdtPr>
    <w:sdtEndPr>
      <w:rPr>
        <w:rFonts w:ascii="Times New Roman" w:hAnsi="Times New Roman" w:cs="Times New Roman"/>
        <w:color w:val="000000" w:themeColor="text1"/>
        <w:sz w:val="16"/>
        <w:szCs w:val="16"/>
      </w:rPr>
    </w:sdtEndPr>
    <w:sdtContent>
      <w:p w:rsidR="00DE53B3" w:rsidRPr="00D5561A" w:rsidRDefault="00DE53B3">
        <w:pPr>
          <w:pStyle w:val="a6"/>
          <w:jc w:val="center"/>
          <w:rPr>
            <w:rFonts w:ascii="Times New Roman" w:hAnsi="Times New Roman" w:cs="Times New Roman"/>
            <w:color w:val="000000" w:themeColor="text1"/>
            <w:sz w:val="16"/>
            <w:szCs w:val="16"/>
          </w:rPr>
        </w:pPr>
        <w:r w:rsidRPr="00D5561A">
          <w:rPr>
            <w:rFonts w:ascii="Times New Roman" w:hAnsi="Times New Roman" w:cs="Times New Roman"/>
            <w:color w:val="000000" w:themeColor="text1"/>
            <w:sz w:val="16"/>
            <w:szCs w:val="16"/>
          </w:rPr>
          <w:fldChar w:fldCharType="begin"/>
        </w:r>
        <w:r w:rsidRPr="00D5561A">
          <w:rPr>
            <w:rFonts w:ascii="Times New Roman" w:hAnsi="Times New Roman" w:cs="Times New Roman"/>
            <w:color w:val="000000" w:themeColor="text1"/>
            <w:sz w:val="16"/>
            <w:szCs w:val="16"/>
          </w:rPr>
          <w:instrText>PAGE   \* MERGEFORMAT</w:instrText>
        </w:r>
        <w:r w:rsidRPr="00D5561A">
          <w:rPr>
            <w:rFonts w:ascii="Times New Roman" w:hAnsi="Times New Roman" w:cs="Times New Roman"/>
            <w:color w:val="000000" w:themeColor="text1"/>
            <w:sz w:val="16"/>
            <w:szCs w:val="16"/>
          </w:rPr>
          <w:fldChar w:fldCharType="separate"/>
        </w:r>
        <w:r w:rsidR="0042776F">
          <w:rPr>
            <w:rFonts w:ascii="Times New Roman" w:hAnsi="Times New Roman" w:cs="Times New Roman"/>
            <w:noProof/>
            <w:color w:val="000000" w:themeColor="text1"/>
            <w:sz w:val="16"/>
            <w:szCs w:val="16"/>
          </w:rPr>
          <w:t>53</w:t>
        </w:r>
        <w:r w:rsidRPr="00D5561A">
          <w:rPr>
            <w:rFonts w:ascii="Times New Roman" w:hAnsi="Times New Roman" w:cs="Times New Roman"/>
            <w:color w:val="000000" w:themeColor="text1"/>
            <w:sz w:val="16"/>
            <w:szCs w:val="16"/>
          </w:rPr>
          <w:fldChar w:fldCharType="end"/>
        </w:r>
      </w:p>
    </w:sdtContent>
  </w:sdt>
  <w:p w:rsidR="00DE53B3" w:rsidRPr="002C4D8D" w:rsidRDefault="00DE53B3">
    <w:pPr>
      <w:pStyle w:val="a6"/>
      <w:rPr>
        <w:rFonts w:ascii="Times New Roman" w:hAnsi="Times New Roman" w:cs="Times New Roman"/>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A47"/>
    <w:rsid w:val="00001531"/>
    <w:rsid w:val="00001D27"/>
    <w:rsid w:val="00005124"/>
    <w:rsid w:val="00007FAB"/>
    <w:rsid w:val="0001187B"/>
    <w:rsid w:val="00020AB6"/>
    <w:rsid w:val="00021DFB"/>
    <w:rsid w:val="0002411D"/>
    <w:rsid w:val="0003042D"/>
    <w:rsid w:val="000346D4"/>
    <w:rsid w:val="000349BC"/>
    <w:rsid w:val="00040173"/>
    <w:rsid w:val="0004028A"/>
    <w:rsid w:val="00043AE5"/>
    <w:rsid w:val="00050A42"/>
    <w:rsid w:val="000537D8"/>
    <w:rsid w:val="000562ED"/>
    <w:rsid w:val="0005726D"/>
    <w:rsid w:val="00063C6E"/>
    <w:rsid w:val="00064B92"/>
    <w:rsid w:val="0007258D"/>
    <w:rsid w:val="0008111E"/>
    <w:rsid w:val="00084832"/>
    <w:rsid w:val="00084C0A"/>
    <w:rsid w:val="000932A7"/>
    <w:rsid w:val="00097249"/>
    <w:rsid w:val="0009759A"/>
    <w:rsid w:val="00097931"/>
    <w:rsid w:val="000A20D1"/>
    <w:rsid w:val="000A541E"/>
    <w:rsid w:val="000A7C90"/>
    <w:rsid w:val="000B225A"/>
    <w:rsid w:val="000D04A6"/>
    <w:rsid w:val="000D16C2"/>
    <w:rsid w:val="000D2865"/>
    <w:rsid w:val="000D3A47"/>
    <w:rsid w:val="000E07DB"/>
    <w:rsid w:val="000E1D6A"/>
    <w:rsid w:val="000E59D5"/>
    <w:rsid w:val="000E6EE8"/>
    <w:rsid w:val="000F04EC"/>
    <w:rsid w:val="00101303"/>
    <w:rsid w:val="0010740D"/>
    <w:rsid w:val="00110A82"/>
    <w:rsid w:val="001175B7"/>
    <w:rsid w:val="00120F3E"/>
    <w:rsid w:val="0012394D"/>
    <w:rsid w:val="0012662C"/>
    <w:rsid w:val="00127539"/>
    <w:rsid w:val="00132250"/>
    <w:rsid w:val="001378D0"/>
    <w:rsid w:val="00176D1E"/>
    <w:rsid w:val="00182A88"/>
    <w:rsid w:val="001902E8"/>
    <w:rsid w:val="00190F87"/>
    <w:rsid w:val="00194367"/>
    <w:rsid w:val="001973CF"/>
    <w:rsid w:val="0019775B"/>
    <w:rsid w:val="001A25A6"/>
    <w:rsid w:val="001B2DC9"/>
    <w:rsid w:val="001C0FA9"/>
    <w:rsid w:val="001C1551"/>
    <w:rsid w:val="001C19A0"/>
    <w:rsid w:val="001C3610"/>
    <w:rsid w:val="001E411E"/>
    <w:rsid w:val="001F0082"/>
    <w:rsid w:val="00207617"/>
    <w:rsid w:val="00215A6E"/>
    <w:rsid w:val="00215E99"/>
    <w:rsid w:val="00236042"/>
    <w:rsid w:val="00236225"/>
    <w:rsid w:val="00237E4A"/>
    <w:rsid w:val="00247C50"/>
    <w:rsid w:val="00251B78"/>
    <w:rsid w:val="00253FF9"/>
    <w:rsid w:val="00265981"/>
    <w:rsid w:val="00277058"/>
    <w:rsid w:val="002908DE"/>
    <w:rsid w:val="002A03A4"/>
    <w:rsid w:val="002C0D92"/>
    <w:rsid w:val="002C4D8D"/>
    <w:rsid w:val="002C5723"/>
    <w:rsid w:val="00305FE2"/>
    <w:rsid w:val="00307C21"/>
    <w:rsid w:val="00312996"/>
    <w:rsid w:val="00313430"/>
    <w:rsid w:val="0031717F"/>
    <w:rsid w:val="0032099F"/>
    <w:rsid w:val="00320B9D"/>
    <w:rsid w:val="003212FB"/>
    <w:rsid w:val="003223F9"/>
    <w:rsid w:val="00326B72"/>
    <w:rsid w:val="00331D22"/>
    <w:rsid w:val="003321CE"/>
    <w:rsid w:val="003322C8"/>
    <w:rsid w:val="00340B2F"/>
    <w:rsid w:val="00343171"/>
    <w:rsid w:val="00344417"/>
    <w:rsid w:val="003512BC"/>
    <w:rsid w:val="00354748"/>
    <w:rsid w:val="0036263B"/>
    <w:rsid w:val="00372DF7"/>
    <w:rsid w:val="003778DC"/>
    <w:rsid w:val="0038151C"/>
    <w:rsid w:val="0038514A"/>
    <w:rsid w:val="00386F67"/>
    <w:rsid w:val="00391FE8"/>
    <w:rsid w:val="00395779"/>
    <w:rsid w:val="003B1532"/>
    <w:rsid w:val="003B24AF"/>
    <w:rsid w:val="003B5423"/>
    <w:rsid w:val="003B6915"/>
    <w:rsid w:val="003D0385"/>
    <w:rsid w:val="003D0505"/>
    <w:rsid w:val="003D0B87"/>
    <w:rsid w:val="003D4B15"/>
    <w:rsid w:val="003D4DEB"/>
    <w:rsid w:val="003D7AD3"/>
    <w:rsid w:val="003D7D9F"/>
    <w:rsid w:val="003E0D50"/>
    <w:rsid w:val="003E1990"/>
    <w:rsid w:val="003E6BF1"/>
    <w:rsid w:val="003F04A6"/>
    <w:rsid w:val="003F09F9"/>
    <w:rsid w:val="003F1478"/>
    <w:rsid w:val="003F1D6C"/>
    <w:rsid w:val="003F67CA"/>
    <w:rsid w:val="00403476"/>
    <w:rsid w:val="00415CF2"/>
    <w:rsid w:val="00416873"/>
    <w:rsid w:val="00423E9E"/>
    <w:rsid w:val="0042776F"/>
    <w:rsid w:val="00427856"/>
    <w:rsid w:val="00427D98"/>
    <w:rsid w:val="00433E24"/>
    <w:rsid w:val="004418AE"/>
    <w:rsid w:val="00444676"/>
    <w:rsid w:val="00446DA5"/>
    <w:rsid w:val="00472F9C"/>
    <w:rsid w:val="00485052"/>
    <w:rsid w:val="00491CCB"/>
    <w:rsid w:val="004A6137"/>
    <w:rsid w:val="004B406C"/>
    <w:rsid w:val="004B7925"/>
    <w:rsid w:val="004C40AE"/>
    <w:rsid w:val="004C5DCA"/>
    <w:rsid w:val="004C6F32"/>
    <w:rsid w:val="004D2470"/>
    <w:rsid w:val="004D5E2A"/>
    <w:rsid w:val="004E147F"/>
    <w:rsid w:val="004E6E78"/>
    <w:rsid w:val="004E7782"/>
    <w:rsid w:val="004F11C8"/>
    <w:rsid w:val="004F761D"/>
    <w:rsid w:val="00501984"/>
    <w:rsid w:val="0050223A"/>
    <w:rsid w:val="0050572C"/>
    <w:rsid w:val="0052017F"/>
    <w:rsid w:val="00530935"/>
    <w:rsid w:val="005410DD"/>
    <w:rsid w:val="00544D7A"/>
    <w:rsid w:val="005455A3"/>
    <w:rsid w:val="00553F13"/>
    <w:rsid w:val="00555CBD"/>
    <w:rsid w:val="005677EF"/>
    <w:rsid w:val="00580D13"/>
    <w:rsid w:val="005810EF"/>
    <w:rsid w:val="00590F7E"/>
    <w:rsid w:val="00591219"/>
    <w:rsid w:val="005930B8"/>
    <w:rsid w:val="00594E5F"/>
    <w:rsid w:val="005A6DF8"/>
    <w:rsid w:val="005C2D56"/>
    <w:rsid w:val="005D7EA1"/>
    <w:rsid w:val="005E180C"/>
    <w:rsid w:val="005E2606"/>
    <w:rsid w:val="005F5479"/>
    <w:rsid w:val="00620FFD"/>
    <w:rsid w:val="00623739"/>
    <w:rsid w:val="0063150B"/>
    <w:rsid w:val="00637889"/>
    <w:rsid w:val="006408FA"/>
    <w:rsid w:val="006477D1"/>
    <w:rsid w:val="006477FF"/>
    <w:rsid w:val="00652AE8"/>
    <w:rsid w:val="00672B79"/>
    <w:rsid w:val="00682993"/>
    <w:rsid w:val="00683767"/>
    <w:rsid w:val="006900C2"/>
    <w:rsid w:val="00691105"/>
    <w:rsid w:val="00695255"/>
    <w:rsid w:val="00696F23"/>
    <w:rsid w:val="006A09EC"/>
    <w:rsid w:val="006A516C"/>
    <w:rsid w:val="006A7E87"/>
    <w:rsid w:val="006C25F4"/>
    <w:rsid w:val="006D0A55"/>
    <w:rsid w:val="006D3A5B"/>
    <w:rsid w:val="006D583D"/>
    <w:rsid w:val="006E2BBB"/>
    <w:rsid w:val="00702955"/>
    <w:rsid w:val="007057DB"/>
    <w:rsid w:val="00712F04"/>
    <w:rsid w:val="00721CE2"/>
    <w:rsid w:val="00736B32"/>
    <w:rsid w:val="007406B1"/>
    <w:rsid w:val="00743617"/>
    <w:rsid w:val="00747D1F"/>
    <w:rsid w:val="0075100D"/>
    <w:rsid w:val="00756DDA"/>
    <w:rsid w:val="00772D27"/>
    <w:rsid w:val="00776E26"/>
    <w:rsid w:val="0078181B"/>
    <w:rsid w:val="0079566B"/>
    <w:rsid w:val="007B5626"/>
    <w:rsid w:val="007B73C7"/>
    <w:rsid w:val="007C5CD7"/>
    <w:rsid w:val="007C6557"/>
    <w:rsid w:val="007D27DA"/>
    <w:rsid w:val="007D2CEE"/>
    <w:rsid w:val="007F1CE1"/>
    <w:rsid w:val="00800F31"/>
    <w:rsid w:val="008053F3"/>
    <w:rsid w:val="008236EF"/>
    <w:rsid w:val="00832ABF"/>
    <w:rsid w:val="008428DE"/>
    <w:rsid w:val="00842990"/>
    <w:rsid w:val="008454E3"/>
    <w:rsid w:val="00847953"/>
    <w:rsid w:val="00855DE6"/>
    <w:rsid w:val="00856EE0"/>
    <w:rsid w:val="00876D7A"/>
    <w:rsid w:val="00877563"/>
    <w:rsid w:val="008817A5"/>
    <w:rsid w:val="00881E5A"/>
    <w:rsid w:val="00892C2A"/>
    <w:rsid w:val="00893C51"/>
    <w:rsid w:val="008944C7"/>
    <w:rsid w:val="0089781C"/>
    <w:rsid w:val="008A40C3"/>
    <w:rsid w:val="008B0A7F"/>
    <w:rsid w:val="008B7293"/>
    <w:rsid w:val="008E1627"/>
    <w:rsid w:val="008E41C0"/>
    <w:rsid w:val="008E4FD3"/>
    <w:rsid w:val="008E7C23"/>
    <w:rsid w:val="008F3882"/>
    <w:rsid w:val="008F40C0"/>
    <w:rsid w:val="00900BD5"/>
    <w:rsid w:val="009021CB"/>
    <w:rsid w:val="009048E2"/>
    <w:rsid w:val="009150D9"/>
    <w:rsid w:val="00921EEF"/>
    <w:rsid w:val="0092258F"/>
    <w:rsid w:val="009428D2"/>
    <w:rsid w:val="00942B67"/>
    <w:rsid w:val="0095668C"/>
    <w:rsid w:val="009620FC"/>
    <w:rsid w:val="00967CB8"/>
    <w:rsid w:val="00976849"/>
    <w:rsid w:val="009775CA"/>
    <w:rsid w:val="009800FB"/>
    <w:rsid w:val="00987847"/>
    <w:rsid w:val="009A1F8E"/>
    <w:rsid w:val="009A2953"/>
    <w:rsid w:val="009A4D1B"/>
    <w:rsid w:val="009B0F1E"/>
    <w:rsid w:val="009B259D"/>
    <w:rsid w:val="009B3AC5"/>
    <w:rsid w:val="009C38B1"/>
    <w:rsid w:val="009D4239"/>
    <w:rsid w:val="009F47CC"/>
    <w:rsid w:val="009F6BD0"/>
    <w:rsid w:val="009F72EF"/>
    <w:rsid w:val="00A019F8"/>
    <w:rsid w:val="00A05E88"/>
    <w:rsid w:val="00A0680B"/>
    <w:rsid w:val="00A16A70"/>
    <w:rsid w:val="00A2775D"/>
    <w:rsid w:val="00A3186A"/>
    <w:rsid w:val="00A32582"/>
    <w:rsid w:val="00A346E4"/>
    <w:rsid w:val="00A42CCA"/>
    <w:rsid w:val="00A51AFF"/>
    <w:rsid w:val="00A5449A"/>
    <w:rsid w:val="00A621B4"/>
    <w:rsid w:val="00A63E09"/>
    <w:rsid w:val="00A667DA"/>
    <w:rsid w:val="00A74ED6"/>
    <w:rsid w:val="00A75BB5"/>
    <w:rsid w:val="00A84250"/>
    <w:rsid w:val="00A92B60"/>
    <w:rsid w:val="00A92C8E"/>
    <w:rsid w:val="00A9502A"/>
    <w:rsid w:val="00A95AF3"/>
    <w:rsid w:val="00AA1845"/>
    <w:rsid w:val="00AA36F3"/>
    <w:rsid w:val="00AB0924"/>
    <w:rsid w:val="00AB47DD"/>
    <w:rsid w:val="00AF5EBF"/>
    <w:rsid w:val="00AF6301"/>
    <w:rsid w:val="00B023AD"/>
    <w:rsid w:val="00B06800"/>
    <w:rsid w:val="00B13CF0"/>
    <w:rsid w:val="00B234FD"/>
    <w:rsid w:val="00B31B4A"/>
    <w:rsid w:val="00B32120"/>
    <w:rsid w:val="00B45D0B"/>
    <w:rsid w:val="00B50FA3"/>
    <w:rsid w:val="00B55979"/>
    <w:rsid w:val="00B62150"/>
    <w:rsid w:val="00B65928"/>
    <w:rsid w:val="00B75BF5"/>
    <w:rsid w:val="00B80DA9"/>
    <w:rsid w:val="00B818EA"/>
    <w:rsid w:val="00B831ED"/>
    <w:rsid w:val="00B849A7"/>
    <w:rsid w:val="00B96FBB"/>
    <w:rsid w:val="00BB30FD"/>
    <w:rsid w:val="00BB3871"/>
    <w:rsid w:val="00BB44BF"/>
    <w:rsid w:val="00BB5550"/>
    <w:rsid w:val="00BC31A8"/>
    <w:rsid w:val="00BD238E"/>
    <w:rsid w:val="00BD30DD"/>
    <w:rsid w:val="00BD496D"/>
    <w:rsid w:val="00BD7C97"/>
    <w:rsid w:val="00BE29E9"/>
    <w:rsid w:val="00BE462A"/>
    <w:rsid w:val="00BE7BB1"/>
    <w:rsid w:val="00BE7E74"/>
    <w:rsid w:val="00BF0578"/>
    <w:rsid w:val="00C0192A"/>
    <w:rsid w:val="00C02349"/>
    <w:rsid w:val="00C03723"/>
    <w:rsid w:val="00C14068"/>
    <w:rsid w:val="00C21E9D"/>
    <w:rsid w:val="00C35E2E"/>
    <w:rsid w:val="00C37925"/>
    <w:rsid w:val="00C415BA"/>
    <w:rsid w:val="00C41FBA"/>
    <w:rsid w:val="00C42DC5"/>
    <w:rsid w:val="00C42FAE"/>
    <w:rsid w:val="00C5679A"/>
    <w:rsid w:val="00C61186"/>
    <w:rsid w:val="00C61640"/>
    <w:rsid w:val="00C66387"/>
    <w:rsid w:val="00C704AD"/>
    <w:rsid w:val="00C74828"/>
    <w:rsid w:val="00C809B8"/>
    <w:rsid w:val="00C912E1"/>
    <w:rsid w:val="00C9133E"/>
    <w:rsid w:val="00C950D0"/>
    <w:rsid w:val="00C97603"/>
    <w:rsid w:val="00CA328A"/>
    <w:rsid w:val="00CA36C6"/>
    <w:rsid w:val="00CB7518"/>
    <w:rsid w:val="00CC19F2"/>
    <w:rsid w:val="00CE793F"/>
    <w:rsid w:val="00D166B8"/>
    <w:rsid w:val="00D217B7"/>
    <w:rsid w:val="00D229F7"/>
    <w:rsid w:val="00D26F0F"/>
    <w:rsid w:val="00D32EDA"/>
    <w:rsid w:val="00D471C0"/>
    <w:rsid w:val="00D5561A"/>
    <w:rsid w:val="00D57914"/>
    <w:rsid w:val="00D70F82"/>
    <w:rsid w:val="00D71E4A"/>
    <w:rsid w:val="00D756D4"/>
    <w:rsid w:val="00D771D6"/>
    <w:rsid w:val="00D84C3F"/>
    <w:rsid w:val="00D97981"/>
    <w:rsid w:val="00DA3C06"/>
    <w:rsid w:val="00DA3E29"/>
    <w:rsid w:val="00DB4E38"/>
    <w:rsid w:val="00DC1366"/>
    <w:rsid w:val="00DC4B44"/>
    <w:rsid w:val="00DD1C3D"/>
    <w:rsid w:val="00DD46BF"/>
    <w:rsid w:val="00DE0800"/>
    <w:rsid w:val="00DE53B3"/>
    <w:rsid w:val="00DF210D"/>
    <w:rsid w:val="00DF245D"/>
    <w:rsid w:val="00E058D6"/>
    <w:rsid w:val="00E13237"/>
    <w:rsid w:val="00E20178"/>
    <w:rsid w:val="00E2428F"/>
    <w:rsid w:val="00E2436D"/>
    <w:rsid w:val="00E32717"/>
    <w:rsid w:val="00E3287D"/>
    <w:rsid w:val="00E41F74"/>
    <w:rsid w:val="00E4398B"/>
    <w:rsid w:val="00E465CA"/>
    <w:rsid w:val="00E54A89"/>
    <w:rsid w:val="00E6099D"/>
    <w:rsid w:val="00E613EB"/>
    <w:rsid w:val="00E619A7"/>
    <w:rsid w:val="00E61B17"/>
    <w:rsid w:val="00E6378A"/>
    <w:rsid w:val="00E6660A"/>
    <w:rsid w:val="00E76B00"/>
    <w:rsid w:val="00E76F92"/>
    <w:rsid w:val="00E7763C"/>
    <w:rsid w:val="00E85604"/>
    <w:rsid w:val="00E87ACA"/>
    <w:rsid w:val="00E91426"/>
    <w:rsid w:val="00E91A6D"/>
    <w:rsid w:val="00E9204B"/>
    <w:rsid w:val="00E976CF"/>
    <w:rsid w:val="00EA0D60"/>
    <w:rsid w:val="00EA156A"/>
    <w:rsid w:val="00EA583C"/>
    <w:rsid w:val="00EA5DA0"/>
    <w:rsid w:val="00EA65E4"/>
    <w:rsid w:val="00EA6BE2"/>
    <w:rsid w:val="00ED0448"/>
    <w:rsid w:val="00ED34D4"/>
    <w:rsid w:val="00EE0E91"/>
    <w:rsid w:val="00EE263E"/>
    <w:rsid w:val="00F0028E"/>
    <w:rsid w:val="00F002FB"/>
    <w:rsid w:val="00F02B3B"/>
    <w:rsid w:val="00F06BED"/>
    <w:rsid w:val="00F06C8C"/>
    <w:rsid w:val="00F121CF"/>
    <w:rsid w:val="00F13E95"/>
    <w:rsid w:val="00F14C30"/>
    <w:rsid w:val="00F15906"/>
    <w:rsid w:val="00F21922"/>
    <w:rsid w:val="00F27719"/>
    <w:rsid w:val="00F34294"/>
    <w:rsid w:val="00F44B32"/>
    <w:rsid w:val="00F4682B"/>
    <w:rsid w:val="00F51D8F"/>
    <w:rsid w:val="00F53FBE"/>
    <w:rsid w:val="00F546FF"/>
    <w:rsid w:val="00F57184"/>
    <w:rsid w:val="00F57A6C"/>
    <w:rsid w:val="00F71825"/>
    <w:rsid w:val="00F7460F"/>
    <w:rsid w:val="00F74B13"/>
    <w:rsid w:val="00F94626"/>
    <w:rsid w:val="00F97CD6"/>
    <w:rsid w:val="00FA0B3A"/>
    <w:rsid w:val="00FA24AA"/>
    <w:rsid w:val="00FA438B"/>
    <w:rsid w:val="00FA5BF3"/>
    <w:rsid w:val="00FB5A88"/>
    <w:rsid w:val="00FC13A9"/>
    <w:rsid w:val="00FC5252"/>
    <w:rsid w:val="00FD2046"/>
    <w:rsid w:val="00FD368A"/>
    <w:rsid w:val="00FD4156"/>
    <w:rsid w:val="00FE1266"/>
    <w:rsid w:val="00FE23E0"/>
    <w:rsid w:val="00FF4C3E"/>
    <w:rsid w:val="00FF7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C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D3A47"/>
    <w:pPr>
      <w:spacing w:after="0" w:line="240" w:lineRule="auto"/>
    </w:pPr>
    <w:rPr>
      <w:sz w:val="20"/>
      <w:szCs w:val="20"/>
    </w:rPr>
  </w:style>
  <w:style w:type="character" w:customStyle="1" w:styleId="a4">
    <w:name w:val="Текст сноски Знак"/>
    <w:basedOn w:val="a0"/>
    <w:link w:val="a3"/>
    <w:uiPriority w:val="99"/>
    <w:semiHidden/>
    <w:rsid w:val="000D3A47"/>
    <w:rPr>
      <w:sz w:val="20"/>
      <w:szCs w:val="20"/>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uiPriority w:val="99"/>
    <w:rsid w:val="000D3A47"/>
    <w:rPr>
      <w:vertAlign w:val="superscript"/>
    </w:rPr>
  </w:style>
  <w:style w:type="paragraph" w:styleId="a6">
    <w:name w:val="header"/>
    <w:basedOn w:val="a"/>
    <w:link w:val="a7"/>
    <w:uiPriority w:val="99"/>
    <w:unhideWhenUsed/>
    <w:rsid w:val="001A25A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A25A6"/>
  </w:style>
  <w:style w:type="paragraph" w:styleId="a8">
    <w:name w:val="footer"/>
    <w:basedOn w:val="a"/>
    <w:link w:val="a9"/>
    <w:uiPriority w:val="99"/>
    <w:unhideWhenUsed/>
    <w:rsid w:val="001A25A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A25A6"/>
  </w:style>
  <w:style w:type="paragraph" w:styleId="2">
    <w:name w:val="Body Text Indent 2"/>
    <w:basedOn w:val="a"/>
    <w:link w:val="20"/>
    <w:uiPriority w:val="99"/>
    <w:semiHidden/>
    <w:unhideWhenUsed/>
    <w:rsid w:val="00DF245D"/>
    <w:pPr>
      <w:overflowPunct w:val="0"/>
      <w:autoSpaceDE w:val="0"/>
      <w:autoSpaceDN w:val="0"/>
      <w:adjustRightInd w:val="0"/>
      <w:spacing w:after="120" w:line="480" w:lineRule="auto"/>
      <w:ind w:left="283" w:right="-284" w:firstLine="709"/>
      <w:jc w:val="both"/>
      <w:textAlignment w:val="baseline"/>
    </w:pPr>
    <w:rPr>
      <w:rFonts w:ascii="Times New Roman" w:eastAsia="Calibri" w:hAnsi="Times New Roman" w:cs="Times New Roman"/>
      <w:sz w:val="28"/>
      <w:szCs w:val="28"/>
      <w:lang w:eastAsia="ru-RU"/>
    </w:rPr>
  </w:style>
  <w:style w:type="character" w:customStyle="1" w:styleId="20">
    <w:name w:val="Основной текст с отступом 2 Знак"/>
    <w:basedOn w:val="a0"/>
    <w:link w:val="2"/>
    <w:uiPriority w:val="99"/>
    <w:semiHidden/>
    <w:rsid w:val="00DF245D"/>
    <w:rPr>
      <w:rFonts w:ascii="Times New Roman" w:eastAsia="Calibri" w:hAnsi="Times New Roman" w:cs="Times New Roman"/>
      <w:sz w:val="28"/>
      <w:szCs w:val="28"/>
      <w:lang w:eastAsia="ru-RU"/>
    </w:rPr>
  </w:style>
  <w:style w:type="paragraph" w:customStyle="1" w:styleId="aa">
    <w:name w:val="Документ"/>
    <w:basedOn w:val="a"/>
    <w:link w:val="ab"/>
    <w:rsid w:val="00DF245D"/>
    <w:pPr>
      <w:spacing w:after="0" w:line="360" w:lineRule="auto"/>
      <w:ind w:firstLine="709"/>
      <w:jc w:val="both"/>
    </w:pPr>
    <w:rPr>
      <w:rFonts w:ascii="Times New Roman" w:eastAsia="Calibri" w:hAnsi="Times New Roman" w:cs="Times New Roman"/>
      <w:sz w:val="28"/>
      <w:szCs w:val="20"/>
      <w:lang w:eastAsia="ru-RU"/>
    </w:rPr>
  </w:style>
  <w:style w:type="character" w:customStyle="1" w:styleId="ab">
    <w:name w:val="Документ Знак"/>
    <w:basedOn w:val="a0"/>
    <w:link w:val="aa"/>
    <w:locked/>
    <w:rsid w:val="00DF245D"/>
    <w:rPr>
      <w:rFonts w:ascii="Times New Roman" w:eastAsia="Calibri" w:hAnsi="Times New Roman" w:cs="Times New Roman"/>
      <w:sz w:val="28"/>
      <w:szCs w:val="20"/>
      <w:lang w:eastAsia="ru-RU"/>
    </w:rPr>
  </w:style>
  <w:style w:type="paragraph" w:styleId="ac">
    <w:name w:val="Body Text Indent"/>
    <w:basedOn w:val="a"/>
    <w:link w:val="ad"/>
    <w:uiPriority w:val="99"/>
    <w:semiHidden/>
    <w:unhideWhenUsed/>
    <w:rsid w:val="00DF245D"/>
    <w:pPr>
      <w:spacing w:after="120"/>
      <w:ind w:left="283"/>
    </w:pPr>
  </w:style>
  <w:style w:type="character" w:customStyle="1" w:styleId="ad">
    <w:name w:val="Основной текст с отступом Знак"/>
    <w:basedOn w:val="a0"/>
    <w:link w:val="ac"/>
    <w:uiPriority w:val="99"/>
    <w:semiHidden/>
    <w:rsid w:val="00DF245D"/>
  </w:style>
  <w:style w:type="character" w:styleId="ae">
    <w:name w:val="Hyperlink"/>
    <w:basedOn w:val="a0"/>
    <w:uiPriority w:val="99"/>
    <w:unhideWhenUsed/>
    <w:rsid w:val="00E54A89"/>
    <w:rPr>
      <w:color w:val="0000FF" w:themeColor="hyperlink"/>
      <w:u w:val="single"/>
    </w:rPr>
  </w:style>
  <w:style w:type="paragraph" w:styleId="af">
    <w:name w:val="Balloon Text"/>
    <w:basedOn w:val="a"/>
    <w:link w:val="af0"/>
    <w:uiPriority w:val="99"/>
    <w:semiHidden/>
    <w:unhideWhenUsed/>
    <w:rsid w:val="009D423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D4239"/>
    <w:rPr>
      <w:rFonts w:ascii="Tahoma" w:hAnsi="Tahoma" w:cs="Tahoma"/>
      <w:sz w:val="16"/>
      <w:szCs w:val="16"/>
    </w:rPr>
  </w:style>
  <w:style w:type="paragraph" w:styleId="af1">
    <w:name w:val="endnote text"/>
    <w:basedOn w:val="a"/>
    <w:link w:val="af2"/>
    <w:uiPriority w:val="99"/>
    <w:semiHidden/>
    <w:unhideWhenUsed/>
    <w:rsid w:val="00176D1E"/>
    <w:pPr>
      <w:spacing w:after="0" w:line="240" w:lineRule="auto"/>
    </w:pPr>
    <w:rPr>
      <w:sz w:val="20"/>
      <w:szCs w:val="20"/>
    </w:rPr>
  </w:style>
  <w:style w:type="character" w:customStyle="1" w:styleId="af2">
    <w:name w:val="Текст концевой сноски Знак"/>
    <w:basedOn w:val="a0"/>
    <w:link w:val="af1"/>
    <w:uiPriority w:val="99"/>
    <w:semiHidden/>
    <w:rsid w:val="00176D1E"/>
    <w:rPr>
      <w:sz w:val="20"/>
      <w:szCs w:val="20"/>
    </w:rPr>
  </w:style>
  <w:style w:type="character" w:styleId="af3">
    <w:name w:val="endnote reference"/>
    <w:basedOn w:val="a0"/>
    <w:uiPriority w:val="99"/>
    <w:semiHidden/>
    <w:unhideWhenUsed/>
    <w:rsid w:val="00176D1E"/>
    <w:rPr>
      <w:vertAlign w:val="superscript"/>
    </w:rPr>
  </w:style>
  <w:style w:type="table" w:styleId="af4">
    <w:name w:val="Table Grid"/>
    <w:basedOn w:val="a1"/>
    <w:uiPriority w:val="59"/>
    <w:rsid w:val="009A29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подпись"/>
    <w:basedOn w:val="a"/>
    <w:rsid w:val="0012662C"/>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28"/>
      <w:szCs w:val="28"/>
      <w:lang w:eastAsia="ru-RU"/>
    </w:rPr>
  </w:style>
  <w:style w:type="paragraph" w:customStyle="1" w:styleId="af6">
    <w:name w:val="Должность"/>
    <w:basedOn w:val="a"/>
    <w:rsid w:val="0012662C"/>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af7">
    <w:name w:val="отметка ЭЦП"/>
    <w:basedOn w:val="a"/>
    <w:rsid w:val="0012662C"/>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C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D3A47"/>
    <w:pPr>
      <w:spacing w:after="0" w:line="240" w:lineRule="auto"/>
    </w:pPr>
    <w:rPr>
      <w:sz w:val="20"/>
      <w:szCs w:val="20"/>
    </w:rPr>
  </w:style>
  <w:style w:type="character" w:customStyle="1" w:styleId="a4">
    <w:name w:val="Текст сноски Знак"/>
    <w:basedOn w:val="a0"/>
    <w:link w:val="a3"/>
    <w:uiPriority w:val="99"/>
    <w:semiHidden/>
    <w:rsid w:val="000D3A47"/>
    <w:rPr>
      <w:sz w:val="20"/>
      <w:szCs w:val="20"/>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uiPriority w:val="99"/>
    <w:rsid w:val="000D3A47"/>
    <w:rPr>
      <w:vertAlign w:val="superscript"/>
    </w:rPr>
  </w:style>
  <w:style w:type="paragraph" w:styleId="a6">
    <w:name w:val="header"/>
    <w:basedOn w:val="a"/>
    <w:link w:val="a7"/>
    <w:uiPriority w:val="99"/>
    <w:unhideWhenUsed/>
    <w:rsid w:val="001A25A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A25A6"/>
  </w:style>
  <w:style w:type="paragraph" w:styleId="a8">
    <w:name w:val="footer"/>
    <w:basedOn w:val="a"/>
    <w:link w:val="a9"/>
    <w:uiPriority w:val="99"/>
    <w:unhideWhenUsed/>
    <w:rsid w:val="001A25A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A25A6"/>
  </w:style>
  <w:style w:type="paragraph" w:styleId="2">
    <w:name w:val="Body Text Indent 2"/>
    <w:basedOn w:val="a"/>
    <w:link w:val="20"/>
    <w:uiPriority w:val="99"/>
    <w:semiHidden/>
    <w:unhideWhenUsed/>
    <w:rsid w:val="00DF245D"/>
    <w:pPr>
      <w:overflowPunct w:val="0"/>
      <w:autoSpaceDE w:val="0"/>
      <w:autoSpaceDN w:val="0"/>
      <w:adjustRightInd w:val="0"/>
      <w:spacing w:after="120" w:line="480" w:lineRule="auto"/>
      <w:ind w:left="283" w:right="-284" w:firstLine="709"/>
      <w:jc w:val="both"/>
      <w:textAlignment w:val="baseline"/>
    </w:pPr>
    <w:rPr>
      <w:rFonts w:ascii="Times New Roman" w:eastAsia="Calibri" w:hAnsi="Times New Roman" w:cs="Times New Roman"/>
      <w:sz w:val="28"/>
      <w:szCs w:val="28"/>
      <w:lang w:eastAsia="ru-RU"/>
    </w:rPr>
  </w:style>
  <w:style w:type="character" w:customStyle="1" w:styleId="20">
    <w:name w:val="Основной текст с отступом 2 Знак"/>
    <w:basedOn w:val="a0"/>
    <w:link w:val="2"/>
    <w:uiPriority w:val="99"/>
    <w:semiHidden/>
    <w:rsid w:val="00DF245D"/>
    <w:rPr>
      <w:rFonts w:ascii="Times New Roman" w:eastAsia="Calibri" w:hAnsi="Times New Roman" w:cs="Times New Roman"/>
      <w:sz w:val="28"/>
      <w:szCs w:val="28"/>
      <w:lang w:eastAsia="ru-RU"/>
    </w:rPr>
  </w:style>
  <w:style w:type="paragraph" w:customStyle="1" w:styleId="aa">
    <w:name w:val="Документ"/>
    <w:basedOn w:val="a"/>
    <w:link w:val="ab"/>
    <w:rsid w:val="00DF245D"/>
    <w:pPr>
      <w:spacing w:after="0" w:line="360" w:lineRule="auto"/>
      <w:ind w:firstLine="709"/>
      <w:jc w:val="both"/>
    </w:pPr>
    <w:rPr>
      <w:rFonts w:ascii="Times New Roman" w:eastAsia="Calibri" w:hAnsi="Times New Roman" w:cs="Times New Roman"/>
      <w:sz w:val="28"/>
      <w:szCs w:val="20"/>
      <w:lang w:eastAsia="ru-RU"/>
    </w:rPr>
  </w:style>
  <w:style w:type="character" w:customStyle="1" w:styleId="ab">
    <w:name w:val="Документ Знак"/>
    <w:basedOn w:val="a0"/>
    <w:link w:val="aa"/>
    <w:locked/>
    <w:rsid w:val="00DF245D"/>
    <w:rPr>
      <w:rFonts w:ascii="Times New Roman" w:eastAsia="Calibri" w:hAnsi="Times New Roman" w:cs="Times New Roman"/>
      <w:sz w:val="28"/>
      <w:szCs w:val="20"/>
      <w:lang w:eastAsia="ru-RU"/>
    </w:rPr>
  </w:style>
  <w:style w:type="paragraph" w:styleId="ac">
    <w:name w:val="Body Text Indent"/>
    <w:basedOn w:val="a"/>
    <w:link w:val="ad"/>
    <w:uiPriority w:val="99"/>
    <w:semiHidden/>
    <w:unhideWhenUsed/>
    <w:rsid w:val="00DF245D"/>
    <w:pPr>
      <w:spacing w:after="120"/>
      <w:ind w:left="283"/>
    </w:pPr>
  </w:style>
  <w:style w:type="character" w:customStyle="1" w:styleId="ad">
    <w:name w:val="Основной текст с отступом Знак"/>
    <w:basedOn w:val="a0"/>
    <w:link w:val="ac"/>
    <w:uiPriority w:val="99"/>
    <w:semiHidden/>
    <w:rsid w:val="00DF245D"/>
  </w:style>
  <w:style w:type="character" w:styleId="ae">
    <w:name w:val="Hyperlink"/>
    <w:basedOn w:val="a0"/>
    <w:uiPriority w:val="99"/>
    <w:unhideWhenUsed/>
    <w:rsid w:val="00E54A89"/>
    <w:rPr>
      <w:color w:val="0000FF" w:themeColor="hyperlink"/>
      <w:u w:val="single"/>
    </w:rPr>
  </w:style>
  <w:style w:type="paragraph" w:styleId="af">
    <w:name w:val="Balloon Text"/>
    <w:basedOn w:val="a"/>
    <w:link w:val="af0"/>
    <w:uiPriority w:val="99"/>
    <w:semiHidden/>
    <w:unhideWhenUsed/>
    <w:rsid w:val="009D423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D4239"/>
    <w:rPr>
      <w:rFonts w:ascii="Tahoma" w:hAnsi="Tahoma" w:cs="Tahoma"/>
      <w:sz w:val="16"/>
      <w:szCs w:val="16"/>
    </w:rPr>
  </w:style>
  <w:style w:type="paragraph" w:styleId="af1">
    <w:name w:val="endnote text"/>
    <w:basedOn w:val="a"/>
    <w:link w:val="af2"/>
    <w:uiPriority w:val="99"/>
    <w:semiHidden/>
    <w:unhideWhenUsed/>
    <w:rsid w:val="00176D1E"/>
    <w:pPr>
      <w:spacing w:after="0" w:line="240" w:lineRule="auto"/>
    </w:pPr>
    <w:rPr>
      <w:sz w:val="20"/>
      <w:szCs w:val="20"/>
    </w:rPr>
  </w:style>
  <w:style w:type="character" w:customStyle="1" w:styleId="af2">
    <w:name w:val="Текст концевой сноски Знак"/>
    <w:basedOn w:val="a0"/>
    <w:link w:val="af1"/>
    <w:uiPriority w:val="99"/>
    <w:semiHidden/>
    <w:rsid w:val="00176D1E"/>
    <w:rPr>
      <w:sz w:val="20"/>
      <w:szCs w:val="20"/>
    </w:rPr>
  </w:style>
  <w:style w:type="character" w:styleId="af3">
    <w:name w:val="endnote reference"/>
    <w:basedOn w:val="a0"/>
    <w:uiPriority w:val="99"/>
    <w:semiHidden/>
    <w:unhideWhenUsed/>
    <w:rsid w:val="00176D1E"/>
    <w:rPr>
      <w:vertAlign w:val="superscript"/>
    </w:rPr>
  </w:style>
  <w:style w:type="table" w:styleId="af4">
    <w:name w:val="Table Grid"/>
    <w:basedOn w:val="a1"/>
    <w:uiPriority w:val="59"/>
    <w:rsid w:val="009A29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подпись"/>
    <w:basedOn w:val="a"/>
    <w:rsid w:val="0012662C"/>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28"/>
      <w:szCs w:val="28"/>
      <w:lang w:eastAsia="ru-RU"/>
    </w:rPr>
  </w:style>
  <w:style w:type="paragraph" w:customStyle="1" w:styleId="af6">
    <w:name w:val="Должность"/>
    <w:basedOn w:val="a"/>
    <w:rsid w:val="0012662C"/>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af7">
    <w:name w:val="отметка ЭЦП"/>
    <w:basedOn w:val="a"/>
    <w:rsid w:val="0012662C"/>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08462">
      <w:bodyDiv w:val="1"/>
      <w:marLeft w:val="0"/>
      <w:marRight w:val="0"/>
      <w:marTop w:val="0"/>
      <w:marBottom w:val="0"/>
      <w:divBdr>
        <w:top w:val="none" w:sz="0" w:space="0" w:color="auto"/>
        <w:left w:val="none" w:sz="0" w:space="0" w:color="auto"/>
        <w:bottom w:val="none" w:sz="0" w:space="0" w:color="auto"/>
        <w:right w:val="none" w:sz="0" w:space="0" w:color="auto"/>
      </w:divBdr>
    </w:div>
    <w:div w:id="256061557">
      <w:bodyDiv w:val="1"/>
      <w:marLeft w:val="0"/>
      <w:marRight w:val="0"/>
      <w:marTop w:val="0"/>
      <w:marBottom w:val="0"/>
      <w:divBdr>
        <w:top w:val="none" w:sz="0" w:space="0" w:color="auto"/>
        <w:left w:val="none" w:sz="0" w:space="0" w:color="auto"/>
        <w:bottom w:val="none" w:sz="0" w:space="0" w:color="auto"/>
        <w:right w:val="none" w:sz="0" w:space="0" w:color="auto"/>
      </w:divBdr>
    </w:div>
    <w:div w:id="1357078835">
      <w:bodyDiv w:val="1"/>
      <w:marLeft w:val="0"/>
      <w:marRight w:val="0"/>
      <w:marTop w:val="0"/>
      <w:marBottom w:val="0"/>
      <w:divBdr>
        <w:top w:val="none" w:sz="0" w:space="0" w:color="auto"/>
        <w:left w:val="none" w:sz="0" w:space="0" w:color="auto"/>
        <w:bottom w:val="none" w:sz="0" w:space="0" w:color="auto"/>
        <w:right w:val="none" w:sz="0" w:space="0" w:color="auto"/>
      </w:divBdr>
    </w:div>
    <w:div w:id="1784500791">
      <w:bodyDiv w:val="1"/>
      <w:marLeft w:val="0"/>
      <w:marRight w:val="0"/>
      <w:marTop w:val="0"/>
      <w:marBottom w:val="0"/>
      <w:divBdr>
        <w:top w:val="none" w:sz="0" w:space="0" w:color="auto"/>
        <w:left w:val="none" w:sz="0" w:space="0" w:color="auto"/>
        <w:bottom w:val="none" w:sz="0" w:space="0" w:color="auto"/>
        <w:right w:val="none" w:sz="0" w:space="0" w:color="auto"/>
      </w:divBdr>
    </w:div>
    <w:div w:id="1972712910">
      <w:bodyDiv w:val="1"/>
      <w:marLeft w:val="0"/>
      <w:marRight w:val="0"/>
      <w:marTop w:val="0"/>
      <w:marBottom w:val="0"/>
      <w:divBdr>
        <w:top w:val="none" w:sz="0" w:space="0" w:color="auto"/>
        <w:left w:val="none" w:sz="0" w:space="0" w:color="auto"/>
        <w:bottom w:val="none" w:sz="0" w:space="0" w:color="auto"/>
        <w:right w:val="none" w:sz="0" w:space="0" w:color="auto"/>
      </w:divBdr>
    </w:div>
    <w:div w:id="201879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78546-55AC-46FF-88D9-C7CB77E84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53</Pages>
  <Words>20271</Words>
  <Characters>115548</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Мельников Б.Л.</dc:creator>
  <cp:lastModifiedBy>Суворова Ю.О.</cp:lastModifiedBy>
  <cp:revision>142</cp:revision>
  <cp:lastPrinted>2016-05-05T12:45:00Z</cp:lastPrinted>
  <dcterms:created xsi:type="dcterms:W3CDTF">2016-04-27T07:04:00Z</dcterms:created>
  <dcterms:modified xsi:type="dcterms:W3CDTF">2016-05-06T12:55:00Z</dcterms:modified>
</cp:coreProperties>
</file>