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AAD" w:rsidRPr="00C60B68" w:rsidRDefault="00453AAD" w:rsidP="00453AAD">
      <w:pPr>
        <w:tabs>
          <w:tab w:val="left" w:pos="11340"/>
        </w:tabs>
        <w:overflowPunct w:val="0"/>
        <w:autoSpaceDE w:val="0"/>
        <w:autoSpaceDN w:val="0"/>
        <w:adjustRightInd w:val="0"/>
        <w:spacing w:after="0" w:line="240" w:lineRule="auto"/>
        <w:ind w:left="10632" w:right="-31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B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</w:t>
      </w:r>
    </w:p>
    <w:p w:rsidR="00453AAD" w:rsidRPr="00C60B68" w:rsidRDefault="00453AAD" w:rsidP="00453AAD">
      <w:pPr>
        <w:spacing w:after="0" w:line="240" w:lineRule="auto"/>
        <w:ind w:left="1063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B68">
        <w:rPr>
          <w:rFonts w:ascii="Times New Roman" w:eastAsia="Times New Roman" w:hAnsi="Times New Roman" w:cs="Times New Roman"/>
          <w:sz w:val="24"/>
          <w:szCs w:val="24"/>
          <w:lang w:eastAsia="ru-RU"/>
        </w:rPr>
        <w:t>к отчету о результатах</w:t>
      </w:r>
    </w:p>
    <w:p w:rsidR="00453AAD" w:rsidRPr="00C60B68" w:rsidRDefault="00453AAD" w:rsidP="00453AAD">
      <w:pPr>
        <w:spacing w:after="0" w:line="240" w:lineRule="auto"/>
        <w:ind w:left="1063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B6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контрольного мероприятия</w:t>
      </w:r>
    </w:p>
    <w:p w:rsidR="00453AAD" w:rsidRPr="00C60B68" w:rsidRDefault="00453AAD" w:rsidP="00453AAD">
      <w:pPr>
        <w:spacing w:after="0" w:line="240" w:lineRule="auto"/>
        <w:ind w:left="1063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B6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 ___________ 2021 г.</w:t>
      </w:r>
    </w:p>
    <w:p w:rsidR="00453AAD" w:rsidRPr="00C60B68" w:rsidRDefault="00453AAD" w:rsidP="00453AAD">
      <w:pPr>
        <w:keepNext/>
        <w:tabs>
          <w:tab w:val="left" w:pos="5694"/>
        </w:tabs>
        <w:spacing w:after="0" w:line="240" w:lineRule="auto"/>
        <w:ind w:left="10632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B68">
        <w:rPr>
          <w:rFonts w:ascii="Times New Roman" w:eastAsia="Times New Roman" w:hAnsi="Times New Roman" w:cs="Times New Roman"/>
          <w:sz w:val="24"/>
          <w:szCs w:val="24"/>
          <w:lang w:eastAsia="ru-RU"/>
        </w:rPr>
        <w:t>№ ОМ - ____________</w:t>
      </w:r>
    </w:p>
    <w:p w:rsidR="00146AE0" w:rsidRPr="00146AE0" w:rsidRDefault="00146AE0" w:rsidP="00146AE0">
      <w:pPr>
        <w:tabs>
          <w:tab w:val="left" w:pos="11340"/>
        </w:tabs>
        <w:overflowPunct w:val="0"/>
        <w:autoSpaceDE w:val="0"/>
        <w:autoSpaceDN w:val="0"/>
        <w:adjustRightInd w:val="0"/>
        <w:spacing w:after="0" w:line="240" w:lineRule="auto"/>
        <w:ind w:left="11057" w:right="-31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AE0" w:rsidRPr="00146AE0" w:rsidRDefault="00146AE0" w:rsidP="00146AE0">
      <w:pPr>
        <w:overflowPunct w:val="0"/>
        <w:autoSpaceDE w:val="0"/>
        <w:autoSpaceDN w:val="0"/>
        <w:adjustRightInd w:val="0"/>
        <w:spacing w:after="0" w:line="360" w:lineRule="auto"/>
        <w:ind w:right="-284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AE0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КАРТА ПРЕДЛОЖЕНИЙ (РЕКОМЕНДАЦИЙ)</w:t>
      </w:r>
    </w:p>
    <w:p w:rsidR="00146AE0" w:rsidRDefault="00146AE0" w:rsidP="00874B23">
      <w:pPr>
        <w:overflowPunct w:val="0"/>
        <w:autoSpaceDE w:val="0"/>
        <w:autoSpaceDN w:val="0"/>
        <w:adjustRightInd w:val="0"/>
        <w:spacing w:after="0" w:line="240" w:lineRule="auto"/>
        <w:ind w:right="-284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874B2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контрольного мероприятия</w:t>
      </w:r>
      <w:r w:rsidR="00874B23" w:rsidRPr="00874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4B23" w:rsidRPr="00874B23">
        <w:rPr>
          <w:rFonts w:ascii="Times New Roman" w:hAnsi="Times New Roman" w:cs="Times New Roman"/>
          <w:sz w:val="28"/>
          <w:szCs w:val="28"/>
        </w:rPr>
        <w:t>«Проверка осуществления Федеральной службой по</w:t>
      </w:r>
      <w:bookmarkStart w:id="0" w:name="_GoBack"/>
      <w:bookmarkEnd w:id="0"/>
      <w:r w:rsidR="00874B23" w:rsidRPr="00874B23">
        <w:rPr>
          <w:rFonts w:ascii="Times New Roman" w:hAnsi="Times New Roman" w:cs="Times New Roman"/>
          <w:sz w:val="28"/>
          <w:szCs w:val="28"/>
        </w:rPr>
        <w:t xml:space="preserve"> регулированию алкогольного рынка полномочий главного администратора (администратора) неналоговых доходов, функционирования Единой государственной автоматизированной информационной системы учета объема производства и оборота этилового спирта, алкогольной и спиртосодержащей продукции, а также предоставления и получения соответствующих государственных услуг в 2017 – 2019 годах и истекшем периоде 2020 года»</w:t>
      </w:r>
      <w:proofErr w:type="gramEnd"/>
    </w:p>
    <w:p w:rsidR="00874B23" w:rsidRDefault="00874B23" w:rsidP="00874B23">
      <w:pPr>
        <w:overflowPunct w:val="0"/>
        <w:autoSpaceDE w:val="0"/>
        <w:autoSpaceDN w:val="0"/>
        <w:adjustRightInd w:val="0"/>
        <w:spacing w:after="0" w:line="240" w:lineRule="auto"/>
        <w:ind w:right="-284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4B23" w:rsidRPr="00874B23" w:rsidRDefault="00874B23" w:rsidP="00874B23">
      <w:pPr>
        <w:overflowPunct w:val="0"/>
        <w:autoSpaceDE w:val="0"/>
        <w:autoSpaceDN w:val="0"/>
        <w:adjustRightInd w:val="0"/>
        <w:spacing w:after="0" w:line="240" w:lineRule="auto"/>
        <w:ind w:right="-284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center" w:tblpY="57"/>
        <w:tblW w:w="14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6662"/>
        <w:gridCol w:w="1560"/>
        <w:gridCol w:w="1700"/>
        <w:gridCol w:w="2695"/>
      </w:tblGrid>
      <w:tr w:rsidR="00146AE0" w:rsidRPr="00146AE0" w:rsidTr="00AC1AA7">
        <w:trPr>
          <w:trHeight w:val="1095"/>
        </w:trPr>
        <w:tc>
          <w:tcPr>
            <w:tcW w:w="534" w:type="dxa"/>
            <w:vAlign w:val="center"/>
          </w:tcPr>
          <w:p w:rsidR="00146AE0" w:rsidRPr="00146AE0" w:rsidRDefault="00146AE0" w:rsidP="00AC1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46AE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№</w:t>
            </w:r>
            <w:r w:rsidRPr="00146AE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</w:r>
            <w:proofErr w:type="gramStart"/>
            <w:r w:rsidRPr="00146AE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</w:t>
            </w:r>
            <w:proofErr w:type="gramEnd"/>
            <w:r w:rsidRPr="00146AE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/п</w:t>
            </w:r>
          </w:p>
        </w:tc>
        <w:tc>
          <w:tcPr>
            <w:tcW w:w="1559" w:type="dxa"/>
            <w:vAlign w:val="center"/>
          </w:tcPr>
          <w:p w:rsidR="00146AE0" w:rsidRPr="00146AE0" w:rsidRDefault="00146AE0" w:rsidP="00AC1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46AE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Получатель (адресат) </w:t>
            </w:r>
            <w:r w:rsidRPr="00146AE0">
              <w:rPr>
                <w:rFonts w:ascii="Calibri" w:eastAsia="Times New Roman" w:hAnsi="Calibri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6662" w:type="dxa"/>
            <w:vAlign w:val="center"/>
          </w:tcPr>
          <w:p w:rsidR="00146AE0" w:rsidRPr="00CB4CB2" w:rsidRDefault="00146AE0" w:rsidP="00AC1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(рекомендация)</w:t>
            </w:r>
          </w:p>
        </w:tc>
        <w:tc>
          <w:tcPr>
            <w:tcW w:w="1560" w:type="dxa"/>
            <w:vAlign w:val="center"/>
          </w:tcPr>
          <w:p w:rsidR="00146AE0" w:rsidRPr="00146AE0" w:rsidRDefault="00146AE0" w:rsidP="00AC1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46AE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Отметка о приоритетности (да</w:t>
            </w:r>
            <w:r w:rsidR="00001C1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/</w:t>
            </w:r>
            <w:r w:rsidRPr="00146AE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нет) </w:t>
            </w:r>
          </w:p>
        </w:tc>
        <w:tc>
          <w:tcPr>
            <w:tcW w:w="1700" w:type="dxa"/>
            <w:vAlign w:val="center"/>
          </w:tcPr>
          <w:p w:rsidR="00146AE0" w:rsidRPr="00146AE0" w:rsidRDefault="00146AE0" w:rsidP="00AC1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46AE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Рекомендованный срок реализации </w:t>
            </w:r>
          </w:p>
        </w:tc>
        <w:tc>
          <w:tcPr>
            <w:tcW w:w="2695" w:type="dxa"/>
            <w:vAlign w:val="center"/>
          </w:tcPr>
          <w:p w:rsidR="00146AE0" w:rsidRPr="00146AE0" w:rsidRDefault="00146AE0" w:rsidP="00AC1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62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46AE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Примечание, включая обоснование рекомендуемого срока реализации предложения (рекомендации)</w:t>
            </w:r>
          </w:p>
        </w:tc>
      </w:tr>
      <w:tr w:rsidR="00146AE0" w:rsidRPr="00146AE0" w:rsidTr="00AC1AA7">
        <w:trPr>
          <w:trHeight w:val="379"/>
        </w:trPr>
        <w:tc>
          <w:tcPr>
            <w:tcW w:w="534" w:type="dxa"/>
            <w:vAlign w:val="center"/>
          </w:tcPr>
          <w:p w:rsidR="00146AE0" w:rsidRPr="00146AE0" w:rsidRDefault="00146AE0" w:rsidP="00AC1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vAlign w:val="center"/>
          </w:tcPr>
          <w:p w:rsidR="00146AE0" w:rsidRPr="00146AE0" w:rsidRDefault="00146AE0" w:rsidP="00AC1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62" w:type="dxa"/>
            <w:vAlign w:val="center"/>
          </w:tcPr>
          <w:p w:rsidR="00146AE0" w:rsidRPr="00CB4CB2" w:rsidRDefault="00146AE0" w:rsidP="00AC1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vAlign w:val="center"/>
          </w:tcPr>
          <w:p w:rsidR="00146AE0" w:rsidRPr="00146AE0" w:rsidRDefault="00146AE0" w:rsidP="00AC1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0" w:type="dxa"/>
            <w:vAlign w:val="center"/>
          </w:tcPr>
          <w:p w:rsidR="00146AE0" w:rsidRPr="00146AE0" w:rsidRDefault="00146AE0" w:rsidP="00AC1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95" w:type="dxa"/>
            <w:vAlign w:val="center"/>
          </w:tcPr>
          <w:p w:rsidR="00146AE0" w:rsidRPr="00146AE0" w:rsidRDefault="00146AE0" w:rsidP="00AC1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5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9E2841" w:rsidRPr="00146AE0" w:rsidTr="00595578">
        <w:trPr>
          <w:trHeight w:val="1193"/>
        </w:trPr>
        <w:tc>
          <w:tcPr>
            <w:tcW w:w="534" w:type="dxa"/>
          </w:tcPr>
          <w:p w:rsidR="009E2841" w:rsidRPr="002A0944" w:rsidRDefault="009E2841" w:rsidP="00AC1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vAlign w:val="center"/>
          </w:tcPr>
          <w:p w:rsidR="009E2841" w:rsidRPr="00595578" w:rsidRDefault="008750EA" w:rsidP="00AC1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955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Правительство Российской Федерации</w:t>
            </w:r>
          </w:p>
        </w:tc>
        <w:tc>
          <w:tcPr>
            <w:tcW w:w="6662" w:type="dxa"/>
            <w:vAlign w:val="center"/>
          </w:tcPr>
          <w:p w:rsidR="009E2841" w:rsidRPr="00595578" w:rsidRDefault="008750EA" w:rsidP="00AC1AA7">
            <w:pPr>
              <w:pStyle w:val="a5"/>
              <w:spacing w:after="0" w:line="240" w:lineRule="auto"/>
              <w:ind w:left="0" w:firstLine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5578">
              <w:rPr>
                <w:rFonts w:ascii="Times New Roman" w:hAnsi="Times New Roman" w:cs="Times New Roman"/>
                <w:b/>
                <w:sz w:val="24"/>
                <w:szCs w:val="24"/>
              </w:rPr>
              <w:t>Рассмотреть вопросы, касающиеся законодательного регулирования оборота этилового спирта, алкогольной и спиртосодержащей продукции</w:t>
            </w:r>
          </w:p>
        </w:tc>
        <w:tc>
          <w:tcPr>
            <w:tcW w:w="1560" w:type="dxa"/>
            <w:vAlign w:val="center"/>
          </w:tcPr>
          <w:p w:rsidR="009E2841" w:rsidRPr="00C10CFF" w:rsidRDefault="009E2841" w:rsidP="00AC1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vAlign w:val="center"/>
          </w:tcPr>
          <w:p w:rsidR="009E2841" w:rsidRPr="00C10CFF" w:rsidRDefault="009E2841" w:rsidP="00AC1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5" w:type="dxa"/>
            <w:vAlign w:val="center"/>
          </w:tcPr>
          <w:p w:rsidR="009E2841" w:rsidRPr="00C10CFF" w:rsidRDefault="009E2841" w:rsidP="00AC1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5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2841" w:rsidRPr="00146AE0" w:rsidTr="00AC1AA7">
        <w:trPr>
          <w:trHeight w:val="810"/>
        </w:trPr>
        <w:tc>
          <w:tcPr>
            <w:tcW w:w="534" w:type="dxa"/>
          </w:tcPr>
          <w:p w:rsidR="009E2841" w:rsidRDefault="008750EA" w:rsidP="00AC1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559" w:type="dxa"/>
            <w:vAlign w:val="center"/>
          </w:tcPr>
          <w:p w:rsidR="009E2841" w:rsidRDefault="00595578" w:rsidP="00AC1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Правительство Российской Федерации</w:t>
            </w:r>
          </w:p>
        </w:tc>
        <w:tc>
          <w:tcPr>
            <w:tcW w:w="6662" w:type="dxa"/>
            <w:vAlign w:val="center"/>
          </w:tcPr>
          <w:p w:rsidR="009E2841" w:rsidRPr="00595578" w:rsidRDefault="008750EA" w:rsidP="00AC1AA7">
            <w:pPr>
              <w:pStyle w:val="a5"/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578">
              <w:rPr>
                <w:rFonts w:ascii="Times New Roman" w:hAnsi="Times New Roman" w:cs="Times New Roman"/>
                <w:sz w:val="24"/>
                <w:szCs w:val="24"/>
              </w:rPr>
              <w:t>о необходимости передачи в ЕГАИС сведений о перевозках железнодорожным транспортом этилового спирта и спиртсодержащей продукции крепостью более 25 %;</w:t>
            </w:r>
          </w:p>
        </w:tc>
        <w:tc>
          <w:tcPr>
            <w:tcW w:w="1560" w:type="dxa"/>
            <w:vAlign w:val="center"/>
          </w:tcPr>
          <w:p w:rsidR="009E2841" w:rsidRPr="00C10CFF" w:rsidRDefault="009E2841" w:rsidP="00AC1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0" w:type="dxa"/>
            <w:vAlign w:val="center"/>
          </w:tcPr>
          <w:p w:rsidR="009E2841" w:rsidRPr="00C10CFF" w:rsidRDefault="009E2841" w:rsidP="00AC1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2695" w:type="dxa"/>
            <w:vAlign w:val="center"/>
          </w:tcPr>
          <w:p w:rsidR="009E2841" w:rsidRPr="00C10CFF" w:rsidRDefault="009E2841" w:rsidP="00AC1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5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2841" w:rsidRPr="00146AE0" w:rsidTr="00AC1AA7">
        <w:trPr>
          <w:trHeight w:val="1310"/>
        </w:trPr>
        <w:tc>
          <w:tcPr>
            <w:tcW w:w="534" w:type="dxa"/>
          </w:tcPr>
          <w:p w:rsidR="009E2841" w:rsidRDefault="00AC1AA7" w:rsidP="00AC1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1.2</w:t>
            </w:r>
          </w:p>
        </w:tc>
        <w:tc>
          <w:tcPr>
            <w:tcW w:w="1559" w:type="dxa"/>
            <w:vAlign w:val="center"/>
          </w:tcPr>
          <w:p w:rsidR="009E2841" w:rsidRDefault="00595578" w:rsidP="00AC1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Правительство Российской Федерации</w:t>
            </w:r>
          </w:p>
        </w:tc>
        <w:tc>
          <w:tcPr>
            <w:tcW w:w="6662" w:type="dxa"/>
            <w:vAlign w:val="center"/>
          </w:tcPr>
          <w:p w:rsidR="009E2841" w:rsidRPr="00595578" w:rsidRDefault="008750EA" w:rsidP="008E0B9D">
            <w:pPr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578">
              <w:rPr>
                <w:rFonts w:ascii="Times New Roman" w:hAnsi="Times New Roman" w:cs="Times New Roman"/>
                <w:sz w:val="24"/>
                <w:szCs w:val="24"/>
              </w:rPr>
              <w:t xml:space="preserve">о выдаче лицензии на </w:t>
            </w:r>
            <w:r w:rsidRPr="00595578">
              <w:rPr>
                <w:rFonts w:ascii="Times New Roman" w:eastAsia="Calibri" w:hAnsi="Times New Roman" w:cs="Times New Roman"/>
                <w:sz w:val="24"/>
                <w:szCs w:val="24"/>
              </w:rPr>
              <w:t>производство и оборот этилового спирта, алкогольной (за исключением розничной продажи) и спиртосодержащей продукции без ограничения срока действия (бессрочно);</w:t>
            </w:r>
          </w:p>
        </w:tc>
        <w:tc>
          <w:tcPr>
            <w:tcW w:w="1560" w:type="dxa"/>
            <w:vAlign w:val="center"/>
          </w:tcPr>
          <w:p w:rsidR="009E2841" w:rsidRPr="00C10CFF" w:rsidRDefault="009E2841" w:rsidP="00AC1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700" w:type="dxa"/>
            <w:vAlign w:val="center"/>
          </w:tcPr>
          <w:p w:rsidR="009E2841" w:rsidRPr="00C10CFF" w:rsidRDefault="009E2841" w:rsidP="00AC1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2695" w:type="dxa"/>
            <w:vAlign w:val="center"/>
          </w:tcPr>
          <w:p w:rsidR="009E2841" w:rsidRPr="00C10CFF" w:rsidRDefault="009E2841" w:rsidP="00AC1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5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4B23" w:rsidRPr="00146AE0" w:rsidTr="00AC1AA7">
        <w:trPr>
          <w:trHeight w:val="379"/>
        </w:trPr>
        <w:tc>
          <w:tcPr>
            <w:tcW w:w="534" w:type="dxa"/>
          </w:tcPr>
          <w:p w:rsidR="00874B23" w:rsidRPr="00C10CFF" w:rsidRDefault="00595578" w:rsidP="00AC1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1559" w:type="dxa"/>
            <w:vAlign w:val="center"/>
          </w:tcPr>
          <w:p w:rsidR="00874B23" w:rsidRDefault="00874B23" w:rsidP="00AC1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vAlign w:val="center"/>
          </w:tcPr>
          <w:p w:rsidR="00874B23" w:rsidRPr="00595578" w:rsidRDefault="00AC1AA7" w:rsidP="00AC1AA7">
            <w:pPr>
              <w:autoSpaceDE w:val="0"/>
              <w:autoSpaceDN w:val="0"/>
              <w:adjustRightInd w:val="0"/>
              <w:spacing w:after="0" w:line="240" w:lineRule="auto"/>
              <w:ind w:firstLine="31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5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 установлении требований о консервации основного технологического оборудования (далее – </w:t>
            </w:r>
            <w:proofErr w:type="gramStart"/>
            <w:r w:rsidRPr="00595578">
              <w:rPr>
                <w:rFonts w:ascii="Times New Roman" w:eastAsia="Calibri" w:hAnsi="Times New Roman" w:cs="Times New Roman"/>
                <w:sz w:val="24"/>
                <w:szCs w:val="24"/>
              </w:rPr>
              <w:t>ОТО</w:t>
            </w:r>
            <w:proofErr w:type="gramEnd"/>
            <w:r w:rsidRPr="00595578">
              <w:rPr>
                <w:rFonts w:ascii="Times New Roman" w:eastAsia="Calibri" w:hAnsi="Times New Roman" w:cs="Times New Roman"/>
                <w:sz w:val="24"/>
                <w:szCs w:val="24"/>
              </w:rPr>
              <w:t>), приобретенного до 2012 года;</w:t>
            </w:r>
          </w:p>
        </w:tc>
        <w:tc>
          <w:tcPr>
            <w:tcW w:w="1560" w:type="dxa"/>
            <w:vAlign w:val="center"/>
          </w:tcPr>
          <w:p w:rsidR="00874B23" w:rsidRPr="00C10CFF" w:rsidRDefault="00CB4CB2" w:rsidP="00AC1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0" w:type="dxa"/>
            <w:vAlign w:val="center"/>
          </w:tcPr>
          <w:p w:rsidR="00874B23" w:rsidRPr="00C10CFF" w:rsidRDefault="000F6716" w:rsidP="005955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59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95" w:type="dxa"/>
            <w:vAlign w:val="center"/>
          </w:tcPr>
          <w:p w:rsidR="00874B23" w:rsidRPr="00C10CFF" w:rsidRDefault="00874B23" w:rsidP="00AC1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5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4B23" w:rsidRPr="00146AE0" w:rsidTr="00AC1AA7">
        <w:trPr>
          <w:trHeight w:val="379"/>
        </w:trPr>
        <w:tc>
          <w:tcPr>
            <w:tcW w:w="534" w:type="dxa"/>
          </w:tcPr>
          <w:p w:rsidR="00874B23" w:rsidRPr="00C10CFF" w:rsidRDefault="00595578" w:rsidP="00AC1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1559" w:type="dxa"/>
            <w:vAlign w:val="center"/>
          </w:tcPr>
          <w:p w:rsidR="00874B23" w:rsidRDefault="000F6716" w:rsidP="00AC1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Правительство Российской Федерации</w:t>
            </w:r>
          </w:p>
        </w:tc>
        <w:tc>
          <w:tcPr>
            <w:tcW w:w="6662" w:type="dxa"/>
            <w:vAlign w:val="center"/>
          </w:tcPr>
          <w:p w:rsidR="00874B23" w:rsidRPr="00595578" w:rsidRDefault="00AC1AA7" w:rsidP="00AC1AA7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578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Правила № 2466 в части установления порядка получения информации из ЕГАИС, а также о необходимости предоставления участникам ЕГАИС сведений об обороте алкогольной продукции (сведения по розничным продажам произведенной, поставленной и реализованной продукции (в разрезе видов продукции и торговых точек);</w:t>
            </w:r>
          </w:p>
        </w:tc>
        <w:tc>
          <w:tcPr>
            <w:tcW w:w="1560" w:type="dxa"/>
            <w:vAlign w:val="center"/>
          </w:tcPr>
          <w:p w:rsidR="00874B23" w:rsidRPr="00C10CFF" w:rsidRDefault="000F6716" w:rsidP="00AC1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0" w:type="dxa"/>
            <w:vAlign w:val="center"/>
          </w:tcPr>
          <w:p w:rsidR="00874B23" w:rsidRPr="00C10CFF" w:rsidRDefault="000F6716" w:rsidP="005955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59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95" w:type="dxa"/>
            <w:vAlign w:val="center"/>
          </w:tcPr>
          <w:p w:rsidR="00874B23" w:rsidRPr="00C10CFF" w:rsidRDefault="00874B23" w:rsidP="00AC1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5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4B23" w:rsidRPr="00146AE0" w:rsidTr="00AC1AA7">
        <w:trPr>
          <w:trHeight w:val="379"/>
        </w:trPr>
        <w:tc>
          <w:tcPr>
            <w:tcW w:w="534" w:type="dxa"/>
          </w:tcPr>
          <w:p w:rsidR="00874B23" w:rsidRPr="00C10CFF" w:rsidRDefault="00595578" w:rsidP="00AC1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1559" w:type="dxa"/>
            <w:vAlign w:val="center"/>
          </w:tcPr>
          <w:p w:rsidR="00874B23" w:rsidRDefault="000F6716" w:rsidP="00AC1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Правительство Российской Федерации</w:t>
            </w:r>
          </w:p>
        </w:tc>
        <w:tc>
          <w:tcPr>
            <w:tcW w:w="6662" w:type="dxa"/>
            <w:vAlign w:val="center"/>
          </w:tcPr>
          <w:p w:rsidR="00874B23" w:rsidRPr="00595578" w:rsidRDefault="00AC1AA7" w:rsidP="00AC1AA7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5578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Правила № 2231 в части указания в Реестре мощностей сведений об ОТО, не учтенном при расчете мощности предприятия и не задействованном в производственном процессе;</w:t>
            </w:r>
            <w:proofErr w:type="gramEnd"/>
          </w:p>
        </w:tc>
        <w:tc>
          <w:tcPr>
            <w:tcW w:w="1560" w:type="dxa"/>
            <w:vAlign w:val="center"/>
          </w:tcPr>
          <w:p w:rsidR="00874B23" w:rsidRPr="00C10CFF" w:rsidRDefault="000F6716" w:rsidP="00AC1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0" w:type="dxa"/>
            <w:vAlign w:val="center"/>
          </w:tcPr>
          <w:p w:rsidR="00874B23" w:rsidRPr="00C10CFF" w:rsidRDefault="000F6716" w:rsidP="005955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59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95" w:type="dxa"/>
            <w:vAlign w:val="center"/>
          </w:tcPr>
          <w:p w:rsidR="00874B23" w:rsidRPr="00C10CFF" w:rsidRDefault="00874B23" w:rsidP="00AC1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5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6716" w:rsidRPr="00146AE0" w:rsidTr="00AC1AA7">
        <w:trPr>
          <w:trHeight w:val="379"/>
        </w:trPr>
        <w:tc>
          <w:tcPr>
            <w:tcW w:w="534" w:type="dxa"/>
          </w:tcPr>
          <w:p w:rsidR="000F6716" w:rsidRPr="00C10CFF" w:rsidRDefault="00595578" w:rsidP="00AC1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1559" w:type="dxa"/>
            <w:vAlign w:val="center"/>
          </w:tcPr>
          <w:p w:rsidR="000F6716" w:rsidRDefault="000F6716" w:rsidP="00AC1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Правительство Российской Федерации</w:t>
            </w:r>
          </w:p>
        </w:tc>
        <w:tc>
          <w:tcPr>
            <w:tcW w:w="6662" w:type="dxa"/>
            <w:vAlign w:val="center"/>
          </w:tcPr>
          <w:p w:rsidR="000F6716" w:rsidRPr="00595578" w:rsidRDefault="00AC1AA7" w:rsidP="00595578">
            <w:pPr>
              <w:pStyle w:val="a5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5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возможности </w:t>
            </w:r>
            <w:r w:rsidRPr="00595578">
              <w:rPr>
                <w:rFonts w:ascii="Times New Roman" w:hAnsi="Times New Roman" w:cs="Times New Roman"/>
                <w:sz w:val="24"/>
                <w:szCs w:val="24"/>
              </w:rPr>
              <w:t xml:space="preserve">включения в перечень видов государственного контроля (надзора), которые осуществляются с применением </w:t>
            </w:r>
            <w:proofErr w:type="gramStart"/>
            <w:r w:rsidRPr="00595578">
              <w:rPr>
                <w:rFonts w:ascii="Times New Roman" w:hAnsi="Times New Roman" w:cs="Times New Roman"/>
                <w:sz w:val="24"/>
                <w:szCs w:val="24"/>
              </w:rPr>
              <w:t>риск-ориентированного</w:t>
            </w:r>
            <w:proofErr w:type="gramEnd"/>
            <w:r w:rsidRPr="00595578">
              <w:rPr>
                <w:rFonts w:ascii="Times New Roman" w:hAnsi="Times New Roman" w:cs="Times New Roman"/>
                <w:sz w:val="24"/>
                <w:szCs w:val="24"/>
              </w:rPr>
              <w:t xml:space="preserve"> подхода, утвержденный п</w:t>
            </w:r>
            <w:r w:rsidRPr="005955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остановлением Правительства Российской Федерации от 17 августа 2016 г. № 806, </w:t>
            </w:r>
            <w:r w:rsidRPr="00595578">
              <w:rPr>
                <w:rFonts w:ascii="Times New Roman" w:hAnsi="Times New Roman" w:cs="Times New Roman"/>
                <w:sz w:val="24"/>
                <w:szCs w:val="24"/>
              </w:rPr>
              <w:t>лицензионного контроля за производством и оборотом этилового спирта, алкогольной и спиртосодержащей продукции;</w:t>
            </w:r>
          </w:p>
        </w:tc>
        <w:tc>
          <w:tcPr>
            <w:tcW w:w="1560" w:type="dxa"/>
            <w:vAlign w:val="center"/>
          </w:tcPr>
          <w:p w:rsidR="000F6716" w:rsidRPr="00C10CFF" w:rsidRDefault="00813AE3" w:rsidP="00AC1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700" w:type="dxa"/>
            <w:vAlign w:val="center"/>
          </w:tcPr>
          <w:p w:rsidR="000F6716" w:rsidRPr="00C10CFF" w:rsidRDefault="000F6716" w:rsidP="005955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59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95" w:type="dxa"/>
            <w:vAlign w:val="center"/>
          </w:tcPr>
          <w:p w:rsidR="000F6716" w:rsidRPr="00C10CFF" w:rsidRDefault="000F6716" w:rsidP="00AC1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5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6716" w:rsidRPr="00146AE0" w:rsidTr="00AC1AA7">
        <w:trPr>
          <w:trHeight w:val="379"/>
        </w:trPr>
        <w:tc>
          <w:tcPr>
            <w:tcW w:w="534" w:type="dxa"/>
          </w:tcPr>
          <w:p w:rsidR="000F6716" w:rsidRPr="00C10CFF" w:rsidRDefault="00595578" w:rsidP="00AC1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1559" w:type="dxa"/>
            <w:vAlign w:val="center"/>
          </w:tcPr>
          <w:p w:rsidR="000F6716" w:rsidRDefault="000F6716" w:rsidP="00AC1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Правительство Российской Федерации</w:t>
            </w:r>
          </w:p>
        </w:tc>
        <w:tc>
          <w:tcPr>
            <w:tcW w:w="6662" w:type="dxa"/>
            <w:vAlign w:val="center"/>
          </w:tcPr>
          <w:p w:rsidR="000F6716" w:rsidRPr="00595578" w:rsidRDefault="00AC1AA7" w:rsidP="00AC1AA7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578">
              <w:rPr>
                <w:rFonts w:ascii="Times New Roman" w:hAnsi="Times New Roman" w:cs="Times New Roman"/>
                <w:sz w:val="24"/>
                <w:szCs w:val="24"/>
              </w:rPr>
              <w:t xml:space="preserve">об определении порядка пломбирования технологического оборудования, содержащего условия установки пломб </w:t>
            </w:r>
            <w:proofErr w:type="gramStart"/>
            <w:r w:rsidRPr="0059557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5955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95578">
              <w:rPr>
                <w:rFonts w:ascii="Times New Roman" w:hAnsi="Times New Roman" w:cs="Times New Roman"/>
                <w:sz w:val="24"/>
                <w:szCs w:val="24"/>
              </w:rPr>
              <w:t>ОТО</w:t>
            </w:r>
            <w:proofErr w:type="gramEnd"/>
            <w:r w:rsidRPr="00595578">
              <w:rPr>
                <w:rFonts w:ascii="Times New Roman" w:hAnsi="Times New Roman" w:cs="Times New Roman"/>
                <w:sz w:val="24"/>
                <w:szCs w:val="24"/>
              </w:rPr>
              <w:t xml:space="preserve"> с указанием мест их установки;</w:t>
            </w:r>
          </w:p>
        </w:tc>
        <w:tc>
          <w:tcPr>
            <w:tcW w:w="1560" w:type="dxa"/>
            <w:vAlign w:val="center"/>
          </w:tcPr>
          <w:p w:rsidR="000F6716" w:rsidRPr="00C10CFF" w:rsidRDefault="009E2841" w:rsidP="00AC1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0" w:type="dxa"/>
            <w:vAlign w:val="center"/>
          </w:tcPr>
          <w:p w:rsidR="000F6716" w:rsidRPr="00C10CFF" w:rsidRDefault="000F6716" w:rsidP="005955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59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95" w:type="dxa"/>
            <w:vAlign w:val="center"/>
          </w:tcPr>
          <w:p w:rsidR="000F6716" w:rsidRPr="00C10CFF" w:rsidRDefault="000F6716" w:rsidP="00AC1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5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6716" w:rsidRPr="00146AE0" w:rsidTr="00AC1AA7">
        <w:trPr>
          <w:trHeight w:val="379"/>
        </w:trPr>
        <w:tc>
          <w:tcPr>
            <w:tcW w:w="534" w:type="dxa"/>
          </w:tcPr>
          <w:p w:rsidR="000F6716" w:rsidRPr="00C10CFF" w:rsidRDefault="00AC1AA7" w:rsidP="00AC1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vAlign w:val="center"/>
          </w:tcPr>
          <w:p w:rsidR="000F6716" w:rsidRPr="00595578" w:rsidRDefault="000F6716" w:rsidP="00AC1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955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Правительство Российской Федерации</w:t>
            </w:r>
          </w:p>
        </w:tc>
        <w:tc>
          <w:tcPr>
            <w:tcW w:w="6662" w:type="dxa"/>
            <w:vAlign w:val="center"/>
          </w:tcPr>
          <w:p w:rsidR="000F6716" w:rsidRPr="00595578" w:rsidRDefault="00AC1AA7" w:rsidP="00AC1AA7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55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Поручить </w:t>
            </w:r>
            <w:r w:rsidRPr="005955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Министерству промышленности и торговли Российской Федерации и Министерству финансов Российской Федерации (по итогам реализации </w:t>
            </w:r>
            <w:r w:rsidRPr="0059557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lastRenderedPageBreak/>
              <w:t>федерального</w:t>
            </w:r>
            <w:r w:rsidRPr="005955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эксперимента, проводимого в соответствии с постановлением Правительства Российской Федерации от 17 февраля 2021 г. № 204):</w:t>
            </w:r>
            <w:r w:rsidR="000F6716" w:rsidRPr="005955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0F6716" w:rsidRPr="00C10CFF" w:rsidRDefault="000F6716" w:rsidP="00AC1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vAlign w:val="center"/>
          </w:tcPr>
          <w:p w:rsidR="000F6716" w:rsidRPr="00C10CFF" w:rsidRDefault="000F6716" w:rsidP="00AC1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5" w:type="dxa"/>
            <w:vAlign w:val="center"/>
          </w:tcPr>
          <w:p w:rsidR="000F6716" w:rsidRPr="00C10CFF" w:rsidRDefault="000F6716" w:rsidP="00AC1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5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6716" w:rsidRPr="00146AE0" w:rsidTr="00AC1AA7">
        <w:trPr>
          <w:trHeight w:val="379"/>
        </w:trPr>
        <w:tc>
          <w:tcPr>
            <w:tcW w:w="534" w:type="dxa"/>
          </w:tcPr>
          <w:p w:rsidR="000F6716" w:rsidRPr="00C10CFF" w:rsidRDefault="00595578" w:rsidP="00AC1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2.1</w:t>
            </w:r>
          </w:p>
        </w:tc>
        <w:tc>
          <w:tcPr>
            <w:tcW w:w="1559" w:type="dxa"/>
            <w:vAlign w:val="center"/>
          </w:tcPr>
          <w:p w:rsidR="000F6716" w:rsidRDefault="000F6716" w:rsidP="00AC1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Правительство Российской Федерации</w:t>
            </w:r>
          </w:p>
        </w:tc>
        <w:tc>
          <w:tcPr>
            <w:tcW w:w="6662" w:type="dxa"/>
            <w:vAlign w:val="center"/>
          </w:tcPr>
          <w:p w:rsidR="000F6716" w:rsidRPr="00AD6ED2" w:rsidRDefault="00AD6ED2" w:rsidP="00F13A57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ED2">
              <w:rPr>
                <w:rFonts w:ascii="Times New Roman" w:hAnsi="Times New Roman" w:cs="Times New Roman"/>
                <w:sz w:val="24"/>
                <w:szCs w:val="24"/>
              </w:rPr>
              <w:t>учесть результаты эксперимента по маркировке пива и пивных напитков, поставляемых в транспортной таре «</w:t>
            </w:r>
            <w:proofErr w:type="spellStart"/>
            <w:r w:rsidRPr="00AD6ED2">
              <w:rPr>
                <w:rFonts w:ascii="Times New Roman" w:hAnsi="Times New Roman" w:cs="Times New Roman"/>
                <w:sz w:val="24"/>
                <w:szCs w:val="24"/>
              </w:rPr>
              <w:t>кега</w:t>
            </w:r>
            <w:proofErr w:type="spellEnd"/>
            <w:r w:rsidRPr="00AD6ED2">
              <w:rPr>
                <w:rFonts w:ascii="Times New Roman" w:hAnsi="Times New Roman" w:cs="Times New Roman"/>
                <w:sz w:val="24"/>
                <w:szCs w:val="24"/>
              </w:rPr>
              <w:t xml:space="preserve">», средствами идентификации </w:t>
            </w:r>
            <w:proofErr w:type="spellStart"/>
            <w:r w:rsidRPr="00AD6ED2">
              <w:rPr>
                <w:rFonts w:ascii="Times New Roman" w:hAnsi="Times New Roman" w:cs="Times New Roman"/>
                <w:sz w:val="24"/>
                <w:szCs w:val="24"/>
              </w:rPr>
              <w:t>прослеживаемости</w:t>
            </w:r>
            <w:proofErr w:type="spellEnd"/>
            <w:r w:rsidRPr="00AD6ED2">
              <w:rPr>
                <w:rFonts w:ascii="Times New Roman" w:hAnsi="Times New Roman" w:cs="Times New Roman"/>
                <w:sz w:val="24"/>
                <w:szCs w:val="24"/>
              </w:rPr>
              <w:t xml:space="preserve"> оборота такой продукции, проводимого на территории Республики Татарстан, а также в целях исключения дублирования информации в информационных системах обеспечить их интеграцию или определить наиболее перспективную из них</w:t>
            </w:r>
            <w:r w:rsidR="00AC1AA7" w:rsidRPr="00AD6ED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560" w:type="dxa"/>
            <w:vAlign w:val="center"/>
          </w:tcPr>
          <w:p w:rsidR="000F6716" w:rsidRPr="00C10CFF" w:rsidRDefault="009E2841" w:rsidP="00AC1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0" w:type="dxa"/>
            <w:vAlign w:val="center"/>
          </w:tcPr>
          <w:p w:rsidR="000F6716" w:rsidRPr="00C10CFF" w:rsidRDefault="000F6716" w:rsidP="005955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59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95" w:type="dxa"/>
            <w:vAlign w:val="center"/>
          </w:tcPr>
          <w:p w:rsidR="000F6716" w:rsidRPr="00C10CFF" w:rsidRDefault="000F6716" w:rsidP="00AC1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5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4B23" w:rsidRPr="00146AE0" w:rsidTr="00AC1AA7">
        <w:trPr>
          <w:trHeight w:val="379"/>
        </w:trPr>
        <w:tc>
          <w:tcPr>
            <w:tcW w:w="534" w:type="dxa"/>
          </w:tcPr>
          <w:p w:rsidR="00874B23" w:rsidRPr="00C10CFF" w:rsidRDefault="00595578" w:rsidP="00AC1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1559" w:type="dxa"/>
            <w:vAlign w:val="center"/>
          </w:tcPr>
          <w:p w:rsidR="00874B23" w:rsidRDefault="008E0B9D" w:rsidP="00AC1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B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Правительство Российской Федерации</w:t>
            </w:r>
          </w:p>
        </w:tc>
        <w:tc>
          <w:tcPr>
            <w:tcW w:w="6662" w:type="dxa"/>
            <w:vAlign w:val="center"/>
          </w:tcPr>
          <w:p w:rsidR="00874B23" w:rsidRPr="00595578" w:rsidRDefault="00AC1AA7" w:rsidP="008E0B9D">
            <w:pPr>
              <w:tabs>
                <w:tab w:val="left" w:pos="1134"/>
              </w:tabs>
              <w:spacing w:after="0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578">
              <w:rPr>
                <w:rFonts w:ascii="Times New Roman" w:hAnsi="Times New Roman" w:cs="Times New Roman"/>
                <w:sz w:val="24"/>
                <w:szCs w:val="24"/>
              </w:rPr>
              <w:t>определить стратегию дальнейшего развития рынка производства и оборота алкогольной продукции с возможным распространением результатов эксперимента по маркировке пива и пивной продукции на иную алкогольную продукцию;</w:t>
            </w:r>
          </w:p>
        </w:tc>
        <w:tc>
          <w:tcPr>
            <w:tcW w:w="1560" w:type="dxa"/>
            <w:vAlign w:val="center"/>
          </w:tcPr>
          <w:p w:rsidR="00874B23" w:rsidRPr="00C10CFF" w:rsidRDefault="00595578" w:rsidP="00AC1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0" w:type="dxa"/>
            <w:vAlign w:val="center"/>
          </w:tcPr>
          <w:p w:rsidR="00874B23" w:rsidRPr="00C10CFF" w:rsidRDefault="000F6716" w:rsidP="005955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59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95" w:type="dxa"/>
            <w:vAlign w:val="center"/>
          </w:tcPr>
          <w:p w:rsidR="00874B23" w:rsidRPr="00C10CFF" w:rsidRDefault="00874B23" w:rsidP="00AC1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5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1AA7" w:rsidRPr="00146AE0" w:rsidTr="00AC1AA7">
        <w:trPr>
          <w:trHeight w:val="379"/>
        </w:trPr>
        <w:tc>
          <w:tcPr>
            <w:tcW w:w="534" w:type="dxa"/>
          </w:tcPr>
          <w:p w:rsidR="00AC1AA7" w:rsidRDefault="00595578" w:rsidP="00AC1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1559" w:type="dxa"/>
            <w:vAlign w:val="center"/>
          </w:tcPr>
          <w:p w:rsidR="00AC1AA7" w:rsidRPr="002A0944" w:rsidRDefault="008E0B9D" w:rsidP="00AC1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B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Правительство Российской Федерации</w:t>
            </w:r>
          </w:p>
        </w:tc>
        <w:tc>
          <w:tcPr>
            <w:tcW w:w="6662" w:type="dxa"/>
            <w:vAlign w:val="center"/>
          </w:tcPr>
          <w:p w:rsidR="00AC1AA7" w:rsidRPr="00AD6ED2" w:rsidRDefault="00AD6ED2" w:rsidP="00AD6E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D6ED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рассмотреть возможность исключения федеральных специальных марок на бумажном носителе как инструмента идентификации алкогольной продукции и их замены на цифровую </w:t>
            </w:r>
            <w:r w:rsidRPr="00AD6ED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маркировку продукции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vAlign w:val="center"/>
          </w:tcPr>
          <w:p w:rsidR="00AC1AA7" w:rsidRDefault="00595578" w:rsidP="00AC1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700" w:type="dxa"/>
            <w:vAlign w:val="center"/>
          </w:tcPr>
          <w:p w:rsidR="00AC1AA7" w:rsidRDefault="00595578" w:rsidP="005955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2695" w:type="dxa"/>
            <w:vAlign w:val="center"/>
          </w:tcPr>
          <w:p w:rsidR="00AC1AA7" w:rsidRPr="00C10CFF" w:rsidRDefault="00AC1AA7" w:rsidP="00AC1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5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0944" w:rsidRPr="00146AE0" w:rsidTr="00AC1AA7">
        <w:trPr>
          <w:trHeight w:val="379"/>
        </w:trPr>
        <w:tc>
          <w:tcPr>
            <w:tcW w:w="534" w:type="dxa"/>
          </w:tcPr>
          <w:p w:rsidR="002A0944" w:rsidRPr="00C10CFF" w:rsidRDefault="00595578" w:rsidP="00AC1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vAlign w:val="center"/>
          </w:tcPr>
          <w:p w:rsidR="002A0944" w:rsidRPr="008E0B9D" w:rsidRDefault="002A0944" w:rsidP="00AC1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0B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6662" w:type="dxa"/>
            <w:vAlign w:val="center"/>
          </w:tcPr>
          <w:p w:rsidR="002A0944" w:rsidRPr="008E0B9D" w:rsidRDefault="002A0944" w:rsidP="004674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8E0B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Обеспечить устранение несоответствий в </w:t>
            </w:r>
            <w:r w:rsidR="009E2841" w:rsidRPr="008E0B9D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8E0B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еестре </w:t>
            </w:r>
            <w:r w:rsidRPr="004674F1">
              <w:rPr>
                <w:rFonts w:ascii="Times New Roman" w:hAnsi="Times New Roman" w:cs="Times New Roman"/>
                <w:sz w:val="24"/>
                <w:szCs w:val="24"/>
              </w:rPr>
              <w:t>поверок средств измерений (</w:t>
            </w:r>
            <w:hyperlink r:id="rId7" w:history="1">
              <w:r w:rsidRPr="004674F1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www</w:t>
              </w:r>
              <w:r w:rsidRPr="004674F1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4674F1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fgis</w:t>
              </w:r>
              <w:proofErr w:type="spellEnd"/>
              <w:r w:rsidRPr="004674F1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4674F1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gost</w:t>
              </w:r>
              <w:proofErr w:type="spellEnd"/>
              <w:r w:rsidRPr="004674F1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4674F1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4674F1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560" w:type="dxa"/>
            <w:vAlign w:val="center"/>
          </w:tcPr>
          <w:p w:rsidR="002A0944" w:rsidRDefault="002A0944" w:rsidP="00AC1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0" w:type="dxa"/>
            <w:vAlign w:val="center"/>
          </w:tcPr>
          <w:p w:rsidR="002A0944" w:rsidRDefault="002A0944" w:rsidP="00AC1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2695" w:type="dxa"/>
            <w:vAlign w:val="center"/>
          </w:tcPr>
          <w:p w:rsidR="002A0944" w:rsidRPr="00C10CFF" w:rsidRDefault="002A0944" w:rsidP="00AC1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5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82F84" w:rsidRDefault="00282F84" w:rsidP="002A0944"/>
    <w:sectPr w:rsidR="00282F84" w:rsidSect="002A0944">
      <w:headerReference w:type="default" r:id="rId8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3C6" w:rsidRDefault="004923C6" w:rsidP="002A0944">
      <w:pPr>
        <w:spacing w:after="0" w:line="240" w:lineRule="auto"/>
      </w:pPr>
      <w:r>
        <w:separator/>
      </w:r>
    </w:p>
  </w:endnote>
  <w:endnote w:type="continuationSeparator" w:id="0">
    <w:p w:rsidR="004923C6" w:rsidRDefault="004923C6" w:rsidP="002A0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3C6" w:rsidRDefault="004923C6" w:rsidP="002A0944">
      <w:pPr>
        <w:spacing w:after="0" w:line="240" w:lineRule="auto"/>
      </w:pPr>
      <w:r>
        <w:separator/>
      </w:r>
    </w:p>
  </w:footnote>
  <w:footnote w:type="continuationSeparator" w:id="0">
    <w:p w:rsidR="004923C6" w:rsidRDefault="004923C6" w:rsidP="002A09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9137216"/>
      <w:docPartObj>
        <w:docPartGallery w:val="Page Numbers (Top of Page)"/>
        <w:docPartUnique/>
      </w:docPartObj>
    </w:sdtPr>
    <w:sdtEndPr/>
    <w:sdtContent>
      <w:p w:rsidR="002A0944" w:rsidRDefault="002A094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3AAD">
          <w:rPr>
            <w:noProof/>
          </w:rPr>
          <w:t>3</w:t>
        </w:r>
        <w:r>
          <w:fldChar w:fldCharType="end"/>
        </w:r>
      </w:p>
    </w:sdtContent>
  </w:sdt>
  <w:p w:rsidR="002A0944" w:rsidRDefault="002A094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889"/>
    <w:rsid w:val="00001C18"/>
    <w:rsid w:val="000E61CC"/>
    <w:rsid w:val="000F6716"/>
    <w:rsid w:val="00146AE0"/>
    <w:rsid w:val="00194956"/>
    <w:rsid w:val="001D2CE7"/>
    <w:rsid w:val="00282F84"/>
    <w:rsid w:val="002A0944"/>
    <w:rsid w:val="003B703F"/>
    <w:rsid w:val="00453AAD"/>
    <w:rsid w:val="004674F1"/>
    <w:rsid w:val="004923C6"/>
    <w:rsid w:val="0052414E"/>
    <w:rsid w:val="00553996"/>
    <w:rsid w:val="00595578"/>
    <w:rsid w:val="00685591"/>
    <w:rsid w:val="006A03AD"/>
    <w:rsid w:val="00813AE3"/>
    <w:rsid w:val="00830E89"/>
    <w:rsid w:val="00874B23"/>
    <w:rsid w:val="008750EA"/>
    <w:rsid w:val="008D548D"/>
    <w:rsid w:val="008E0B9D"/>
    <w:rsid w:val="008F441A"/>
    <w:rsid w:val="009E2841"/>
    <w:rsid w:val="00A22103"/>
    <w:rsid w:val="00AC1AA7"/>
    <w:rsid w:val="00AD6ED2"/>
    <w:rsid w:val="00B04889"/>
    <w:rsid w:val="00B448B0"/>
    <w:rsid w:val="00C10CFF"/>
    <w:rsid w:val="00CB4CB2"/>
    <w:rsid w:val="00E32BC6"/>
    <w:rsid w:val="00E7630C"/>
    <w:rsid w:val="00EE7683"/>
    <w:rsid w:val="00F13A57"/>
    <w:rsid w:val="00F53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3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4B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4B2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10CFF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styleId="a6">
    <w:name w:val="Hyperlink"/>
    <w:uiPriority w:val="99"/>
    <w:unhideWhenUsed/>
    <w:rsid w:val="002A094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2A0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A0944"/>
  </w:style>
  <w:style w:type="paragraph" w:styleId="a9">
    <w:name w:val="footer"/>
    <w:basedOn w:val="a"/>
    <w:link w:val="aa"/>
    <w:uiPriority w:val="99"/>
    <w:unhideWhenUsed/>
    <w:rsid w:val="002A0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A09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3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4B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4B2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10CFF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styleId="a6">
    <w:name w:val="Hyperlink"/>
    <w:uiPriority w:val="99"/>
    <w:unhideWhenUsed/>
    <w:rsid w:val="002A094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2A0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A0944"/>
  </w:style>
  <w:style w:type="paragraph" w:styleId="a9">
    <w:name w:val="footer"/>
    <w:basedOn w:val="a"/>
    <w:link w:val="aa"/>
    <w:uiPriority w:val="99"/>
    <w:unhideWhenUsed/>
    <w:rsid w:val="002A0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A09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fgis.gost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2021-06-06T10:47:00Z</dcterms:created>
  <dcterms:modified xsi:type="dcterms:W3CDTF">2021-06-06T10:54:00Z</dcterms:modified>
</cp:coreProperties>
</file>