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D7537E" w14:textId="77777777" w:rsidR="00BD6724" w:rsidRDefault="00BD6724">
      <w:pPr>
        <w:pStyle w:val="ConsPlusTitle"/>
        <w:jc w:val="center"/>
        <w:outlineLvl w:val="0"/>
        <w:rPr>
          <w:rFonts w:ascii="Times New Roman" w:hAnsi="Times New Roman" w:cs="Times New Roman"/>
          <w:sz w:val="28"/>
          <w:szCs w:val="28"/>
        </w:rPr>
      </w:pPr>
    </w:p>
    <w:tbl>
      <w:tblPr>
        <w:tblStyle w:val="a8"/>
        <w:tblW w:w="0" w:type="auto"/>
        <w:tblInd w:w="4644" w:type="dxa"/>
        <w:tblLook w:val="04A0" w:firstRow="1" w:lastRow="0" w:firstColumn="1" w:lastColumn="0" w:noHBand="0" w:noVBand="1"/>
      </w:tblPr>
      <w:tblGrid>
        <w:gridCol w:w="5212"/>
      </w:tblGrid>
      <w:tr w:rsidR="001E788C" w14:paraId="7E9ABE4E" w14:textId="77777777" w:rsidTr="001E788C">
        <w:tc>
          <w:tcPr>
            <w:tcW w:w="5212" w:type="dxa"/>
            <w:tcBorders>
              <w:top w:val="nil"/>
              <w:left w:val="nil"/>
              <w:bottom w:val="nil"/>
              <w:right w:val="nil"/>
            </w:tcBorders>
          </w:tcPr>
          <w:p w14:paraId="505F99C3" w14:textId="13228D69" w:rsidR="001E788C" w:rsidRPr="001E788C" w:rsidRDefault="001E788C" w:rsidP="001E788C">
            <w:pPr>
              <w:jc w:val="center"/>
              <w:rPr>
                <w:rFonts w:ascii="Times New Roman" w:eastAsia="Times New Roman" w:hAnsi="Times New Roman" w:cs="Times New Roman"/>
                <w:b/>
                <w:bCs/>
                <w:i/>
                <w:color w:val="auto"/>
                <w:spacing w:val="6"/>
                <w:sz w:val="36"/>
                <w:szCs w:val="36"/>
              </w:rPr>
            </w:pPr>
            <w:r w:rsidRPr="001E788C">
              <w:rPr>
                <w:rFonts w:ascii="Times New Roman" w:hAnsi="Times New Roman" w:cs="Times New Roman"/>
                <w:i/>
                <w:color w:val="auto"/>
                <w:sz w:val="22"/>
              </w:rPr>
              <w:t>(</w:t>
            </w:r>
            <w:r w:rsidR="00C7485C" w:rsidRPr="00C7485C">
              <w:rPr>
                <w:rFonts w:ascii="Times New Roman" w:hAnsi="Times New Roman" w:cs="Times New Roman"/>
                <w:i/>
                <w:color w:val="auto"/>
                <w:sz w:val="22"/>
              </w:rPr>
              <w:t xml:space="preserve">с изменениями, внесенными  приказами </w:t>
            </w:r>
            <w:r w:rsidRPr="001E788C">
              <w:rPr>
                <w:rFonts w:ascii="Times New Roman" w:hAnsi="Times New Roman" w:cs="Times New Roman"/>
                <w:i/>
                <w:color w:val="auto"/>
                <w:sz w:val="22"/>
              </w:rPr>
              <w:t xml:space="preserve">Председателя Счетной палаты Российской Федерации от 23.05.2011 № 40, от 23.04.2012 № 22, от 26.03.2014 № 27, от 25.03.2015 № 26, </w:t>
            </w:r>
            <w:r w:rsidR="00C7485C">
              <w:rPr>
                <w:rFonts w:ascii="Times New Roman" w:hAnsi="Times New Roman" w:cs="Times New Roman"/>
                <w:i/>
                <w:color w:val="auto"/>
                <w:sz w:val="22"/>
              </w:rPr>
              <w:br/>
            </w:r>
            <w:r w:rsidRPr="001E788C">
              <w:rPr>
                <w:rFonts w:ascii="Times New Roman" w:hAnsi="Times New Roman" w:cs="Times New Roman"/>
                <w:i/>
                <w:color w:val="auto"/>
                <w:sz w:val="22"/>
              </w:rPr>
              <w:t xml:space="preserve">от 02.09.2015 № 78, от 05.02.2018 № 11, </w:t>
            </w:r>
            <w:r>
              <w:rPr>
                <w:rFonts w:ascii="Times New Roman" w:hAnsi="Times New Roman" w:cs="Times New Roman"/>
                <w:i/>
                <w:color w:val="auto"/>
                <w:sz w:val="22"/>
              </w:rPr>
              <w:br/>
            </w:r>
            <w:r w:rsidRPr="001E788C">
              <w:rPr>
                <w:rFonts w:ascii="Times New Roman" w:hAnsi="Times New Roman" w:cs="Times New Roman"/>
                <w:i/>
                <w:color w:val="auto"/>
                <w:sz w:val="22"/>
              </w:rPr>
              <w:t>от 16.01.2019 N 2, от 14.04.2021 № 40)</w:t>
            </w:r>
          </w:p>
        </w:tc>
      </w:tr>
    </w:tbl>
    <w:p w14:paraId="5F1B0D37" w14:textId="77777777" w:rsidR="001E788C" w:rsidRDefault="001E788C" w:rsidP="001E788C">
      <w:pPr>
        <w:jc w:val="center"/>
        <w:rPr>
          <w:rFonts w:ascii="Times New Roman" w:eastAsia="Times New Roman" w:hAnsi="Times New Roman" w:cs="Times New Roman"/>
          <w:b/>
          <w:bCs/>
          <w:color w:val="auto"/>
          <w:spacing w:val="6"/>
          <w:sz w:val="36"/>
          <w:szCs w:val="36"/>
        </w:rPr>
      </w:pPr>
    </w:p>
    <w:p w14:paraId="30F7A391" w14:textId="77777777" w:rsidR="001E788C" w:rsidRDefault="001E788C" w:rsidP="001E788C">
      <w:pPr>
        <w:jc w:val="center"/>
        <w:rPr>
          <w:rFonts w:ascii="Times New Roman" w:eastAsia="Times New Roman" w:hAnsi="Times New Roman" w:cs="Times New Roman"/>
          <w:b/>
          <w:bCs/>
          <w:color w:val="auto"/>
          <w:spacing w:val="6"/>
          <w:sz w:val="36"/>
          <w:szCs w:val="36"/>
        </w:rPr>
      </w:pPr>
    </w:p>
    <w:p w14:paraId="274ABCD5" w14:textId="77777777" w:rsidR="001E788C" w:rsidRDefault="001E788C" w:rsidP="001E788C">
      <w:pPr>
        <w:jc w:val="center"/>
        <w:rPr>
          <w:rFonts w:ascii="Times New Roman" w:eastAsia="Times New Roman" w:hAnsi="Times New Roman" w:cs="Times New Roman"/>
          <w:b/>
          <w:bCs/>
          <w:color w:val="auto"/>
          <w:spacing w:val="6"/>
          <w:sz w:val="36"/>
          <w:szCs w:val="36"/>
        </w:rPr>
      </w:pPr>
    </w:p>
    <w:p w14:paraId="2BD6EA99" w14:textId="77777777" w:rsidR="001E788C" w:rsidRDefault="001E788C" w:rsidP="001E788C">
      <w:pPr>
        <w:jc w:val="center"/>
        <w:rPr>
          <w:rFonts w:ascii="Times New Roman" w:eastAsia="Times New Roman" w:hAnsi="Times New Roman" w:cs="Times New Roman"/>
          <w:b/>
          <w:bCs/>
          <w:color w:val="auto"/>
          <w:spacing w:val="6"/>
          <w:sz w:val="36"/>
          <w:szCs w:val="36"/>
        </w:rPr>
      </w:pPr>
    </w:p>
    <w:p w14:paraId="109BDDD0" w14:textId="77777777" w:rsidR="001E788C" w:rsidRPr="001E788C" w:rsidRDefault="001E788C" w:rsidP="001E788C">
      <w:pPr>
        <w:jc w:val="center"/>
        <w:rPr>
          <w:rFonts w:ascii="Times New Roman" w:eastAsia="Times New Roman" w:hAnsi="Times New Roman" w:cs="Times New Roman"/>
          <w:b/>
          <w:bCs/>
          <w:color w:val="auto"/>
          <w:spacing w:val="6"/>
          <w:sz w:val="36"/>
          <w:szCs w:val="36"/>
        </w:rPr>
      </w:pPr>
      <w:r w:rsidRPr="001E788C">
        <w:rPr>
          <w:rFonts w:ascii="Times New Roman" w:eastAsia="Times New Roman" w:hAnsi="Times New Roman" w:cs="Times New Roman"/>
          <w:b/>
          <w:bCs/>
          <w:color w:val="auto"/>
          <w:spacing w:val="6"/>
          <w:sz w:val="36"/>
          <w:szCs w:val="36"/>
        </w:rPr>
        <w:t>СЧЕТНАЯ  ПАЛАТА  РОССИЙСКОЙ  ФЕДЕРАЦИИ</w:t>
      </w:r>
    </w:p>
    <w:p w14:paraId="648861C1" w14:textId="77777777" w:rsidR="001E788C" w:rsidRDefault="001E788C" w:rsidP="001E788C">
      <w:pPr>
        <w:pStyle w:val="ConsPlusTitle"/>
        <w:jc w:val="center"/>
        <w:outlineLvl w:val="0"/>
        <w:rPr>
          <w:rFonts w:ascii="Times New Roman" w:hAnsi="Times New Roman" w:cs="Times New Roman"/>
          <w:bCs/>
          <w:spacing w:val="60"/>
          <w:sz w:val="32"/>
          <w:szCs w:val="32"/>
        </w:rPr>
      </w:pPr>
    </w:p>
    <w:p w14:paraId="55CA8DDF" w14:textId="46993FDE" w:rsidR="001E788C" w:rsidRPr="001E788C" w:rsidRDefault="001E788C" w:rsidP="001E788C">
      <w:pPr>
        <w:pStyle w:val="ConsPlusTitle"/>
        <w:jc w:val="center"/>
        <w:outlineLvl w:val="0"/>
        <w:rPr>
          <w:rFonts w:ascii="Times New Roman" w:hAnsi="Times New Roman" w:cs="Times New Roman"/>
          <w:bCs/>
          <w:spacing w:val="60"/>
          <w:sz w:val="32"/>
          <w:szCs w:val="32"/>
        </w:rPr>
      </w:pPr>
      <w:r w:rsidRPr="001E788C">
        <w:rPr>
          <w:rFonts w:ascii="Times New Roman" w:hAnsi="Times New Roman" w:cs="Times New Roman"/>
          <w:bCs/>
          <w:spacing w:val="60"/>
          <w:sz w:val="32"/>
          <w:szCs w:val="32"/>
        </w:rPr>
        <w:t>ПРИКАЗ</w:t>
      </w:r>
    </w:p>
    <w:p w14:paraId="56B18199" w14:textId="77777777" w:rsidR="001E788C" w:rsidRDefault="001E788C">
      <w:pPr>
        <w:pStyle w:val="ConsPlusTitle"/>
        <w:jc w:val="center"/>
        <w:outlineLvl w:val="0"/>
        <w:rPr>
          <w:rFonts w:ascii="Times New Roman" w:hAnsi="Times New Roman" w:cs="Times New Roman"/>
          <w:sz w:val="28"/>
          <w:szCs w:val="28"/>
        </w:rPr>
      </w:pPr>
    </w:p>
    <w:p w14:paraId="72C59F66" w14:textId="77777777" w:rsidR="001E788C" w:rsidRDefault="001E788C">
      <w:pPr>
        <w:pStyle w:val="ConsPlusTitle"/>
        <w:jc w:val="center"/>
        <w:outlineLvl w:val="0"/>
        <w:rPr>
          <w:rFonts w:ascii="Times New Roman" w:hAnsi="Times New Roman" w:cs="Times New Roman"/>
          <w:sz w:val="28"/>
          <w:szCs w:val="28"/>
        </w:rPr>
      </w:pPr>
    </w:p>
    <w:p w14:paraId="2280FD93" w14:textId="1C810DAE" w:rsidR="001E788C" w:rsidRPr="001E788C" w:rsidRDefault="001E788C" w:rsidP="001E788C">
      <w:pPr>
        <w:pStyle w:val="ConsPlusTitle"/>
        <w:jc w:val="both"/>
        <w:outlineLvl w:val="0"/>
        <w:rPr>
          <w:rFonts w:ascii="Times New Roman" w:hAnsi="Times New Roman" w:cs="Times New Roman"/>
          <w:b w:val="0"/>
          <w:sz w:val="24"/>
          <w:szCs w:val="28"/>
        </w:rPr>
      </w:pPr>
      <w:r w:rsidRPr="001E788C">
        <w:rPr>
          <w:rFonts w:ascii="Times New Roman" w:hAnsi="Times New Roman" w:cs="Times New Roman"/>
          <w:b w:val="0"/>
          <w:sz w:val="28"/>
          <w:szCs w:val="28"/>
        </w:rPr>
        <w:t xml:space="preserve">«1» сентября 2010г.                                                                                               № 49        </w:t>
      </w:r>
      <w:r w:rsidRPr="001E788C">
        <w:rPr>
          <w:rFonts w:ascii="Times New Roman" w:hAnsi="Times New Roman" w:cs="Times New Roman"/>
          <w:b w:val="0"/>
          <w:sz w:val="24"/>
          <w:szCs w:val="28"/>
        </w:rPr>
        <w:t xml:space="preserve">             </w:t>
      </w:r>
    </w:p>
    <w:p w14:paraId="48D75380" w14:textId="77777777" w:rsidR="00276E4B" w:rsidRPr="005E5D13" w:rsidRDefault="00276E4B">
      <w:pPr>
        <w:pStyle w:val="ConsPlusTitle"/>
        <w:jc w:val="center"/>
        <w:rPr>
          <w:rFonts w:ascii="Times New Roman" w:hAnsi="Times New Roman" w:cs="Times New Roman"/>
          <w:sz w:val="28"/>
          <w:szCs w:val="28"/>
        </w:rPr>
      </w:pPr>
    </w:p>
    <w:p w14:paraId="48D75382" w14:textId="77777777" w:rsidR="00276E4B" w:rsidRPr="005E5D13" w:rsidRDefault="00276E4B">
      <w:pPr>
        <w:pStyle w:val="ConsPlusTitle"/>
        <w:jc w:val="center"/>
        <w:rPr>
          <w:rFonts w:ascii="Times New Roman" w:hAnsi="Times New Roman" w:cs="Times New Roman"/>
          <w:sz w:val="28"/>
          <w:szCs w:val="28"/>
        </w:rPr>
      </w:pPr>
    </w:p>
    <w:p w14:paraId="48D75384" w14:textId="77777777" w:rsidR="00276E4B" w:rsidRPr="005E5D13" w:rsidRDefault="00276E4B">
      <w:pPr>
        <w:pStyle w:val="ConsPlusTitle"/>
        <w:jc w:val="center"/>
        <w:rPr>
          <w:rFonts w:ascii="Times New Roman" w:hAnsi="Times New Roman" w:cs="Times New Roman"/>
          <w:sz w:val="28"/>
          <w:szCs w:val="28"/>
        </w:rPr>
      </w:pPr>
    </w:p>
    <w:p w14:paraId="48D75385" w14:textId="77777777" w:rsidR="00276E4B" w:rsidRPr="005E5D13" w:rsidRDefault="00276E4B">
      <w:pPr>
        <w:pStyle w:val="ConsPlusTitle"/>
        <w:jc w:val="center"/>
        <w:rPr>
          <w:rFonts w:ascii="Times New Roman" w:hAnsi="Times New Roman" w:cs="Times New Roman"/>
          <w:sz w:val="28"/>
          <w:szCs w:val="28"/>
        </w:rPr>
      </w:pPr>
      <w:r w:rsidRPr="005E5D13">
        <w:rPr>
          <w:rFonts w:ascii="Times New Roman" w:hAnsi="Times New Roman" w:cs="Times New Roman"/>
          <w:sz w:val="28"/>
          <w:szCs w:val="28"/>
        </w:rPr>
        <w:t>Об утверждении Положения о проверке достоверности и полноты</w:t>
      </w:r>
    </w:p>
    <w:p w14:paraId="48D75386" w14:textId="77777777" w:rsidR="00276E4B" w:rsidRPr="005E5D13" w:rsidRDefault="00276E4B">
      <w:pPr>
        <w:pStyle w:val="ConsPlusTitle"/>
        <w:jc w:val="center"/>
        <w:rPr>
          <w:rFonts w:ascii="Times New Roman" w:hAnsi="Times New Roman" w:cs="Times New Roman"/>
          <w:sz w:val="28"/>
          <w:szCs w:val="28"/>
        </w:rPr>
      </w:pPr>
      <w:r w:rsidRPr="005E5D13">
        <w:rPr>
          <w:rFonts w:ascii="Times New Roman" w:hAnsi="Times New Roman" w:cs="Times New Roman"/>
          <w:sz w:val="28"/>
          <w:szCs w:val="28"/>
        </w:rPr>
        <w:t>сведений, представляемых гражданами, претендующими на замещение должностей федеральной государственной гражданской службы в аппарате Счетной палаты Российской Федерации, и федеральными государственными гражданскими служащими аппарата Счетной палаты Российской Федерации, и соблюдения федеральными государственными гражданскими служащими аппарата Счетной палаты Российской Федерации требований к служебному поведению</w:t>
      </w:r>
    </w:p>
    <w:p w14:paraId="48D75387" w14:textId="77777777" w:rsidR="00276E4B" w:rsidRPr="005E5D13" w:rsidRDefault="00276E4B">
      <w:pPr>
        <w:pStyle w:val="ConsPlusNormal"/>
        <w:jc w:val="both"/>
        <w:rPr>
          <w:rFonts w:ascii="Times New Roman" w:hAnsi="Times New Roman" w:cs="Times New Roman"/>
          <w:sz w:val="28"/>
          <w:szCs w:val="28"/>
        </w:rPr>
      </w:pPr>
    </w:p>
    <w:p w14:paraId="48D75388" w14:textId="77777777" w:rsidR="00276E4B" w:rsidRPr="005E5D13" w:rsidRDefault="00276E4B">
      <w:pPr>
        <w:pStyle w:val="ConsPlusNormal"/>
        <w:jc w:val="both"/>
        <w:rPr>
          <w:rFonts w:ascii="Times New Roman" w:hAnsi="Times New Roman" w:cs="Times New Roman"/>
          <w:sz w:val="28"/>
          <w:szCs w:val="28"/>
        </w:rPr>
      </w:pPr>
    </w:p>
    <w:p w14:paraId="48D75389" w14:textId="77777777" w:rsidR="00276E4B" w:rsidRPr="005E5D13" w:rsidRDefault="00276E4B">
      <w:pPr>
        <w:pStyle w:val="ConsPlusNormal"/>
        <w:ind w:firstLine="540"/>
        <w:jc w:val="both"/>
        <w:rPr>
          <w:rFonts w:ascii="Times New Roman" w:hAnsi="Times New Roman" w:cs="Times New Roman"/>
          <w:sz w:val="28"/>
          <w:szCs w:val="28"/>
        </w:rPr>
      </w:pPr>
      <w:r w:rsidRPr="005E5D13">
        <w:rPr>
          <w:rFonts w:ascii="Times New Roman" w:hAnsi="Times New Roman" w:cs="Times New Roman"/>
          <w:sz w:val="28"/>
          <w:szCs w:val="28"/>
        </w:rPr>
        <w:t xml:space="preserve">В соответствии с Федеральным законом от 25 декабря 2008 г. </w:t>
      </w:r>
      <w:hyperlink r:id="rId11" w:history="1">
        <w:r w:rsidRPr="005E5D13">
          <w:rPr>
            <w:rFonts w:ascii="Times New Roman" w:hAnsi="Times New Roman" w:cs="Times New Roman"/>
            <w:sz w:val="28"/>
            <w:szCs w:val="28"/>
          </w:rPr>
          <w:t>№ 273-ФЗ</w:t>
        </w:r>
      </w:hyperlink>
      <w:r w:rsidRPr="005E5D13">
        <w:rPr>
          <w:rFonts w:ascii="Times New Roman" w:hAnsi="Times New Roman" w:cs="Times New Roman"/>
          <w:sz w:val="28"/>
          <w:szCs w:val="28"/>
        </w:rPr>
        <w:t xml:space="preserve"> </w:t>
      </w:r>
      <w:r w:rsidRPr="005E5D13">
        <w:rPr>
          <w:rFonts w:ascii="Times New Roman" w:hAnsi="Times New Roman" w:cs="Times New Roman"/>
          <w:sz w:val="28"/>
          <w:szCs w:val="28"/>
        </w:rPr>
        <w:br/>
        <w:t xml:space="preserve">«О противодействии коррупции», указами Президента Российской Федерации от 18 мая 2009 г. </w:t>
      </w:r>
      <w:hyperlink r:id="rId12" w:history="1">
        <w:r w:rsidRPr="005E5D13">
          <w:t xml:space="preserve"> </w:t>
        </w:r>
        <w:r w:rsidRPr="005E5D13">
          <w:rPr>
            <w:rFonts w:ascii="Times New Roman" w:hAnsi="Times New Roman" w:cs="Times New Roman"/>
            <w:sz w:val="28"/>
            <w:szCs w:val="28"/>
          </w:rPr>
          <w:t>№ 559</w:t>
        </w:r>
      </w:hyperlink>
      <w:r w:rsidRPr="005E5D13">
        <w:rPr>
          <w:rFonts w:ascii="Times New Roman" w:hAnsi="Times New Roman" w:cs="Times New Roman"/>
          <w:sz w:val="28"/>
          <w:szCs w:val="28"/>
        </w:rPr>
        <w:t xml:space="preserve">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и от 21 сентября 2009 г. </w:t>
      </w:r>
      <w:hyperlink r:id="rId13" w:history="1">
        <w:r w:rsidRPr="005E5D13">
          <w:t xml:space="preserve"> </w:t>
        </w:r>
        <w:r w:rsidRPr="005E5D13">
          <w:rPr>
            <w:rFonts w:ascii="Times New Roman" w:hAnsi="Times New Roman" w:cs="Times New Roman"/>
            <w:sz w:val="28"/>
            <w:szCs w:val="28"/>
          </w:rPr>
          <w:t>№ 1065</w:t>
        </w:r>
      </w:hyperlink>
      <w:r w:rsidRPr="005E5D13">
        <w:rPr>
          <w:rFonts w:ascii="Times New Roman" w:hAnsi="Times New Roman" w:cs="Times New Roman"/>
          <w:sz w:val="28"/>
          <w:szCs w:val="28"/>
        </w:rPr>
        <w:t xml:space="preserve"> </w:t>
      </w:r>
      <w:r w:rsidRPr="005E5D13">
        <w:rPr>
          <w:rFonts w:ascii="Times New Roman" w:hAnsi="Times New Roman" w:cs="Times New Roman"/>
          <w:sz w:val="28"/>
          <w:szCs w:val="28"/>
        </w:rPr>
        <w:br/>
        <w:t>«О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приказываю:</w:t>
      </w:r>
    </w:p>
    <w:p w14:paraId="48D7538A"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 xml:space="preserve">1. Утвердить прилагаемое Положение о проверке достоверности и полноты сведений, представляемых гражданами, претендующими на замещение должностей федеральной государственной гражданской службы в аппарате </w:t>
      </w:r>
      <w:r w:rsidRPr="005E5D13">
        <w:rPr>
          <w:rFonts w:ascii="Times New Roman" w:hAnsi="Times New Roman" w:cs="Times New Roman"/>
          <w:sz w:val="28"/>
          <w:szCs w:val="28"/>
        </w:rPr>
        <w:lastRenderedPageBreak/>
        <w:t>Счетной палаты Российской Федерации, и федеральными государственными гражданскими служащими аппарата Счетной палаты Российской Федерации, и соблюдения федеральными государственными гражданскими служащими аппарата Счетной палаты Российской Федерации требований к служебному поведению.</w:t>
      </w:r>
    </w:p>
    <w:p w14:paraId="48D7538B"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2. Руководителям структурных подразделений аппарата Счетной палаты Российской Федерации довести до сведения федеральных государственных гражданских служащих аппарата Счетной палаты Российской Федерации настоящий приказ.</w:t>
      </w:r>
    </w:p>
    <w:p w14:paraId="48D7538C" w14:textId="77777777" w:rsidR="00936BBD" w:rsidRDefault="00936BBD">
      <w:pPr>
        <w:pStyle w:val="ConsPlusNormal"/>
        <w:jc w:val="right"/>
        <w:rPr>
          <w:rFonts w:ascii="Times New Roman" w:hAnsi="Times New Roman" w:cs="Times New Roman"/>
          <w:sz w:val="28"/>
          <w:szCs w:val="28"/>
        </w:rPr>
      </w:pPr>
    </w:p>
    <w:tbl>
      <w:tblPr>
        <w:tblW w:w="9639" w:type="dxa"/>
        <w:tblInd w:w="108" w:type="dxa"/>
        <w:tblLook w:val="01E0" w:firstRow="1" w:lastRow="1" w:firstColumn="1" w:lastColumn="1" w:noHBand="0" w:noVBand="0"/>
      </w:tblPr>
      <w:tblGrid>
        <w:gridCol w:w="5463"/>
        <w:gridCol w:w="4176"/>
      </w:tblGrid>
      <w:tr w:rsidR="009650E2" w:rsidRPr="009650E2" w14:paraId="7665D94D" w14:textId="77777777" w:rsidTr="009650E2">
        <w:trPr>
          <w:trHeight w:val="829"/>
        </w:trPr>
        <w:tc>
          <w:tcPr>
            <w:tcW w:w="5463" w:type="dxa"/>
            <w:vAlign w:val="bottom"/>
          </w:tcPr>
          <w:p w14:paraId="22BA45E4" w14:textId="77777777" w:rsidR="009650E2" w:rsidRPr="009650E2" w:rsidRDefault="009650E2" w:rsidP="009650E2">
            <w:pPr>
              <w:ind w:left="34" w:firstLine="250"/>
              <w:jc w:val="both"/>
              <w:rPr>
                <w:rFonts w:ascii="Times New Roman" w:eastAsia="Times New Roman" w:hAnsi="Times New Roman" w:cs="Times New Roman"/>
                <w:color w:val="auto"/>
                <w:sz w:val="28"/>
                <w:szCs w:val="28"/>
              </w:rPr>
            </w:pPr>
          </w:p>
          <w:p w14:paraId="5F17F9A4" w14:textId="77777777" w:rsidR="009650E2" w:rsidRPr="009650E2" w:rsidRDefault="009650E2" w:rsidP="0036519E">
            <w:pPr>
              <w:ind w:firstLine="540"/>
              <w:jc w:val="both"/>
              <w:rPr>
                <w:rFonts w:ascii="Times New Roman" w:eastAsia="Times New Roman" w:hAnsi="Times New Roman" w:cs="Times New Roman"/>
                <w:color w:val="auto"/>
                <w:sz w:val="28"/>
                <w:szCs w:val="28"/>
              </w:rPr>
            </w:pPr>
          </w:p>
          <w:p w14:paraId="35D10329" w14:textId="77777777" w:rsidR="009650E2" w:rsidRPr="009650E2" w:rsidRDefault="009650E2" w:rsidP="009650E2">
            <w:pPr>
              <w:jc w:val="both"/>
              <w:rPr>
                <w:rFonts w:ascii="Times New Roman" w:eastAsia="Times New Roman" w:hAnsi="Times New Roman" w:cs="Times New Roman"/>
                <w:color w:val="auto"/>
                <w:sz w:val="28"/>
                <w:szCs w:val="28"/>
              </w:rPr>
            </w:pPr>
            <w:r w:rsidRPr="009650E2">
              <w:rPr>
                <w:rFonts w:ascii="Times New Roman" w:eastAsia="Times New Roman" w:hAnsi="Times New Roman" w:cs="Times New Roman"/>
                <w:color w:val="auto"/>
                <w:sz w:val="28"/>
                <w:szCs w:val="28"/>
              </w:rPr>
              <w:t xml:space="preserve">Председатель </w:t>
            </w:r>
          </w:p>
        </w:tc>
        <w:tc>
          <w:tcPr>
            <w:tcW w:w="4176" w:type="dxa"/>
            <w:vAlign w:val="bottom"/>
          </w:tcPr>
          <w:p w14:paraId="2E731C07" w14:textId="77777777" w:rsidR="009650E2" w:rsidRPr="009650E2" w:rsidRDefault="009650E2" w:rsidP="0036519E">
            <w:pPr>
              <w:ind w:firstLine="540"/>
              <w:jc w:val="right"/>
              <w:rPr>
                <w:rFonts w:ascii="Times New Roman" w:eastAsia="Times New Roman" w:hAnsi="Times New Roman" w:cs="Times New Roman"/>
                <w:color w:val="auto"/>
                <w:sz w:val="28"/>
                <w:szCs w:val="28"/>
              </w:rPr>
            </w:pPr>
          </w:p>
          <w:p w14:paraId="479E39B3" w14:textId="77777777" w:rsidR="009650E2" w:rsidRDefault="009650E2" w:rsidP="0036519E">
            <w:pPr>
              <w:ind w:firstLine="540"/>
              <w:jc w:val="right"/>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                </w:t>
            </w:r>
          </w:p>
          <w:p w14:paraId="579B284C" w14:textId="716BF0EB" w:rsidR="009650E2" w:rsidRPr="009650E2" w:rsidRDefault="009650E2" w:rsidP="0036519E">
            <w:pPr>
              <w:ind w:firstLine="540"/>
              <w:jc w:val="right"/>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               </w:t>
            </w:r>
            <w:r w:rsidRPr="009650E2">
              <w:rPr>
                <w:rFonts w:ascii="Times New Roman" w:eastAsia="Times New Roman" w:hAnsi="Times New Roman" w:cs="Times New Roman"/>
                <w:color w:val="auto"/>
                <w:sz w:val="28"/>
                <w:szCs w:val="28"/>
              </w:rPr>
              <w:t>С.В.Степашин</w:t>
            </w:r>
          </w:p>
        </w:tc>
      </w:tr>
    </w:tbl>
    <w:p w14:paraId="48D7538F" w14:textId="1C1875CD" w:rsidR="00276E4B" w:rsidRPr="005E5D13" w:rsidRDefault="00276E4B">
      <w:pPr>
        <w:pStyle w:val="ConsPlusNormal"/>
        <w:jc w:val="right"/>
        <w:rPr>
          <w:rFonts w:ascii="Times New Roman" w:hAnsi="Times New Roman" w:cs="Times New Roman"/>
          <w:sz w:val="28"/>
          <w:szCs w:val="28"/>
        </w:rPr>
      </w:pPr>
    </w:p>
    <w:p w14:paraId="533986AE" w14:textId="77777777" w:rsidR="009650E2" w:rsidRDefault="009650E2">
      <w:pPr>
        <w:pStyle w:val="ConsPlusNormal"/>
        <w:jc w:val="right"/>
        <w:rPr>
          <w:rFonts w:ascii="Times New Roman" w:hAnsi="Times New Roman" w:cs="Times New Roman"/>
          <w:sz w:val="28"/>
          <w:szCs w:val="28"/>
        </w:rPr>
      </w:pPr>
    </w:p>
    <w:p w14:paraId="60F0AFF4" w14:textId="77777777" w:rsidR="009650E2" w:rsidRDefault="009650E2">
      <w:pPr>
        <w:pStyle w:val="ConsPlusNormal"/>
        <w:jc w:val="right"/>
        <w:rPr>
          <w:rFonts w:ascii="Times New Roman" w:hAnsi="Times New Roman" w:cs="Times New Roman"/>
          <w:sz w:val="28"/>
          <w:szCs w:val="28"/>
        </w:rPr>
      </w:pPr>
    </w:p>
    <w:p w14:paraId="0C9B0F51" w14:textId="77777777" w:rsidR="009650E2" w:rsidRDefault="009650E2">
      <w:pPr>
        <w:pStyle w:val="ConsPlusNormal"/>
        <w:jc w:val="right"/>
        <w:rPr>
          <w:rFonts w:ascii="Times New Roman" w:hAnsi="Times New Roman" w:cs="Times New Roman"/>
          <w:sz w:val="28"/>
          <w:szCs w:val="28"/>
        </w:rPr>
      </w:pPr>
    </w:p>
    <w:p w14:paraId="33A74A94" w14:textId="77777777" w:rsidR="009650E2" w:rsidRDefault="009650E2">
      <w:pPr>
        <w:pStyle w:val="ConsPlusNormal"/>
        <w:jc w:val="right"/>
        <w:rPr>
          <w:rFonts w:ascii="Times New Roman" w:hAnsi="Times New Roman" w:cs="Times New Roman"/>
          <w:sz w:val="28"/>
          <w:szCs w:val="28"/>
        </w:rPr>
      </w:pPr>
    </w:p>
    <w:p w14:paraId="33E4D36D" w14:textId="77777777" w:rsidR="009650E2" w:rsidRDefault="009650E2">
      <w:pPr>
        <w:pStyle w:val="ConsPlusNormal"/>
        <w:jc w:val="right"/>
        <w:rPr>
          <w:rFonts w:ascii="Times New Roman" w:hAnsi="Times New Roman" w:cs="Times New Roman"/>
          <w:sz w:val="28"/>
          <w:szCs w:val="28"/>
        </w:rPr>
      </w:pPr>
    </w:p>
    <w:p w14:paraId="6C8FD742" w14:textId="77777777" w:rsidR="009650E2" w:rsidRDefault="009650E2">
      <w:pPr>
        <w:pStyle w:val="ConsPlusNormal"/>
        <w:jc w:val="right"/>
        <w:rPr>
          <w:rFonts w:ascii="Times New Roman" w:hAnsi="Times New Roman" w:cs="Times New Roman"/>
          <w:sz w:val="28"/>
          <w:szCs w:val="28"/>
        </w:rPr>
      </w:pPr>
    </w:p>
    <w:p w14:paraId="6541F6EF" w14:textId="77777777" w:rsidR="009650E2" w:rsidRDefault="009650E2">
      <w:pPr>
        <w:pStyle w:val="ConsPlusNormal"/>
        <w:jc w:val="right"/>
        <w:rPr>
          <w:rFonts w:ascii="Times New Roman" w:hAnsi="Times New Roman" w:cs="Times New Roman"/>
          <w:sz w:val="28"/>
          <w:szCs w:val="28"/>
        </w:rPr>
      </w:pPr>
    </w:p>
    <w:p w14:paraId="2EAB27AF" w14:textId="77777777" w:rsidR="009650E2" w:rsidRDefault="009650E2">
      <w:pPr>
        <w:pStyle w:val="ConsPlusNormal"/>
        <w:jc w:val="right"/>
        <w:rPr>
          <w:rFonts w:ascii="Times New Roman" w:hAnsi="Times New Roman" w:cs="Times New Roman"/>
          <w:sz w:val="28"/>
          <w:szCs w:val="28"/>
        </w:rPr>
      </w:pPr>
    </w:p>
    <w:p w14:paraId="771E3DE3" w14:textId="77777777" w:rsidR="009650E2" w:rsidRDefault="009650E2">
      <w:pPr>
        <w:pStyle w:val="ConsPlusNormal"/>
        <w:jc w:val="right"/>
        <w:rPr>
          <w:rFonts w:ascii="Times New Roman" w:hAnsi="Times New Roman" w:cs="Times New Roman"/>
          <w:sz w:val="28"/>
          <w:szCs w:val="28"/>
        </w:rPr>
      </w:pPr>
    </w:p>
    <w:p w14:paraId="5E391B15" w14:textId="77777777" w:rsidR="009650E2" w:rsidRDefault="009650E2">
      <w:pPr>
        <w:pStyle w:val="ConsPlusNormal"/>
        <w:jc w:val="right"/>
        <w:rPr>
          <w:rFonts w:ascii="Times New Roman" w:hAnsi="Times New Roman" w:cs="Times New Roman"/>
          <w:sz w:val="28"/>
          <w:szCs w:val="28"/>
        </w:rPr>
      </w:pPr>
    </w:p>
    <w:p w14:paraId="4FD0EAF1" w14:textId="77777777" w:rsidR="009650E2" w:rsidRDefault="009650E2">
      <w:pPr>
        <w:pStyle w:val="ConsPlusNormal"/>
        <w:jc w:val="right"/>
        <w:rPr>
          <w:rFonts w:ascii="Times New Roman" w:hAnsi="Times New Roman" w:cs="Times New Roman"/>
          <w:sz w:val="28"/>
          <w:szCs w:val="28"/>
        </w:rPr>
      </w:pPr>
    </w:p>
    <w:p w14:paraId="1CD1F220" w14:textId="77777777" w:rsidR="009650E2" w:rsidRDefault="009650E2">
      <w:pPr>
        <w:pStyle w:val="ConsPlusNormal"/>
        <w:jc w:val="right"/>
        <w:rPr>
          <w:rFonts w:ascii="Times New Roman" w:hAnsi="Times New Roman" w:cs="Times New Roman"/>
          <w:sz w:val="28"/>
          <w:szCs w:val="28"/>
        </w:rPr>
      </w:pPr>
    </w:p>
    <w:p w14:paraId="3D426F8C" w14:textId="77777777" w:rsidR="009650E2" w:rsidRDefault="009650E2">
      <w:pPr>
        <w:pStyle w:val="ConsPlusNormal"/>
        <w:jc w:val="right"/>
        <w:rPr>
          <w:rFonts w:ascii="Times New Roman" w:hAnsi="Times New Roman" w:cs="Times New Roman"/>
          <w:sz w:val="28"/>
          <w:szCs w:val="28"/>
        </w:rPr>
      </w:pPr>
    </w:p>
    <w:p w14:paraId="38BE10FF" w14:textId="77777777" w:rsidR="009650E2" w:rsidRDefault="009650E2">
      <w:pPr>
        <w:pStyle w:val="ConsPlusNormal"/>
        <w:jc w:val="right"/>
        <w:rPr>
          <w:rFonts w:ascii="Times New Roman" w:hAnsi="Times New Roman" w:cs="Times New Roman"/>
          <w:sz w:val="28"/>
          <w:szCs w:val="28"/>
        </w:rPr>
      </w:pPr>
    </w:p>
    <w:p w14:paraId="6E9ED6E2" w14:textId="77777777" w:rsidR="009650E2" w:rsidRDefault="009650E2">
      <w:pPr>
        <w:pStyle w:val="ConsPlusNormal"/>
        <w:jc w:val="right"/>
        <w:rPr>
          <w:rFonts w:ascii="Times New Roman" w:hAnsi="Times New Roman" w:cs="Times New Roman"/>
          <w:sz w:val="28"/>
          <w:szCs w:val="28"/>
        </w:rPr>
      </w:pPr>
    </w:p>
    <w:p w14:paraId="5EA68A8B" w14:textId="77777777" w:rsidR="009650E2" w:rsidRDefault="009650E2">
      <w:pPr>
        <w:pStyle w:val="ConsPlusNormal"/>
        <w:jc w:val="right"/>
        <w:rPr>
          <w:rFonts w:ascii="Times New Roman" w:hAnsi="Times New Roman" w:cs="Times New Roman"/>
          <w:sz w:val="28"/>
          <w:szCs w:val="28"/>
        </w:rPr>
      </w:pPr>
    </w:p>
    <w:p w14:paraId="361DECCF" w14:textId="77777777" w:rsidR="009650E2" w:rsidRDefault="009650E2">
      <w:pPr>
        <w:pStyle w:val="ConsPlusNormal"/>
        <w:jc w:val="right"/>
        <w:rPr>
          <w:rFonts w:ascii="Times New Roman" w:hAnsi="Times New Roman" w:cs="Times New Roman"/>
          <w:sz w:val="28"/>
          <w:szCs w:val="28"/>
        </w:rPr>
      </w:pPr>
    </w:p>
    <w:p w14:paraId="351293C5" w14:textId="77777777" w:rsidR="009650E2" w:rsidRDefault="009650E2">
      <w:pPr>
        <w:pStyle w:val="ConsPlusNormal"/>
        <w:jc w:val="right"/>
        <w:rPr>
          <w:rFonts w:ascii="Times New Roman" w:hAnsi="Times New Roman" w:cs="Times New Roman"/>
          <w:sz w:val="28"/>
          <w:szCs w:val="28"/>
        </w:rPr>
      </w:pPr>
    </w:p>
    <w:p w14:paraId="24BBCCDA" w14:textId="77777777" w:rsidR="009650E2" w:rsidRDefault="009650E2">
      <w:pPr>
        <w:pStyle w:val="ConsPlusNormal"/>
        <w:jc w:val="right"/>
        <w:rPr>
          <w:rFonts w:ascii="Times New Roman" w:hAnsi="Times New Roman" w:cs="Times New Roman"/>
          <w:sz w:val="28"/>
          <w:szCs w:val="28"/>
        </w:rPr>
      </w:pPr>
    </w:p>
    <w:p w14:paraId="53AE8A55" w14:textId="77777777" w:rsidR="009650E2" w:rsidRDefault="009650E2">
      <w:pPr>
        <w:pStyle w:val="ConsPlusNormal"/>
        <w:jc w:val="right"/>
        <w:rPr>
          <w:rFonts w:ascii="Times New Roman" w:hAnsi="Times New Roman" w:cs="Times New Roman"/>
          <w:sz w:val="28"/>
          <w:szCs w:val="28"/>
        </w:rPr>
      </w:pPr>
    </w:p>
    <w:p w14:paraId="69FDAF20" w14:textId="77777777" w:rsidR="009650E2" w:rsidRDefault="009650E2">
      <w:pPr>
        <w:pStyle w:val="ConsPlusNormal"/>
        <w:jc w:val="right"/>
        <w:rPr>
          <w:rFonts w:ascii="Times New Roman" w:hAnsi="Times New Roman" w:cs="Times New Roman"/>
          <w:sz w:val="28"/>
          <w:szCs w:val="28"/>
        </w:rPr>
      </w:pPr>
    </w:p>
    <w:p w14:paraId="44344D12" w14:textId="77777777" w:rsidR="009650E2" w:rsidRDefault="009650E2">
      <w:pPr>
        <w:pStyle w:val="ConsPlusNormal"/>
        <w:jc w:val="right"/>
        <w:rPr>
          <w:rFonts w:ascii="Times New Roman" w:hAnsi="Times New Roman" w:cs="Times New Roman"/>
          <w:sz w:val="28"/>
          <w:szCs w:val="28"/>
        </w:rPr>
      </w:pPr>
    </w:p>
    <w:p w14:paraId="257D7B57" w14:textId="77777777" w:rsidR="009650E2" w:rsidRDefault="009650E2">
      <w:pPr>
        <w:pStyle w:val="ConsPlusNormal"/>
        <w:jc w:val="right"/>
        <w:rPr>
          <w:rFonts w:ascii="Times New Roman" w:hAnsi="Times New Roman" w:cs="Times New Roman"/>
          <w:sz w:val="28"/>
          <w:szCs w:val="28"/>
        </w:rPr>
      </w:pPr>
    </w:p>
    <w:p w14:paraId="59F17D3D" w14:textId="77777777" w:rsidR="009650E2" w:rsidRDefault="009650E2">
      <w:pPr>
        <w:pStyle w:val="ConsPlusNormal"/>
        <w:jc w:val="right"/>
        <w:rPr>
          <w:rFonts w:ascii="Times New Roman" w:hAnsi="Times New Roman" w:cs="Times New Roman"/>
          <w:sz w:val="28"/>
          <w:szCs w:val="28"/>
        </w:rPr>
      </w:pPr>
    </w:p>
    <w:p w14:paraId="205E75B0" w14:textId="77777777" w:rsidR="009650E2" w:rsidRDefault="009650E2">
      <w:pPr>
        <w:pStyle w:val="ConsPlusNormal"/>
        <w:jc w:val="right"/>
        <w:rPr>
          <w:rFonts w:ascii="Times New Roman" w:hAnsi="Times New Roman" w:cs="Times New Roman"/>
          <w:sz w:val="28"/>
          <w:szCs w:val="28"/>
        </w:rPr>
      </w:pPr>
    </w:p>
    <w:p w14:paraId="62D5A352" w14:textId="77777777" w:rsidR="009650E2" w:rsidRDefault="009650E2">
      <w:pPr>
        <w:pStyle w:val="ConsPlusNormal"/>
        <w:jc w:val="right"/>
        <w:rPr>
          <w:rFonts w:ascii="Times New Roman" w:hAnsi="Times New Roman" w:cs="Times New Roman"/>
          <w:sz w:val="28"/>
          <w:szCs w:val="28"/>
        </w:rPr>
      </w:pPr>
    </w:p>
    <w:p w14:paraId="38E77E72" w14:textId="77777777" w:rsidR="009650E2" w:rsidRDefault="009650E2">
      <w:pPr>
        <w:pStyle w:val="ConsPlusNormal"/>
        <w:jc w:val="right"/>
        <w:rPr>
          <w:rFonts w:ascii="Times New Roman" w:hAnsi="Times New Roman" w:cs="Times New Roman"/>
          <w:sz w:val="28"/>
          <w:szCs w:val="28"/>
        </w:rPr>
      </w:pPr>
    </w:p>
    <w:p w14:paraId="23EAA658" w14:textId="77777777" w:rsidR="009650E2" w:rsidRDefault="009650E2">
      <w:pPr>
        <w:pStyle w:val="ConsPlusNormal"/>
        <w:jc w:val="right"/>
        <w:rPr>
          <w:rFonts w:ascii="Times New Roman" w:hAnsi="Times New Roman" w:cs="Times New Roman"/>
          <w:sz w:val="28"/>
          <w:szCs w:val="28"/>
        </w:rPr>
      </w:pPr>
    </w:p>
    <w:p w14:paraId="7BFC4A05" w14:textId="77777777" w:rsidR="009650E2" w:rsidRDefault="009650E2">
      <w:pPr>
        <w:pStyle w:val="ConsPlusNormal"/>
        <w:jc w:val="right"/>
        <w:rPr>
          <w:rFonts w:ascii="Times New Roman" w:hAnsi="Times New Roman" w:cs="Times New Roman"/>
          <w:sz w:val="28"/>
          <w:szCs w:val="28"/>
        </w:rPr>
      </w:pPr>
    </w:p>
    <w:p w14:paraId="18B089AB" w14:textId="77777777" w:rsidR="009650E2" w:rsidRDefault="009650E2">
      <w:pPr>
        <w:pStyle w:val="ConsPlusNormal"/>
        <w:jc w:val="right"/>
        <w:rPr>
          <w:rFonts w:ascii="Times New Roman" w:hAnsi="Times New Roman" w:cs="Times New Roman"/>
          <w:sz w:val="28"/>
          <w:szCs w:val="28"/>
        </w:rPr>
      </w:pPr>
    </w:p>
    <w:p w14:paraId="3822E562" w14:textId="77777777" w:rsidR="009650E2" w:rsidRDefault="009650E2">
      <w:pPr>
        <w:pStyle w:val="ConsPlusNormal"/>
        <w:jc w:val="right"/>
        <w:rPr>
          <w:rFonts w:ascii="Times New Roman" w:hAnsi="Times New Roman" w:cs="Times New Roman"/>
          <w:sz w:val="28"/>
          <w:szCs w:val="28"/>
        </w:rPr>
        <w:sectPr w:rsidR="009650E2" w:rsidSect="00F63E84">
          <w:headerReference w:type="default" r:id="rId14"/>
          <w:pgSz w:w="11909" w:h="16838"/>
          <w:pgMar w:top="954" w:right="851" w:bottom="1134" w:left="1418" w:header="0" w:footer="6" w:gutter="0"/>
          <w:pgNumType w:start="1"/>
          <w:cols w:space="720"/>
          <w:noEndnote/>
          <w:titlePg/>
          <w:docGrid w:linePitch="360"/>
        </w:sectPr>
      </w:pPr>
    </w:p>
    <w:p w14:paraId="1B7DC514" w14:textId="04AE91FA" w:rsidR="009650E2" w:rsidRDefault="009650E2">
      <w:pPr>
        <w:pStyle w:val="ConsPlusNormal"/>
        <w:jc w:val="right"/>
        <w:rPr>
          <w:rFonts w:ascii="Times New Roman" w:hAnsi="Times New Roman" w:cs="Times New Roman"/>
          <w:sz w:val="28"/>
          <w:szCs w:val="28"/>
        </w:rPr>
      </w:pPr>
    </w:p>
    <w:p w14:paraId="48D75390" w14:textId="77777777" w:rsidR="00276E4B" w:rsidRPr="005E5D13" w:rsidRDefault="00276E4B">
      <w:pPr>
        <w:pStyle w:val="ConsPlusNormal"/>
        <w:jc w:val="right"/>
        <w:rPr>
          <w:rFonts w:ascii="Times New Roman" w:hAnsi="Times New Roman" w:cs="Times New Roman"/>
          <w:sz w:val="28"/>
          <w:szCs w:val="28"/>
        </w:rPr>
      </w:pPr>
      <w:r w:rsidRPr="005E5D13">
        <w:rPr>
          <w:rFonts w:ascii="Times New Roman" w:hAnsi="Times New Roman" w:cs="Times New Roman"/>
          <w:sz w:val="28"/>
          <w:szCs w:val="28"/>
        </w:rPr>
        <w:t>УТВЕРЖДЕНО</w:t>
      </w:r>
    </w:p>
    <w:p w14:paraId="48D75391" w14:textId="77777777" w:rsidR="00276E4B" w:rsidRPr="005E5D13" w:rsidRDefault="00276E4B">
      <w:pPr>
        <w:pStyle w:val="ConsPlusNormal"/>
        <w:jc w:val="right"/>
        <w:rPr>
          <w:rFonts w:ascii="Times New Roman" w:hAnsi="Times New Roman" w:cs="Times New Roman"/>
          <w:sz w:val="28"/>
          <w:szCs w:val="28"/>
        </w:rPr>
      </w:pPr>
      <w:r w:rsidRPr="005E5D13">
        <w:rPr>
          <w:rFonts w:ascii="Times New Roman" w:hAnsi="Times New Roman" w:cs="Times New Roman"/>
          <w:sz w:val="28"/>
          <w:szCs w:val="28"/>
        </w:rPr>
        <w:t xml:space="preserve">приказом Председателя Счетной палаты </w:t>
      </w:r>
    </w:p>
    <w:p w14:paraId="48D75392" w14:textId="77777777" w:rsidR="00276E4B" w:rsidRPr="005E5D13" w:rsidRDefault="00276E4B">
      <w:pPr>
        <w:pStyle w:val="ConsPlusNormal"/>
        <w:jc w:val="right"/>
        <w:rPr>
          <w:rFonts w:ascii="Times New Roman" w:hAnsi="Times New Roman" w:cs="Times New Roman"/>
          <w:sz w:val="28"/>
          <w:szCs w:val="28"/>
        </w:rPr>
      </w:pPr>
      <w:r w:rsidRPr="005E5D13">
        <w:rPr>
          <w:rFonts w:ascii="Times New Roman" w:hAnsi="Times New Roman" w:cs="Times New Roman"/>
          <w:sz w:val="28"/>
          <w:szCs w:val="28"/>
        </w:rPr>
        <w:t>Российской Федерации</w:t>
      </w:r>
    </w:p>
    <w:p w14:paraId="48D75393" w14:textId="77777777" w:rsidR="00276E4B" w:rsidRPr="005E5D13" w:rsidRDefault="00276E4B">
      <w:pPr>
        <w:pStyle w:val="ConsPlusNormal"/>
        <w:jc w:val="right"/>
        <w:rPr>
          <w:rFonts w:ascii="Times New Roman" w:hAnsi="Times New Roman" w:cs="Times New Roman"/>
          <w:sz w:val="28"/>
          <w:szCs w:val="28"/>
        </w:rPr>
      </w:pPr>
      <w:r w:rsidRPr="005E5D13">
        <w:rPr>
          <w:rFonts w:ascii="Times New Roman" w:hAnsi="Times New Roman" w:cs="Times New Roman"/>
          <w:sz w:val="28"/>
          <w:szCs w:val="28"/>
        </w:rPr>
        <w:t>от 1 сентября 2010 г. № 49</w:t>
      </w:r>
    </w:p>
    <w:p w14:paraId="48D75394" w14:textId="77777777" w:rsidR="00276E4B" w:rsidRPr="005E5D13" w:rsidRDefault="00276E4B">
      <w:pPr>
        <w:pStyle w:val="ConsPlusTitle"/>
        <w:spacing w:before="220"/>
        <w:jc w:val="center"/>
        <w:outlineLvl w:val="0"/>
        <w:rPr>
          <w:rFonts w:ascii="Times New Roman" w:hAnsi="Times New Roman" w:cs="Times New Roman"/>
          <w:sz w:val="28"/>
          <w:szCs w:val="28"/>
        </w:rPr>
      </w:pPr>
      <w:r w:rsidRPr="005E5D13">
        <w:rPr>
          <w:rFonts w:ascii="Times New Roman" w:hAnsi="Times New Roman" w:cs="Times New Roman"/>
          <w:sz w:val="28"/>
          <w:szCs w:val="28"/>
        </w:rPr>
        <w:t>ПОЛОЖЕНИЕ</w:t>
      </w:r>
    </w:p>
    <w:p w14:paraId="48D75395" w14:textId="77777777" w:rsidR="00276E4B" w:rsidRPr="005E5D13" w:rsidRDefault="00276E4B">
      <w:pPr>
        <w:pStyle w:val="ConsPlusTitle"/>
        <w:jc w:val="center"/>
        <w:rPr>
          <w:rFonts w:ascii="Times New Roman" w:hAnsi="Times New Roman" w:cs="Times New Roman"/>
          <w:sz w:val="28"/>
          <w:szCs w:val="28"/>
        </w:rPr>
      </w:pPr>
      <w:r w:rsidRPr="005E5D13">
        <w:rPr>
          <w:rFonts w:ascii="Times New Roman" w:hAnsi="Times New Roman" w:cs="Times New Roman"/>
          <w:sz w:val="28"/>
          <w:szCs w:val="28"/>
        </w:rPr>
        <w:t>о проверке достоверности и полноты сведений, представляемых</w:t>
      </w:r>
    </w:p>
    <w:p w14:paraId="48D75396" w14:textId="77777777" w:rsidR="00276E4B" w:rsidRPr="005E5D13" w:rsidRDefault="00276E4B">
      <w:pPr>
        <w:pStyle w:val="ConsPlusTitle"/>
        <w:jc w:val="center"/>
        <w:rPr>
          <w:rFonts w:ascii="Times New Roman" w:hAnsi="Times New Roman" w:cs="Times New Roman"/>
          <w:sz w:val="28"/>
          <w:szCs w:val="28"/>
        </w:rPr>
      </w:pPr>
      <w:r w:rsidRPr="005E5D13">
        <w:rPr>
          <w:rFonts w:ascii="Times New Roman" w:hAnsi="Times New Roman" w:cs="Times New Roman"/>
          <w:sz w:val="28"/>
          <w:szCs w:val="28"/>
        </w:rPr>
        <w:t>гражданами, претендующими на замещение должностей</w:t>
      </w:r>
    </w:p>
    <w:p w14:paraId="48D75397" w14:textId="77777777" w:rsidR="00276E4B" w:rsidRPr="005E5D13" w:rsidRDefault="00276E4B">
      <w:pPr>
        <w:pStyle w:val="ConsPlusTitle"/>
        <w:jc w:val="center"/>
        <w:rPr>
          <w:rFonts w:ascii="Times New Roman" w:hAnsi="Times New Roman" w:cs="Times New Roman"/>
          <w:sz w:val="28"/>
          <w:szCs w:val="28"/>
        </w:rPr>
      </w:pPr>
      <w:r w:rsidRPr="005E5D13">
        <w:rPr>
          <w:rFonts w:ascii="Times New Roman" w:hAnsi="Times New Roman" w:cs="Times New Roman"/>
          <w:sz w:val="28"/>
          <w:szCs w:val="28"/>
        </w:rPr>
        <w:t>федеральной государственной гражданской службы в аппарате Счетной палаты Российской Федерации, и федеральными государственными</w:t>
      </w:r>
    </w:p>
    <w:p w14:paraId="48D75398" w14:textId="77777777" w:rsidR="00276E4B" w:rsidRPr="005E5D13" w:rsidRDefault="00276E4B">
      <w:pPr>
        <w:pStyle w:val="ConsPlusTitle"/>
        <w:jc w:val="center"/>
        <w:rPr>
          <w:rFonts w:ascii="Times New Roman" w:hAnsi="Times New Roman" w:cs="Times New Roman"/>
          <w:sz w:val="28"/>
          <w:szCs w:val="28"/>
        </w:rPr>
      </w:pPr>
      <w:r w:rsidRPr="005E5D13">
        <w:rPr>
          <w:rFonts w:ascii="Times New Roman" w:hAnsi="Times New Roman" w:cs="Times New Roman"/>
          <w:sz w:val="28"/>
          <w:szCs w:val="28"/>
        </w:rPr>
        <w:t>гражданскими служащими аппарата Счетной палаты Российской</w:t>
      </w:r>
    </w:p>
    <w:p w14:paraId="48D75399" w14:textId="77777777" w:rsidR="00276E4B" w:rsidRPr="005E5D13" w:rsidRDefault="00276E4B">
      <w:pPr>
        <w:pStyle w:val="ConsPlusTitle"/>
        <w:jc w:val="center"/>
        <w:rPr>
          <w:rFonts w:ascii="Times New Roman" w:hAnsi="Times New Roman" w:cs="Times New Roman"/>
          <w:sz w:val="28"/>
          <w:szCs w:val="28"/>
        </w:rPr>
      </w:pPr>
      <w:r w:rsidRPr="005E5D13">
        <w:rPr>
          <w:rFonts w:ascii="Times New Roman" w:hAnsi="Times New Roman" w:cs="Times New Roman"/>
          <w:sz w:val="28"/>
          <w:szCs w:val="28"/>
        </w:rPr>
        <w:t>Федерации, и соблюдения федеральными государственными</w:t>
      </w:r>
    </w:p>
    <w:p w14:paraId="48D7539A" w14:textId="77777777" w:rsidR="00276E4B" w:rsidRPr="005E5D13" w:rsidRDefault="00276E4B">
      <w:pPr>
        <w:pStyle w:val="ConsPlusTitle"/>
        <w:jc w:val="center"/>
        <w:rPr>
          <w:rFonts w:ascii="Times New Roman" w:hAnsi="Times New Roman" w:cs="Times New Roman"/>
          <w:sz w:val="28"/>
          <w:szCs w:val="28"/>
        </w:rPr>
      </w:pPr>
      <w:r w:rsidRPr="005E5D13">
        <w:rPr>
          <w:rFonts w:ascii="Times New Roman" w:hAnsi="Times New Roman" w:cs="Times New Roman"/>
          <w:sz w:val="28"/>
          <w:szCs w:val="28"/>
        </w:rPr>
        <w:t>гражданскими служащими аппарата Счетной палаты Российской</w:t>
      </w:r>
    </w:p>
    <w:p w14:paraId="48D7539B" w14:textId="77777777" w:rsidR="00276E4B" w:rsidRPr="005E5D13" w:rsidRDefault="00276E4B">
      <w:pPr>
        <w:pStyle w:val="ConsPlusTitle"/>
        <w:jc w:val="center"/>
        <w:rPr>
          <w:rFonts w:ascii="Times New Roman" w:hAnsi="Times New Roman" w:cs="Times New Roman"/>
          <w:sz w:val="28"/>
          <w:szCs w:val="28"/>
        </w:rPr>
      </w:pPr>
      <w:r w:rsidRPr="005E5D13">
        <w:rPr>
          <w:rFonts w:ascii="Times New Roman" w:hAnsi="Times New Roman" w:cs="Times New Roman"/>
          <w:sz w:val="28"/>
          <w:szCs w:val="28"/>
        </w:rPr>
        <w:t>Федерации требований к служебному поведению</w:t>
      </w:r>
    </w:p>
    <w:p w14:paraId="48D7539C" w14:textId="77777777" w:rsidR="00276E4B" w:rsidRPr="005E5D13" w:rsidRDefault="00276E4B">
      <w:pPr>
        <w:pStyle w:val="ConsPlusNormal"/>
        <w:jc w:val="both"/>
        <w:rPr>
          <w:rFonts w:ascii="Times New Roman" w:hAnsi="Times New Roman" w:cs="Times New Roman"/>
          <w:sz w:val="28"/>
          <w:szCs w:val="28"/>
        </w:rPr>
      </w:pPr>
    </w:p>
    <w:p w14:paraId="48D7539D" w14:textId="77777777" w:rsidR="00276E4B" w:rsidRPr="005E5D13" w:rsidRDefault="00276E4B">
      <w:pPr>
        <w:pStyle w:val="ConsPlusNormal"/>
        <w:ind w:firstLine="540"/>
        <w:jc w:val="both"/>
        <w:rPr>
          <w:rFonts w:ascii="Times New Roman" w:hAnsi="Times New Roman" w:cs="Times New Roman"/>
          <w:sz w:val="28"/>
          <w:szCs w:val="28"/>
        </w:rPr>
      </w:pPr>
      <w:bookmarkStart w:id="0" w:name="P42"/>
      <w:bookmarkEnd w:id="0"/>
      <w:r w:rsidRPr="005E5D13">
        <w:rPr>
          <w:rFonts w:ascii="Times New Roman" w:hAnsi="Times New Roman" w:cs="Times New Roman"/>
          <w:sz w:val="28"/>
          <w:szCs w:val="28"/>
        </w:rPr>
        <w:t>1. Настоящим Положением определяется порядок осуществления проверки:</w:t>
      </w:r>
    </w:p>
    <w:p w14:paraId="48D7539E"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 xml:space="preserve">а) достоверности и полноты сведений о доходах, об имуществе и обязательствах имущественного характера, представленных в соответствии с Положением о представлении гражданами, претендующими на замещение должностей федеральной государственной гражданской службы в аппарате Счетной палаты Российской Федерации, сведений о доходах, об имуществе и обязательствах имущественного характера и федеральными государственными гражданскими служащими аппарата Счетной палаты Российской Федерации сведений о доходах, расходах, об имуществе и обязательствах имущественного характера, утвержденным приказом Председателя Счетной палаты Российской Федерации от 30 августа 2013 г. </w:t>
      </w:r>
      <w:hyperlink r:id="rId15" w:history="1">
        <w:r w:rsidRPr="005E5D13">
          <w:t xml:space="preserve"> </w:t>
        </w:r>
        <w:r w:rsidRPr="005E5D13">
          <w:rPr>
            <w:rFonts w:ascii="Times New Roman" w:hAnsi="Times New Roman" w:cs="Times New Roman"/>
            <w:sz w:val="28"/>
            <w:szCs w:val="28"/>
          </w:rPr>
          <w:t>№ 54</w:t>
        </w:r>
      </w:hyperlink>
      <w:r w:rsidRPr="005E5D13">
        <w:rPr>
          <w:rFonts w:ascii="Times New Roman" w:hAnsi="Times New Roman" w:cs="Times New Roman"/>
          <w:sz w:val="28"/>
          <w:szCs w:val="28"/>
        </w:rPr>
        <w:t>:</w:t>
      </w:r>
    </w:p>
    <w:p w14:paraId="48D7539F"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гражданами, претендующими на замещение должностей федеральной государственной гражданской службы в аппарате Счетной палаты Российской Федерации (далее - граждане) - на отчетную дату;</w:t>
      </w:r>
    </w:p>
    <w:p w14:paraId="48D753A0"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федеральными государственными гражданскими служащими аппарата Счетной палаты Российской Федерации (далее - гражданские служащие) - за отчетный период и за два года, предшествующие отчетному периоду;</w:t>
      </w:r>
    </w:p>
    <w:p w14:paraId="48D753A1" w14:textId="77777777" w:rsidR="00276E4B"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б) достоверности и полноты сведений (в части, касающейся профилактики коррупционных правонарушений), представленных гражданами при поступлении на федеральную государственную гражданскую службу в аппарат Счетной палаты Российской Федерации (далее - Счетная палата) в соответствии с нормативными правовыми актами Российской Федерации (далее - сведения, представляемые гражданами в соответствии с нормативными правовыми актами Российской Федерации);</w:t>
      </w:r>
    </w:p>
    <w:p w14:paraId="48D753A2" w14:textId="77777777" w:rsidR="00936BBD" w:rsidRPr="005E5D13" w:rsidRDefault="00936BBD">
      <w:pPr>
        <w:pStyle w:val="ConsPlusNormal"/>
        <w:spacing w:before="220"/>
        <w:ind w:firstLine="540"/>
        <w:jc w:val="both"/>
        <w:rPr>
          <w:rFonts w:ascii="Times New Roman" w:hAnsi="Times New Roman" w:cs="Times New Roman"/>
          <w:sz w:val="28"/>
          <w:szCs w:val="28"/>
        </w:rPr>
      </w:pPr>
    </w:p>
    <w:p w14:paraId="48D753A3"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lastRenderedPageBreak/>
        <w:t xml:space="preserve">в) соблюдения гражданскими служащими в течение трех лет, предшествующих поступлению информации, явившейся основанием для осуществления проверки, предусмотренной настоящим подпунктом, ограничений и запретов, требований о предотвращении или урегулировании конфликта интересов, исполнения ими обязанностей, установленных Федеральным законом от 25 декабря 2008 г. </w:t>
      </w:r>
      <w:hyperlink r:id="rId16" w:history="1">
        <w:r w:rsidRPr="005E5D13">
          <w:t xml:space="preserve"> </w:t>
        </w:r>
        <w:r w:rsidRPr="005E5D13">
          <w:rPr>
            <w:rFonts w:ascii="Times New Roman" w:hAnsi="Times New Roman" w:cs="Times New Roman"/>
            <w:sz w:val="28"/>
            <w:szCs w:val="28"/>
          </w:rPr>
          <w:t>№ 273-ФЗ</w:t>
        </w:r>
      </w:hyperlink>
      <w:r w:rsidRPr="005E5D13">
        <w:rPr>
          <w:rFonts w:ascii="Times New Roman" w:hAnsi="Times New Roman" w:cs="Times New Roman"/>
          <w:sz w:val="28"/>
          <w:szCs w:val="28"/>
        </w:rPr>
        <w:t xml:space="preserve"> «О противодействии коррупции» и другими федеральными законами (далее - требования к служебному поведению).</w:t>
      </w:r>
    </w:p>
    <w:p w14:paraId="48D753A4"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2. Проверка, предусмотренная подпунктами «б» и «в» пункта 1 настоящего Положения, осуществляется в отношении граждан, претендующих на замещение любой должности федеральной государственной гражданской службы в аппарате Счетной палаты (далее - должность гражданской службы), и гражданских служащих, замещающих любую должность гражданской службы.</w:t>
      </w:r>
    </w:p>
    <w:p w14:paraId="48D753A5"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 xml:space="preserve">3. Проверка достоверности и полноты сведений о доходах, об имуществе и обязательствах имущественного характера, представляемых гражданским служащим, замещающим должность гражданской службы, не предусмотренную Перечнем должностей федеральной государственной гражданской службы в аппарате Счетной палаты Российской Федерации, при замещении которых федеральные государственные гражданские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утвержденным приказом Председателя Счетной палаты от 10 декабря 2014 г. </w:t>
      </w:r>
      <w:hyperlink r:id="rId17" w:history="1">
        <w:r w:rsidRPr="005E5D13">
          <w:t xml:space="preserve"> </w:t>
        </w:r>
        <w:r w:rsidRPr="005E5D13">
          <w:rPr>
            <w:rFonts w:ascii="Times New Roman" w:hAnsi="Times New Roman" w:cs="Times New Roman"/>
            <w:sz w:val="28"/>
            <w:szCs w:val="28"/>
          </w:rPr>
          <w:t>№ 150</w:t>
        </w:r>
      </w:hyperlink>
      <w:r w:rsidRPr="005E5D13">
        <w:rPr>
          <w:rFonts w:ascii="Times New Roman" w:hAnsi="Times New Roman" w:cs="Times New Roman"/>
          <w:sz w:val="28"/>
          <w:szCs w:val="28"/>
        </w:rPr>
        <w:t>, и претендующим на замещение должности гражданской службы, предусмотренной этим перечнем должностей, осуществляется в порядке, установленном настоящим Положением для проверки сведений, представляемых гражданами в соответствии с нормативными правовыми актами Российской Федерации.</w:t>
      </w:r>
    </w:p>
    <w:p w14:paraId="48D753A7" w14:textId="4007C005" w:rsidR="00276E4B" w:rsidRDefault="009650E2">
      <w:pPr>
        <w:pStyle w:val="ConsPlusNormal"/>
        <w:spacing w:before="220"/>
        <w:ind w:firstLine="540"/>
        <w:jc w:val="both"/>
        <w:rPr>
          <w:rFonts w:ascii="Times New Roman" w:hAnsi="Times New Roman" w:cs="Times New Roman"/>
          <w:sz w:val="28"/>
          <w:szCs w:val="28"/>
        </w:rPr>
      </w:pPr>
      <w:r w:rsidRPr="009650E2">
        <w:rPr>
          <w:rFonts w:ascii="Times New Roman" w:hAnsi="Times New Roman" w:cs="Times New Roman"/>
          <w:sz w:val="28"/>
          <w:szCs w:val="28"/>
        </w:rPr>
        <w:t>4. Проверка, предусмотренная пунктом 1 настоящего Положения, осуществляется Департаментом по развитию человеческого капитала по решению Председателя Счетной палаты, за исключением лиц, указанных в приказе Председателя Счетной палаты Российской Федерации от 16 октября 2018 г. N 111 "О возложении отдельных полномочий по вопросам профилактики коррупционных и иных правонарушений в Счетной палате Российской Федерации", в отношении которых такое решение принимает руководитель аппарата Счетной палаты Российской Федерации.</w:t>
      </w:r>
      <w:r w:rsidR="00802044">
        <w:rPr>
          <w:rFonts w:ascii="Times New Roman" w:hAnsi="Times New Roman" w:cs="Times New Roman"/>
          <w:sz w:val="28"/>
          <w:szCs w:val="28"/>
        </w:rPr>
        <w:t xml:space="preserve"> </w:t>
      </w:r>
      <w:bookmarkStart w:id="1" w:name="_GoBack"/>
      <w:bookmarkEnd w:id="1"/>
      <w:r w:rsidR="00276E4B" w:rsidRPr="005E5D13">
        <w:rPr>
          <w:rFonts w:ascii="Times New Roman" w:hAnsi="Times New Roman" w:cs="Times New Roman"/>
          <w:sz w:val="28"/>
          <w:szCs w:val="28"/>
        </w:rPr>
        <w:t>Решение принимается в отношении каждого гражданина или гражданского служащего отдельно и оформляется в письменной форме.</w:t>
      </w:r>
    </w:p>
    <w:p w14:paraId="48D753A8" w14:textId="6D49A051"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 xml:space="preserve">Департамент </w:t>
      </w:r>
      <w:r w:rsidR="009650E2" w:rsidRPr="009650E2">
        <w:rPr>
          <w:rFonts w:ascii="Times New Roman" w:hAnsi="Times New Roman" w:cs="Times New Roman"/>
          <w:sz w:val="28"/>
          <w:szCs w:val="28"/>
        </w:rPr>
        <w:t>по развитию человеческого капитала</w:t>
      </w:r>
      <w:r w:rsidRPr="005E5D13">
        <w:rPr>
          <w:rFonts w:ascii="Times New Roman" w:hAnsi="Times New Roman" w:cs="Times New Roman"/>
          <w:sz w:val="28"/>
          <w:szCs w:val="28"/>
        </w:rPr>
        <w:t xml:space="preserve"> обеспечивает наличие письменного согласия граждан, претендующих на замещение должностей гражданской службы, согласно </w:t>
      </w:r>
      <w:hyperlink w:anchor="P124" w:history="1">
        <w:r w:rsidRPr="005E5D13">
          <w:rPr>
            <w:rFonts w:ascii="Times New Roman" w:hAnsi="Times New Roman" w:cs="Times New Roman"/>
            <w:sz w:val="28"/>
            <w:szCs w:val="28"/>
          </w:rPr>
          <w:t>Приложению № 1</w:t>
        </w:r>
      </w:hyperlink>
      <w:r w:rsidRPr="005E5D13">
        <w:rPr>
          <w:rFonts w:ascii="Times New Roman" w:hAnsi="Times New Roman" w:cs="Times New Roman"/>
          <w:sz w:val="28"/>
          <w:szCs w:val="28"/>
        </w:rPr>
        <w:t xml:space="preserve"> и письменного согласия гражданских служащих на обработку их персональных данных в соответствии с </w:t>
      </w:r>
      <w:r w:rsidRPr="005E5D13">
        <w:rPr>
          <w:rFonts w:ascii="Times New Roman" w:hAnsi="Times New Roman" w:cs="Times New Roman"/>
          <w:sz w:val="28"/>
          <w:szCs w:val="28"/>
        </w:rPr>
        <w:lastRenderedPageBreak/>
        <w:t xml:space="preserve">пунктом 2.1 Положения о работе с персональными данными и ведении личных дел лиц, замещающих государственные должности Российской Федерации, государственных гражданских служащих аппарата Счетной палаты Российской Федерации, работников Счетной палаты Российской Федерации, замещающих должности, не являющиеся должностями федеральной государственной гражданской службы, в Счетной палате Российской Федерации, утвержденного приказом Председателя Счетной палаты Российской Федерации от 13 мая </w:t>
      </w:r>
      <w:r w:rsidRPr="005E5D13">
        <w:rPr>
          <w:rFonts w:ascii="Times New Roman" w:hAnsi="Times New Roman" w:cs="Times New Roman"/>
          <w:sz w:val="28"/>
          <w:szCs w:val="28"/>
        </w:rPr>
        <w:br/>
        <w:t>2010 г. № 35.</w:t>
      </w:r>
    </w:p>
    <w:p w14:paraId="48D753A9"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5. Утратил силу</w:t>
      </w:r>
    </w:p>
    <w:p w14:paraId="48D753AA" w14:textId="77777777" w:rsidR="00276E4B" w:rsidRPr="005E5D13" w:rsidRDefault="00276E4B">
      <w:pPr>
        <w:pStyle w:val="ConsPlusNormal"/>
        <w:spacing w:before="220"/>
        <w:ind w:firstLine="540"/>
        <w:jc w:val="both"/>
        <w:rPr>
          <w:rFonts w:ascii="Times New Roman" w:hAnsi="Times New Roman" w:cs="Times New Roman"/>
          <w:sz w:val="24"/>
          <w:szCs w:val="28"/>
        </w:rPr>
      </w:pPr>
      <w:r w:rsidRPr="005E5D13">
        <w:rPr>
          <w:rFonts w:ascii="Times New Roman" w:hAnsi="Times New Roman" w:cs="Times New Roman"/>
          <w:sz w:val="24"/>
          <w:szCs w:val="28"/>
        </w:rPr>
        <w:t>(Пункт 5 признан утратившим силу приказом Председателя Счетной палаты Российской Федерации от 23 апреля 2012 г. № 22)</w:t>
      </w:r>
    </w:p>
    <w:p w14:paraId="48D753AB"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 xml:space="preserve">6. Основанием для осуществления проверки, предусмотренной </w:t>
      </w:r>
      <w:hyperlink w:anchor="P42" w:history="1">
        <w:r w:rsidRPr="005E5D13">
          <w:rPr>
            <w:rFonts w:ascii="Times New Roman" w:hAnsi="Times New Roman" w:cs="Times New Roman"/>
            <w:sz w:val="28"/>
            <w:szCs w:val="28"/>
          </w:rPr>
          <w:t>пунктом 1</w:t>
        </w:r>
      </w:hyperlink>
      <w:r w:rsidRPr="005E5D13">
        <w:rPr>
          <w:rFonts w:ascii="Times New Roman" w:hAnsi="Times New Roman" w:cs="Times New Roman"/>
          <w:sz w:val="28"/>
          <w:szCs w:val="28"/>
        </w:rPr>
        <w:t xml:space="preserve"> настоящего Положения, является достаточная информация, представленная в письменном виде в установленном порядке:</w:t>
      </w:r>
    </w:p>
    <w:p w14:paraId="48D753AC"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а) правоохранительными органами, иными государственными органами, органами местного самоуправления и их должностными лицами;</w:t>
      </w:r>
    </w:p>
    <w:p w14:paraId="48D753AD" w14:textId="70D7478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а</w:t>
      </w:r>
      <w:r w:rsidRPr="005E5D13">
        <w:rPr>
          <w:rFonts w:ascii="Times New Roman" w:hAnsi="Times New Roman" w:cs="Times New Roman"/>
          <w:sz w:val="28"/>
          <w:szCs w:val="28"/>
          <w:vertAlign w:val="superscript"/>
        </w:rPr>
        <w:t>1</w:t>
      </w:r>
      <w:r w:rsidRPr="005E5D13">
        <w:rPr>
          <w:rFonts w:ascii="Times New Roman" w:hAnsi="Times New Roman" w:cs="Times New Roman"/>
          <w:sz w:val="28"/>
          <w:szCs w:val="28"/>
        </w:rPr>
        <w:t xml:space="preserve">) директором Департамента </w:t>
      </w:r>
      <w:r w:rsidR="009650E2" w:rsidRPr="009650E2">
        <w:rPr>
          <w:rFonts w:ascii="Times New Roman" w:hAnsi="Times New Roman" w:cs="Times New Roman"/>
          <w:sz w:val="28"/>
          <w:szCs w:val="28"/>
        </w:rPr>
        <w:t>по развитию человеческого капитала</w:t>
      </w:r>
      <w:r w:rsidRPr="005E5D13">
        <w:rPr>
          <w:rFonts w:ascii="Times New Roman" w:hAnsi="Times New Roman" w:cs="Times New Roman"/>
          <w:sz w:val="28"/>
          <w:szCs w:val="28"/>
        </w:rPr>
        <w:t xml:space="preserve">, сотрудниками отдела по профилактике коррупционных и иных правонарушений Департамента </w:t>
      </w:r>
      <w:r w:rsidR="009650E2" w:rsidRPr="009650E2">
        <w:rPr>
          <w:rFonts w:ascii="Times New Roman" w:hAnsi="Times New Roman" w:cs="Times New Roman"/>
          <w:sz w:val="28"/>
          <w:szCs w:val="28"/>
        </w:rPr>
        <w:t>по развитию человеческого капитала</w:t>
      </w:r>
      <w:r w:rsidRPr="005E5D13">
        <w:rPr>
          <w:rFonts w:ascii="Times New Roman" w:hAnsi="Times New Roman" w:cs="Times New Roman"/>
          <w:sz w:val="28"/>
          <w:szCs w:val="28"/>
        </w:rPr>
        <w:t>;</w:t>
      </w:r>
    </w:p>
    <w:p w14:paraId="48D753AE"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б)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14:paraId="48D753AF"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в) Общественной палатой Российской Федерации;</w:t>
      </w:r>
    </w:p>
    <w:p w14:paraId="48D753B0"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г) общероссийскими средствами массовой информации.</w:t>
      </w:r>
    </w:p>
    <w:p w14:paraId="48D753B1"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7. Информация анонимного характера не может служить основанием для проверки.</w:t>
      </w:r>
    </w:p>
    <w:p w14:paraId="48D753B2"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 xml:space="preserve">8. Проверка осуществляется в срок, не превышающий 60 дней со дня принятия решения о ее проведении. Срок проверки может быть продлен </w:t>
      </w:r>
      <w:r w:rsidRPr="005E5D13">
        <w:rPr>
          <w:rFonts w:ascii="Times New Roman" w:hAnsi="Times New Roman" w:cs="Times New Roman"/>
          <w:sz w:val="28"/>
          <w:szCs w:val="28"/>
        </w:rPr>
        <w:br/>
        <w:t>до 90 дней Председателем Счетной палаты.</w:t>
      </w:r>
    </w:p>
    <w:p w14:paraId="48D753B3" w14:textId="0EE665C6"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 xml:space="preserve">9. Департамент </w:t>
      </w:r>
      <w:r w:rsidR="009650E2" w:rsidRPr="009650E2">
        <w:rPr>
          <w:rFonts w:ascii="Times New Roman" w:hAnsi="Times New Roman" w:cs="Times New Roman"/>
          <w:sz w:val="28"/>
          <w:szCs w:val="28"/>
        </w:rPr>
        <w:t>по развитию человеческого капитала</w:t>
      </w:r>
      <w:r w:rsidRPr="005E5D13">
        <w:rPr>
          <w:rFonts w:ascii="Times New Roman" w:hAnsi="Times New Roman" w:cs="Times New Roman"/>
          <w:sz w:val="28"/>
          <w:szCs w:val="28"/>
        </w:rPr>
        <w:t xml:space="preserve"> осуществляет проверку:</w:t>
      </w:r>
    </w:p>
    <w:p w14:paraId="48D753B4"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а) самостоятельно;</w:t>
      </w:r>
    </w:p>
    <w:p w14:paraId="48D753B5" w14:textId="77777777" w:rsidR="00276E4B"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 xml:space="preserve">б) путем направления запроса в федеральные органы исполнительной власти, уполномоченные на осуществление оперативно-разыскной деятельности, в соответствии с </w:t>
      </w:r>
      <w:hyperlink r:id="rId18" w:history="1">
        <w:r w:rsidRPr="005E5D13">
          <w:rPr>
            <w:rFonts w:ascii="Times New Roman" w:hAnsi="Times New Roman" w:cs="Times New Roman"/>
            <w:sz w:val="28"/>
            <w:szCs w:val="28"/>
          </w:rPr>
          <w:t>частью третьей статьи 7</w:t>
        </w:r>
      </w:hyperlink>
      <w:r w:rsidRPr="005E5D13">
        <w:rPr>
          <w:rFonts w:ascii="Times New Roman" w:hAnsi="Times New Roman" w:cs="Times New Roman"/>
          <w:sz w:val="28"/>
          <w:szCs w:val="28"/>
        </w:rPr>
        <w:t xml:space="preserve"> Федерального закона от 12 августа 1995 г. </w:t>
      </w:r>
      <w:hyperlink r:id="rId19" w:history="1">
        <w:r w:rsidRPr="005E5D13">
          <w:t xml:space="preserve"> </w:t>
        </w:r>
        <w:r w:rsidRPr="005E5D13">
          <w:rPr>
            <w:rFonts w:ascii="Times New Roman" w:hAnsi="Times New Roman" w:cs="Times New Roman"/>
            <w:sz w:val="28"/>
            <w:szCs w:val="28"/>
          </w:rPr>
          <w:t>№ 144-ФЗ</w:t>
        </w:r>
      </w:hyperlink>
      <w:r w:rsidRPr="005E5D13">
        <w:rPr>
          <w:rFonts w:ascii="Times New Roman" w:hAnsi="Times New Roman" w:cs="Times New Roman"/>
          <w:sz w:val="28"/>
          <w:szCs w:val="28"/>
        </w:rPr>
        <w:t xml:space="preserve"> «Об оперативно-розыскной деятельности» </w:t>
      </w:r>
      <w:r w:rsidRPr="005E5D13">
        <w:rPr>
          <w:rFonts w:ascii="Times New Roman" w:hAnsi="Times New Roman" w:cs="Times New Roman"/>
          <w:sz w:val="28"/>
          <w:szCs w:val="28"/>
        </w:rPr>
        <w:br/>
      </w:r>
      <w:r w:rsidRPr="005E5D13">
        <w:rPr>
          <w:rFonts w:ascii="Times New Roman" w:hAnsi="Times New Roman" w:cs="Times New Roman"/>
          <w:sz w:val="28"/>
          <w:szCs w:val="28"/>
        </w:rPr>
        <w:lastRenderedPageBreak/>
        <w:t>(далее - Федеральный закон «Об оперативно-розыскной деятельности»).</w:t>
      </w:r>
    </w:p>
    <w:p w14:paraId="48D753B6" w14:textId="77777777" w:rsidR="00936BBD" w:rsidRPr="005E5D13" w:rsidRDefault="00936BBD">
      <w:pPr>
        <w:pStyle w:val="ConsPlusNormal"/>
        <w:spacing w:before="220"/>
        <w:ind w:firstLine="540"/>
        <w:jc w:val="both"/>
        <w:rPr>
          <w:rFonts w:ascii="Times New Roman" w:hAnsi="Times New Roman" w:cs="Times New Roman"/>
          <w:sz w:val="28"/>
          <w:szCs w:val="28"/>
        </w:rPr>
      </w:pPr>
    </w:p>
    <w:p w14:paraId="48D753B7" w14:textId="0CC7D4FF"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 xml:space="preserve">10. При осуществлении проверки, предусмотренной подпунктом «а» пункта 9 настоящего Положения, должностные лица Департамента </w:t>
      </w:r>
      <w:r w:rsidR="009650E2" w:rsidRPr="009650E2">
        <w:rPr>
          <w:rFonts w:ascii="Times New Roman" w:hAnsi="Times New Roman" w:cs="Times New Roman"/>
          <w:sz w:val="28"/>
          <w:szCs w:val="28"/>
        </w:rPr>
        <w:t>по развитию человеческого капитала</w:t>
      </w:r>
      <w:r w:rsidRPr="005E5D13">
        <w:rPr>
          <w:rFonts w:ascii="Times New Roman" w:hAnsi="Times New Roman" w:cs="Times New Roman"/>
          <w:sz w:val="28"/>
          <w:szCs w:val="28"/>
        </w:rPr>
        <w:t xml:space="preserve"> вправе:</w:t>
      </w:r>
    </w:p>
    <w:p w14:paraId="48D753B8"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а) проводить беседу с гражданином или гражданским служащим;</w:t>
      </w:r>
    </w:p>
    <w:p w14:paraId="48D753B9"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б) изучать представленные гражданином или гражданским служащим сведения о доходах, об имуществе и обязательствах имущественного характера и дополнительные материалы;</w:t>
      </w:r>
    </w:p>
    <w:p w14:paraId="48D753BA"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в) получать от гражданина или гражданского служащего пояснения по представленным им сведениям о доходах, об имуществе и обязательствах имущественного характера и материалам;</w:t>
      </w:r>
    </w:p>
    <w:p w14:paraId="48D753BB"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г) направлять в установленном порядке запрос (кроме запросов, касающихся осуществления оперативно-разыскной деятельности или ее результатов)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государственные органы и организации) об имеющихся у них сведениях: о доходах, об имуществе и обязательствах имущественного характера гражданина или гражданского служащего, его супруги (супруга) и несовершеннолетних детей; о достоверности и полноте сведений, представленных гражданином в соответствии с нормативными правовыми актами Российской Федерации; о соблюдении гражданским служащим требований к служебному поведению;</w:t>
      </w:r>
    </w:p>
    <w:p w14:paraId="48D753BC"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д) наводить справки у физических лиц и получать от них информацию с их согласия;</w:t>
      </w:r>
    </w:p>
    <w:p w14:paraId="48D753BD"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е) осуществлять анализ сведений, представленных гражданином или гражданским служащим в соответствии с законодательством Российской Федерации о противодействии коррупции.</w:t>
      </w:r>
    </w:p>
    <w:p w14:paraId="48D753BE"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11. В запросе, предусмотренном подпунктом «г» пункта 10 настоящего Положения, указываются:</w:t>
      </w:r>
    </w:p>
    <w:p w14:paraId="48D753BF"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а) фамилия, имя, отчество руководителя государственного органа или организации, в которые направляется запрос;</w:t>
      </w:r>
    </w:p>
    <w:p w14:paraId="48D753C0"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б) нормативный правовой акт, на основании которого направляется запрос;</w:t>
      </w:r>
    </w:p>
    <w:p w14:paraId="48D753C1"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 xml:space="preserve">в) фамилия, имя, отчество, дата и место рождения, место регистрации, жительства и (или) пребывания, должность и место работы (службы), вид и </w:t>
      </w:r>
      <w:r w:rsidRPr="005E5D13">
        <w:rPr>
          <w:rFonts w:ascii="Times New Roman" w:hAnsi="Times New Roman" w:cs="Times New Roman"/>
          <w:sz w:val="28"/>
          <w:szCs w:val="28"/>
        </w:rPr>
        <w:lastRenderedPageBreak/>
        <w:t>реквизиты документа. удостоверяющего личность гражданина или гражданского служащего,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гражданского служащего, в отношении которого имеются сведения о несоблюдении им требований к служебному поведению;</w:t>
      </w:r>
    </w:p>
    <w:p w14:paraId="48D753C2"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г) содержание и объем сведений, подлежащих проверке;</w:t>
      </w:r>
    </w:p>
    <w:p w14:paraId="48D753C3"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д) срок представления запрашиваемых сведений;</w:t>
      </w:r>
    </w:p>
    <w:p w14:paraId="48D753C4"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е) фамилия, инициалы и номер телефона гражданского служащего, подготовившего запрос;</w:t>
      </w:r>
    </w:p>
    <w:p w14:paraId="48D753C5"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е</w:t>
      </w:r>
      <w:r w:rsidRPr="005E5D13">
        <w:rPr>
          <w:rFonts w:ascii="Times New Roman" w:hAnsi="Times New Roman" w:cs="Times New Roman"/>
          <w:sz w:val="28"/>
          <w:szCs w:val="28"/>
          <w:vertAlign w:val="superscript"/>
        </w:rPr>
        <w:t>1</w:t>
      </w:r>
      <w:r w:rsidRPr="005E5D13">
        <w:rPr>
          <w:rFonts w:ascii="Times New Roman" w:hAnsi="Times New Roman" w:cs="Times New Roman"/>
          <w:sz w:val="28"/>
          <w:szCs w:val="28"/>
        </w:rPr>
        <w:t>) идентификационный номер налогоплательщика (в случае направления запроса в налоговые органы Российской Федерации);</w:t>
      </w:r>
    </w:p>
    <w:p w14:paraId="48D753C6"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ж) другие необходимые сведения.</w:t>
      </w:r>
    </w:p>
    <w:p w14:paraId="48D753C7"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12. В запросе о проведении оперативно-разыскных мероприятий помимо сведений, перечисленных в пункте 11 настоящего Положения, указываются сведения, послужившие основанием для проверки, государственные органы и организации, в которые направлялись (направлены) запросы, и вопросы, которые в них ставились, дается ссылка на соответствующие положения Федерального закона «Об оперативно-розыскной деятельности».</w:t>
      </w:r>
    </w:p>
    <w:p w14:paraId="48D753C8" w14:textId="645DB02B"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 xml:space="preserve">13. Запросы в государственные органы и организации направляются Председателем Счетной палаты, заместителем Председателя Счетной палаты, руководителем аппарата Счетной палаты или директором Департамента </w:t>
      </w:r>
      <w:r w:rsidR="009650E2" w:rsidRPr="009650E2">
        <w:rPr>
          <w:rFonts w:ascii="Times New Roman" w:hAnsi="Times New Roman" w:cs="Times New Roman"/>
          <w:sz w:val="28"/>
          <w:szCs w:val="28"/>
        </w:rPr>
        <w:t>по развитию человеческого капитала</w:t>
      </w:r>
      <w:r w:rsidRPr="005E5D13">
        <w:rPr>
          <w:rFonts w:ascii="Times New Roman" w:hAnsi="Times New Roman" w:cs="Times New Roman"/>
          <w:sz w:val="28"/>
          <w:szCs w:val="28"/>
        </w:rPr>
        <w:t>.</w:t>
      </w:r>
    </w:p>
    <w:p w14:paraId="065AAA76" w14:textId="77777777" w:rsidR="009650E2" w:rsidRDefault="009650E2">
      <w:pPr>
        <w:pStyle w:val="ConsPlusNormal"/>
        <w:spacing w:before="220"/>
        <w:ind w:firstLine="540"/>
        <w:jc w:val="both"/>
        <w:rPr>
          <w:rFonts w:ascii="Times New Roman" w:hAnsi="Times New Roman" w:cs="Times New Roman"/>
          <w:sz w:val="28"/>
          <w:szCs w:val="28"/>
        </w:rPr>
      </w:pPr>
      <w:r w:rsidRPr="009650E2">
        <w:rPr>
          <w:rFonts w:ascii="Times New Roman" w:hAnsi="Times New Roman" w:cs="Times New Roman"/>
          <w:sz w:val="28"/>
          <w:szCs w:val="28"/>
        </w:rPr>
        <w:t>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направляются Председателем Счетной палаты и заместителем Председателя Счетной палаты, уполномоченным направлять такие запросы в соответствии с приказом Председателя Счетной палаты от 15 октября 2019 г. N 103.</w:t>
      </w:r>
    </w:p>
    <w:p w14:paraId="48D753CA" w14:textId="5F4A1F3F"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 xml:space="preserve">14. Директор Департамента </w:t>
      </w:r>
      <w:r w:rsidR="009650E2" w:rsidRPr="009650E2">
        <w:rPr>
          <w:rFonts w:ascii="Times New Roman" w:hAnsi="Times New Roman" w:cs="Times New Roman"/>
          <w:sz w:val="28"/>
          <w:szCs w:val="28"/>
        </w:rPr>
        <w:t>по развитию человеческого капитала</w:t>
      </w:r>
      <w:r w:rsidRPr="005E5D13">
        <w:rPr>
          <w:rFonts w:ascii="Times New Roman" w:hAnsi="Times New Roman" w:cs="Times New Roman"/>
          <w:sz w:val="28"/>
          <w:szCs w:val="28"/>
        </w:rPr>
        <w:t xml:space="preserve"> обеспечивает:</w:t>
      </w:r>
    </w:p>
    <w:p w14:paraId="48D753CB"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 xml:space="preserve">а) уведомление в письменной форме гражданского служащего о начале в отношении него проверки согласно </w:t>
      </w:r>
      <w:hyperlink w:anchor="P131" w:history="1">
        <w:r w:rsidRPr="005E5D13">
          <w:rPr>
            <w:rFonts w:ascii="Times New Roman" w:hAnsi="Times New Roman" w:cs="Times New Roman"/>
            <w:sz w:val="28"/>
            <w:szCs w:val="28"/>
          </w:rPr>
          <w:t>Приложению № 2</w:t>
        </w:r>
      </w:hyperlink>
      <w:r w:rsidRPr="005E5D13">
        <w:rPr>
          <w:rFonts w:ascii="Times New Roman" w:hAnsi="Times New Roman" w:cs="Times New Roman"/>
          <w:sz w:val="28"/>
          <w:szCs w:val="28"/>
        </w:rPr>
        <w:t xml:space="preserve"> и разъяснение ему содержания подпункта «б» настоящего пункта - в течение двух рабочих дней со дня получения соответствующего решения;</w:t>
      </w:r>
    </w:p>
    <w:p w14:paraId="48D753CC"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lastRenderedPageBreak/>
        <w:t>б) проведение в случае обращения гражданского служащего беседы с ним, в ходе которой он должен быть проинформирован о том, какие сведения, представляемые им в соответствии с настоящим Положением, и соблюдение каких требований к служебному поведению подлежат проверке, - в течение семи рабочих дней со дня обращения гражданского служащего, а при наличии уважительной причины - в срок, согласованный с гражданским служащим.</w:t>
      </w:r>
    </w:p>
    <w:p w14:paraId="48D753CD" w14:textId="10BF1F7E"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 xml:space="preserve">15. По окончании проверки Департамент </w:t>
      </w:r>
      <w:r w:rsidR="009650E2" w:rsidRPr="009650E2">
        <w:rPr>
          <w:rFonts w:ascii="Times New Roman" w:hAnsi="Times New Roman" w:cs="Times New Roman"/>
          <w:sz w:val="28"/>
          <w:szCs w:val="28"/>
        </w:rPr>
        <w:t>по развитию человеческого капитала</w:t>
      </w:r>
      <w:r w:rsidRPr="005E5D13">
        <w:rPr>
          <w:rFonts w:ascii="Times New Roman" w:hAnsi="Times New Roman" w:cs="Times New Roman"/>
          <w:sz w:val="28"/>
          <w:szCs w:val="28"/>
        </w:rPr>
        <w:t xml:space="preserve"> обязан ознакомить гражданского служащего с результатами проверки с соблюдением законодательства Российской Федерации о государственной тайне.</w:t>
      </w:r>
    </w:p>
    <w:p w14:paraId="48D753CE"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16. Гражданский служащий вправе:</w:t>
      </w:r>
    </w:p>
    <w:p w14:paraId="48D753CF"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а) давать пояснения в письменной форме: в ходе проверки; по вопросам, указанным в подпункте «б» пункта 14 настоящего Положения; по результатам проверки;</w:t>
      </w:r>
    </w:p>
    <w:p w14:paraId="48D753D0"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б) представлять дополнительные материалы и давать по ним пояснения в письменной форме;</w:t>
      </w:r>
    </w:p>
    <w:p w14:paraId="48D753D1" w14:textId="5DB3938B"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 xml:space="preserve">в) обращаться в Департамент </w:t>
      </w:r>
      <w:r w:rsidR="009650E2" w:rsidRPr="009650E2">
        <w:rPr>
          <w:rFonts w:ascii="Times New Roman" w:hAnsi="Times New Roman" w:cs="Times New Roman"/>
          <w:sz w:val="28"/>
          <w:szCs w:val="28"/>
        </w:rPr>
        <w:t>по развитию человеческого капитала</w:t>
      </w:r>
      <w:r w:rsidRPr="005E5D13">
        <w:rPr>
          <w:rFonts w:ascii="Times New Roman" w:hAnsi="Times New Roman" w:cs="Times New Roman"/>
          <w:sz w:val="28"/>
          <w:szCs w:val="28"/>
        </w:rPr>
        <w:t xml:space="preserve"> с подлежащим удовлетворению ходатайством о проведении с ним беседы по вопросам, указанным в подпункте «б» пункта 14 настоящего Положения.</w:t>
      </w:r>
    </w:p>
    <w:p w14:paraId="48D753D2"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17. Пояснения, указанные в пункте 16 настоящего Положения, приобщаются к материалам проверки.</w:t>
      </w:r>
    </w:p>
    <w:p w14:paraId="48D753D3"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18. На период проведения проверки гражданский служащий может быть отстранен от замещаемой должности гражданской службы на срок, не превышающий 60 дней со дня принятия решения о ее проведении. Указанный срок может быть продлен до 90 дней Председателем Счетной палаты.</w:t>
      </w:r>
    </w:p>
    <w:p w14:paraId="48D753D4"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На период отстранения гражданского служащего от замещаемой должности гражданской службы денежное содержание по замещаемой им должности сохраняется.</w:t>
      </w:r>
    </w:p>
    <w:p w14:paraId="48D753D5" w14:textId="3E1A01FC"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 xml:space="preserve">19. Директор Департамента </w:t>
      </w:r>
      <w:r w:rsidR="009650E2" w:rsidRPr="009650E2">
        <w:rPr>
          <w:rFonts w:ascii="Times New Roman" w:hAnsi="Times New Roman" w:cs="Times New Roman"/>
          <w:sz w:val="28"/>
          <w:szCs w:val="28"/>
        </w:rPr>
        <w:t>по развитию человеческого капитала</w:t>
      </w:r>
      <w:r w:rsidRPr="005E5D13">
        <w:rPr>
          <w:rFonts w:ascii="Times New Roman" w:hAnsi="Times New Roman" w:cs="Times New Roman"/>
          <w:sz w:val="28"/>
          <w:szCs w:val="28"/>
        </w:rPr>
        <w:t xml:space="preserve"> представляет Председателю Счетной палаты доклад о ее результатах.</w:t>
      </w:r>
    </w:p>
    <w:p w14:paraId="48D753D6"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При этом в докладе должно содержаться одно из следующих предложений:</w:t>
      </w:r>
    </w:p>
    <w:p w14:paraId="48D753D7"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а) о назначении гражданина на должность гражданской службы;</w:t>
      </w:r>
    </w:p>
    <w:p w14:paraId="48D753D8"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б) об отказе гражданину в назначении на должность гражданской службы;</w:t>
      </w:r>
    </w:p>
    <w:p w14:paraId="48D753D9"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в) об отсутствии оснований для применения к гражданскому служащему мер юридической ответственности;</w:t>
      </w:r>
    </w:p>
    <w:p w14:paraId="48D753DA"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lastRenderedPageBreak/>
        <w:t>г) о применении к гражданскому служащему мер юридической ответственности;</w:t>
      </w:r>
    </w:p>
    <w:p w14:paraId="48D753DB"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д) о представлении материалов проверки в Комиссию Счетной палаты Российской Федерации по соблюдению требований к служебному поведению федеральных государственных служащих и урегулированию конфликта интересов (за исключением материалов проверки в отношении гражданских служащих, замещающих должности руководителя аппарата Счетной палаты и заместителей руководителя аппарата Счетной палаты, в отношении которых указанные материалы представляются в президиум Совета при Президенте Российской Федерации по противодействию коррупции).</w:t>
      </w:r>
    </w:p>
    <w:p w14:paraId="48D753DC" w14:textId="17391181"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 xml:space="preserve">20. Департамент </w:t>
      </w:r>
      <w:r w:rsidR="009650E2" w:rsidRPr="009650E2">
        <w:rPr>
          <w:rFonts w:ascii="Times New Roman" w:hAnsi="Times New Roman" w:cs="Times New Roman"/>
          <w:sz w:val="28"/>
          <w:szCs w:val="28"/>
        </w:rPr>
        <w:t>по развитию человеческого капитала</w:t>
      </w:r>
      <w:r w:rsidRPr="005E5D13">
        <w:rPr>
          <w:rFonts w:ascii="Times New Roman" w:hAnsi="Times New Roman" w:cs="Times New Roman"/>
          <w:sz w:val="28"/>
          <w:szCs w:val="28"/>
        </w:rPr>
        <w:t xml:space="preserve"> информирует должностных лиц аппарата Счетной палаты Российской Федерации, уполномоченных представлять к назначению гражданина на должность гражданской службы, а также гражданина, претендующего на замещение должности гражданской службы, о результатах проверки. В случае отказа в приеме на федеральную государственную службу в аппарат Счетной палаты направляется уведомление согласно </w:t>
      </w:r>
      <w:hyperlink w:anchor="P138" w:history="1">
        <w:r w:rsidRPr="005E5D13">
          <w:rPr>
            <w:rFonts w:ascii="Times New Roman" w:hAnsi="Times New Roman" w:cs="Times New Roman"/>
            <w:sz w:val="28"/>
            <w:szCs w:val="28"/>
          </w:rPr>
          <w:t>приложениям № 3</w:t>
        </w:r>
      </w:hyperlink>
      <w:r w:rsidRPr="005E5D13">
        <w:rPr>
          <w:rFonts w:ascii="Times New Roman" w:hAnsi="Times New Roman" w:cs="Times New Roman"/>
          <w:sz w:val="28"/>
          <w:szCs w:val="28"/>
        </w:rPr>
        <w:t xml:space="preserve"> или </w:t>
      </w:r>
      <w:hyperlink w:anchor="P144" w:history="1">
        <w:r w:rsidRPr="005E5D13">
          <w:rPr>
            <w:rFonts w:ascii="Times New Roman" w:hAnsi="Times New Roman" w:cs="Times New Roman"/>
            <w:sz w:val="28"/>
            <w:szCs w:val="28"/>
          </w:rPr>
          <w:t>4</w:t>
        </w:r>
      </w:hyperlink>
      <w:r w:rsidRPr="005E5D13">
        <w:rPr>
          <w:rFonts w:ascii="Times New Roman" w:hAnsi="Times New Roman" w:cs="Times New Roman"/>
          <w:sz w:val="28"/>
          <w:szCs w:val="28"/>
        </w:rPr>
        <w:t>.</w:t>
      </w:r>
    </w:p>
    <w:p w14:paraId="48D753DD" w14:textId="0BA67A22"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 xml:space="preserve">21. Сведения о результатах проверки с письменного согласия Председателя Счетной палаты предоставляются Департаментом </w:t>
      </w:r>
      <w:r w:rsidR="009650E2" w:rsidRPr="009650E2">
        <w:rPr>
          <w:rFonts w:ascii="Times New Roman" w:hAnsi="Times New Roman" w:cs="Times New Roman"/>
          <w:sz w:val="28"/>
          <w:szCs w:val="28"/>
        </w:rPr>
        <w:t>по развитию человеческого капитала</w:t>
      </w:r>
      <w:r w:rsidRPr="005E5D13">
        <w:rPr>
          <w:rFonts w:ascii="Times New Roman" w:hAnsi="Times New Roman" w:cs="Times New Roman"/>
          <w:sz w:val="28"/>
          <w:szCs w:val="28"/>
        </w:rPr>
        <w:t xml:space="preserve"> с одновременным уведомлением об этом гражданина или гражданского служащего, в отношении которых проводилась проверка, правоохранительным и налоговым органам,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и Общественной палате Российской Федерации,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14:paraId="48D753DE"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22.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государственные органы в соответствии с их компетенцией.</w:t>
      </w:r>
    </w:p>
    <w:p w14:paraId="48D753DF"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23. Председатель Счетной палаты, рассмотрев доклад и соответствующее предложение, указанные в пункте 19 настоящего Положения, принимает одно из следующих решений:</w:t>
      </w:r>
    </w:p>
    <w:p w14:paraId="48D753E0"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а) назначить гражданина на должность гражданской службы;</w:t>
      </w:r>
    </w:p>
    <w:p w14:paraId="48D753E1"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б) отказать гражданину в назначении на должность гражданской службы;</w:t>
      </w:r>
    </w:p>
    <w:p w14:paraId="48D753E2"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в) применить к гражданскому служащему меры юридической ответственности;</w:t>
      </w:r>
    </w:p>
    <w:p w14:paraId="48D753E3"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lastRenderedPageBreak/>
        <w:t>г) представить материалы проверки в Комиссию Счетной палаты Российской Федерации по соблюдению требований к служебному поведению федеральных государственных служащих и урегулированию конфликта интересов;</w:t>
      </w:r>
    </w:p>
    <w:p w14:paraId="48D753E4"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д) представить материалы проверки в отношении гражданских служащих, замещающих должности Руководителя аппарата Счетной палаты и заместителей Руководителя аппарата Счетной палаты, в президиум Совета при Президенте Российской Федерации по противодействию коррупции.</w:t>
      </w:r>
    </w:p>
    <w:p w14:paraId="48D753E5"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 xml:space="preserve">24. В случае принятия решения о применении к гражданскому служащему мер юридической ответственности в соответствии с </w:t>
      </w:r>
      <w:hyperlink r:id="rId20" w:history="1">
        <w:r w:rsidRPr="005E5D13">
          <w:rPr>
            <w:rFonts w:ascii="Times New Roman" w:hAnsi="Times New Roman" w:cs="Times New Roman"/>
            <w:sz w:val="28"/>
            <w:szCs w:val="28"/>
          </w:rPr>
          <w:t>частью 1 статьи 59.3</w:t>
        </w:r>
      </w:hyperlink>
      <w:r w:rsidRPr="005E5D13">
        <w:rPr>
          <w:rFonts w:ascii="Times New Roman" w:hAnsi="Times New Roman" w:cs="Times New Roman"/>
          <w:sz w:val="28"/>
          <w:szCs w:val="28"/>
        </w:rPr>
        <w:t xml:space="preserve"> Федерального закона от 27 июля 2004 г. </w:t>
      </w:r>
      <w:hyperlink r:id="rId21" w:history="1">
        <w:r w:rsidR="005E5D13" w:rsidRPr="005E5D13">
          <w:t xml:space="preserve"> </w:t>
        </w:r>
        <w:r w:rsidR="005E5D13" w:rsidRPr="005E5D13">
          <w:rPr>
            <w:rFonts w:ascii="Times New Roman" w:hAnsi="Times New Roman" w:cs="Times New Roman"/>
            <w:sz w:val="28"/>
            <w:szCs w:val="28"/>
          </w:rPr>
          <w:t>№</w:t>
        </w:r>
        <w:r w:rsidRPr="005E5D13">
          <w:rPr>
            <w:rFonts w:ascii="Times New Roman" w:hAnsi="Times New Roman" w:cs="Times New Roman"/>
            <w:sz w:val="28"/>
            <w:szCs w:val="28"/>
          </w:rPr>
          <w:t xml:space="preserve"> 79-ФЗ</w:t>
        </w:r>
      </w:hyperlink>
      <w:r w:rsidRPr="005E5D13">
        <w:rPr>
          <w:rFonts w:ascii="Times New Roman" w:hAnsi="Times New Roman" w:cs="Times New Roman"/>
          <w:sz w:val="28"/>
          <w:szCs w:val="28"/>
        </w:rPr>
        <w:t xml:space="preserve"> </w:t>
      </w:r>
      <w:r w:rsidR="005E5D13" w:rsidRPr="005E5D13">
        <w:rPr>
          <w:rFonts w:ascii="Times New Roman" w:hAnsi="Times New Roman" w:cs="Times New Roman"/>
          <w:sz w:val="28"/>
          <w:szCs w:val="28"/>
        </w:rPr>
        <w:t>«</w:t>
      </w:r>
      <w:r w:rsidRPr="005E5D13">
        <w:rPr>
          <w:rFonts w:ascii="Times New Roman" w:hAnsi="Times New Roman" w:cs="Times New Roman"/>
          <w:sz w:val="28"/>
          <w:szCs w:val="28"/>
        </w:rPr>
        <w:t>О государственной гражданской службе Российской Федерации</w:t>
      </w:r>
      <w:r w:rsidR="005E5D13" w:rsidRPr="005E5D13">
        <w:rPr>
          <w:rFonts w:ascii="Times New Roman" w:hAnsi="Times New Roman" w:cs="Times New Roman"/>
          <w:sz w:val="28"/>
          <w:szCs w:val="28"/>
        </w:rPr>
        <w:t>»</w:t>
      </w:r>
      <w:r w:rsidRPr="005E5D13">
        <w:rPr>
          <w:rFonts w:ascii="Times New Roman" w:hAnsi="Times New Roman" w:cs="Times New Roman"/>
          <w:sz w:val="28"/>
          <w:szCs w:val="28"/>
        </w:rPr>
        <w:t xml:space="preserve"> Председателем Счетной палаты издается приказ о применении к гражданскому служащему взыскания, предусмотренного </w:t>
      </w:r>
      <w:hyperlink r:id="rId22" w:history="1">
        <w:r w:rsidRPr="005E5D13">
          <w:rPr>
            <w:rFonts w:ascii="Times New Roman" w:hAnsi="Times New Roman" w:cs="Times New Roman"/>
            <w:sz w:val="28"/>
            <w:szCs w:val="28"/>
          </w:rPr>
          <w:t>статьями 59.1</w:t>
        </w:r>
      </w:hyperlink>
      <w:r w:rsidRPr="005E5D13">
        <w:rPr>
          <w:rFonts w:ascii="Times New Roman" w:hAnsi="Times New Roman" w:cs="Times New Roman"/>
          <w:sz w:val="28"/>
          <w:szCs w:val="28"/>
        </w:rPr>
        <w:t xml:space="preserve"> и </w:t>
      </w:r>
      <w:hyperlink r:id="rId23" w:history="1">
        <w:r w:rsidRPr="005E5D13">
          <w:rPr>
            <w:rFonts w:ascii="Times New Roman" w:hAnsi="Times New Roman" w:cs="Times New Roman"/>
            <w:sz w:val="28"/>
            <w:szCs w:val="28"/>
          </w:rPr>
          <w:t>59.2</w:t>
        </w:r>
      </w:hyperlink>
      <w:r w:rsidRPr="005E5D13">
        <w:rPr>
          <w:rFonts w:ascii="Times New Roman" w:hAnsi="Times New Roman" w:cs="Times New Roman"/>
          <w:sz w:val="28"/>
          <w:szCs w:val="28"/>
        </w:rPr>
        <w:t xml:space="preserve"> Федерального закона </w:t>
      </w:r>
      <w:hyperlink r:id="rId24" w:history="1">
        <w:r w:rsidR="005E5D13" w:rsidRPr="005E5D13">
          <w:rPr>
            <w:rFonts w:ascii="Times New Roman" w:hAnsi="Times New Roman" w:cs="Times New Roman"/>
            <w:sz w:val="28"/>
            <w:szCs w:val="28"/>
          </w:rPr>
          <w:t>№</w:t>
        </w:r>
        <w:r w:rsidRPr="005E5D13">
          <w:rPr>
            <w:rFonts w:ascii="Times New Roman" w:hAnsi="Times New Roman" w:cs="Times New Roman"/>
            <w:sz w:val="28"/>
            <w:szCs w:val="28"/>
          </w:rPr>
          <w:t xml:space="preserve"> 79-ФЗ</w:t>
        </w:r>
      </w:hyperlink>
      <w:r w:rsidRPr="005E5D13">
        <w:rPr>
          <w:rFonts w:ascii="Times New Roman" w:hAnsi="Times New Roman" w:cs="Times New Roman"/>
          <w:sz w:val="28"/>
          <w:szCs w:val="28"/>
        </w:rPr>
        <w:t>.</w:t>
      </w:r>
    </w:p>
    <w:p w14:paraId="48D753E6" w14:textId="77777777" w:rsidR="00276E4B" w:rsidRPr="005E5D13" w:rsidRDefault="00276E4B">
      <w:pPr>
        <w:pStyle w:val="ConsPlusNormal"/>
        <w:spacing w:before="220"/>
        <w:ind w:firstLine="540"/>
        <w:jc w:val="both"/>
        <w:rPr>
          <w:rFonts w:ascii="Times New Roman" w:hAnsi="Times New Roman" w:cs="Times New Roman"/>
          <w:sz w:val="28"/>
          <w:szCs w:val="28"/>
        </w:rPr>
      </w:pPr>
      <w:r w:rsidRPr="005E5D13">
        <w:rPr>
          <w:rFonts w:ascii="Times New Roman" w:hAnsi="Times New Roman" w:cs="Times New Roman"/>
          <w:sz w:val="28"/>
          <w:szCs w:val="28"/>
        </w:rPr>
        <w:t>Наличие у гражданского служащего взыскания за коррупционное правонарушение может быть учтено при рассмотрении вопросов о его поощрении, награждении, а также премировании.</w:t>
      </w:r>
    </w:p>
    <w:p w14:paraId="48D753E7" w14:textId="3D5AE579" w:rsidR="00276E4B" w:rsidRPr="00276E4B" w:rsidRDefault="00276E4B">
      <w:pPr>
        <w:pStyle w:val="ConsPlusNormal"/>
        <w:spacing w:before="220"/>
        <w:ind w:firstLine="540"/>
        <w:jc w:val="both"/>
        <w:rPr>
          <w:rFonts w:ascii="Times New Roman" w:hAnsi="Times New Roman" w:cs="Times New Roman"/>
          <w:sz w:val="28"/>
          <w:szCs w:val="28"/>
        </w:rPr>
      </w:pPr>
      <w:r w:rsidRPr="00276E4B">
        <w:rPr>
          <w:rFonts w:ascii="Times New Roman" w:hAnsi="Times New Roman" w:cs="Times New Roman"/>
          <w:sz w:val="28"/>
          <w:szCs w:val="28"/>
        </w:rPr>
        <w:t xml:space="preserve">25. Материалы проверки хранятся в Департаменте </w:t>
      </w:r>
      <w:r w:rsidR="009650E2" w:rsidRPr="009650E2">
        <w:rPr>
          <w:rFonts w:ascii="Times New Roman" w:hAnsi="Times New Roman" w:cs="Times New Roman"/>
          <w:sz w:val="28"/>
          <w:szCs w:val="28"/>
        </w:rPr>
        <w:t>по развитию человеческого капитала</w:t>
      </w:r>
      <w:r w:rsidRPr="00276E4B">
        <w:rPr>
          <w:rFonts w:ascii="Times New Roman" w:hAnsi="Times New Roman" w:cs="Times New Roman"/>
          <w:sz w:val="28"/>
          <w:szCs w:val="28"/>
        </w:rPr>
        <w:t xml:space="preserve"> в течение трех лет со дня ее окончания, после чего передаются в архив.</w:t>
      </w:r>
    </w:p>
    <w:p w14:paraId="48D753E8" w14:textId="77777777" w:rsidR="00276E4B" w:rsidRPr="00276E4B" w:rsidRDefault="00276E4B">
      <w:pPr>
        <w:pStyle w:val="ConsPlusNormal"/>
        <w:jc w:val="both"/>
        <w:rPr>
          <w:rFonts w:ascii="Times New Roman" w:hAnsi="Times New Roman" w:cs="Times New Roman"/>
          <w:sz w:val="28"/>
          <w:szCs w:val="28"/>
        </w:rPr>
      </w:pPr>
    </w:p>
    <w:p w14:paraId="48D753E9" w14:textId="77777777" w:rsidR="00276E4B" w:rsidRDefault="00276E4B">
      <w:pPr>
        <w:pStyle w:val="ConsPlusNormal"/>
        <w:jc w:val="both"/>
      </w:pPr>
    </w:p>
    <w:p w14:paraId="48D753EA" w14:textId="77777777" w:rsidR="00276E4B" w:rsidRDefault="00276E4B">
      <w:pPr>
        <w:pStyle w:val="ConsPlusNormal"/>
        <w:jc w:val="both"/>
      </w:pPr>
    </w:p>
    <w:p w14:paraId="48D753EB" w14:textId="77777777" w:rsidR="00276E4B" w:rsidRDefault="00276E4B">
      <w:pPr>
        <w:pStyle w:val="ConsPlusNormal"/>
        <w:jc w:val="both"/>
      </w:pPr>
    </w:p>
    <w:p w14:paraId="48D753EC" w14:textId="77777777" w:rsidR="00276E4B" w:rsidRDefault="00276E4B">
      <w:pPr>
        <w:pStyle w:val="ConsPlusNormal"/>
        <w:jc w:val="both"/>
      </w:pPr>
    </w:p>
    <w:p w14:paraId="48D753ED" w14:textId="77777777" w:rsidR="00276E4B" w:rsidRDefault="00276E4B">
      <w:pPr>
        <w:pStyle w:val="ConsPlusNormal"/>
        <w:jc w:val="both"/>
      </w:pPr>
    </w:p>
    <w:p w14:paraId="48D753EE" w14:textId="77777777" w:rsidR="00276E4B" w:rsidRDefault="00276E4B">
      <w:pPr>
        <w:pStyle w:val="ConsPlusNormal"/>
        <w:jc w:val="both"/>
      </w:pPr>
    </w:p>
    <w:p w14:paraId="48D753EF" w14:textId="77777777" w:rsidR="00276E4B" w:rsidRDefault="00276E4B">
      <w:pPr>
        <w:pStyle w:val="ConsPlusNormal"/>
        <w:jc w:val="both"/>
      </w:pPr>
    </w:p>
    <w:p w14:paraId="48D753F0" w14:textId="77777777" w:rsidR="00276E4B" w:rsidRDefault="00276E4B">
      <w:pPr>
        <w:pStyle w:val="ConsPlusNormal"/>
        <w:jc w:val="both"/>
      </w:pPr>
    </w:p>
    <w:p w14:paraId="48D753F1" w14:textId="77777777" w:rsidR="00276E4B" w:rsidRDefault="00276E4B">
      <w:pPr>
        <w:pStyle w:val="ConsPlusNormal"/>
        <w:jc w:val="both"/>
      </w:pPr>
    </w:p>
    <w:p w14:paraId="48D753F2" w14:textId="77777777" w:rsidR="00276E4B" w:rsidRDefault="00276E4B">
      <w:pPr>
        <w:pStyle w:val="ConsPlusNormal"/>
        <w:jc w:val="both"/>
      </w:pPr>
    </w:p>
    <w:p w14:paraId="48D753F3" w14:textId="77777777" w:rsidR="00276E4B" w:rsidRDefault="00276E4B">
      <w:pPr>
        <w:pStyle w:val="ConsPlusNormal"/>
        <w:jc w:val="both"/>
      </w:pPr>
    </w:p>
    <w:p w14:paraId="48D753F4" w14:textId="77777777" w:rsidR="00276E4B" w:rsidRDefault="00276E4B">
      <w:pPr>
        <w:pStyle w:val="ConsPlusNormal"/>
        <w:jc w:val="both"/>
      </w:pPr>
    </w:p>
    <w:p w14:paraId="48D753F5" w14:textId="77777777" w:rsidR="00276E4B" w:rsidRDefault="00276E4B">
      <w:pPr>
        <w:pStyle w:val="ConsPlusNormal"/>
        <w:jc w:val="both"/>
      </w:pPr>
    </w:p>
    <w:p w14:paraId="48D753F6" w14:textId="77777777" w:rsidR="00276E4B" w:rsidRDefault="00276E4B">
      <w:pPr>
        <w:pStyle w:val="ConsPlusNormal"/>
        <w:jc w:val="both"/>
      </w:pPr>
    </w:p>
    <w:p w14:paraId="48D753F7" w14:textId="77777777" w:rsidR="00276E4B" w:rsidRDefault="00276E4B">
      <w:pPr>
        <w:pStyle w:val="ConsPlusNormal"/>
        <w:jc w:val="both"/>
      </w:pPr>
    </w:p>
    <w:p w14:paraId="48D753F8" w14:textId="77777777" w:rsidR="00276E4B" w:rsidRDefault="00276E4B">
      <w:pPr>
        <w:pStyle w:val="ConsPlusNormal"/>
        <w:jc w:val="both"/>
      </w:pPr>
    </w:p>
    <w:p w14:paraId="48D753F9" w14:textId="77777777" w:rsidR="00276E4B" w:rsidRDefault="00276E4B">
      <w:pPr>
        <w:pStyle w:val="ConsPlusNormal"/>
        <w:jc w:val="both"/>
      </w:pPr>
    </w:p>
    <w:p w14:paraId="48D753FA" w14:textId="77777777" w:rsidR="005E5D13" w:rsidRDefault="005E5D13">
      <w:pPr>
        <w:pStyle w:val="ConsPlusNormal"/>
        <w:jc w:val="both"/>
        <w:sectPr w:rsidR="005E5D13" w:rsidSect="00F63E84">
          <w:pgSz w:w="11909" w:h="16838"/>
          <w:pgMar w:top="954" w:right="851" w:bottom="1134" w:left="1418" w:header="0" w:footer="6" w:gutter="0"/>
          <w:pgNumType w:start="1"/>
          <w:cols w:space="720"/>
          <w:noEndnote/>
          <w:titlePg/>
          <w:docGrid w:linePitch="360"/>
        </w:sectPr>
      </w:pPr>
    </w:p>
    <w:p w14:paraId="48D753FB" w14:textId="77777777" w:rsidR="00276E4B" w:rsidRDefault="00276E4B" w:rsidP="00276E4B">
      <w:pPr>
        <w:tabs>
          <w:tab w:val="left" w:pos="-426"/>
        </w:tabs>
        <w:ind w:left="3402" w:right="-1"/>
        <w:jc w:val="center"/>
        <w:rPr>
          <w:rFonts w:ascii="Times New Roman" w:hAnsi="Times New Roman"/>
          <w:spacing w:val="-4"/>
        </w:rPr>
      </w:pPr>
      <w:bookmarkStart w:id="2" w:name="P124"/>
      <w:bookmarkEnd w:id="2"/>
      <w:r w:rsidRPr="000C3807">
        <w:rPr>
          <w:rFonts w:ascii="Times New Roman" w:hAnsi="Times New Roman"/>
        </w:rPr>
        <w:lastRenderedPageBreak/>
        <w:t xml:space="preserve">Приложение № 1 </w:t>
      </w:r>
      <w:r w:rsidRPr="000C3807">
        <w:rPr>
          <w:rFonts w:ascii="Times New Roman" w:hAnsi="Times New Roman"/>
          <w:spacing w:val="-4"/>
        </w:rPr>
        <w:t>к Положению о проверке достоверности и полноты сведе</w:t>
      </w:r>
      <w:r>
        <w:rPr>
          <w:rFonts w:ascii="Times New Roman" w:hAnsi="Times New Roman"/>
          <w:spacing w:val="-4"/>
        </w:rPr>
        <w:t xml:space="preserve">ний, представляемых гражданами, </w:t>
      </w:r>
      <w:r w:rsidRPr="000C3807">
        <w:rPr>
          <w:rFonts w:ascii="Times New Roman" w:hAnsi="Times New Roman"/>
          <w:spacing w:val="-4"/>
        </w:rPr>
        <w:t>претендующими на замещение должностей федераль</w:t>
      </w:r>
      <w:r>
        <w:rPr>
          <w:rFonts w:ascii="Times New Roman" w:hAnsi="Times New Roman"/>
          <w:spacing w:val="-4"/>
        </w:rPr>
        <w:t xml:space="preserve">ной государственной гражданской </w:t>
      </w:r>
      <w:r w:rsidRPr="000C3807">
        <w:rPr>
          <w:rFonts w:ascii="Times New Roman" w:hAnsi="Times New Roman"/>
          <w:spacing w:val="-4"/>
        </w:rPr>
        <w:t xml:space="preserve">службы в аппарате Счетной палаты Российской Федерации, и федеральными государственными гражданскими служащими аппарата Счетной палаты Российской Федерации, и соблюдения федеральными государственными гражданскими служащими аппарата Счетной палаты Российской Федерации требований к служебному поведению, утвержденному приказом Председателя Счетной палаты Российской Федерации </w:t>
      </w:r>
      <w:r>
        <w:rPr>
          <w:rFonts w:ascii="Times New Roman" w:hAnsi="Times New Roman"/>
          <w:spacing w:val="-4"/>
        </w:rPr>
        <w:t xml:space="preserve">                  </w:t>
      </w:r>
      <w:r w:rsidRPr="000C3807">
        <w:rPr>
          <w:rFonts w:ascii="Times New Roman" w:hAnsi="Times New Roman"/>
          <w:spacing w:val="-4"/>
        </w:rPr>
        <w:t xml:space="preserve">от 1 сентября </w:t>
      </w:r>
      <w:r>
        <w:rPr>
          <w:rFonts w:ascii="Times New Roman" w:hAnsi="Times New Roman"/>
          <w:spacing w:val="-4"/>
        </w:rPr>
        <w:t xml:space="preserve"> </w:t>
      </w:r>
      <w:r w:rsidRPr="000C3807">
        <w:rPr>
          <w:rFonts w:ascii="Times New Roman" w:hAnsi="Times New Roman"/>
          <w:spacing w:val="-4"/>
        </w:rPr>
        <w:t>2010 г. № 49</w:t>
      </w:r>
      <w:r>
        <w:rPr>
          <w:rFonts w:ascii="Times New Roman" w:hAnsi="Times New Roman"/>
          <w:spacing w:val="-4"/>
        </w:rPr>
        <w:t xml:space="preserve"> </w:t>
      </w:r>
    </w:p>
    <w:p w14:paraId="48D753FC" w14:textId="77777777" w:rsidR="00276E4B" w:rsidRDefault="00276E4B" w:rsidP="00276E4B">
      <w:pPr>
        <w:tabs>
          <w:tab w:val="left" w:pos="-426"/>
        </w:tabs>
        <w:ind w:left="4820" w:right="-1"/>
        <w:jc w:val="center"/>
        <w:rPr>
          <w:rFonts w:ascii="Times New Roman" w:hAnsi="Times New Roman"/>
          <w:sz w:val="28"/>
          <w:szCs w:val="28"/>
        </w:rPr>
      </w:pPr>
    </w:p>
    <w:p w14:paraId="48D753FD" w14:textId="77777777" w:rsidR="00276E4B" w:rsidRDefault="00276E4B" w:rsidP="00276E4B">
      <w:pPr>
        <w:tabs>
          <w:tab w:val="left" w:pos="-426"/>
        </w:tabs>
        <w:ind w:left="4820" w:right="-1"/>
        <w:jc w:val="center"/>
        <w:rPr>
          <w:rFonts w:ascii="Times New Roman" w:hAnsi="Times New Roman"/>
          <w:sz w:val="28"/>
          <w:szCs w:val="28"/>
        </w:rPr>
      </w:pPr>
    </w:p>
    <w:p w14:paraId="48D753FE" w14:textId="77777777" w:rsidR="00276E4B" w:rsidRDefault="00276E4B" w:rsidP="00276E4B">
      <w:pPr>
        <w:tabs>
          <w:tab w:val="left" w:pos="-426"/>
        </w:tabs>
        <w:ind w:left="4820" w:right="-1"/>
        <w:jc w:val="center"/>
        <w:rPr>
          <w:rFonts w:ascii="Times New Roman" w:hAnsi="Times New Roman"/>
          <w:sz w:val="28"/>
          <w:szCs w:val="28"/>
        </w:rPr>
      </w:pPr>
      <w:r>
        <w:rPr>
          <w:rFonts w:ascii="Times New Roman" w:hAnsi="Times New Roman"/>
          <w:sz w:val="28"/>
          <w:szCs w:val="28"/>
        </w:rPr>
        <w:t>Председателю Счетной палаты</w:t>
      </w:r>
    </w:p>
    <w:p w14:paraId="48D753FF" w14:textId="77777777" w:rsidR="00276E4B" w:rsidRDefault="00276E4B" w:rsidP="00276E4B">
      <w:pPr>
        <w:tabs>
          <w:tab w:val="left" w:pos="-426"/>
        </w:tabs>
        <w:ind w:left="4820" w:right="-1"/>
        <w:jc w:val="center"/>
        <w:rPr>
          <w:rFonts w:ascii="Times New Roman" w:hAnsi="Times New Roman"/>
          <w:sz w:val="28"/>
          <w:szCs w:val="28"/>
        </w:rPr>
      </w:pPr>
      <w:r>
        <w:rPr>
          <w:rFonts w:ascii="Times New Roman" w:hAnsi="Times New Roman"/>
          <w:sz w:val="28"/>
          <w:szCs w:val="28"/>
        </w:rPr>
        <w:t>Российской Федерации</w:t>
      </w:r>
    </w:p>
    <w:p w14:paraId="48D75400" w14:textId="77777777" w:rsidR="00276E4B" w:rsidRDefault="00276E4B" w:rsidP="00276E4B">
      <w:pPr>
        <w:tabs>
          <w:tab w:val="left" w:pos="-426"/>
        </w:tabs>
        <w:ind w:left="4820" w:right="-1"/>
        <w:jc w:val="center"/>
        <w:rPr>
          <w:rFonts w:ascii="Times New Roman" w:hAnsi="Times New Roman"/>
          <w:sz w:val="28"/>
          <w:szCs w:val="28"/>
        </w:rPr>
      </w:pPr>
    </w:p>
    <w:p w14:paraId="48D75401" w14:textId="77777777" w:rsidR="00276E4B" w:rsidRDefault="00276E4B" w:rsidP="00276E4B">
      <w:pPr>
        <w:tabs>
          <w:tab w:val="left" w:pos="-426"/>
        </w:tabs>
        <w:ind w:left="4820" w:right="-1"/>
        <w:jc w:val="center"/>
        <w:rPr>
          <w:rFonts w:ascii="Times New Roman" w:hAnsi="Times New Roman"/>
          <w:sz w:val="28"/>
          <w:szCs w:val="28"/>
        </w:rPr>
      </w:pPr>
      <w:r>
        <w:rPr>
          <w:rFonts w:ascii="Times New Roman" w:hAnsi="Times New Roman"/>
          <w:sz w:val="28"/>
          <w:szCs w:val="28"/>
        </w:rPr>
        <w:t>И.О.ФАМИЛИЯ</w:t>
      </w:r>
    </w:p>
    <w:p w14:paraId="48D75402" w14:textId="77777777" w:rsidR="00276E4B" w:rsidRDefault="00276E4B" w:rsidP="00276E4B">
      <w:pPr>
        <w:tabs>
          <w:tab w:val="left" w:pos="-426"/>
        </w:tabs>
        <w:ind w:left="4820" w:right="-1"/>
        <w:jc w:val="center"/>
        <w:rPr>
          <w:rFonts w:ascii="Times New Roman" w:hAnsi="Times New Roman"/>
          <w:sz w:val="28"/>
          <w:szCs w:val="28"/>
        </w:rPr>
      </w:pPr>
    </w:p>
    <w:p w14:paraId="48D75403" w14:textId="77777777" w:rsidR="00276E4B" w:rsidRDefault="00276E4B" w:rsidP="00276E4B">
      <w:pPr>
        <w:tabs>
          <w:tab w:val="left" w:pos="-426"/>
        </w:tabs>
        <w:ind w:left="4820" w:right="-1"/>
        <w:jc w:val="center"/>
        <w:rPr>
          <w:rFonts w:ascii="Times New Roman" w:hAnsi="Times New Roman"/>
          <w:sz w:val="28"/>
          <w:szCs w:val="28"/>
        </w:rPr>
      </w:pPr>
      <w:r>
        <w:rPr>
          <w:rFonts w:ascii="Times New Roman" w:hAnsi="Times New Roman"/>
          <w:sz w:val="28"/>
          <w:szCs w:val="28"/>
        </w:rPr>
        <w:t>от ________________________</w:t>
      </w:r>
    </w:p>
    <w:p w14:paraId="48D75404" w14:textId="77777777" w:rsidR="00276E4B" w:rsidRPr="000B60D0" w:rsidRDefault="00276E4B" w:rsidP="00276E4B">
      <w:pPr>
        <w:tabs>
          <w:tab w:val="left" w:pos="-426"/>
        </w:tabs>
        <w:ind w:left="4820" w:right="-1"/>
        <w:jc w:val="center"/>
        <w:rPr>
          <w:rFonts w:ascii="Times New Roman" w:hAnsi="Times New Roman"/>
        </w:rPr>
      </w:pPr>
      <w:r>
        <w:rPr>
          <w:rFonts w:ascii="Times New Roman" w:hAnsi="Times New Roman"/>
        </w:rPr>
        <w:t>(</w:t>
      </w:r>
      <w:r w:rsidRPr="00443BB3">
        <w:rPr>
          <w:rFonts w:ascii="Times New Roman" w:hAnsi="Times New Roman"/>
        </w:rPr>
        <w:t>фамилия</w:t>
      </w:r>
      <w:r>
        <w:rPr>
          <w:rFonts w:ascii="Times New Roman" w:hAnsi="Times New Roman"/>
        </w:rPr>
        <w:t>, имя, отчество)</w:t>
      </w:r>
    </w:p>
    <w:p w14:paraId="48D75405" w14:textId="77777777" w:rsidR="00276E4B" w:rsidRDefault="00276E4B" w:rsidP="00276E4B">
      <w:pPr>
        <w:tabs>
          <w:tab w:val="left" w:pos="-426"/>
        </w:tabs>
        <w:ind w:left="4820" w:right="-1"/>
        <w:jc w:val="center"/>
        <w:rPr>
          <w:rFonts w:ascii="Times New Roman" w:hAnsi="Times New Roman"/>
          <w:sz w:val="28"/>
          <w:szCs w:val="28"/>
        </w:rPr>
      </w:pPr>
    </w:p>
    <w:p w14:paraId="48D75406" w14:textId="77777777" w:rsidR="00276E4B" w:rsidRDefault="00276E4B" w:rsidP="00276E4B">
      <w:pPr>
        <w:tabs>
          <w:tab w:val="left" w:pos="-284"/>
        </w:tabs>
        <w:ind w:right="-1"/>
        <w:rPr>
          <w:rFonts w:ascii="Times New Roman" w:hAnsi="Times New Roman"/>
          <w:sz w:val="28"/>
          <w:szCs w:val="28"/>
        </w:rPr>
      </w:pPr>
    </w:p>
    <w:p w14:paraId="48D75407" w14:textId="77777777" w:rsidR="00276E4B" w:rsidRDefault="00276E4B" w:rsidP="00276E4B">
      <w:pPr>
        <w:tabs>
          <w:tab w:val="left" w:pos="-284"/>
        </w:tabs>
        <w:ind w:left="-284" w:right="-1"/>
        <w:jc w:val="center"/>
        <w:rPr>
          <w:rFonts w:ascii="Times New Roman" w:hAnsi="Times New Roman"/>
          <w:sz w:val="28"/>
          <w:szCs w:val="28"/>
        </w:rPr>
      </w:pPr>
    </w:p>
    <w:p w14:paraId="48D75408" w14:textId="77777777" w:rsidR="00276E4B" w:rsidRDefault="00276E4B" w:rsidP="00276E4B">
      <w:pPr>
        <w:tabs>
          <w:tab w:val="left" w:pos="-284"/>
        </w:tabs>
        <w:ind w:left="-284" w:right="-1"/>
        <w:jc w:val="center"/>
        <w:rPr>
          <w:rFonts w:ascii="Times New Roman" w:hAnsi="Times New Roman"/>
          <w:sz w:val="28"/>
          <w:szCs w:val="28"/>
        </w:rPr>
      </w:pPr>
      <w:r>
        <w:rPr>
          <w:rFonts w:ascii="Times New Roman" w:hAnsi="Times New Roman"/>
          <w:sz w:val="28"/>
          <w:szCs w:val="28"/>
        </w:rPr>
        <w:t>СОГЛАСИЕ</w:t>
      </w:r>
    </w:p>
    <w:p w14:paraId="48D75409" w14:textId="77777777" w:rsidR="00276E4B" w:rsidRDefault="00276E4B" w:rsidP="00276E4B">
      <w:pPr>
        <w:tabs>
          <w:tab w:val="left" w:pos="-284"/>
        </w:tabs>
        <w:ind w:left="-284" w:right="-1"/>
        <w:jc w:val="center"/>
        <w:rPr>
          <w:rFonts w:ascii="Times New Roman" w:hAnsi="Times New Roman"/>
          <w:sz w:val="28"/>
          <w:szCs w:val="28"/>
        </w:rPr>
      </w:pPr>
      <w:r>
        <w:rPr>
          <w:rFonts w:ascii="Times New Roman" w:hAnsi="Times New Roman"/>
          <w:sz w:val="28"/>
          <w:szCs w:val="28"/>
        </w:rPr>
        <w:t>на обработку персональных данных</w:t>
      </w:r>
    </w:p>
    <w:p w14:paraId="48D7540A" w14:textId="77777777" w:rsidR="00276E4B" w:rsidRDefault="00276E4B" w:rsidP="00276E4B">
      <w:pPr>
        <w:tabs>
          <w:tab w:val="left" w:pos="-284"/>
        </w:tabs>
        <w:ind w:left="-284" w:right="-1"/>
        <w:jc w:val="center"/>
        <w:rPr>
          <w:rFonts w:ascii="Times New Roman" w:hAnsi="Times New Roman"/>
          <w:sz w:val="28"/>
          <w:szCs w:val="28"/>
        </w:rPr>
      </w:pPr>
    </w:p>
    <w:p w14:paraId="48D7540B" w14:textId="77777777" w:rsidR="00276E4B" w:rsidRDefault="00276E4B" w:rsidP="00276E4B">
      <w:pPr>
        <w:tabs>
          <w:tab w:val="left" w:pos="-284"/>
        </w:tabs>
        <w:spacing w:line="360" w:lineRule="auto"/>
        <w:ind w:left="-284" w:right="-1" w:firstLine="710"/>
        <w:jc w:val="both"/>
        <w:rPr>
          <w:rFonts w:ascii="Times New Roman" w:hAnsi="Times New Roman"/>
          <w:sz w:val="28"/>
          <w:szCs w:val="28"/>
        </w:rPr>
      </w:pPr>
    </w:p>
    <w:p w14:paraId="48D7540C" w14:textId="77777777" w:rsidR="00276E4B" w:rsidRDefault="00276E4B" w:rsidP="00276E4B">
      <w:pPr>
        <w:tabs>
          <w:tab w:val="left" w:pos="-284"/>
        </w:tabs>
        <w:ind w:left="-284" w:right="-143" w:firstLine="709"/>
        <w:jc w:val="both"/>
        <w:rPr>
          <w:rFonts w:ascii="Times New Roman" w:hAnsi="Times New Roman"/>
          <w:sz w:val="28"/>
          <w:szCs w:val="28"/>
        </w:rPr>
      </w:pPr>
      <w:r>
        <w:rPr>
          <w:rFonts w:ascii="Times New Roman" w:hAnsi="Times New Roman"/>
          <w:sz w:val="28"/>
          <w:szCs w:val="28"/>
        </w:rPr>
        <w:t>Я, _____________________________________________________________,</w:t>
      </w:r>
    </w:p>
    <w:p w14:paraId="48D7540D" w14:textId="77777777" w:rsidR="00276E4B" w:rsidRPr="00443BB3" w:rsidRDefault="00276E4B" w:rsidP="00276E4B">
      <w:pPr>
        <w:tabs>
          <w:tab w:val="left" w:pos="-284"/>
        </w:tabs>
        <w:ind w:left="-284" w:right="-143" w:firstLine="709"/>
        <w:jc w:val="both"/>
        <w:rPr>
          <w:rFonts w:ascii="Times New Roman" w:hAnsi="Times New Roman"/>
        </w:rPr>
      </w:pPr>
      <w:r>
        <w:rPr>
          <w:rFonts w:ascii="Times New Roman" w:hAnsi="Times New Roman"/>
          <w:sz w:val="28"/>
          <w:szCs w:val="28"/>
        </w:rPr>
        <w:t xml:space="preserve">                                      (</w:t>
      </w:r>
      <w:r w:rsidRPr="00443BB3">
        <w:rPr>
          <w:rFonts w:ascii="Times New Roman" w:hAnsi="Times New Roman"/>
        </w:rPr>
        <w:t>фамилия</w:t>
      </w:r>
      <w:r>
        <w:rPr>
          <w:rFonts w:ascii="Times New Roman" w:hAnsi="Times New Roman"/>
        </w:rPr>
        <w:t>, имя, отчество)</w:t>
      </w:r>
    </w:p>
    <w:p w14:paraId="48D7540E" w14:textId="77777777" w:rsidR="00276E4B" w:rsidRPr="007370C8" w:rsidRDefault="00276E4B" w:rsidP="00276E4B">
      <w:pPr>
        <w:tabs>
          <w:tab w:val="left" w:pos="-284"/>
        </w:tabs>
        <w:ind w:left="-284" w:right="-143"/>
        <w:jc w:val="both"/>
        <w:rPr>
          <w:rFonts w:ascii="Times New Roman" w:hAnsi="Times New Roman"/>
        </w:rPr>
      </w:pPr>
    </w:p>
    <w:p w14:paraId="48D7540F" w14:textId="77777777" w:rsidR="00276E4B" w:rsidRDefault="00276E4B" w:rsidP="00276E4B">
      <w:pPr>
        <w:tabs>
          <w:tab w:val="left" w:pos="-284"/>
        </w:tabs>
        <w:spacing w:line="480" w:lineRule="auto"/>
        <w:ind w:left="-284" w:right="-143"/>
        <w:jc w:val="both"/>
        <w:rPr>
          <w:rFonts w:ascii="Times New Roman" w:hAnsi="Times New Roman"/>
          <w:sz w:val="28"/>
          <w:szCs w:val="28"/>
        </w:rPr>
      </w:pPr>
      <w:r>
        <w:rPr>
          <w:rFonts w:ascii="Times New Roman" w:hAnsi="Times New Roman"/>
          <w:sz w:val="28"/>
          <w:szCs w:val="28"/>
        </w:rPr>
        <w:t>зарегистрированный(ая) по адресу ______________________________________,</w:t>
      </w:r>
    </w:p>
    <w:p w14:paraId="48D75410" w14:textId="77777777" w:rsidR="00276E4B" w:rsidRDefault="00276E4B" w:rsidP="00276E4B">
      <w:pPr>
        <w:tabs>
          <w:tab w:val="left" w:pos="-284"/>
        </w:tabs>
        <w:spacing w:line="480" w:lineRule="auto"/>
        <w:ind w:left="-284" w:right="-143"/>
        <w:jc w:val="both"/>
        <w:rPr>
          <w:rFonts w:ascii="Times New Roman" w:hAnsi="Times New Roman"/>
          <w:sz w:val="28"/>
          <w:szCs w:val="28"/>
        </w:rPr>
      </w:pPr>
      <w:r>
        <w:rPr>
          <w:rFonts w:ascii="Times New Roman" w:hAnsi="Times New Roman"/>
          <w:sz w:val="28"/>
          <w:szCs w:val="28"/>
        </w:rPr>
        <w:t>_________________________________________________________________</w:t>
      </w:r>
    </w:p>
    <w:p w14:paraId="48D75411" w14:textId="77777777" w:rsidR="00276E4B" w:rsidRDefault="00276E4B" w:rsidP="00276E4B">
      <w:pPr>
        <w:tabs>
          <w:tab w:val="left" w:pos="-284"/>
        </w:tabs>
        <w:ind w:left="-284" w:right="-143"/>
        <w:jc w:val="both"/>
        <w:rPr>
          <w:rFonts w:ascii="Times New Roman" w:hAnsi="Times New Roman"/>
          <w:sz w:val="28"/>
          <w:szCs w:val="28"/>
        </w:rPr>
      </w:pPr>
      <w:r>
        <w:rPr>
          <w:rFonts w:ascii="Times New Roman" w:hAnsi="Times New Roman"/>
          <w:sz w:val="28"/>
          <w:szCs w:val="28"/>
        </w:rPr>
        <w:t>документ, удостоверяющий личность __________________________________</w:t>
      </w:r>
    </w:p>
    <w:p w14:paraId="48D75412" w14:textId="77777777" w:rsidR="00276E4B" w:rsidRDefault="00276E4B" w:rsidP="00276E4B">
      <w:pPr>
        <w:tabs>
          <w:tab w:val="left" w:pos="-284"/>
        </w:tabs>
        <w:ind w:left="-284" w:right="-143"/>
        <w:jc w:val="both"/>
        <w:rPr>
          <w:rFonts w:ascii="Times New Roman" w:hAnsi="Times New Roman"/>
        </w:rPr>
      </w:pPr>
      <w:r>
        <w:rPr>
          <w:rFonts w:ascii="Times New Roman" w:hAnsi="Times New Roman"/>
          <w:sz w:val="28"/>
          <w:szCs w:val="28"/>
        </w:rPr>
        <w:t xml:space="preserve">                                                                           </w:t>
      </w:r>
      <w:r w:rsidRPr="00863FC5">
        <w:rPr>
          <w:rFonts w:ascii="Times New Roman" w:hAnsi="Times New Roman"/>
        </w:rPr>
        <w:t>(наименование документа)</w:t>
      </w:r>
    </w:p>
    <w:p w14:paraId="48D75413" w14:textId="77777777" w:rsidR="00276E4B" w:rsidRDefault="00276E4B" w:rsidP="00276E4B">
      <w:pPr>
        <w:tabs>
          <w:tab w:val="left" w:pos="-284"/>
        </w:tabs>
        <w:ind w:left="-284" w:right="-143"/>
        <w:jc w:val="both"/>
        <w:rPr>
          <w:rFonts w:ascii="Times New Roman" w:hAnsi="Times New Roman"/>
        </w:rPr>
      </w:pPr>
    </w:p>
    <w:p w14:paraId="48D75414" w14:textId="77777777" w:rsidR="00276E4B" w:rsidRDefault="00276E4B" w:rsidP="00276E4B">
      <w:pPr>
        <w:tabs>
          <w:tab w:val="left" w:pos="-284"/>
        </w:tabs>
        <w:ind w:left="-284" w:right="-143"/>
        <w:jc w:val="both"/>
        <w:rPr>
          <w:rFonts w:ascii="Times New Roman" w:hAnsi="Times New Roman"/>
          <w:sz w:val="28"/>
          <w:szCs w:val="28"/>
        </w:rPr>
      </w:pPr>
      <w:r>
        <w:rPr>
          <w:rFonts w:ascii="Times New Roman" w:hAnsi="Times New Roman"/>
          <w:sz w:val="28"/>
          <w:szCs w:val="28"/>
        </w:rPr>
        <w:t>серия_________ № ______________, выдан ____________________________</w:t>
      </w:r>
    </w:p>
    <w:p w14:paraId="48D75415" w14:textId="77777777" w:rsidR="00276E4B" w:rsidRPr="00863FC5" w:rsidRDefault="00276E4B" w:rsidP="00276E4B">
      <w:pPr>
        <w:tabs>
          <w:tab w:val="left" w:pos="-284"/>
        </w:tabs>
        <w:ind w:left="-284" w:right="-143"/>
        <w:jc w:val="both"/>
        <w:rPr>
          <w:rFonts w:ascii="Times New Roman" w:hAnsi="Times New Roman"/>
          <w:sz w:val="28"/>
          <w:szCs w:val="28"/>
        </w:rPr>
      </w:pPr>
    </w:p>
    <w:p w14:paraId="48D75416" w14:textId="77777777" w:rsidR="00276E4B" w:rsidRDefault="00276E4B" w:rsidP="00276E4B">
      <w:pPr>
        <w:tabs>
          <w:tab w:val="left" w:pos="-284"/>
        </w:tabs>
        <w:ind w:left="-284" w:right="-143"/>
        <w:jc w:val="both"/>
        <w:rPr>
          <w:rFonts w:ascii="Times New Roman" w:hAnsi="Times New Roman"/>
          <w:sz w:val="28"/>
          <w:szCs w:val="28"/>
        </w:rPr>
      </w:pPr>
      <w:r>
        <w:rPr>
          <w:rFonts w:ascii="Times New Roman" w:hAnsi="Times New Roman"/>
          <w:sz w:val="28"/>
          <w:szCs w:val="28"/>
        </w:rPr>
        <w:t>_________________________________________________________________</w:t>
      </w:r>
    </w:p>
    <w:p w14:paraId="48D75417" w14:textId="77777777" w:rsidR="00276E4B" w:rsidRDefault="00276E4B" w:rsidP="00276E4B">
      <w:pPr>
        <w:tabs>
          <w:tab w:val="left" w:pos="-284"/>
        </w:tabs>
        <w:spacing w:line="360" w:lineRule="auto"/>
        <w:ind w:left="-284" w:right="-1"/>
        <w:jc w:val="center"/>
        <w:rPr>
          <w:rFonts w:ascii="Times New Roman" w:hAnsi="Times New Roman"/>
        </w:rPr>
      </w:pPr>
      <w:r w:rsidRPr="00863FC5">
        <w:rPr>
          <w:rFonts w:ascii="Times New Roman" w:hAnsi="Times New Roman"/>
        </w:rPr>
        <w:t>(ор</w:t>
      </w:r>
      <w:r>
        <w:rPr>
          <w:rFonts w:ascii="Times New Roman" w:hAnsi="Times New Roman"/>
        </w:rPr>
        <w:t>ган, выдавший документ, дата выдачи)</w:t>
      </w:r>
    </w:p>
    <w:p w14:paraId="48D75418" w14:textId="77777777" w:rsidR="00276E4B" w:rsidRPr="00863FC5" w:rsidRDefault="00276E4B" w:rsidP="00276E4B">
      <w:pPr>
        <w:tabs>
          <w:tab w:val="left" w:pos="-284"/>
        </w:tabs>
        <w:spacing w:line="360" w:lineRule="auto"/>
        <w:ind w:left="-284" w:right="-1"/>
        <w:jc w:val="center"/>
        <w:rPr>
          <w:rFonts w:ascii="Times New Roman" w:hAnsi="Times New Roman"/>
          <w:sz w:val="16"/>
          <w:szCs w:val="16"/>
        </w:rPr>
      </w:pPr>
    </w:p>
    <w:p w14:paraId="48D75419" w14:textId="77777777" w:rsidR="00276E4B" w:rsidRDefault="00276E4B" w:rsidP="00276E4B">
      <w:pPr>
        <w:tabs>
          <w:tab w:val="left" w:pos="-284"/>
        </w:tabs>
        <w:spacing w:line="360" w:lineRule="auto"/>
        <w:ind w:left="-284" w:right="-1"/>
        <w:jc w:val="both"/>
        <w:rPr>
          <w:rFonts w:ascii="Times New Roman" w:hAnsi="Times New Roman"/>
          <w:sz w:val="28"/>
          <w:szCs w:val="28"/>
        </w:rPr>
      </w:pPr>
      <w:r>
        <w:rPr>
          <w:rFonts w:ascii="Times New Roman" w:hAnsi="Times New Roman"/>
          <w:sz w:val="28"/>
          <w:szCs w:val="28"/>
        </w:rPr>
        <w:t xml:space="preserve">в соответствии   с   Федеральным   законом   от   27 июля 2006 г.   № 152-ФЗ  </w:t>
      </w:r>
      <w:r w:rsidR="00936BBD">
        <w:rPr>
          <w:rFonts w:ascii="Times New Roman" w:hAnsi="Times New Roman"/>
          <w:sz w:val="28"/>
          <w:szCs w:val="28"/>
        </w:rPr>
        <w:br/>
      </w:r>
      <w:r>
        <w:rPr>
          <w:rFonts w:ascii="Times New Roman" w:hAnsi="Times New Roman"/>
          <w:sz w:val="28"/>
          <w:szCs w:val="28"/>
        </w:rPr>
        <w:t xml:space="preserve">«О персональных данных» даю Счетной палате Российской Федерации (почтовый адрес: 119991, г. Москва, ул. Зубовская, дом 2) согласие на обработку (в том числе </w:t>
      </w:r>
      <w:r>
        <w:rPr>
          <w:rFonts w:ascii="Times New Roman" w:hAnsi="Times New Roman"/>
          <w:sz w:val="28"/>
          <w:szCs w:val="28"/>
        </w:rPr>
        <w:lastRenderedPageBreak/>
        <w:t xml:space="preserve">получение сведений, составляющих налоговую тайну в соответствии со статьей 102 Налогового кодекса Российской Федерации),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моих персональных данных, содержащихся в представляемых </w:t>
      </w:r>
      <w:r w:rsidR="00936BBD">
        <w:rPr>
          <w:rFonts w:ascii="Times New Roman" w:hAnsi="Times New Roman"/>
          <w:sz w:val="28"/>
          <w:szCs w:val="28"/>
        </w:rPr>
        <w:br/>
      </w:r>
      <w:r>
        <w:rPr>
          <w:rFonts w:ascii="Times New Roman" w:hAnsi="Times New Roman"/>
          <w:sz w:val="28"/>
          <w:szCs w:val="28"/>
        </w:rPr>
        <w:t xml:space="preserve">в Счетную палату Российской Федерации  в  соответствии  со статьей 26 Федерального закона от 27 июля 2004 г. № 79-ФЗ «О государственной гражданской службе Российской Федерации»: </w:t>
      </w:r>
    </w:p>
    <w:p w14:paraId="48D7541A" w14:textId="77777777" w:rsidR="00276E4B" w:rsidRDefault="00276E4B" w:rsidP="00276E4B">
      <w:pPr>
        <w:spacing w:line="360" w:lineRule="auto"/>
        <w:ind w:left="-284" w:right="-1" w:firstLine="710"/>
        <w:jc w:val="both"/>
        <w:rPr>
          <w:rFonts w:ascii="Times New Roman" w:hAnsi="Times New Roman"/>
          <w:sz w:val="28"/>
          <w:szCs w:val="28"/>
        </w:rPr>
      </w:pPr>
      <w:r>
        <w:rPr>
          <w:rFonts w:ascii="Times New Roman" w:hAnsi="Times New Roman"/>
          <w:sz w:val="28"/>
          <w:szCs w:val="28"/>
        </w:rPr>
        <w:t>заявлении с просьбой о поступлении на гражданскую службу и замещении должности гражданской службы;</w:t>
      </w:r>
    </w:p>
    <w:p w14:paraId="48D7541B" w14:textId="77777777" w:rsidR="00276E4B" w:rsidRDefault="00276E4B" w:rsidP="00276E4B">
      <w:pPr>
        <w:spacing w:line="360" w:lineRule="auto"/>
        <w:ind w:left="-284" w:right="-1" w:firstLine="710"/>
        <w:jc w:val="both"/>
        <w:rPr>
          <w:rFonts w:ascii="Times New Roman" w:hAnsi="Times New Roman"/>
          <w:sz w:val="28"/>
          <w:szCs w:val="28"/>
        </w:rPr>
      </w:pPr>
      <w:r>
        <w:rPr>
          <w:rFonts w:ascii="Times New Roman" w:hAnsi="Times New Roman"/>
          <w:sz w:val="28"/>
          <w:szCs w:val="28"/>
        </w:rPr>
        <w:t>собственноручно заполненной и подписанной анкете установленной формы;</w:t>
      </w:r>
    </w:p>
    <w:p w14:paraId="48D7541C" w14:textId="77777777" w:rsidR="00276E4B" w:rsidRDefault="00276E4B" w:rsidP="00276E4B">
      <w:pPr>
        <w:spacing w:line="360" w:lineRule="auto"/>
        <w:ind w:left="-284" w:right="-1" w:firstLine="710"/>
        <w:jc w:val="both"/>
        <w:rPr>
          <w:rFonts w:ascii="Times New Roman" w:hAnsi="Times New Roman"/>
          <w:sz w:val="28"/>
          <w:szCs w:val="28"/>
        </w:rPr>
      </w:pPr>
      <w:r>
        <w:rPr>
          <w:rFonts w:ascii="Times New Roman" w:hAnsi="Times New Roman"/>
          <w:sz w:val="28"/>
          <w:szCs w:val="28"/>
        </w:rPr>
        <w:t>паспорте;</w:t>
      </w:r>
    </w:p>
    <w:p w14:paraId="48D7541D" w14:textId="77777777" w:rsidR="00276E4B" w:rsidRDefault="00276E4B" w:rsidP="00276E4B">
      <w:pPr>
        <w:spacing w:line="360" w:lineRule="auto"/>
        <w:ind w:left="-284" w:right="-1" w:firstLine="710"/>
        <w:jc w:val="both"/>
        <w:rPr>
          <w:rFonts w:ascii="Times New Roman" w:hAnsi="Times New Roman"/>
          <w:sz w:val="28"/>
          <w:szCs w:val="28"/>
        </w:rPr>
      </w:pPr>
      <w:r>
        <w:rPr>
          <w:rFonts w:ascii="Times New Roman" w:hAnsi="Times New Roman"/>
          <w:sz w:val="28"/>
          <w:szCs w:val="28"/>
        </w:rPr>
        <w:t>трудовой книжке;</w:t>
      </w:r>
    </w:p>
    <w:p w14:paraId="48D7541E" w14:textId="77777777" w:rsidR="00276E4B" w:rsidRDefault="00276E4B" w:rsidP="00276E4B">
      <w:pPr>
        <w:spacing w:line="360" w:lineRule="auto"/>
        <w:ind w:left="-284" w:right="-1" w:firstLine="710"/>
        <w:jc w:val="both"/>
        <w:rPr>
          <w:rFonts w:ascii="Times New Roman" w:hAnsi="Times New Roman"/>
          <w:sz w:val="28"/>
          <w:szCs w:val="28"/>
        </w:rPr>
      </w:pPr>
      <w:r>
        <w:rPr>
          <w:rFonts w:ascii="Times New Roman" w:hAnsi="Times New Roman"/>
          <w:sz w:val="28"/>
          <w:szCs w:val="28"/>
        </w:rPr>
        <w:t>страховом свидетельстве обязательного пенсионного страхования;</w:t>
      </w:r>
    </w:p>
    <w:p w14:paraId="48D7541F" w14:textId="77777777" w:rsidR="00276E4B" w:rsidRDefault="00276E4B" w:rsidP="00276E4B">
      <w:pPr>
        <w:spacing w:line="360" w:lineRule="auto"/>
        <w:ind w:left="-284" w:right="-1" w:firstLine="710"/>
        <w:jc w:val="both"/>
        <w:rPr>
          <w:rFonts w:ascii="Times New Roman" w:hAnsi="Times New Roman"/>
          <w:sz w:val="28"/>
          <w:szCs w:val="28"/>
        </w:rPr>
      </w:pPr>
      <w:r>
        <w:rPr>
          <w:rFonts w:ascii="Times New Roman" w:hAnsi="Times New Roman"/>
          <w:sz w:val="28"/>
          <w:szCs w:val="28"/>
        </w:rPr>
        <w:t>свидетельстве о постановке физического лица на учет в налоговом органе по месту жительства на территории Российской Федерации;</w:t>
      </w:r>
    </w:p>
    <w:p w14:paraId="48D75420" w14:textId="77777777" w:rsidR="00276E4B" w:rsidRDefault="00276E4B" w:rsidP="00276E4B">
      <w:pPr>
        <w:spacing w:line="360" w:lineRule="auto"/>
        <w:ind w:left="-284" w:right="-1" w:firstLine="710"/>
        <w:jc w:val="both"/>
        <w:rPr>
          <w:rFonts w:ascii="Times New Roman" w:hAnsi="Times New Roman"/>
          <w:sz w:val="28"/>
          <w:szCs w:val="28"/>
        </w:rPr>
      </w:pPr>
      <w:r>
        <w:rPr>
          <w:rFonts w:ascii="Times New Roman" w:hAnsi="Times New Roman"/>
          <w:sz w:val="28"/>
          <w:szCs w:val="28"/>
        </w:rPr>
        <w:t>документах воинского учета;</w:t>
      </w:r>
    </w:p>
    <w:p w14:paraId="48D75421" w14:textId="77777777" w:rsidR="00276E4B" w:rsidRDefault="00276E4B" w:rsidP="00276E4B">
      <w:pPr>
        <w:spacing w:line="360" w:lineRule="auto"/>
        <w:ind w:left="-284" w:right="-1" w:firstLine="710"/>
        <w:jc w:val="both"/>
        <w:rPr>
          <w:rFonts w:ascii="Times New Roman" w:hAnsi="Times New Roman"/>
          <w:sz w:val="28"/>
          <w:szCs w:val="28"/>
        </w:rPr>
      </w:pPr>
      <w:r>
        <w:rPr>
          <w:rFonts w:ascii="Times New Roman" w:hAnsi="Times New Roman"/>
          <w:sz w:val="28"/>
          <w:szCs w:val="28"/>
        </w:rPr>
        <w:t>документах об образовании;</w:t>
      </w:r>
    </w:p>
    <w:p w14:paraId="48D75422" w14:textId="77777777" w:rsidR="00276E4B" w:rsidRDefault="00276E4B" w:rsidP="00276E4B">
      <w:pPr>
        <w:spacing w:line="360" w:lineRule="auto"/>
        <w:ind w:left="-284" w:right="-1" w:firstLine="710"/>
        <w:jc w:val="both"/>
        <w:rPr>
          <w:rFonts w:ascii="Times New Roman" w:hAnsi="Times New Roman"/>
          <w:sz w:val="28"/>
          <w:szCs w:val="28"/>
        </w:rPr>
      </w:pPr>
      <w:r>
        <w:rPr>
          <w:rFonts w:ascii="Times New Roman" w:hAnsi="Times New Roman"/>
          <w:sz w:val="28"/>
          <w:szCs w:val="28"/>
        </w:rPr>
        <w:t xml:space="preserve">сведениях о доходах, об имуществе и обязательствах имущественного характера, с использованием средств автоматизации или без использования таких средств, в целях организации проверки достоверности представляемых гражданином при поступлении на федеральную государственную гражданскую службу персональных данных и иных сведений. </w:t>
      </w:r>
    </w:p>
    <w:p w14:paraId="48D75423" w14:textId="77777777" w:rsidR="00276E4B" w:rsidRDefault="00276E4B" w:rsidP="00276E4B">
      <w:pPr>
        <w:tabs>
          <w:tab w:val="left" w:pos="-284"/>
        </w:tabs>
        <w:spacing w:line="360" w:lineRule="auto"/>
        <w:ind w:left="-284" w:right="-1" w:firstLine="710"/>
        <w:jc w:val="both"/>
        <w:rPr>
          <w:rFonts w:ascii="Times New Roman" w:hAnsi="Times New Roman"/>
          <w:sz w:val="28"/>
          <w:szCs w:val="28"/>
        </w:rPr>
      </w:pPr>
      <w:r>
        <w:rPr>
          <w:rFonts w:ascii="Times New Roman" w:hAnsi="Times New Roman"/>
          <w:sz w:val="28"/>
          <w:szCs w:val="28"/>
        </w:rPr>
        <w:t xml:space="preserve">Согласие вступает в силу с момента его подписания и действует </w:t>
      </w:r>
      <w:r w:rsidR="00936BBD">
        <w:rPr>
          <w:rFonts w:ascii="Times New Roman" w:hAnsi="Times New Roman"/>
          <w:sz w:val="28"/>
          <w:szCs w:val="28"/>
        </w:rPr>
        <w:br/>
      </w:r>
      <w:r>
        <w:rPr>
          <w:rFonts w:ascii="Times New Roman" w:hAnsi="Times New Roman"/>
          <w:sz w:val="28"/>
          <w:szCs w:val="28"/>
        </w:rPr>
        <w:t xml:space="preserve">до окончания проверки в сроки, предусмотренные </w:t>
      </w:r>
      <w:r w:rsidRPr="003B0F86">
        <w:rPr>
          <w:rFonts w:ascii="Times New Roman" w:hAnsi="Times New Roman"/>
          <w:sz w:val="28"/>
          <w:szCs w:val="28"/>
        </w:rPr>
        <w:t>Положени</w:t>
      </w:r>
      <w:r>
        <w:rPr>
          <w:rFonts w:ascii="Times New Roman" w:hAnsi="Times New Roman"/>
          <w:sz w:val="28"/>
          <w:szCs w:val="28"/>
        </w:rPr>
        <w:t>ем</w:t>
      </w:r>
      <w:r w:rsidRPr="003B0F86">
        <w:rPr>
          <w:rFonts w:ascii="Times New Roman" w:hAnsi="Times New Roman"/>
          <w:sz w:val="28"/>
          <w:szCs w:val="28"/>
        </w:rPr>
        <w:t xml:space="preserve">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w:t>
      </w:r>
      <w:r>
        <w:rPr>
          <w:rFonts w:ascii="Times New Roman" w:hAnsi="Times New Roman"/>
          <w:sz w:val="28"/>
          <w:szCs w:val="28"/>
        </w:rPr>
        <w:t>ым</w:t>
      </w:r>
      <w:r w:rsidRPr="003B0F86">
        <w:rPr>
          <w:rFonts w:ascii="Times New Roman" w:hAnsi="Times New Roman"/>
          <w:sz w:val="28"/>
          <w:szCs w:val="28"/>
        </w:rPr>
        <w:t xml:space="preserve"> Указом Президента Российской Федерации  от 21 </w:t>
      </w:r>
      <w:r w:rsidRPr="003B0F86">
        <w:rPr>
          <w:rFonts w:ascii="Times New Roman" w:hAnsi="Times New Roman"/>
          <w:sz w:val="28"/>
          <w:szCs w:val="28"/>
        </w:rPr>
        <w:lastRenderedPageBreak/>
        <w:t>сентября  2009</w:t>
      </w:r>
      <w:r>
        <w:rPr>
          <w:rFonts w:ascii="Times New Roman" w:hAnsi="Times New Roman"/>
          <w:sz w:val="28"/>
          <w:szCs w:val="28"/>
        </w:rPr>
        <w:t xml:space="preserve"> г. № 1065.</w:t>
      </w:r>
    </w:p>
    <w:p w14:paraId="48D75424" w14:textId="4C68C3E8" w:rsidR="00276E4B" w:rsidRDefault="00276E4B" w:rsidP="00276E4B">
      <w:pPr>
        <w:tabs>
          <w:tab w:val="left" w:pos="-284"/>
        </w:tabs>
        <w:spacing w:line="360" w:lineRule="auto"/>
        <w:ind w:left="-284" w:right="-1" w:firstLine="710"/>
        <w:jc w:val="both"/>
        <w:rPr>
          <w:rFonts w:ascii="Times New Roman" w:hAnsi="Times New Roman"/>
          <w:sz w:val="28"/>
          <w:szCs w:val="28"/>
        </w:rPr>
      </w:pPr>
      <w:r>
        <w:rPr>
          <w:rFonts w:ascii="Times New Roman" w:hAnsi="Times New Roman"/>
          <w:sz w:val="28"/>
          <w:szCs w:val="28"/>
        </w:rPr>
        <w:t xml:space="preserve">Согласие может быть отозвано мною на основании моего письменного заявления, подаваемого в Департамент </w:t>
      </w:r>
      <w:r w:rsidR="009650E2" w:rsidRPr="009650E2">
        <w:rPr>
          <w:rFonts w:ascii="Times New Roman" w:hAnsi="Times New Roman"/>
          <w:sz w:val="28"/>
          <w:szCs w:val="28"/>
        </w:rPr>
        <w:t>по развитию человеческого капитала</w:t>
      </w:r>
      <w:r>
        <w:rPr>
          <w:rFonts w:ascii="Times New Roman" w:hAnsi="Times New Roman"/>
          <w:sz w:val="28"/>
          <w:szCs w:val="28"/>
        </w:rPr>
        <w:t xml:space="preserve"> аппарата Счетной палаты Российской Федерации.</w:t>
      </w:r>
    </w:p>
    <w:p w14:paraId="48D75425" w14:textId="77777777" w:rsidR="00276E4B" w:rsidRDefault="00276E4B" w:rsidP="00276E4B">
      <w:pPr>
        <w:spacing w:line="360" w:lineRule="auto"/>
        <w:ind w:left="-284" w:firstLine="710"/>
        <w:jc w:val="both"/>
        <w:rPr>
          <w:rFonts w:ascii="Times New Roman" w:hAnsi="Times New Roman"/>
          <w:sz w:val="28"/>
          <w:szCs w:val="28"/>
        </w:rPr>
      </w:pPr>
      <w:r w:rsidRPr="00F7224B">
        <w:rPr>
          <w:rFonts w:ascii="Times New Roman" w:hAnsi="Times New Roman"/>
          <w:sz w:val="28"/>
          <w:szCs w:val="28"/>
        </w:rPr>
        <w:t xml:space="preserve">Мне </w:t>
      </w:r>
      <w:r>
        <w:rPr>
          <w:rFonts w:ascii="Times New Roman" w:hAnsi="Times New Roman"/>
          <w:sz w:val="28"/>
          <w:szCs w:val="28"/>
        </w:rPr>
        <w:t>известно</w:t>
      </w:r>
      <w:r w:rsidRPr="00F7224B">
        <w:rPr>
          <w:rFonts w:ascii="Times New Roman" w:hAnsi="Times New Roman"/>
          <w:sz w:val="28"/>
          <w:szCs w:val="28"/>
        </w:rPr>
        <w:t xml:space="preserve"> </w:t>
      </w:r>
      <w:r>
        <w:rPr>
          <w:rFonts w:ascii="Times New Roman" w:hAnsi="Times New Roman"/>
          <w:sz w:val="28"/>
          <w:szCs w:val="28"/>
        </w:rPr>
        <w:t>о следующих ограничениях и обязанностях, связанных с гражданской службой:</w:t>
      </w:r>
    </w:p>
    <w:p w14:paraId="48D75426" w14:textId="77777777" w:rsidR="00276E4B" w:rsidRPr="00F7224B" w:rsidRDefault="00276E4B" w:rsidP="00276E4B">
      <w:pPr>
        <w:spacing w:line="360" w:lineRule="auto"/>
        <w:ind w:left="-284" w:firstLine="710"/>
        <w:jc w:val="both"/>
        <w:rPr>
          <w:rFonts w:ascii="Times New Roman" w:hAnsi="Times New Roman"/>
          <w:sz w:val="28"/>
          <w:szCs w:val="28"/>
        </w:rPr>
      </w:pPr>
      <w:r>
        <w:rPr>
          <w:rFonts w:ascii="Times New Roman" w:hAnsi="Times New Roman"/>
          <w:sz w:val="28"/>
          <w:szCs w:val="28"/>
        </w:rPr>
        <w:t xml:space="preserve">а) в соответствии с </w:t>
      </w:r>
      <w:r w:rsidRPr="00F7224B">
        <w:rPr>
          <w:rFonts w:ascii="Times New Roman" w:hAnsi="Times New Roman"/>
          <w:sz w:val="28"/>
          <w:szCs w:val="28"/>
        </w:rPr>
        <w:t xml:space="preserve">пунктом 8 </w:t>
      </w:r>
      <w:r>
        <w:rPr>
          <w:rFonts w:ascii="Times New Roman" w:hAnsi="Times New Roman"/>
          <w:sz w:val="28"/>
          <w:szCs w:val="28"/>
        </w:rPr>
        <w:t>части первой</w:t>
      </w:r>
      <w:r w:rsidRPr="00F7224B">
        <w:rPr>
          <w:rFonts w:ascii="Times New Roman" w:hAnsi="Times New Roman"/>
          <w:sz w:val="28"/>
          <w:szCs w:val="28"/>
        </w:rPr>
        <w:t xml:space="preserve"> статьи 16 Федерального закона от 27 июля 2004 г</w:t>
      </w:r>
      <w:r>
        <w:rPr>
          <w:rFonts w:ascii="Times New Roman" w:hAnsi="Times New Roman"/>
          <w:sz w:val="28"/>
          <w:szCs w:val="28"/>
        </w:rPr>
        <w:t>.</w:t>
      </w:r>
      <w:r w:rsidRPr="00F7224B">
        <w:rPr>
          <w:rFonts w:ascii="Times New Roman" w:hAnsi="Times New Roman"/>
          <w:sz w:val="28"/>
          <w:szCs w:val="28"/>
        </w:rPr>
        <w:t xml:space="preserve"> № 79-ФЗ «О государственной гражданской службе Российской Федерации» гражданин не может быть принят на гражданскую службу в случае представления подложных документов или заведомо ложных сведений при поступлении на гражданскую службу</w:t>
      </w:r>
      <w:r>
        <w:rPr>
          <w:rFonts w:ascii="Times New Roman" w:hAnsi="Times New Roman"/>
          <w:sz w:val="28"/>
          <w:szCs w:val="28"/>
        </w:rPr>
        <w:t>;</w:t>
      </w:r>
    </w:p>
    <w:p w14:paraId="48D75427" w14:textId="77777777" w:rsidR="00276E4B" w:rsidRDefault="00276E4B" w:rsidP="00276E4B">
      <w:pPr>
        <w:spacing w:line="360" w:lineRule="auto"/>
        <w:ind w:left="-284" w:firstLine="709"/>
        <w:jc w:val="both"/>
        <w:rPr>
          <w:rFonts w:ascii="Times New Roman" w:hAnsi="Times New Roman"/>
          <w:sz w:val="28"/>
          <w:szCs w:val="28"/>
        </w:rPr>
      </w:pPr>
      <w:r>
        <w:rPr>
          <w:rFonts w:ascii="Times New Roman" w:hAnsi="Times New Roman"/>
          <w:sz w:val="28"/>
          <w:szCs w:val="28"/>
        </w:rPr>
        <w:t>б)</w:t>
      </w:r>
      <w:r w:rsidRPr="006E0DDC">
        <w:rPr>
          <w:rFonts w:ascii="Times New Roman" w:hAnsi="Times New Roman"/>
          <w:sz w:val="28"/>
          <w:szCs w:val="28"/>
        </w:rPr>
        <w:t xml:space="preserve"> в соответствии со статьей 8 Федерального закона от 25 декабря 2008 г</w:t>
      </w:r>
      <w:r>
        <w:rPr>
          <w:rFonts w:ascii="Times New Roman" w:hAnsi="Times New Roman"/>
          <w:sz w:val="28"/>
          <w:szCs w:val="28"/>
        </w:rPr>
        <w:t>.</w:t>
      </w:r>
      <w:r w:rsidRPr="006E0DDC">
        <w:rPr>
          <w:rFonts w:ascii="Times New Roman" w:hAnsi="Times New Roman"/>
          <w:sz w:val="28"/>
          <w:szCs w:val="28"/>
        </w:rPr>
        <w:t xml:space="preserve"> </w:t>
      </w:r>
      <w:r w:rsidR="00936BBD">
        <w:rPr>
          <w:rFonts w:ascii="Times New Roman" w:hAnsi="Times New Roman"/>
          <w:sz w:val="28"/>
          <w:szCs w:val="28"/>
        </w:rPr>
        <w:br/>
      </w:r>
      <w:r w:rsidRPr="006E0DDC">
        <w:rPr>
          <w:rFonts w:ascii="Times New Roman" w:hAnsi="Times New Roman"/>
          <w:sz w:val="28"/>
          <w:szCs w:val="28"/>
        </w:rPr>
        <w:t>№ 273-ФЗ «О противодействии коррупции» непредставление гражданином при поступлении на государственную службу представителю нанимателя (работодателю) сведений о своих доходах, имуществе и обязательствах имуще</w:t>
      </w:r>
      <w:r>
        <w:rPr>
          <w:rFonts w:ascii="Times New Roman" w:hAnsi="Times New Roman"/>
          <w:sz w:val="28"/>
          <w:szCs w:val="28"/>
        </w:rPr>
        <w:t>ственного характера</w:t>
      </w:r>
      <w:r w:rsidRPr="006E0DDC">
        <w:rPr>
          <w:rFonts w:ascii="Times New Roman" w:hAnsi="Times New Roman"/>
          <w:sz w:val="28"/>
          <w:szCs w:val="28"/>
        </w:rPr>
        <w:t xml:space="preserve"> либо представление заведомо недостоверных или неполных сведений является основанием для отказа в приеме указанного гражданина на государственную службу.</w:t>
      </w:r>
    </w:p>
    <w:p w14:paraId="48D75428" w14:textId="77777777" w:rsidR="00276E4B" w:rsidRPr="00D43B8C" w:rsidRDefault="00276E4B" w:rsidP="00276E4B">
      <w:pPr>
        <w:spacing w:line="360" w:lineRule="auto"/>
        <w:ind w:left="-284" w:firstLine="710"/>
        <w:jc w:val="both"/>
        <w:rPr>
          <w:rFonts w:ascii="Times New Roman" w:hAnsi="Times New Roman"/>
          <w:sz w:val="28"/>
          <w:szCs w:val="28"/>
        </w:rPr>
      </w:pPr>
    </w:p>
    <w:p w14:paraId="48D75429" w14:textId="77777777" w:rsidR="00276E4B" w:rsidRDefault="00276E4B" w:rsidP="00276E4B">
      <w:pPr>
        <w:ind w:left="-284"/>
        <w:jc w:val="both"/>
        <w:rPr>
          <w:rFonts w:ascii="Times New Roman" w:hAnsi="Times New Roman"/>
          <w:sz w:val="28"/>
          <w:szCs w:val="28"/>
        </w:rPr>
      </w:pPr>
      <w:r>
        <w:rPr>
          <w:rFonts w:ascii="Times New Roman" w:hAnsi="Times New Roman"/>
          <w:sz w:val="28"/>
          <w:szCs w:val="28"/>
        </w:rPr>
        <w:t>«     » ________________ 201__ г.                        _________________________</w:t>
      </w:r>
    </w:p>
    <w:p w14:paraId="48D7542A" w14:textId="77777777" w:rsidR="00276E4B" w:rsidRDefault="00276E4B" w:rsidP="00276E4B">
      <w:pPr>
        <w:ind w:left="-284"/>
        <w:jc w:val="both"/>
        <w:rPr>
          <w:rFonts w:ascii="Times New Roman" w:hAnsi="Times New Roman"/>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Pr="007370C8">
        <w:rPr>
          <w:rFonts w:ascii="Times New Roman" w:hAnsi="Times New Roman"/>
        </w:rPr>
        <w:t>(подпись)</w:t>
      </w:r>
    </w:p>
    <w:p w14:paraId="48D7542B" w14:textId="77777777" w:rsidR="005E5D13" w:rsidRDefault="005E5D13" w:rsidP="00276E4B">
      <w:pPr>
        <w:ind w:left="-284"/>
        <w:jc w:val="both"/>
        <w:rPr>
          <w:rFonts w:ascii="Times New Roman" w:hAnsi="Times New Roman"/>
        </w:rPr>
      </w:pPr>
    </w:p>
    <w:p w14:paraId="48D7542C" w14:textId="77777777" w:rsidR="005E5D13" w:rsidRDefault="005E5D13" w:rsidP="00276E4B">
      <w:pPr>
        <w:ind w:left="-284"/>
        <w:jc w:val="both"/>
        <w:rPr>
          <w:rFonts w:ascii="Times New Roman" w:hAnsi="Times New Roman"/>
        </w:rPr>
        <w:sectPr w:rsidR="005E5D13" w:rsidSect="00F63E84">
          <w:pgSz w:w="11909" w:h="16838"/>
          <w:pgMar w:top="954" w:right="851" w:bottom="1134" w:left="1418" w:header="0" w:footer="6" w:gutter="0"/>
          <w:pgNumType w:start="1"/>
          <w:cols w:space="720"/>
          <w:noEndnote/>
          <w:titlePg/>
          <w:docGrid w:linePitch="360"/>
        </w:sectPr>
      </w:pPr>
    </w:p>
    <w:p w14:paraId="48D7542D" w14:textId="77777777" w:rsidR="005E5D13" w:rsidRPr="00280D9F" w:rsidRDefault="005E5D13" w:rsidP="005E5D13">
      <w:pPr>
        <w:widowControl/>
        <w:tabs>
          <w:tab w:val="left" w:pos="-426"/>
        </w:tabs>
        <w:overflowPunct w:val="0"/>
        <w:autoSpaceDE w:val="0"/>
        <w:autoSpaceDN w:val="0"/>
        <w:adjustRightInd w:val="0"/>
        <w:ind w:left="3402" w:right="-1" w:firstLine="709"/>
        <w:jc w:val="center"/>
        <w:textAlignment w:val="baseline"/>
        <w:rPr>
          <w:rFonts w:ascii="Times New Roman" w:eastAsia="Times New Roman" w:hAnsi="Times New Roman" w:cs="Times New Roman"/>
          <w:color w:val="auto"/>
          <w:sz w:val="28"/>
          <w:szCs w:val="28"/>
        </w:rPr>
      </w:pPr>
      <w:r w:rsidRPr="00280D9F">
        <w:rPr>
          <w:rFonts w:ascii="Times New Roman" w:eastAsia="Times New Roman" w:hAnsi="Times New Roman" w:cs="Times New Roman"/>
          <w:color w:val="auto"/>
        </w:rPr>
        <w:lastRenderedPageBreak/>
        <w:t xml:space="preserve">Приложение № 2 </w:t>
      </w:r>
      <w:r w:rsidRPr="00280D9F">
        <w:rPr>
          <w:rFonts w:ascii="Times New Roman" w:eastAsia="Times New Roman" w:hAnsi="Times New Roman" w:cs="Times New Roman"/>
          <w:color w:val="auto"/>
          <w:spacing w:val="-4"/>
        </w:rPr>
        <w:t>к Положению о проверке достоверности и полноты сведений, представляемых гражданами, претендующими на замещение должностей федеральной государственной гражданской службы в аппарате Счетной палаты Российской Федерации, и федеральными государственными гражданскими служащими аппарата Счетной палаты Российской Федерации, и соблюдения федеральными государственными гражданскими служащими аппарата Счетной палаты Российской Федерации требований к служебному поведению, утвержденному приказом Председателя Счетной палаты Российской Федерации от 1 сентября  2010 г. № 49</w:t>
      </w:r>
    </w:p>
    <w:p w14:paraId="48D7542E" w14:textId="77777777" w:rsidR="005E5D13" w:rsidRDefault="005E5D13" w:rsidP="005E5D13">
      <w:pPr>
        <w:widowControl/>
        <w:overflowPunct w:val="0"/>
        <w:autoSpaceDE w:val="0"/>
        <w:autoSpaceDN w:val="0"/>
        <w:adjustRightInd w:val="0"/>
        <w:ind w:left="4536" w:right="-284" w:hanging="4536"/>
        <w:jc w:val="center"/>
        <w:textAlignment w:val="baseline"/>
        <w:rPr>
          <w:rFonts w:ascii="Times New Roman" w:eastAsia="Times New Roman" w:hAnsi="Times New Roman" w:cs="Times New Roman"/>
          <w:color w:val="auto"/>
          <w:spacing w:val="-2"/>
          <w:sz w:val="22"/>
          <w:szCs w:val="22"/>
        </w:rPr>
      </w:pPr>
    </w:p>
    <w:tbl>
      <w:tblPr>
        <w:tblW w:w="10065" w:type="dxa"/>
        <w:tblLayout w:type="fixed"/>
        <w:tblCellMar>
          <w:left w:w="0" w:type="dxa"/>
          <w:right w:w="0" w:type="dxa"/>
        </w:tblCellMar>
        <w:tblLook w:val="0000" w:firstRow="0" w:lastRow="0" w:firstColumn="0" w:lastColumn="0" w:noHBand="0" w:noVBand="0"/>
      </w:tblPr>
      <w:tblGrid>
        <w:gridCol w:w="3207"/>
        <w:gridCol w:w="1471"/>
        <w:gridCol w:w="1470"/>
        <w:gridCol w:w="3917"/>
      </w:tblGrid>
      <w:tr w:rsidR="005E5D13" w:rsidRPr="00280D9F" w14:paraId="48D75432" w14:textId="77777777" w:rsidTr="005F345F">
        <w:trPr>
          <w:cantSplit/>
          <w:trHeight w:hRule="exact" w:val="680"/>
        </w:trPr>
        <w:tc>
          <w:tcPr>
            <w:tcW w:w="3207" w:type="dxa"/>
          </w:tcPr>
          <w:p w14:paraId="48D7542F" w14:textId="77777777" w:rsidR="005E5D13" w:rsidRPr="00280D9F" w:rsidRDefault="005E5D13" w:rsidP="005F345F">
            <w:pPr>
              <w:widowControl/>
              <w:overflowPunct w:val="0"/>
              <w:autoSpaceDE w:val="0"/>
              <w:autoSpaceDN w:val="0"/>
              <w:adjustRightInd w:val="0"/>
              <w:ind w:left="-284" w:right="284" w:firstLine="284"/>
              <w:jc w:val="center"/>
              <w:textAlignment w:val="baseline"/>
              <w:rPr>
                <w:rFonts w:ascii="Times New Roman" w:eastAsia="Times New Roman" w:hAnsi="Times New Roman" w:cs="Times New Roman"/>
                <w:color w:val="auto"/>
                <w:sz w:val="28"/>
                <w:szCs w:val="28"/>
              </w:rPr>
            </w:pPr>
          </w:p>
        </w:tc>
        <w:tc>
          <w:tcPr>
            <w:tcW w:w="2941" w:type="dxa"/>
            <w:gridSpan w:val="2"/>
          </w:tcPr>
          <w:p w14:paraId="48D75430" w14:textId="77777777" w:rsidR="005E5D13" w:rsidRPr="00280D9F" w:rsidRDefault="005E5D13" w:rsidP="005F345F">
            <w:pPr>
              <w:widowControl/>
              <w:overflowPunct w:val="0"/>
              <w:autoSpaceDE w:val="0"/>
              <w:autoSpaceDN w:val="0"/>
              <w:adjustRightInd w:val="0"/>
              <w:ind w:left="-284" w:right="284" w:firstLine="284"/>
              <w:jc w:val="center"/>
              <w:textAlignment w:val="baseline"/>
              <w:rPr>
                <w:rFonts w:ascii="Times New Roman" w:eastAsia="Times New Roman" w:hAnsi="Times New Roman" w:cs="Times New Roman"/>
                <w:color w:val="auto"/>
                <w:sz w:val="28"/>
                <w:szCs w:val="28"/>
              </w:rPr>
            </w:pPr>
          </w:p>
        </w:tc>
        <w:tc>
          <w:tcPr>
            <w:tcW w:w="3917" w:type="dxa"/>
          </w:tcPr>
          <w:p w14:paraId="48D75431" w14:textId="77777777" w:rsidR="005E5D13" w:rsidRPr="00280D9F" w:rsidRDefault="005E5D13" w:rsidP="005F345F">
            <w:pPr>
              <w:widowControl/>
              <w:overflowPunct w:val="0"/>
              <w:autoSpaceDE w:val="0"/>
              <w:autoSpaceDN w:val="0"/>
              <w:adjustRightInd w:val="0"/>
              <w:ind w:left="-284" w:right="284" w:firstLine="284"/>
              <w:jc w:val="center"/>
              <w:textAlignment w:val="baseline"/>
              <w:rPr>
                <w:rFonts w:ascii="Times New Roman" w:eastAsia="Times New Roman" w:hAnsi="Times New Roman" w:cs="Times New Roman"/>
                <w:color w:val="auto"/>
                <w:sz w:val="28"/>
                <w:szCs w:val="28"/>
              </w:rPr>
            </w:pPr>
          </w:p>
        </w:tc>
      </w:tr>
      <w:tr w:rsidR="005E5D13" w:rsidRPr="00280D9F" w14:paraId="48D75435" w14:textId="77777777" w:rsidTr="005F345F">
        <w:trPr>
          <w:cantSplit/>
          <w:trHeight w:hRule="exact" w:val="1531"/>
        </w:trPr>
        <w:tc>
          <w:tcPr>
            <w:tcW w:w="10065" w:type="dxa"/>
            <w:gridSpan w:val="4"/>
          </w:tcPr>
          <w:p w14:paraId="48D75433" w14:textId="77777777" w:rsidR="005E5D13" w:rsidRPr="00280D9F" w:rsidRDefault="005E5D13" w:rsidP="005F345F">
            <w:pPr>
              <w:widowControl/>
              <w:overflowPunct w:val="0"/>
              <w:autoSpaceDE w:val="0"/>
              <w:autoSpaceDN w:val="0"/>
              <w:adjustRightInd w:val="0"/>
              <w:spacing w:line="360" w:lineRule="atLeast"/>
              <w:ind w:left="-284" w:right="284" w:firstLine="284"/>
              <w:jc w:val="center"/>
              <w:textAlignment w:val="baseline"/>
              <w:rPr>
                <w:rFonts w:ascii="Times New Roman" w:eastAsia="Times New Roman" w:hAnsi="Times New Roman" w:cs="Times New Roman"/>
                <w:bCs/>
                <w:caps/>
                <w:color w:val="auto"/>
                <w:sz w:val="32"/>
                <w:szCs w:val="32"/>
              </w:rPr>
            </w:pPr>
            <w:r w:rsidRPr="00280D9F">
              <w:rPr>
                <w:rFonts w:ascii="Times New Roman" w:eastAsia="Times New Roman" w:hAnsi="Times New Roman" w:cs="Times New Roman"/>
                <w:color w:val="auto"/>
                <w:sz w:val="32"/>
                <w:szCs w:val="32"/>
              </w:rPr>
              <w:t>АППАРАТ СЧЕТНОЙ ПАЛАТЫ РОССИЙСКОЙ ФЕДЕРАЦИИ</w:t>
            </w:r>
          </w:p>
          <w:p w14:paraId="48D75434" w14:textId="68B99EF1" w:rsidR="005E5D13" w:rsidRPr="00280D9F" w:rsidRDefault="005E5D13" w:rsidP="005F345F">
            <w:pPr>
              <w:widowControl/>
              <w:overflowPunct w:val="0"/>
              <w:autoSpaceDE w:val="0"/>
              <w:autoSpaceDN w:val="0"/>
              <w:adjustRightInd w:val="0"/>
              <w:spacing w:before="120" w:line="320" w:lineRule="atLeast"/>
              <w:ind w:left="-284" w:right="284" w:firstLine="284"/>
              <w:jc w:val="center"/>
              <w:textAlignment w:val="baseline"/>
              <w:rPr>
                <w:rFonts w:ascii="Times New Roman" w:eastAsia="Times New Roman" w:hAnsi="Times New Roman" w:cs="Times New Roman"/>
                <w:caps/>
                <w:color w:val="auto"/>
                <w:sz w:val="28"/>
                <w:szCs w:val="28"/>
              </w:rPr>
            </w:pPr>
            <w:r w:rsidRPr="00280D9F">
              <w:rPr>
                <w:rFonts w:ascii="Times New Roman" w:eastAsia="Times New Roman" w:hAnsi="Times New Roman" w:cs="Times New Roman"/>
                <w:bCs/>
                <w:caps/>
                <w:color w:val="auto"/>
                <w:sz w:val="28"/>
                <w:szCs w:val="28"/>
              </w:rPr>
              <w:t xml:space="preserve">Департамент </w:t>
            </w:r>
            <w:r w:rsidR="009650E2" w:rsidRPr="009650E2">
              <w:rPr>
                <w:rFonts w:ascii="Times New Roman" w:eastAsia="Times New Roman" w:hAnsi="Times New Roman" w:cs="Times New Roman"/>
                <w:bCs/>
                <w:caps/>
                <w:color w:val="auto"/>
                <w:sz w:val="28"/>
                <w:szCs w:val="28"/>
              </w:rPr>
              <w:t>по развитию человеческого капитала</w:t>
            </w:r>
          </w:p>
        </w:tc>
      </w:tr>
      <w:tr w:rsidR="005E5D13" w:rsidRPr="00280D9F" w14:paraId="48D75438" w14:textId="77777777" w:rsidTr="005F345F">
        <w:trPr>
          <w:cantSplit/>
          <w:trHeight w:hRule="exact" w:val="284"/>
        </w:trPr>
        <w:tc>
          <w:tcPr>
            <w:tcW w:w="4678" w:type="dxa"/>
            <w:gridSpan w:val="2"/>
            <w:tcBorders>
              <w:bottom w:val="thinThickLargeGap" w:sz="12" w:space="0" w:color="auto"/>
            </w:tcBorders>
          </w:tcPr>
          <w:p w14:paraId="48D75436" w14:textId="1F69A56E" w:rsidR="005E5D13" w:rsidRPr="00280D9F" w:rsidRDefault="005E5D13" w:rsidP="009650E2">
            <w:pPr>
              <w:widowControl/>
              <w:overflowPunct w:val="0"/>
              <w:autoSpaceDE w:val="0"/>
              <w:autoSpaceDN w:val="0"/>
              <w:adjustRightInd w:val="0"/>
              <w:ind w:left="-284" w:right="284" w:firstLine="284"/>
              <w:textAlignment w:val="baseline"/>
              <w:rPr>
                <w:rFonts w:ascii="Times New Roman" w:eastAsia="Times New Roman" w:hAnsi="Times New Roman" w:cs="Times New Roman"/>
                <w:b/>
                <w:color w:val="auto"/>
                <w:sz w:val="20"/>
                <w:szCs w:val="20"/>
              </w:rPr>
            </w:pPr>
            <w:r w:rsidRPr="00280D9F">
              <w:rPr>
                <w:rFonts w:ascii="Times New Roman" w:eastAsia="Times New Roman" w:hAnsi="Times New Roman" w:cs="Times New Roman"/>
                <w:color w:val="auto"/>
                <w:sz w:val="20"/>
                <w:szCs w:val="20"/>
              </w:rPr>
              <w:t>ул. Зубовская, д. 2, Москва, 119</w:t>
            </w:r>
            <w:r w:rsidR="009650E2">
              <w:rPr>
                <w:rFonts w:ascii="Times New Roman" w:eastAsia="Times New Roman" w:hAnsi="Times New Roman" w:cs="Times New Roman"/>
                <w:color w:val="auto"/>
                <w:sz w:val="20"/>
                <w:szCs w:val="20"/>
              </w:rPr>
              <w:t>12</w:t>
            </w:r>
            <w:r w:rsidRPr="00280D9F">
              <w:rPr>
                <w:rFonts w:ascii="Times New Roman" w:eastAsia="Times New Roman" w:hAnsi="Times New Roman" w:cs="Times New Roman"/>
                <w:color w:val="auto"/>
                <w:sz w:val="20"/>
                <w:szCs w:val="20"/>
              </w:rPr>
              <w:t>1</w:t>
            </w:r>
          </w:p>
        </w:tc>
        <w:tc>
          <w:tcPr>
            <w:tcW w:w="5387" w:type="dxa"/>
            <w:gridSpan w:val="2"/>
            <w:tcBorders>
              <w:bottom w:val="thinThickLargeGap" w:sz="12" w:space="0" w:color="auto"/>
            </w:tcBorders>
          </w:tcPr>
          <w:p w14:paraId="48D75437" w14:textId="77777777" w:rsidR="005E5D13" w:rsidRPr="00280D9F" w:rsidRDefault="005E5D13" w:rsidP="005F345F">
            <w:pPr>
              <w:widowControl/>
              <w:overflowPunct w:val="0"/>
              <w:autoSpaceDE w:val="0"/>
              <w:autoSpaceDN w:val="0"/>
              <w:adjustRightInd w:val="0"/>
              <w:ind w:left="-284" w:right="284" w:firstLine="284"/>
              <w:jc w:val="right"/>
              <w:textAlignment w:val="baseline"/>
              <w:rPr>
                <w:rFonts w:ascii="Times New Roman" w:eastAsia="Times New Roman" w:hAnsi="Times New Roman" w:cs="Times New Roman"/>
                <w:color w:val="auto"/>
                <w:sz w:val="20"/>
                <w:szCs w:val="20"/>
              </w:rPr>
            </w:pPr>
          </w:p>
        </w:tc>
      </w:tr>
      <w:tr w:rsidR="005E5D13" w:rsidRPr="00280D9F" w14:paraId="48D7543B" w14:textId="77777777" w:rsidTr="005F345F">
        <w:trPr>
          <w:cantSplit/>
          <w:trHeight w:hRule="exact" w:val="567"/>
        </w:trPr>
        <w:tc>
          <w:tcPr>
            <w:tcW w:w="4678" w:type="dxa"/>
            <w:gridSpan w:val="2"/>
            <w:tcBorders>
              <w:top w:val="thinThickLargeGap" w:sz="12" w:space="0" w:color="auto"/>
            </w:tcBorders>
          </w:tcPr>
          <w:p w14:paraId="48D75439" w14:textId="77777777" w:rsidR="005E5D13" w:rsidRPr="00280D9F" w:rsidRDefault="005E5D13" w:rsidP="005F345F">
            <w:pPr>
              <w:widowControl/>
              <w:overflowPunct w:val="0"/>
              <w:autoSpaceDE w:val="0"/>
              <w:autoSpaceDN w:val="0"/>
              <w:adjustRightInd w:val="0"/>
              <w:spacing w:before="180"/>
              <w:ind w:left="-284" w:right="284" w:firstLine="284"/>
              <w:textAlignment w:val="baseline"/>
              <w:rPr>
                <w:rFonts w:ascii="Times New Roman" w:eastAsia="Times New Roman" w:hAnsi="Times New Roman" w:cs="Times New Roman"/>
                <w:color w:val="auto"/>
                <w:sz w:val="22"/>
                <w:szCs w:val="22"/>
              </w:rPr>
            </w:pPr>
            <w:r w:rsidRPr="00280D9F">
              <w:rPr>
                <w:rFonts w:ascii="Times New Roman" w:eastAsia="Times New Roman" w:hAnsi="Times New Roman" w:cs="Times New Roman"/>
                <w:color w:val="auto"/>
                <w:sz w:val="22"/>
                <w:szCs w:val="22"/>
              </w:rPr>
              <w:sym w:font="Arial" w:char="00AB"/>
            </w:r>
            <w:r w:rsidRPr="00280D9F">
              <w:rPr>
                <w:rFonts w:ascii="Times New Roman" w:eastAsia="Times New Roman" w:hAnsi="Times New Roman" w:cs="Times New Roman"/>
                <w:color w:val="auto"/>
                <w:sz w:val="22"/>
                <w:szCs w:val="22"/>
              </w:rPr>
              <w:t>___</w:t>
            </w:r>
            <w:r w:rsidRPr="00280D9F">
              <w:rPr>
                <w:rFonts w:ascii="Times New Roman" w:eastAsia="Times New Roman" w:hAnsi="Times New Roman" w:cs="Times New Roman"/>
                <w:color w:val="auto"/>
                <w:sz w:val="22"/>
                <w:szCs w:val="22"/>
              </w:rPr>
              <w:sym w:font="Arial" w:char="00BB"/>
            </w:r>
            <w:r w:rsidRPr="00280D9F">
              <w:rPr>
                <w:rFonts w:ascii="Times New Roman" w:eastAsia="Times New Roman" w:hAnsi="Times New Roman" w:cs="Times New Roman"/>
                <w:color w:val="auto"/>
                <w:sz w:val="22"/>
                <w:szCs w:val="22"/>
              </w:rPr>
              <w:t xml:space="preserve"> ________________ 20__ г.</w:t>
            </w:r>
          </w:p>
        </w:tc>
        <w:tc>
          <w:tcPr>
            <w:tcW w:w="5387" w:type="dxa"/>
            <w:gridSpan w:val="2"/>
            <w:tcBorders>
              <w:top w:val="thinThickLargeGap" w:sz="12" w:space="0" w:color="auto"/>
            </w:tcBorders>
          </w:tcPr>
          <w:p w14:paraId="48D7543A" w14:textId="77777777" w:rsidR="005E5D13" w:rsidRPr="00280D9F" w:rsidRDefault="005E5D13" w:rsidP="005F345F">
            <w:pPr>
              <w:widowControl/>
              <w:overflowPunct w:val="0"/>
              <w:autoSpaceDE w:val="0"/>
              <w:autoSpaceDN w:val="0"/>
              <w:adjustRightInd w:val="0"/>
              <w:spacing w:before="180"/>
              <w:ind w:left="-284" w:right="284" w:firstLine="284"/>
              <w:jc w:val="right"/>
              <w:textAlignment w:val="baseline"/>
              <w:rPr>
                <w:rFonts w:ascii="Times New Roman" w:eastAsia="Times New Roman" w:hAnsi="Times New Roman" w:cs="Times New Roman"/>
                <w:color w:val="auto"/>
                <w:sz w:val="22"/>
                <w:szCs w:val="22"/>
              </w:rPr>
            </w:pPr>
            <w:r w:rsidRPr="00280D9F">
              <w:rPr>
                <w:rFonts w:ascii="Times New Roman" w:eastAsia="Times New Roman" w:hAnsi="Times New Roman" w:cs="Times New Roman"/>
                <w:color w:val="auto"/>
                <w:sz w:val="22"/>
                <w:szCs w:val="22"/>
              </w:rPr>
              <w:t xml:space="preserve">№ 16-04/_____вн   </w:t>
            </w:r>
          </w:p>
        </w:tc>
      </w:tr>
    </w:tbl>
    <w:p w14:paraId="48D7543C" w14:textId="77777777" w:rsidR="005E5D13" w:rsidRPr="00280D9F" w:rsidRDefault="005E5D13" w:rsidP="005E5D13">
      <w:pPr>
        <w:widowControl/>
        <w:overflowPunct w:val="0"/>
        <w:autoSpaceDE w:val="0"/>
        <w:autoSpaceDN w:val="0"/>
        <w:adjustRightInd w:val="0"/>
        <w:ind w:left="-284" w:right="284" w:firstLine="284"/>
        <w:jc w:val="both"/>
        <w:textAlignment w:val="baseline"/>
        <w:rPr>
          <w:rFonts w:ascii="Times New Roman" w:eastAsia="Times New Roman" w:hAnsi="Times New Roman" w:cs="Times New Roman"/>
          <w:color w:val="auto"/>
          <w:sz w:val="28"/>
          <w:szCs w:val="28"/>
        </w:rPr>
      </w:pPr>
    </w:p>
    <w:tbl>
      <w:tblPr>
        <w:tblW w:w="10065" w:type="dxa"/>
        <w:tblLayout w:type="fixed"/>
        <w:tblCellMar>
          <w:left w:w="0" w:type="dxa"/>
          <w:right w:w="0" w:type="dxa"/>
        </w:tblCellMar>
        <w:tblLook w:val="0000" w:firstRow="0" w:lastRow="0" w:firstColumn="0" w:lastColumn="0" w:noHBand="0" w:noVBand="0"/>
      </w:tblPr>
      <w:tblGrid>
        <w:gridCol w:w="4536"/>
        <w:gridCol w:w="851"/>
        <w:gridCol w:w="4678"/>
      </w:tblGrid>
      <w:tr w:rsidR="005E5D13" w:rsidRPr="00280D9F" w14:paraId="48D75442" w14:textId="77777777" w:rsidTr="005F345F">
        <w:trPr>
          <w:cantSplit/>
        </w:trPr>
        <w:tc>
          <w:tcPr>
            <w:tcW w:w="4536" w:type="dxa"/>
          </w:tcPr>
          <w:p w14:paraId="48D7543D" w14:textId="77777777" w:rsidR="005E5D13" w:rsidRPr="00280D9F" w:rsidRDefault="005E5D13" w:rsidP="005F345F">
            <w:pPr>
              <w:widowControl/>
              <w:overflowPunct w:val="0"/>
              <w:autoSpaceDE w:val="0"/>
              <w:autoSpaceDN w:val="0"/>
              <w:adjustRightInd w:val="0"/>
              <w:ind w:left="-284" w:right="284" w:firstLine="284"/>
              <w:textAlignment w:val="baseline"/>
              <w:rPr>
                <w:rFonts w:ascii="Times New Roman" w:eastAsia="Times New Roman" w:hAnsi="Times New Roman" w:cs="Times New Roman"/>
                <w:color w:val="auto"/>
              </w:rPr>
            </w:pPr>
            <w:bookmarkStart w:id="3" w:name="nn"/>
            <w:bookmarkEnd w:id="3"/>
          </w:p>
        </w:tc>
        <w:tc>
          <w:tcPr>
            <w:tcW w:w="851" w:type="dxa"/>
          </w:tcPr>
          <w:p w14:paraId="48D7543E" w14:textId="77777777" w:rsidR="005E5D13" w:rsidRPr="00280D9F" w:rsidRDefault="005E5D13" w:rsidP="005F345F">
            <w:pPr>
              <w:widowControl/>
              <w:overflowPunct w:val="0"/>
              <w:autoSpaceDE w:val="0"/>
              <w:autoSpaceDN w:val="0"/>
              <w:adjustRightInd w:val="0"/>
              <w:ind w:left="-284" w:right="284" w:firstLine="284"/>
              <w:jc w:val="center"/>
              <w:textAlignment w:val="baseline"/>
              <w:rPr>
                <w:rFonts w:ascii="Times New Roman" w:eastAsia="Times New Roman" w:hAnsi="Times New Roman" w:cs="Times New Roman"/>
                <w:color w:val="auto"/>
                <w:sz w:val="28"/>
                <w:szCs w:val="28"/>
              </w:rPr>
            </w:pPr>
          </w:p>
        </w:tc>
        <w:tc>
          <w:tcPr>
            <w:tcW w:w="4678" w:type="dxa"/>
          </w:tcPr>
          <w:p w14:paraId="48D7543F" w14:textId="77777777" w:rsidR="005E5D13" w:rsidRPr="00280D9F" w:rsidRDefault="005E5D13" w:rsidP="005F345F">
            <w:pPr>
              <w:widowControl/>
              <w:overflowPunct w:val="0"/>
              <w:autoSpaceDE w:val="0"/>
              <w:autoSpaceDN w:val="0"/>
              <w:adjustRightInd w:val="0"/>
              <w:ind w:left="-284" w:right="284" w:firstLine="284"/>
              <w:jc w:val="center"/>
              <w:textAlignment w:val="baseline"/>
              <w:rPr>
                <w:rFonts w:ascii="Times New Roman" w:eastAsia="Times New Roman" w:hAnsi="Times New Roman" w:cs="Times New Roman"/>
                <w:color w:val="auto"/>
                <w:sz w:val="28"/>
                <w:szCs w:val="28"/>
              </w:rPr>
            </w:pPr>
            <w:r w:rsidRPr="00280D9F">
              <w:rPr>
                <w:rFonts w:ascii="Times New Roman" w:eastAsia="Times New Roman" w:hAnsi="Times New Roman" w:cs="Times New Roman"/>
                <w:color w:val="auto"/>
                <w:sz w:val="28"/>
                <w:szCs w:val="28"/>
              </w:rPr>
              <w:t xml:space="preserve">Должность </w:t>
            </w:r>
          </w:p>
          <w:p w14:paraId="48D75440" w14:textId="77777777" w:rsidR="005E5D13" w:rsidRPr="00280D9F" w:rsidRDefault="005E5D13" w:rsidP="005F345F">
            <w:pPr>
              <w:widowControl/>
              <w:overflowPunct w:val="0"/>
              <w:autoSpaceDE w:val="0"/>
              <w:autoSpaceDN w:val="0"/>
              <w:adjustRightInd w:val="0"/>
              <w:ind w:left="-284" w:right="284" w:firstLine="284"/>
              <w:jc w:val="center"/>
              <w:textAlignment w:val="baseline"/>
              <w:rPr>
                <w:rFonts w:ascii="Times New Roman" w:eastAsia="Times New Roman" w:hAnsi="Times New Roman" w:cs="Times New Roman"/>
                <w:color w:val="auto"/>
                <w:sz w:val="28"/>
                <w:szCs w:val="28"/>
              </w:rPr>
            </w:pPr>
          </w:p>
          <w:p w14:paraId="48D75441" w14:textId="77777777" w:rsidR="005E5D13" w:rsidRPr="00280D9F" w:rsidRDefault="005E5D13" w:rsidP="005F345F">
            <w:pPr>
              <w:widowControl/>
              <w:overflowPunct w:val="0"/>
              <w:autoSpaceDE w:val="0"/>
              <w:autoSpaceDN w:val="0"/>
              <w:adjustRightInd w:val="0"/>
              <w:ind w:left="-284" w:right="284" w:firstLine="284"/>
              <w:jc w:val="center"/>
              <w:textAlignment w:val="baseline"/>
              <w:rPr>
                <w:rFonts w:ascii="Times New Roman" w:eastAsia="Times New Roman" w:hAnsi="Times New Roman" w:cs="Times New Roman"/>
                <w:color w:val="auto"/>
                <w:sz w:val="28"/>
                <w:szCs w:val="28"/>
              </w:rPr>
            </w:pPr>
            <w:r w:rsidRPr="00280D9F">
              <w:rPr>
                <w:rFonts w:ascii="Times New Roman" w:eastAsia="Times New Roman" w:hAnsi="Times New Roman" w:cs="Times New Roman"/>
                <w:color w:val="auto"/>
                <w:sz w:val="28"/>
                <w:szCs w:val="28"/>
              </w:rPr>
              <w:t>И.О.ФАМИЛИЯ</w:t>
            </w:r>
          </w:p>
        </w:tc>
      </w:tr>
    </w:tbl>
    <w:p w14:paraId="48D75443" w14:textId="77777777" w:rsidR="005E5D13" w:rsidRPr="00280D9F" w:rsidRDefault="005E5D13" w:rsidP="005E5D13">
      <w:pPr>
        <w:widowControl/>
        <w:overflowPunct w:val="0"/>
        <w:autoSpaceDE w:val="0"/>
        <w:autoSpaceDN w:val="0"/>
        <w:adjustRightInd w:val="0"/>
        <w:ind w:left="-284" w:right="1" w:firstLine="284"/>
        <w:jc w:val="both"/>
        <w:textAlignment w:val="baseline"/>
        <w:rPr>
          <w:rFonts w:ascii="Times New Roman" w:eastAsia="Times New Roman" w:hAnsi="Times New Roman" w:cs="Times New Roman"/>
          <w:color w:val="auto"/>
          <w:sz w:val="28"/>
          <w:szCs w:val="28"/>
        </w:rPr>
      </w:pPr>
    </w:p>
    <w:p w14:paraId="48D75444" w14:textId="77777777" w:rsidR="005E5D13" w:rsidRPr="00280D9F" w:rsidRDefault="005E5D13" w:rsidP="005E5D13">
      <w:pPr>
        <w:widowControl/>
        <w:overflowPunct w:val="0"/>
        <w:autoSpaceDE w:val="0"/>
        <w:autoSpaceDN w:val="0"/>
        <w:adjustRightInd w:val="0"/>
        <w:ind w:left="-284" w:right="1" w:firstLine="284"/>
        <w:jc w:val="both"/>
        <w:textAlignment w:val="baseline"/>
        <w:rPr>
          <w:rFonts w:ascii="Times New Roman" w:eastAsia="Times New Roman" w:hAnsi="Times New Roman" w:cs="Times New Roman"/>
          <w:color w:val="auto"/>
          <w:sz w:val="28"/>
          <w:szCs w:val="28"/>
        </w:rPr>
      </w:pPr>
    </w:p>
    <w:p w14:paraId="48D75445" w14:textId="77777777" w:rsidR="005E5D13" w:rsidRPr="00280D9F" w:rsidRDefault="005E5D13" w:rsidP="005E5D13">
      <w:pPr>
        <w:widowControl/>
        <w:overflowPunct w:val="0"/>
        <w:autoSpaceDE w:val="0"/>
        <w:autoSpaceDN w:val="0"/>
        <w:adjustRightInd w:val="0"/>
        <w:ind w:left="-284" w:right="1" w:firstLine="284"/>
        <w:jc w:val="center"/>
        <w:textAlignment w:val="baseline"/>
        <w:rPr>
          <w:rFonts w:ascii="Times New Roman" w:eastAsia="Times New Roman" w:hAnsi="Times New Roman" w:cs="Times New Roman"/>
          <w:color w:val="auto"/>
          <w:sz w:val="28"/>
          <w:szCs w:val="28"/>
        </w:rPr>
      </w:pPr>
      <w:r w:rsidRPr="00280D9F">
        <w:rPr>
          <w:rFonts w:ascii="Times New Roman" w:eastAsia="Times New Roman" w:hAnsi="Times New Roman" w:cs="Times New Roman"/>
          <w:color w:val="auto"/>
          <w:sz w:val="28"/>
          <w:szCs w:val="28"/>
        </w:rPr>
        <w:t xml:space="preserve">Уважаемый _______________! </w:t>
      </w:r>
    </w:p>
    <w:p w14:paraId="48D75446" w14:textId="77777777" w:rsidR="005E5D13" w:rsidRPr="00280D9F" w:rsidRDefault="005E5D13" w:rsidP="005E5D13">
      <w:pPr>
        <w:widowControl/>
        <w:overflowPunct w:val="0"/>
        <w:autoSpaceDE w:val="0"/>
        <w:autoSpaceDN w:val="0"/>
        <w:adjustRightInd w:val="0"/>
        <w:ind w:left="-284" w:right="1" w:firstLine="284"/>
        <w:jc w:val="center"/>
        <w:textAlignment w:val="baseline"/>
        <w:rPr>
          <w:rFonts w:ascii="Times New Roman" w:eastAsia="Times New Roman" w:hAnsi="Times New Roman" w:cs="Times New Roman"/>
          <w:color w:val="auto"/>
          <w:sz w:val="36"/>
          <w:szCs w:val="36"/>
          <w:vertAlign w:val="superscript"/>
        </w:rPr>
      </w:pPr>
      <w:r w:rsidRPr="00280D9F">
        <w:rPr>
          <w:rFonts w:ascii="Times New Roman" w:eastAsia="Times New Roman" w:hAnsi="Times New Roman" w:cs="Times New Roman"/>
          <w:color w:val="auto"/>
          <w:sz w:val="36"/>
          <w:szCs w:val="36"/>
          <w:vertAlign w:val="superscript"/>
        </w:rPr>
        <w:t xml:space="preserve">                         </w:t>
      </w:r>
      <w:r w:rsidRPr="00280D9F">
        <w:rPr>
          <w:rFonts w:ascii="Times New Roman" w:eastAsia="Times New Roman" w:hAnsi="Times New Roman" w:cs="Times New Roman"/>
          <w:i/>
          <w:color w:val="auto"/>
          <w:sz w:val="36"/>
          <w:szCs w:val="36"/>
          <w:vertAlign w:val="superscript"/>
        </w:rPr>
        <w:t xml:space="preserve">(имя, отчество) </w:t>
      </w:r>
    </w:p>
    <w:p w14:paraId="48D75447" w14:textId="77777777" w:rsidR="005E5D13" w:rsidRPr="00280D9F" w:rsidRDefault="005E5D13" w:rsidP="005E5D13">
      <w:pPr>
        <w:widowControl/>
        <w:overflowPunct w:val="0"/>
        <w:autoSpaceDE w:val="0"/>
        <w:autoSpaceDN w:val="0"/>
        <w:adjustRightInd w:val="0"/>
        <w:spacing w:line="360" w:lineRule="auto"/>
        <w:ind w:left="-284" w:right="1" w:firstLine="284"/>
        <w:jc w:val="both"/>
        <w:textAlignment w:val="baseline"/>
        <w:rPr>
          <w:rFonts w:ascii="Times New Roman" w:eastAsia="Times New Roman" w:hAnsi="Times New Roman" w:cs="Times New Roman"/>
          <w:color w:val="auto"/>
          <w:sz w:val="28"/>
          <w:szCs w:val="28"/>
        </w:rPr>
      </w:pPr>
    </w:p>
    <w:p w14:paraId="48D75448" w14:textId="77777777" w:rsidR="005E5D13" w:rsidRPr="00280D9F" w:rsidRDefault="005E5D13" w:rsidP="005E5D13">
      <w:pPr>
        <w:widowControl/>
        <w:overflowPunct w:val="0"/>
        <w:autoSpaceDE w:val="0"/>
        <w:autoSpaceDN w:val="0"/>
        <w:adjustRightInd w:val="0"/>
        <w:spacing w:line="360" w:lineRule="auto"/>
        <w:ind w:left="-284" w:right="1" w:firstLine="284"/>
        <w:jc w:val="both"/>
        <w:textAlignment w:val="baseline"/>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     </w:t>
      </w:r>
      <w:r w:rsidRPr="00280D9F">
        <w:rPr>
          <w:rFonts w:ascii="Times New Roman" w:eastAsia="Times New Roman" w:hAnsi="Times New Roman" w:cs="Times New Roman"/>
          <w:color w:val="auto"/>
          <w:sz w:val="28"/>
          <w:szCs w:val="28"/>
        </w:rPr>
        <w:t>В соответствии с подпунктом «а» пункта 22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 1065 (далее – Положение), уведомляем о начале в отношении Вас проверки по решению Председателя Счетной палаты Российской Федерации от «__»_________ 20__ г.</w:t>
      </w:r>
    </w:p>
    <w:p w14:paraId="48D75449" w14:textId="7670F90C" w:rsidR="005E5D13" w:rsidRPr="00280D9F" w:rsidRDefault="005E5D13" w:rsidP="005E5D13">
      <w:pPr>
        <w:widowControl/>
        <w:overflowPunct w:val="0"/>
        <w:autoSpaceDE w:val="0"/>
        <w:autoSpaceDN w:val="0"/>
        <w:adjustRightInd w:val="0"/>
        <w:spacing w:line="360" w:lineRule="auto"/>
        <w:ind w:left="-284" w:right="1" w:firstLine="284"/>
        <w:jc w:val="both"/>
        <w:textAlignment w:val="baseline"/>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lastRenderedPageBreak/>
        <w:t xml:space="preserve">          </w:t>
      </w:r>
      <w:r w:rsidRPr="00280D9F">
        <w:rPr>
          <w:rFonts w:ascii="Times New Roman" w:eastAsia="Times New Roman" w:hAnsi="Times New Roman" w:cs="Times New Roman"/>
          <w:color w:val="auto"/>
          <w:sz w:val="28"/>
          <w:szCs w:val="28"/>
        </w:rPr>
        <w:t xml:space="preserve">Вы вправе обратиться в Департамент </w:t>
      </w:r>
      <w:r w:rsidR="009650E2" w:rsidRPr="009650E2">
        <w:rPr>
          <w:rFonts w:ascii="Times New Roman" w:eastAsia="Times New Roman" w:hAnsi="Times New Roman" w:cs="Times New Roman"/>
          <w:spacing w:val="-2"/>
          <w:sz w:val="28"/>
          <w:szCs w:val="28"/>
        </w:rPr>
        <w:t>по развитию человеческого капитала</w:t>
      </w:r>
      <w:r w:rsidRPr="00280D9F">
        <w:rPr>
          <w:rFonts w:ascii="Times New Roman" w:eastAsia="Times New Roman" w:hAnsi="Times New Roman" w:cs="Times New Roman"/>
          <w:spacing w:val="-2"/>
          <w:sz w:val="28"/>
          <w:szCs w:val="28"/>
        </w:rPr>
        <w:t xml:space="preserve"> </w:t>
      </w:r>
      <w:r w:rsidRPr="00280D9F">
        <w:rPr>
          <w:rFonts w:ascii="Times New Roman" w:eastAsia="Times New Roman" w:hAnsi="Times New Roman" w:cs="Times New Roman"/>
          <w:color w:val="auto"/>
          <w:sz w:val="28"/>
          <w:szCs w:val="28"/>
        </w:rPr>
        <w:t>аппарата Счетной палаты Российской Федерации для проведения беседы и получения информации о том, какие сведения, представленные Вами в соответствии с Положением, и соблюдение каких ограничений и запретов, требований о предотвращении или урегулировании конфликта интересов, исполнении обязанностей, установленных Федеральным законом от 25 декабря 2008 г. № 273-ФЗ «О противодействии коррупции» и другими федеральными законами, подлежат проверке.</w:t>
      </w:r>
    </w:p>
    <w:p w14:paraId="48D7544A" w14:textId="77777777" w:rsidR="005E5D13" w:rsidRPr="00280D9F" w:rsidRDefault="005E5D13" w:rsidP="005E5D13">
      <w:pPr>
        <w:widowControl/>
        <w:overflowPunct w:val="0"/>
        <w:autoSpaceDE w:val="0"/>
        <w:autoSpaceDN w:val="0"/>
        <w:adjustRightInd w:val="0"/>
        <w:spacing w:line="360" w:lineRule="auto"/>
        <w:ind w:left="-284" w:right="1" w:firstLine="284"/>
        <w:jc w:val="both"/>
        <w:textAlignment w:val="baseline"/>
        <w:rPr>
          <w:rFonts w:ascii="Times New Roman" w:eastAsia="Times New Roman" w:hAnsi="Times New Roman" w:cs="Times New Roman"/>
          <w:color w:val="auto"/>
          <w:sz w:val="28"/>
          <w:szCs w:val="28"/>
        </w:rPr>
      </w:pPr>
    </w:p>
    <w:p w14:paraId="48D7544B" w14:textId="77777777" w:rsidR="005E5D13" w:rsidRPr="00280D9F" w:rsidRDefault="005E5D13" w:rsidP="005E5D13">
      <w:pPr>
        <w:widowControl/>
        <w:overflowPunct w:val="0"/>
        <w:autoSpaceDE w:val="0"/>
        <w:autoSpaceDN w:val="0"/>
        <w:adjustRightInd w:val="0"/>
        <w:spacing w:line="360" w:lineRule="auto"/>
        <w:ind w:left="-284" w:right="1" w:firstLine="284"/>
        <w:jc w:val="both"/>
        <w:textAlignment w:val="baseline"/>
        <w:rPr>
          <w:rFonts w:ascii="Times New Roman" w:eastAsia="Times New Roman" w:hAnsi="Times New Roman" w:cs="Times New Roman"/>
          <w:color w:val="auto"/>
          <w:sz w:val="28"/>
          <w:szCs w:val="28"/>
        </w:rPr>
      </w:pPr>
    </w:p>
    <w:tbl>
      <w:tblPr>
        <w:tblW w:w="9923" w:type="dxa"/>
        <w:tblInd w:w="-284" w:type="dxa"/>
        <w:tblLayout w:type="fixed"/>
        <w:tblCellMar>
          <w:left w:w="0" w:type="dxa"/>
          <w:right w:w="0" w:type="dxa"/>
        </w:tblCellMar>
        <w:tblLook w:val="0000" w:firstRow="0" w:lastRow="0" w:firstColumn="0" w:lastColumn="0" w:noHBand="0" w:noVBand="0"/>
      </w:tblPr>
      <w:tblGrid>
        <w:gridCol w:w="4820"/>
        <w:gridCol w:w="5103"/>
      </w:tblGrid>
      <w:tr w:rsidR="005E5D13" w:rsidRPr="00280D9F" w14:paraId="48D7544F" w14:textId="77777777" w:rsidTr="005F345F">
        <w:trPr>
          <w:cantSplit/>
        </w:trPr>
        <w:tc>
          <w:tcPr>
            <w:tcW w:w="4820" w:type="dxa"/>
          </w:tcPr>
          <w:p w14:paraId="48D7544C" w14:textId="77777777" w:rsidR="005E5D13" w:rsidRPr="00280D9F" w:rsidRDefault="005E5D13" w:rsidP="005F345F">
            <w:pPr>
              <w:widowControl/>
              <w:overflowPunct w:val="0"/>
              <w:autoSpaceDE w:val="0"/>
              <w:autoSpaceDN w:val="0"/>
              <w:adjustRightInd w:val="0"/>
              <w:ind w:left="-284" w:right="1" w:firstLine="284"/>
              <w:textAlignment w:val="baseline"/>
              <w:rPr>
                <w:rFonts w:ascii="Times New Roman" w:eastAsia="Times New Roman" w:hAnsi="Times New Roman" w:cs="Times New Roman"/>
                <w:color w:val="auto"/>
                <w:sz w:val="28"/>
                <w:szCs w:val="28"/>
              </w:rPr>
            </w:pPr>
            <w:r w:rsidRPr="00280D9F">
              <w:rPr>
                <w:rFonts w:ascii="Times New Roman" w:eastAsia="Times New Roman" w:hAnsi="Times New Roman" w:cs="Times New Roman"/>
                <w:color w:val="auto"/>
                <w:sz w:val="28"/>
                <w:szCs w:val="28"/>
              </w:rPr>
              <w:t>Директор департамента</w:t>
            </w:r>
          </w:p>
        </w:tc>
        <w:tc>
          <w:tcPr>
            <w:tcW w:w="5103" w:type="dxa"/>
          </w:tcPr>
          <w:p w14:paraId="48D7544D" w14:textId="77777777" w:rsidR="005E5D13" w:rsidRPr="00280D9F" w:rsidRDefault="005E5D13" w:rsidP="005F345F">
            <w:pPr>
              <w:widowControl/>
              <w:overflowPunct w:val="0"/>
              <w:autoSpaceDE w:val="0"/>
              <w:autoSpaceDN w:val="0"/>
              <w:adjustRightInd w:val="0"/>
              <w:ind w:left="-284" w:right="1" w:firstLine="284"/>
              <w:jc w:val="right"/>
              <w:textAlignment w:val="baseline"/>
              <w:rPr>
                <w:rFonts w:ascii="Times New Roman" w:eastAsia="Times New Roman" w:hAnsi="Times New Roman" w:cs="Times New Roman"/>
                <w:color w:val="auto"/>
                <w:sz w:val="28"/>
                <w:szCs w:val="28"/>
              </w:rPr>
            </w:pPr>
            <w:r w:rsidRPr="00280D9F">
              <w:rPr>
                <w:rFonts w:ascii="Times New Roman" w:eastAsia="Times New Roman" w:hAnsi="Times New Roman" w:cs="Times New Roman"/>
                <w:color w:val="auto"/>
                <w:sz w:val="28"/>
                <w:szCs w:val="28"/>
              </w:rPr>
              <w:t>личная подпись                И.О.Фамилия</w:t>
            </w:r>
          </w:p>
          <w:p w14:paraId="48D7544E" w14:textId="77777777" w:rsidR="005E5D13" w:rsidRPr="00280D9F" w:rsidRDefault="005E5D13" w:rsidP="005F345F">
            <w:pPr>
              <w:widowControl/>
              <w:overflowPunct w:val="0"/>
              <w:autoSpaceDE w:val="0"/>
              <w:autoSpaceDN w:val="0"/>
              <w:adjustRightInd w:val="0"/>
              <w:ind w:left="-284" w:right="1" w:firstLine="284"/>
              <w:jc w:val="right"/>
              <w:textAlignment w:val="baseline"/>
              <w:rPr>
                <w:rFonts w:ascii="Times New Roman" w:eastAsia="Times New Roman" w:hAnsi="Times New Roman" w:cs="Times New Roman"/>
                <w:i/>
                <w:color w:val="auto"/>
              </w:rPr>
            </w:pPr>
            <w:bookmarkStart w:id="4" w:name="ecp"/>
            <w:bookmarkEnd w:id="4"/>
          </w:p>
        </w:tc>
      </w:tr>
    </w:tbl>
    <w:p w14:paraId="48D75450" w14:textId="77777777" w:rsidR="005E5D13" w:rsidRDefault="005E5D13" w:rsidP="005E5D13"/>
    <w:p w14:paraId="48D75451" w14:textId="77777777" w:rsidR="005E5D13" w:rsidRDefault="005E5D13" w:rsidP="00276E4B">
      <w:pPr>
        <w:ind w:left="-284"/>
        <w:jc w:val="both"/>
        <w:rPr>
          <w:rFonts w:ascii="Times New Roman" w:hAnsi="Times New Roman"/>
        </w:rPr>
      </w:pPr>
    </w:p>
    <w:p w14:paraId="48D75452" w14:textId="77777777" w:rsidR="005E5D13" w:rsidRDefault="005E5D13" w:rsidP="00276E4B">
      <w:pPr>
        <w:ind w:left="-284"/>
        <w:jc w:val="both"/>
        <w:rPr>
          <w:rFonts w:ascii="Times New Roman" w:hAnsi="Times New Roman"/>
        </w:rPr>
      </w:pPr>
    </w:p>
    <w:p w14:paraId="48D75453" w14:textId="77777777" w:rsidR="005E5D13" w:rsidRDefault="005E5D13" w:rsidP="00276E4B">
      <w:pPr>
        <w:ind w:left="-284"/>
        <w:jc w:val="both"/>
        <w:rPr>
          <w:rFonts w:ascii="Times New Roman" w:hAnsi="Times New Roman"/>
        </w:rPr>
      </w:pPr>
    </w:p>
    <w:p w14:paraId="48D75454" w14:textId="77777777" w:rsidR="005E5D13" w:rsidRDefault="005E5D13" w:rsidP="00276E4B">
      <w:pPr>
        <w:ind w:left="-284"/>
        <w:jc w:val="both"/>
        <w:rPr>
          <w:rFonts w:ascii="Times New Roman" w:hAnsi="Times New Roman"/>
        </w:rPr>
        <w:sectPr w:rsidR="005E5D13" w:rsidSect="00F63E84">
          <w:pgSz w:w="11909" w:h="16838"/>
          <w:pgMar w:top="954" w:right="851" w:bottom="1134" w:left="1418" w:header="0" w:footer="6" w:gutter="0"/>
          <w:pgNumType w:start="1"/>
          <w:cols w:space="720"/>
          <w:noEndnote/>
          <w:titlePg/>
          <w:docGrid w:linePitch="360"/>
        </w:sectPr>
      </w:pPr>
    </w:p>
    <w:p w14:paraId="48D75455" w14:textId="77777777" w:rsidR="005E5D13" w:rsidRDefault="005E5D13" w:rsidP="005E5D13">
      <w:pPr>
        <w:widowControl/>
        <w:tabs>
          <w:tab w:val="left" w:pos="-426"/>
        </w:tabs>
        <w:overflowPunct w:val="0"/>
        <w:autoSpaceDE w:val="0"/>
        <w:autoSpaceDN w:val="0"/>
        <w:adjustRightInd w:val="0"/>
        <w:ind w:left="3686" w:right="-143"/>
        <w:jc w:val="center"/>
        <w:textAlignment w:val="baseline"/>
        <w:rPr>
          <w:rFonts w:ascii="Times New Roman" w:eastAsia="Times New Roman" w:hAnsi="Times New Roman" w:cs="Times New Roman"/>
          <w:color w:val="auto"/>
          <w:spacing w:val="-4"/>
        </w:rPr>
      </w:pPr>
      <w:r w:rsidRPr="005147A0">
        <w:rPr>
          <w:rFonts w:ascii="Times New Roman" w:eastAsia="Times New Roman" w:hAnsi="Times New Roman" w:cs="Times New Roman"/>
          <w:color w:val="auto"/>
        </w:rPr>
        <w:lastRenderedPageBreak/>
        <w:t xml:space="preserve">Приложение № 3 </w:t>
      </w:r>
      <w:r w:rsidRPr="005147A0">
        <w:rPr>
          <w:rFonts w:ascii="Times New Roman" w:eastAsia="Times New Roman" w:hAnsi="Times New Roman" w:cs="Times New Roman"/>
          <w:color w:val="auto"/>
          <w:spacing w:val="-4"/>
        </w:rPr>
        <w:t xml:space="preserve">к Положению о проверке </w:t>
      </w:r>
    </w:p>
    <w:p w14:paraId="48D75456" w14:textId="77777777" w:rsidR="005E5D13" w:rsidRPr="00D77C60" w:rsidRDefault="005E5D13" w:rsidP="005E5D13">
      <w:pPr>
        <w:widowControl/>
        <w:tabs>
          <w:tab w:val="left" w:pos="-426"/>
        </w:tabs>
        <w:overflowPunct w:val="0"/>
        <w:autoSpaceDE w:val="0"/>
        <w:autoSpaceDN w:val="0"/>
        <w:adjustRightInd w:val="0"/>
        <w:ind w:left="3686" w:right="-143"/>
        <w:jc w:val="center"/>
        <w:textAlignment w:val="baseline"/>
        <w:rPr>
          <w:rFonts w:ascii="Times New Roman" w:eastAsia="Times New Roman" w:hAnsi="Times New Roman" w:cs="Times New Roman"/>
          <w:color w:val="auto"/>
          <w:spacing w:val="-4"/>
        </w:rPr>
      </w:pPr>
      <w:r w:rsidRPr="005147A0">
        <w:rPr>
          <w:rFonts w:ascii="Times New Roman" w:eastAsia="Times New Roman" w:hAnsi="Times New Roman" w:cs="Times New Roman"/>
          <w:color w:val="auto"/>
          <w:spacing w:val="-4"/>
        </w:rPr>
        <w:t xml:space="preserve">достоверности и полноты сведений, представляемых гражданами, претендующими на замещение должностей федеральной государственной гражданской службы в аппарате Счетной палаты Российской Федерации, и федеральными государственными гражданскими служащими аппарата Счетной палаты Российской Федерации, и соблюдения федеральными государственными гражданскими служащими аппарата Счетной палаты Российской Федерации требований к служебному поведению, утвержденному приказом Председателя </w:t>
      </w:r>
      <w:r>
        <w:rPr>
          <w:rFonts w:ascii="Times New Roman" w:eastAsia="Times New Roman" w:hAnsi="Times New Roman" w:cs="Times New Roman"/>
          <w:color w:val="auto"/>
          <w:spacing w:val="-4"/>
        </w:rPr>
        <w:t xml:space="preserve"> </w:t>
      </w:r>
      <w:r w:rsidRPr="005147A0">
        <w:rPr>
          <w:rFonts w:ascii="Times New Roman" w:eastAsia="Times New Roman" w:hAnsi="Times New Roman" w:cs="Times New Roman"/>
          <w:color w:val="auto"/>
          <w:spacing w:val="-4"/>
        </w:rPr>
        <w:t xml:space="preserve">Счетной палаты Российской Федерации </w:t>
      </w:r>
      <w:r>
        <w:rPr>
          <w:rFonts w:ascii="Times New Roman" w:eastAsia="Times New Roman" w:hAnsi="Times New Roman" w:cs="Times New Roman"/>
          <w:color w:val="auto"/>
          <w:spacing w:val="-4"/>
        </w:rPr>
        <w:t>от                                          1 сентября  2010 г. № 49</w:t>
      </w:r>
    </w:p>
    <w:p w14:paraId="48D75457" w14:textId="77777777" w:rsidR="005E5D13" w:rsidRDefault="005E5D13" w:rsidP="005E5D13">
      <w:pPr>
        <w:widowControl/>
        <w:overflowPunct w:val="0"/>
        <w:autoSpaceDE w:val="0"/>
        <w:autoSpaceDN w:val="0"/>
        <w:adjustRightInd w:val="0"/>
        <w:jc w:val="both"/>
        <w:textAlignment w:val="baseline"/>
        <w:rPr>
          <w:sz w:val="28"/>
          <w:szCs w:val="28"/>
        </w:rPr>
      </w:pPr>
      <w:r>
        <w:rPr>
          <w:rFonts w:ascii="Times New Roman" w:eastAsia="Times New Roman" w:hAnsi="Times New Roman" w:cs="Times New Roman"/>
          <w:color w:val="auto"/>
          <w:spacing w:val="-2"/>
          <w:sz w:val="22"/>
          <w:szCs w:val="22"/>
        </w:rPr>
        <w:t xml:space="preserve">                                                                               </w:t>
      </w:r>
    </w:p>
    <w:p w14:paraId="48D75458" w14:textId="77777777" w:rsidR="005E5D13" w:rsidRPr="005147A0" w:rsidRDefault="005E5D13" w:rsidP="005E5D13">
      <w:pPr>
        <w:widowControl/>
        <w:overflowPunct w:val="0"/>
        <w:autoSpaceDE w:val="0"/>
        <w:autoSpaceDN w:val="0"/>
        <w:adjustRightInd w:val="0"/>
        <w:spacing w:line="360" w:lineRule="auto"/>
        <w:ind w:firstLine="709"/>
        <w:jc w:val="both"/>
        <w:textAlignment w:val="baseline"/>
        <w:rPr>
          <w:rFonts w:ascii="Times New Roman" w:eastAsia="Times New Roman" w:hAnsi="Times New Roman" w:cs="Times New Roman"/>
          <w:color w:val="auto"/>
          <w:sz w:val="28"/>
          <w:szCs w:val="20"/>
        </w:rPr>
      </w:pPr>
    </w:p>
    <w:tbl>
      <w:tblPr>
        <w:tblW w:w="9809" w:type="dxa"/>
        <w:jc w:val="center"/>
        <w:tblLayout w:type="fixed"/>
        <w:tblCellMar>
          <w:left w:w="28" w:type="dxa"/>
          <w:right w:w="28" w:type="dxa"/>
        </w:tblCellMar>
        <w:tblLook w:val="01E0" w:firstRow="1" w:lastRow="1" w:firstColumn="1" w:lastColumn="1" w:noHBand="0" w:noVBand="0"/>
      </w:tblPr>
      <w:tblGrid>
        <w:gridCol w:w="4083"/>
        <w:gridCol w:w="1644"/>
        <w:gridCol w:w="4082"/>
      </w:tblGrid>
      <w:tr w:rsidR="005E5D13" w:rsidRPr="005147A0" w14:paraId="48D75463" w14:textId="77777777" w:rsidTr="005F345F">
        <w:trPr>
          <w:cantSplit/>
          <w:trHeight w:hRule="exact" w:val="1247"/>
          <w:jc w:val="center"/>
        </w:trPr>
        <w:tc>
          <w:tcPr>
            <w:tcW w:w="4083" w:type="dxa"/>
          </w:tcPr>
          <w:p w14:paraId="48D75459" w14:textId="77777777" w:rsidR="005E5D13" w:rsidRPr="005147A0" w:rsidRDefault="005E5D13" w:rsidP="005F345F">
            <w:pPr>
              <w:widowControl/>
              <w:overflowPunct w:val="0"/>
              <w:autoSpaceDE w:val="0"/>
              <w:autoSpaceDN w:val="0"/>
              <w:adjustRightInd w:val="0"/>
              <w:jc w:val="center"/>
              <w:textAlignment w:val="baseline"/>
              <w:rPr>
                <w:rFonts w:ascii="Times New Roman" w:eastAsia="Times New Roman" w:hAnsi="Times New Roman" w:cs="Times New Roman"/>
                <w:b/>
                <w:color w:val="auto"/>
                <w:sz w:val="28"/>
                <w:szCs w:val="28"/>
              </w:rPr>
            </w:pPr>
          </w:p>
        </w:tc>
        <w:tc>
          <w:tcPr>
            <w:tcW w:w="1644" w:type="dxa"/>
          </w:tcPr>
          <w:p w14:paraId="48D7545A" w14:textId="77777777" w:rsidR="005E5D13" w:rsidRPr="005147A0" w:rsidRDefault="005E5D13" w:rsidP="005F345F">
            <w:pPr>
              <w:widowControl/>
              <w:overflowPunct w:val="0"/>
              <w:autoSpaceDE w:val="0"/>
              <w:autoSpaceDN w:val="0"/>
              <w:adjustRightInd w:val="0"/>
              <w:spacing w:line="360" w:lineRule="auto"/>
              <w:ind w:firstLine="709"/>
              <w:jc w:val="both"/>
              <w:textAlignment w:val="baseline"/>
              <w:rPr>
                <w:rFonts w:ascii="Times New Roman" w:eastAsia="Times New Roman" w:hAnsi="Times New Roman" w:cs="Times New Roman"/>
                <w:color w:val="auto"/>
                <w:sz w:val="28"/>
                <w:szCs w:val="20"/>
              </w:rPr>
            </w:pPr>
          </w:p>
        </w:tc>
        <w:tc>
          <w:tcPr>
            <w:tcW w:w="4082" w:type="dxa"/>
          </w:tcPr>
          <w:p w14:paraId="48D7545B" w14:textId="77777777" w:rsidR="005E5D13" w:rsidRPr="005147A0" w:rsidRDefault="005E5D13" w:rsidP="005F345F">
            <w:pPr>
              <w:widowControl/>
              <w:tabs>
                <w:tab w:val="left" w:pos="-426"/>
              </w:tabs>
              <w:overflowPunct w:val="0"/>
              <w:autoSpaceDE w:val="0"/>
              <w:autoSpaceDN w:val="0"/>
              <w:adjustRightInd w:val="0"/>
              <w:ind w:left="4536" w:right="-143" w:firstLine="284"/>
              <w:jc w:val="center"/>
              <w:textAlignment w:val="baseline"/>
              <w:rPr>
                <w:rFonts w:ascii="Times New Roman" w:eastAsia="Times New Roman" w:hAnsi="Times New Roman" w:cs="Times New Roman"/>
                <w:color w:val="auto"/>
                <w:sz w:val="28"/>
                <w:szCs w:val="28"/>
              </w:rPr>
            </w:pPr>
            <w:r w:rsidRPr="005147A0">
              <w:rPr>
                <w:rFonts w:ascii="Times New Roman" w:eastAsia="Times New Roman" w:hAnsi="Times New Roman" w:cs="Times New Roman"/>
                <w:color w:val="auto"/>
                <w:sz w:val="28"/>
                <w:szCs w:val="28"/>
              </w:rPr>
              <w:t>Приложение № 2</w:t>
            </w:r>
          </w:p>
          <w:p w14:paraId="48D7545C" w14:textId="77777777" w:rsidR="005E5D13" w:rsidRPr="005147A0" w:rsidRDefault="005E5D13" w:rsidP="005F345F">
            <w:pPr>
              <w:widowControl/>
              <w:tabs>
                <w:tab w:val="left" w:pos="-426"/>
              </w:tabs>
              <w:overflowPunct w:val="0"/>
              <w:autoSpaceDE w:val="0"/>
              <w:autoSpaceDN w:val="0"/>
              <w:adjustRightInd w:val="0"/>
              <w:ind w:left="4536" w:right="-143" w:firstLine="284"/>
              <w:jc w:val="center"/>
              <w:textAlignment w:val="baseline"/>
              <w:rPr>
                <w:rFonts w:ascii="Times New Roman" w:eastAsia="Times New Roman" w:hAnsi="Times New Roman" w:cs="Times New Roman"/>
                <w:color w:val="auto"/>
                <w:sz w:val="28"/>
                <w:szCs w:val="28"/>
              </w:rPr>
            </w:pPr>
            <w:r w:rsidRPr="005147A0">
              <w:rPr>
                <w:rFonts w:ascii="Times New Roman" w:eastAsia="Times New Roman" w:hAnsi="Times New Roman" w:cs="Times New Roman"/>
                <w:color w:val="auto"/>
                <w:sz w:val="28"/>
                <w:szCs w:val="28"/>
              </w:rPr>
              <w:t>К приказу Председателя Счетной палаты Российской Федерации         от «___» _________ 2011 г. № __</w:t>
            </w:r>
          </w:p>
          <w:p w14:paraId="48D7545D" w14:textId="77777777" w:rsidR="005E5D13" w:rsidRPr="005147A0" w:rsidRDefault="005E5D13" w:rsidP="005F345F">
            <w:pPr>
              <w:widowControl/>
              <w:tabs>
                <w:tab w:val="left" w:pos="-426"/>
              </w:tabs>
              <w:overflowPunct w:val="0"/>
              <w:autoSpaceDE w:val="0"/>
              <w:autoSpaceDN w:val="0"/>
              <w:adjustRightInd w:val="0"/>
              <w:ind w:left="4536" w:right="-143" w:firstLine="284"/>
              <w:jc w:val="center"/>
              <w:textAlignment w:val="baseline"/>
              <w:rPr>
                <w:rFonts w:ascii="Times New Roman" w:eastAsia="Times New Roman" w:hAnsi="Times New Roman" w:cs="Times New Roman"/>
                <w:color w:val="auto"/>
                <w:sz w:val="28"/>
                <w:szCs w:val="28"/>
              </w:rPr>
            </w:pPr>
          </w:p>
          <w:p w14:paraId="48D7545E" w14:textId="77777777" w:rsidR="005E5D13" w:rsidRPr="005147A0" w:rsidRDefault="005E5D13" w:rsidP="005F345F">
            <w:pPr>
              <w:widowControl/>
              <w:tabs>
                <w:tab w:val="left" w:pos="-426"/>
              </w:tabs>
              <w:overflowPunct w:val="0"/>
              <w:autoSpaceDE w:val="0"/>
              <w:autoSpaceDN w:val="0"/>
              <w:adjustRightInd w:val="0"/>
              <w:ind w:left="4536" w:right="-143" w:firstLine="709"/>
              <w:jc w:val="center"/>
              <w:textAlignment w:val="baseline"/>
              <w:rPr>
                <w:rFonts w:ascii="Times New Roman" w:eastAsia="Times New Roman" w:hAnsi="Times New Roman" w:cs="Times New Roman"/>
                <w:color w:val="auto"/>
                <w:sz w:val="28"/>
                <w:szCs w:val="28"/>
              </w:rPr>
            </w:pPr>
            <w:r w:rsidRPr="005147A0">
              <w:rPr>
                <w:rFonts w:ascii="Times New Roman" w:eastAsia="Times New Roman" w:hAnsi="Times New Roman" w:cs="Times New Roman"/>
                <w:color w:val="auto"/>
                <w:sz w:val="28"/>
                <w:szCs w:val="28"/>
              </w:rPr>
              <w:t xml:space="preserve">«Приложение № 2 </w:t>
            </w:r>
          </w:p>
          <w:p w14:paraId="48D7545F" w14:textId="77777777" w:rsidR="005E5D13" w:rsidRPr="005147A0" w:rsidRDefault="005E5D13" w:rsidP="005F345F">
            <w:pPr>
              <w:widowControl/>
              <w:tabs>
                <w:tab w:val="left" w:pos="-426"/>
              </w:tabs>
              <w:overflowPunct w:val="0"/>
              <w:autoSpaceDE w:val="0"/>
              <w:autoSpaceDN w:val="0"/>
              <w:adjustRightInd w:val="0"/>
              <w:ind w:left="4536" w:right="-143" w:firstLine="709"/>
              <w:jc w:val="center"/>
              <w:textAlignment w:val="baseline"/>
              <w:rPr>
                <w:rFonts w:ascii="Times New Roman" w:eastAsia="Times New Roman" w:hAnsi="Times New Roman" w:cs="Times New Roman"/>
                <w:color w:val="auto"/>
                <w:sz w:val="28"/>
                <w:szCs w:val="28"/>
              </w:rPr>
            </w:pPr>
            <w:r w:rsidRPr="005147A0">
              <w:rPr>
                <w:rFonts w:ascii="Times New Roman" w:eastAsia="Times New Roman" w:hAnsi="Times New Roman" w:cs="Times New Roman"/>
                <w:color w:val="auto"/>
                <w:sz w:val="28"/>
                <w:szCs w:val="28"/>
              </w:rPr>
              <w:t>к Положению о проверке достоверности и полноты сведений, представляемых гражданами, претендующими на замещение должностей федеральной государственной гражданской службы в аппарате Счетной палаты Российской Федерации, и федеральными государственными гражданскими служащими аппарата Счетной палаты Российской Федерации и соблюдения федеральными государственными гражданскими служащими аппарата Счетной палаты Российской Федерации требований к служебному поведению, утвержденного приказом Председателя Счетной палаты Российской Федерации от 1 сентября 2010 г. № 49.</w:t>
            </w:r>
          </w:p>
          <w:p w14:paraId="48D75460" w14:textId="77777777" w:rsidR="005E5D13" w:rsidRPr="005147A0" w:rsidRDefault="005E5D13" w:rsidP="005F345F">
            <w:pPr>
              <w:widowControl/>
              <w:overflowPunct w:val="0"/>
              <w:autoSpaceDE w:val="0"/>
              <w:autoSpaceDN w:val="0"/>
              <w:adjustRightInd w:val="0"/>
              <w:jc w:val="center"/>
              <w:textAlignment w:val="baseline"/>
              <w:rPr>
                <w:rFonts w:ascii="Times New Roman" w:eastAsia="Times New Roman" w:hAnsi="Times New Roman" w:cs="Times New Roman"/>
                <w:color w:val="auto"/>
              </w:rPr>
            </w:pPr>
          </w:p>
          <w:p w14:paraId="48D75461" w14:textId="77777777" w:rsidR="005E5D13" w:rsidRPr="005147A0" w:rsidRDefault="005E5D13" w:rsidP="005F345F">
            <w:pPr>
              <w:widowControl/>
              <w:overflowPunct w:val="0"/>
              <w:autoSpaceDE w:val="0"/>
              <w:autoSpaceDN w:val="0"/>
              <w:adjustRightInd w:val="0"/>
              <w:jc w:val="center"/>
              <w:textAlignment w:val="baseline"/>
              <w:rPr>
                <w:rFonts w:ascii="Times New Roman" w:eastAsia="Times New Roman" w:hAnsi="Times New Roman" w:cs="Times New Roman"/>
                <w:color w:val="auto"/>
              </w:rPr>
            </w:pPr>
          </w:p>
          <w:p w14:paraId="48D75462" w14:textId="77777777" w:rsidR="005E5D13" w:rsidRPr="005147A0" w:rsidRDefault="005E5D13" w:rsidP="005F345F">
            <w:pPr>
              <w:widowControl/>
              <w:overflowPunct w:val="0"/>
              <w:autoSpaceDE w:val="0"/>
              <w:autoSpaceDN w:val="0"/>
              <w:adjustRightInd w:val="0"/>
              <w:jc w:val="center"/>
              <w:textAlignment w:val="baseline"/>
              <w:rPr>
                <w:rFonts w:ascii="Times New Roman" w:eastAsia="Times New Roman" w:hAnsi="Times New Roman" w:cs="Times New Roman"/>
                <w:i/>
                <w:color w:val="auto"/>
                <w:szCs w:val="28"/>
              </w:rPr>
            </w:pPr>
          </w:p>
        </w:tc>
      </w:tr>
      <w:tr w:rsidR="005E5D13" w:rsidRPr="005147A0" w14:paraId="48D75469" w14:textId="77777777" w:rsidTr="005F345F">
        <w:trPr>
          <w:cantSplit/>
          <w:trHeight w:hRule="exact" w:val="737"/>
          <w:jc w:val="center"/>
        </w:trPr>
        <w:tc>
          <w:tcPr>
            <w:tcW w:w="4083" w:type="dxa"/>
            <w:tcBorders>
              <w:bottom w:val="double" w:sz="6" w:space="0" w:color="auto"/>
            </w:tcBorders>
          </w:tcPr>
          <w:p w14:paraId="48D75464" w14:textId="77777777" w:rsidR="005E5D13" w:rsidRPr="005147A0" w:rsidRDefault="005E5D13" w:rsidP="005F345F">
            <w:pPr>
              <w:widowControl/>
              <w:overflowPunct w:val="0"/>
              <w:autoSpaceDE w:val="0"/>
              <w:autoSpaceDN w:val="0"/>
              <w:adjustRightInd w:val="0"/>
              <w:spacing w:after="40"/>
              <w:jc w:val="center"/>
              <w:textAlignment w:val="baseline"/>
              <w:outlineLvl w:val="3"/>
              <w:rPr>
                <w:rFonts w:ascii="Times New Roman" w:eastAsia="Times New Roman" w:hAnsi="Times New Roman" w:cs="Times New Roman"/>
                <w:color w:val="auto"/>
                <w:spacing w:val="4"/>
              </w:rPr>
            </w:pPr>
            <w:r w:rsidRPr="005147A0">
              <w:rPr>
                <w:rFonts w:ascii="Times New Roman" w:eastAsia="Times New Roman" w:hAnsi="Times New Roman" w:cs="Times New Roman"/>
                <w:color w:val="auto"/>
                <w:spacing w:val="4"/>
              </w:rPr>
              <w:t>СЧЕТНАЯ  ПАЛАТА</w:t>
            </w:r>
          </w:p>
          <w:p w14:paraId="48D75465" w14:textId="77777777" w:rsidR="005E5D13" w:rsidRPr="005147A0" w:rsidRDefault="005E5D13" w:rsidP="005F345F">
            <w:pPr>
              <w:widowControl/>
              <w:overflowPunct w:val="0"/>
              <w:autoSpaceDE w:val="0"/>
              <w:autoSpaceDN w:val="0"/>
              <w:adjustRightInd w:val="0"/>
              <w:jc w:val="center"/>
              <w:textAlignment w:val="baseline"/>
              <w:outlineLvl w:val="3"/>
              <w:rPr>
                <w:rFonts w:ascii="Times New Roman" w:eastAsia="Times New Roman" w:hAnsi="Times New Roman" w:cs="Times New Roman"/>
                <w:color w:val="auto"/>
                <w:spacing w:val="4"/>
              </w:rPr>
            </w:pPr>
            <w:r w:rsidRPr="005147A0">
              <w:rPr>
                <w:rFonts w:ascii="Times New Roman" w:eastAsia="Times New Roman" w:hAnsi="Times New Roman" w:cs="Times New Roman"/>
                <w:color w:val="auto"/>
                <w:spacing w:val="4"/>
              </w:rPr>
              <w:t>РОССИЙСКОЙ  ФЕДЕРАЦИИ</w:t>
            </w:r>
          </w:p>
        </w:tc>
        <w:tc>
          <w:tcPr>
            <w:tcW w:w="1644" w:type="dxa"/>
          </w:tcPr>
          <w:p w14:paraId="48D75466" w14:textId="77777777" w:rsidR="005E5D13" w:rsidRPr="005147A0" w:rsidRDefault="005E5D13" w:rsidP="005F345F">
            <w:pPr>
              <w:widowControl/>
              <w:overflowPunct w:val="0"/>
              <w:autoSpaceDE w:val="0"/>
              <w:autoSpaceDN w:val="0"/>
              <w:adjustRightInd w:val="0"/>
              <w:spacing w:line="360" w:lineRule="auto"/>
              <w:ind w:firstLine="709"/>
              <w:jc w:val="both"/>
              <w:textAlignment w:val="baseline"/>
              <w:rPr>
                <w:rFonts w:ascii="Times New Roman" w:eastAsia="Times New Roman" w:hAnsi="Times New Roman" w:cs="Times New Roman"/>
                <w:color w:val="auto"/>
                <w:sz w:val="28"/>
                <w:szCs w:val="20"/>
              </w:rPr>
            </w:pPr>
          </w:p>
        </w:tc>
        <w:tc>
          <w:tcPr>
            <w:tcW w:w="4082" w:type="dxa"/>
            <w:vMerge w:val="restart"/>
          </w:tcPr>
          <w:p w14:paraId="48D75467" w14:textId="77777777" w:rsidR="005E5D13" w:rsidRPr="005147A0" w:rsidRDefault="005E5D13" w:rsidP="005F345F">
            <w:pPr>
              <w:widowControl/>
              <w:overflowPunct w:val="0"/>
              <w:autoSpaceDE w:val="0"/>
              <w:autoSpaceDN w:val="0"/>
              <w:adjustRightInd w:val="0"/>
              <w:jc w:val="center"/>
              <w:textAlignment w:val="baseline"/>
              <w:rPr>
                <w:rFonts w:ascii="Times New Roman" w:eastAsia="Times New Roman" w:hAnsi="Times New Roman" w:cs="Times New Roman"/>
                <w:i/>
                <w:color w:val="auto"/>
                <w:sz w:val="28"/>
                <w:szCs w:val="20"/>
              </w:rPr>
            </w:pPr>
            <w:r w:rsidRPr="005147A0">
              <w:rPr>
                <w:rFonts w:ascii="Times New Roman" w:eastAsia="Times New Roman" w:hAnsi="Times New Roman" w:cs="Times New Roman"/>
                <w:i/>
                <w:color w:val="auto"/>
                <w:sz w:val="28"/>
                <w:szCs w:val="20"/>
              </w:rPr>
              <w:t>___________________________</w:t>
            </w:r>
          </w:p>
          <w:p w14:paraId="48D75468" w14:textId="77777777" w:rsidR="005E5D13" w:rsidRPr="005147A0" w:rsidRDefault="005E5D13" w:rsidP="005F345F">
            <w:pPr>
              <w:widowControl/>
              <w:overflowPunct w:val="0"/>
              <w:autoSpaceDE w:val="0"/>
              <w:autoSpaceDN w:val="0"/>
              <w:adjustRightInd w:val="0"/>
              <w:jc w:val="center"/>
              <w:textAlignment w:val="baseline"/>
              <w:rPr>
                <w:rFonts w:ascii="Times New Roman" w:eastAsia="Times New Roman" w:hAnsi="Times New Roman" w:cs="Times New Roman"/>
                <w:i/>
                <w:color w:val="auto"/>
              </w:rPr>
            </w:pPr>
            <w:r w:rsidRPr="005147A0">
              <w:rPr>
                <w:rFonts w:ascii="Times New Roman" w:eastAsia="Times New Roman" w:hAnsi="Times New Roman" w:cs="Times New Roman"/>
                <w:i/>
                <w:color w:val="auto"/>
              </w:rPr>
              <w:t xml:space="preserve">(Ф.И.О. гражданина) </w:t>
            </w:r>
          </w:p>
        </w:tc>
      </w:tr>
      <w:tr w:rsidR="005E5D13" w:rsidRPr="005147A0" w14:paraId="48D7546F" w14:textId="77777777" w:rsidTr="005F345F">
        <w:trPr>
          <w:cantSplit/>
          <w:jc w:val="center"/>
        </w:trPr>
        <w:tc>
          <w:tcPr>
            <w:tcW w:w="4083" w:type="dxa"/>
            <w:tcBorders>
              <w:top w:val="double" w:sz="6" w:space="0" w:color="auto"/>
            </w:tcBorders>
          </w:tcPr>
          <w:p w14:paraId="48D7546A" w14:textId="32BB24B7" w:rsidR="005E5D13" w:rsidRPr="005147A0" w:rsidRDefault="005E5D13" w:rsidP="005F345F">
            <w:pPr>
              <w:widowControl/>
              <w:overflowPunct w:val="0"/>
              <w:autoSpaceDE w:val="0"/>
              <w:autoSpaceDN w:val="0"/>
              <w:adjustRightInd w:val="0"/>
              <w:spacing w:before="200"/>
              <w:jc w:val="center"/>
              <w:textAlignment w:val="baseline"/>
              <w:rPr>
                <w:rFonts w:ascii="Times New Roman" w:eastAsia="Times New Roman" w:hAnsi="Times New Roman" w:cs="Times New Roman"/>
                <w:color w:val="auto"/>
                <w:spacing w:val="-2"/>
                <w:sz w:val="22"/>
                <w:szCs w:val="22"/>
              </w:rPr>
            </w:pPr>
            <w:r w:rsidRPr="005147A0">
              <w:rPr>
                <w:rFonts w:ascii="Times New Roman" w:eastAsia="Times New Roman" w:hAnsi="Times New Roman" w:cs="Times New Roman"/>
                <w:color w:val="auto"/>
                <w:spacing w:val="-2"/>
                <w:sz w:val="22"/>
                <w:szCs w:val="22"/>
              </w:rPr>
              <w:t>ул. Зубовская, д. 2, Москва, 119</w:t>
            </w:r>
            <w:r w:rsidR="009650E2">
              <w:rPr>
                <w:rFonts w:ascii="Times New Roman" w:eastAsia="Times New Roman" w:hAnsi="Times New Roman" w:cs="Times New Roman"/>
                <w:color w:val="auto"/>
                <w:spacing w:val="-2"/>
                <w:sz w:val="22"/>
                <w:szCs w:val="22"/>
              </w:rPr>
              <w:t>12</w:t>
            </w:r>
            <w:r w:rsidRPr="005147A0">
              <w:rPr>
                <w:rFonts w:ascii="Times New Roman" w:eastAsia="Times New Roman" w:hAnsi="Times New Roman" w:cs="Times New Roman"/>
                <w:color w:val="auto"/>
                <w:spacing w:val="-2"/>
                <w:sz w:val="22"/>
                <w:szCs w:val="22"/>
              </w:rPr>
              <w:t>1</w:t>
            </w:r>
          </w:p>
          <w:p w14:paraId="48D7546B" w14:textId="77777777" w:rsidR="005E5D13" w:rsidRPr="005147A0" w:rsidRDefault="005E5D13" w:rsidP="005F345F">
            <w:pPr>
              <w:widowControl/>
              <w:overflowPunct w:val="0"/>
              <w:autoSpaceDE w:val="0"/>
              <w:autoSpaceDN w:val="0"/>
              <w:adjustRightInd w:val="0"/>
              <w:spacing w:before="120"/>
              <w:jc w:val="center"/>
              <w:textAlignment w:val="baseline"/>
              <w:rPr>
                <w:rFonts w:ascii="Times New Roman" w:eastAsia="Times New Roman" w:hAnsi="Times New Roman" w:cs="Times New Roman"/>
                <w:color w:val="auto"/>
                <w:sz w:val="22"/>
                <w:szCs w:val="22"/>
              </w:rPr>
            </w:pPr>
            <w:r w:rsidRPr="005147A0">
              <w:rPr>
                <w:rFonts w:ascii="Times New Roman" w:eastAsia="Times New Roman" w:hAnsi="Times New Roman" w:cs="Times New Roman"/>
                <w:color w:val="auto"/>
                <w:sz w:val="22"/>
                <w:szCs w:val="22"/>
              </w:rPr>
              <w:t>_____________ 20__ г. № ______________</w:t>
            </w:r>
          </w:p>
          <w:p w14:paraId="48D7546C" w14:textId="77777777" w:rsidR="005E5D13" w:rsidRPr="005147A0" w:rsidRDefault="005E5D13" w:rsidP="005F345F">
            <w:pPr>
              <w:widowControl/>
              <w:overflowPunct w:val="0"/>
              <w:autoSpaceDE w:val="0"/>
              <w:autoSpaceDN w:val="0"/>
              <w:adjustRightInd w:val="0"/>
              <w:jc w:val="center"/>
              <w:textAlignment w:val="baseline"/>
              <w:rPr>
                <w:rFonts w:ascii="Times New Roman" w:eastAsia="Times New Roman" w:hAnsi="Times New Roman" w:cs="Times New Roman"/>
                <w:color w:val="auto"/>
                <w:sz w:val="22"/>
                <w:szCs w:val="22"/>
              </w:rPr>
            </w:pPr>
          </w:p>
        </w:tc>
        <w:tc>
          <w:tcPr>
            <w:tcW w:w="1644" w:type="dxa"/>
          </w:tcPr>
          <w:p w14:paraId="48D7546D" w14:textId="77777777" w:rsidR="005E5D13" w:rsidRPr="005147A0" w:rsidRDefault="005E5D13" w:rsidP="005F345F">
            <w:pPr>
              <w:widowControl/>
              <w:overflowPunct w:val="0"/>
              <w:autoSpaceDE w:val="0"/>
              <w:autoSpaceDN w:val="0"/>
              <w:adjustRightInd w:val="0"/>
              <w:spacing w:line="360" w:lineRule="auto"/>
              <w:ind w:firstLine="709"/>
              <w:jc w:val="both"/>
              <w:textAlignment w:val="baseline"/>
              <w:rPr>
                <w:rFonts w:ascii="Times New Roman" w:eastAsia="Times New Roman" w:hAnsi="Times New Roman" w:cs="Times New Roman"/>
                <w:color w:val="auto"/>
                <w:sz w:val="28"/>
                <w:szCs w:val="20"/>
              </w:rPr>
            </w:pPr>
          </w:p>
        </w:tc>
        <w:tc>
          <w:tcPr>
            <w:tcW w:w="4082" w:type="dxa"/>
            <w:vMerge/>
          </w:tcPr>
          <w:p w14:paraId="48D7546E" w14:textId="77777777" w:rsidR="005E5D13" w:rsidRPr="005147A0" w:rsidRDefault="005E5D13" w:rsidP="005F345F">
            <w:pPr>
              <w:widowControl/>
              <w:overflowPunct w:val="0"/>
              <w:autoSpaceDE w:val="0"/>
              <w:autoSpaceDN w:val="0"/>
              <w:adjustRightInd w:val="0"/>
              <w:jc w:val="center"/>
              <w:textAlignment w:val="baseline"/>
              <w:rPr>
                <w:rFonts w:ascii="Times New Roman" w:eastAsia="Times New Roman" w:hAnsi="Times New Roman" w:cs="Times New Roman"/>
                <w:color w:val="auto"/>
                <w:sz w:val="28"/>
                <w:szCs w:val="20"/>
              </w:rPr>
            </w:pPr>
          </w:p>
        </w:tc>
      </w:tr>
    </w:tbl>
    <w:p w14:paraId="48D75470" w14:textId="77777777" w:rsidR="005E5D13" w:rsidRPr="005147A0" w:rsidRDefault="005E5D13" w:rsidP="005E5D13">
      <w:pPr>
        <w:widowControl/>
        <w:overflowPunct w:val="0"/>
        <w:autoSpaceDE w:val="0"/>
        <w:autoSpaceDN w:val="0"/>
        <w:adjustRightInd w:val="0"/>
        <w:ind w:firstLine="709"/>
        <w:jc w:val="both"/>
        <w:textAlignment w:val="baseline"/>
        <w:rPr>
          <w:rFonts w:ascii="Times New Roman" w:eastAsia="Times New Roman" w:hAnsi="Times New Roman" w:cs="Times New Roman"/>
          <w:color w:val="auto"/>
          <w:sz w:val="28"/>
          <w:szCs w:val="20"/>
        </w:rPr>
      </w:pPr>
    </w:p>
    <w:p w14:paraId="48D75471" w14:textId="77777777" w:rsidR="005E5D13" w:rsidRPr="005147A0" w:rsidRDefault="005E5D13" w:rsidP="005E5D13">
      <w:pPr>
        <w:widowControl/>
        <w:overflowPunct w:val="0"/>
        <w:autoSpaceDE w:val="0"/>
        <w:autoSpaceDN w:val="0"/>
        <w:adjustRightInd w:val="0"/>
        <w:ind w:firstLine="709"/>
        <w:jc w:val="both"/>
        <w:textAlignment w:val="baseline"/>
        <w:rPr>
          <w:rFonts w:ascii="Times New Roman" w:eastAsia="Times New Roman" w:hAnsi="Times New Roman" w:cs="Times New Roman"/>
          <w:color w:val="auto"/>
          <w:sz w:val="28"/>
          <w:szCs w:val="20"/>
        </w:rPr>
      </w:pPr>
    </w:p>
    <w:p w14:paraId="48D75472" w14:textId="77777777" w:rsidR="005E5D13" w:rsidRPr="005147A0" w:rsidRDefault="005E5D13" w:rsidP="005E5D13">
      <w:pPr>
        <w:widowControl/>
        <w:overflowPunct w:val="0"/>
        <w:autoSpaceDE w:val="0"/>
        <w:autoSpaceDN w:val="0"/>
        <w:adjustRightInd w:val="0"/>
        <w:ind w:firstLine="709"/>
        <w:jc w:val="both"/>
        <w:textAlignment w:val="baseline"/>
        <w:rPr>
          <w:rFonts w:ascii="Times New Roman" w:eastAsia="Times New Roman" w:hAnsi="Times New Roman" w:cs="Times New Roman"/>
          <w:color w:val="auto"/>
          <w:sz w:val="28"/>
          <w:szCs w:val="20"/>
        </w:rPr>
      </w:pPr>
    </w:p>
    <w:p w14:paraId="48D75473" w14:textId="77777777" w:rsidR="005E5D13" w:rsidRPr="005147A0" w:rsidRDefault="005E5D13" w:rsidP="005E5D13">
      <w:pPr>
        <w:widowControl/>
        <w:overflowPunct w:val="0"/>
        <w:autoSpaceDE w:val="0"/>
        <w:autoSpaceDN w:val="0"/>
        <w:adjustRightInd w:val="0"/>
        <w:ind w:firstLine="709"/>
        <w:jc w:val="both"/>
        <w:textAlignment w:val="baseline"/>
        <w:rPr>
          <w:rFonts w:ascii="Times New Roman" w:eastAsia="Times New Roman" w:hAnsi="Times New Roman" w:cs="Times New Roman"/>
          <w:color w:val="auto"/>
          <w:sz w:val="28"/>
          <w:szCs w:val="20"/>
        </w:rPr>
      </w:pPr>
    </w:p>
    <w:p w14:paraId="48D75474" w14:textId="77777777" w:rsidR="005E5D13" w:rsidRPr="005147A0" w:rsidRDefault="005E5D13" w:rsidP="005E5D13">
      <w:pPr>
        <w:widowControl/>
        <w:overflowPunct w:val="0"/>
        <w:autoSpaceDE w:val="0"/>
        <w:autoSpaceDN w:val="0"/>
        <w:adjustRightInd w:val="0"/>
        <w:ind w:firstLine="709"/>
        <w:jc w:val="both"/>
        <w:textAlignment w:val="baseline"/>
        <w:rPr>
          <w:rFonts w:ascii="Times New Roman" w:eastAsia="Times New Roman" w:hAnsi="Times New Roman" w:cs="Times New Roman"/>
          <w:color w:val="auto"/>
          <w:sz w:val="28"/>
          <w:szCs w:val="20"/>
        </w:rPr>
      </w:pPr>
    </w:p>
    <w:p w14:paraId="48D75475" w14:textId="77777777" w:rsidR="005E5D13" w:rsidRPr="005147A0" w:rsidRDefault="005E5D13" w:rsidP="005E5D13">
      <w:pPr>
        <w:widowControl/>
        <w:overflowPunct w:val="0"/>
        <w:autoSpaceDE w:val="0"/>
        <w:autoSpaceDN w:val="0"/>
        <w:adjustRightInd w:val="0"/>
        <w:textAlignment w:val="baseline"/>
        <w:rPr>
          <w:rFonts w:ascii="Times New Roman" w:eastAsia="Times New Roman" w:hAnsi="Times New Roman" w:cs="Times New Roman"/>
          <w:color w:val="auto"/>
        </w:rPr>
      </w:pPr>
    </w:p>
    <w:p w14:paraId="48D75476" w14:textId="77777777" w:rsidR="005E5D13" w:rsidRPr="005147A0" w:rsidRDefault="005E5D13" w:rsidP="005E5D13">
      <w:pPr>
        <w:widowControl/>
        <w:overflowPunct w:val="0"/>
        <w:autoSpaceDE w:val="0"/>
        <w:autoSpaceDN w:val="0"/>
        <w:adjustRightInd w:val="0"/>
        <w:jc w:val="center"/>
        <w:textAlignment w:val="baseline"/>
        <w:rPr>
          <w:rFonts w:ascii="Times New Roman" w:eastAsia="Times New Roman" w:hAnsi="Times New Roman" w:cs="Times New Roman"/>
          <w:color w:val="auto"/>
          <w:sz w:val="28"/>
          <w:szCs w:val="20"/>
        </w:rPr>
      </w:pPr>
      <w:r w:rsidRPr="005147A0">
        <w:rPr>
          <w:rFonts w:ascii="Times New Roman" w:eastAsia="Times New Roman" w:hAnsi="Times New Roman" w:cs="Times New Roman"/>
          <w:color w:val="auto"/>
          <w:sz w:val="28"/>
          <w:szCs w:val="20"/>
        </w:rPr>
        <w:t xml:space="preserve">Уважаемый _______________! </w:t>
      </w:r>
    </w:p>
    <w:p w14:paraId="48D75477" w14:textId="77777777" w:rsidR="005E5D13" w:rsidRPr="005147A0" w:rsidRDefault="005E5D13" w:rsidP="005E5D13">
      <w:pPr>
        <w:widowControl/>
        <w:overflowPunct w:val="0"/>
        <w:autoSpaceDE w:val="0"/>
        <w:autoSpaceDN w:val="0"/>
        <w:adjustRightInd w:val="0"/>
        <w:jc w:val="center"/>
        <w:textAlignment w:val="baseline"/>
        <w:rPr>
          <w:rFonts w:ascii="Times New Roman" w:eastAsia="Times New Roman" w:hAnsi="Times New Roman" w:cs="Times New Roman"/>
          <w:color w:val="auto"/>
          <w:sz w:val="36"/>
          <w:szCs w:val="36"/>
          <w:vertAlign w:val="superscript"/>
        </w:rPr>
      </w:pPr>
      <w:r w:rsidRPr="005147A0">
        <w:rPr>
          <w:rFonts w:ascii="Times New Roman" w:eastAsia="Times New Roman" w:hAnsi="Times New Roman" w:cs="Times New Roman"/>
          <w:color w:val="auto"/>
          <w:sz w:val="36"/>
          <w:szCs w:val="36"/>
          <w:vertAlign w:val="superscript"/>
        </w:rPr>
        <w:t xml:space="preserve">                         </w:t>
      </w:r>
      <w:r w:rsidRPr="005147A0">
        <w:rPr>
          <w:rFonts w:ascii="Times New Roman" w:eastAsia="Times New Roman" w:hAnsi="Times New Roman" w:cs="Times New Roman"/>
          <w:i/>
          <w:color w:val="auto"/>
          <w:sz w:val="36"/>
          <w:szCs w:val="36"/>
          <w:vertAlign w:val="superscript"/>
        </w:rPr>
        <w:t xml:space="preserve">(имя, отчество) </w:t>
      </w:r>
    </w:p>
    <w:p w14:paraId="48D75478" w14:textId="77777777" w:rsidR="005E5D13" w:rsidRPr="005147A0" w:rsidRDefault="005E5D13" w:rsidP="005E5D13">
      <w:pPr>
        <w:widowControl/>
        <w:overflowPunct w:val="0"/>
        <w:autoSpaceDE w:val="0"/>
        <w:autoSpaceDN w:val="0"/>
        <w:adjustRightInd w:val="0"/>
        <w:spacing w:line="360" w:lineRule="auto"/>
        <w:ind w:firstLine="709"/>
        <w:jc w:val="both"/>
        <w:textAlignment w:val="baseline"/>
        <w:rPr>
          <w:rFonts w:ascii="Times New Roman" w:eastAsia="Times New Roman" w:hAnsi="Times New Roman" w:cs="Times New Roman"/>
          <w:color w:val="auto"/>
          <w:sz w:val="28"/>
          <w:szCs w:val="20"/>
        </w:rPr>
      </w:pPr>
    </w:p>
    <w:p w14:paraId="48D75479" w14:textId="1740C458" w:rsidR="005E5D13" w:rsidRPr="005147A0" w:rsidRDefault="005E5D13" w:rsidP="005E5D13">
      <w:pPr>
        <w:widowControl/>
        <w:overflowPunct w:val="0"/>
        <w:autoSpaceDE w:val="0"/>
        <w:autoSpaceDN w:val="0"/>
        <w:adjustRightInd w:val="0"/>
        <w:spacing w:line="360" w:lineRule="auto"/>
        <w:ind w:firstLine="709"/>
        <w:jc w:val="both"/>
        <w:textAlignment w:val="baseline"/>
        <w:rPr>
          <w:rFonts w:ascii="Times New Roman" w:eastAsia="Times New Roman" w:hAnsi="Times New Roman" w:cs="Times New Roman"/>
          <w:color w:val="auto"/>
          <w:sz w:val="28"/>
          <w:szCs w:val="20"/>
        </w:rPr>
      </w:pPr>
      <w:r w:rsidRPr="005147A0">
        <w:rPr>
          <w:rFonts w:ascii="Times New Roman" w:eastAsia="Times New Roman" w:hAnsi="Times New Roman" w:cs="Times New Roman"/>
          <w:color w:val="auto"/>
          <w:sz w:val="28"/>
          <w:szCs w:val="20"/>
        </w:rPr>
        <w:t xml:space="preserve">В соответствии с Положением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утвержденным  Указом  Президента  Российской  Федерации  от 21 сентября  2009 г. № 1065, по поручению Председателя Счетной палаты Российской Федерации от «___»_____________ 20___г.  проведена проверка достоверности </w:t>
      </w:r>
      <w:r w:rsidRPr="005147A0">
        <w:rPr>
          <w:rFonts w:ascii="Times New Roman" w:eastAsia="Times New Roman" w:hAnsi="Times New Roman" w:cs="Times New Roman"/>
          <w:color w:val="auto"/>
          <w:sz w:val="28"/>
          <w:szCs w:val="20"/>
        </w:rPr>
        <w:lastRenderedPageBreak/>
        <w:t xml:space="preserve">и полноты сведений, представленных Вами в Департамент </w:t>
      </w:r>
      <w:r w:rsidR="009650E2" w:rsidRPr="009650E2">
        <w:rPr>
          <w:rFonts w:ascii="Times New Roman" w:eastAsia="Times New Roman" w:hAnsi="Times New Roman" w:cs="Times New Roman"/>
          <w:spacing w:val="-2"/>
          <w:sz w:val="28"/>
          <w:szCs w:val="20"/>
        </w:rPr>
        <w:t>по развитию человеческого капитала</w:t>
      </w:r>
      <w:r w:rsidRPr="005147A0">
        <w:rPr>
          <w:rFonts w:ascii="Times New Roman" w:eastAsia="Times New Roman" w:hAnsi="Times New Roman" w:cs="Times New Roman"/>
          <w:color w:val="auto"/>
          <w:sz w:val="28"/>
          <w:szCs w:val="20"/>
        </w:rPr>
        <w:t xml:space="preserve"> аппарата Счетной палаты Российской Федерации.</w:t>
      </w:r>
    </w:p>
    <w:p w14:paraId="48D7547A" w14:textId="77777777" w:rsidR="005E5D13" w:rsidRPr="005147A0" w:rsidRDefault="005E5D13" w:rsidP="005E5D13">
      <w:pPr>
        <w:widowControl/>
        <w:overflowPunct w:val="0"/>
        <w:autoSpaceDE w:val="0"/>
        <w:autoSpaceDN w:val="0"/>
        <w:adjustRightInd w:val="0"/>
        <w:spacing w:line="360" w:lineRule="auto"/>
        <w:ind w:right="-1" w:firstLine="709"/>
        <w:jc w:val="both"/>
        <w:textAlignment w:val="baseline"/>
        <w:rPr>
          <w:rFonts w:ascii="Times New Roman" w:eastAsia="Times New Roman" w:hAnsi="Times New Roman" w:cs="Times New Roman"/>
          <w:color w:val="auto"/>
          <w:sz w:val="28"/>
          <w:szCs w:val="20"/>
        </w:rPr>
      </w:pPr>
      <w:r w:rsidRPr="005147A0">
        <w:rPr>
          <w:rFonts w:ascii="Times New Roman" w:eastAsia="Times New Roman" w:hAnsi="Times New Roman" w:cs="Times New Roman"/>
          <w:color w:val="auto"/>
          <w:sz w:val="28"/>
          <w:szCs w:val="20"/>
        </w:rPr>
        <w:t>В ходе проведенной проверки установлено, что представленные Вами сведения являются недостоверными и (или) неполными.</w:t>
      </w:r>
    </w:p>
    <w:p w14:paraId="48D7547B" w14:textId="77777777" w:rsidR="005E5D13" w:rsidRPr="005147A0" w:rsidRDefault="005E5D13" w:rsidP="005E5D13">
      <w:pPr>
        <w:widowControl/>
        <w:overflowPunct w:val="0"/>
        <w:autoSpaceDE w:val="0"/>
        <w:autoSpaceDN w:val="0"/>
        <w:adjustRightInd w:val="0"/>
        <w:spacing w:line="360" w:lineRule="auto"/>
        <w:ind w:firstLine="709"/>
        <w:jc w:val="both"/>
        <w:textAlignment w:val="baseline"/>
        <w:rPr>
          <w:rFonts w:ascii="Times New Roman" w:eastAsia="Times New Roman" w:hAnsi="Times New Roman" w:cs="Times New Roman"/>
          <w:color w:val="auto"/>
          <w:sz w:val="28"/>
          <w:szCs w:val="20"/>
        </w:rPr>
      </w:pPr>
      <w:r w:rsidRPr="005147A0">
        <w:rPr>
          <w:rFonts w:ascii="Times New Roman" w:eastAsia="Times New Roman" w:hAnsi="Times New Roman" w:cs="Times New Roman"/>
          <w:color w:val="auto"/>
          <w:sz w:val="28"/>
          <w:szCs w:val="20"/>
        </w:rPr>
        <w:t>В соответствии с частью 8 статьи 8 Федерального закона от 25 декабря 2008 г. № 273-ФЗ «О противодействии коррупции» непредставление гражданином при поступлении на государственную службу представителю нанимателя (работодателю) сведений о своих доходах,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службу.</w:t>
      </w:r>
    </w:p>
    <w:p w14:paraId="48D7547C" w14:textId="77777777" w:rsidR="005E5D13" w:rsidRPr="005147A0" w:rsidRDefault="005E5D13" w:rsidP="005E5D13">
      <w:pPr>
        <w:widowControl/>
        <w:overflowPunct w:val="0"/>
        <w:autoSpaceDE w:val="0"/>
        <w:autoSpaceDN w:val="0"/>
        <w:adjustRightInd w:val="0"/>
        <w:ind w:firstLine="709"/>
        <w:jc w:val="both"/>
        <w:textAlignment w:val="baseline"/>
        <w:rPr>
          <w:rFonts w:ascii="Times New Roman" w:eastAsia="Times New Roman" w:hAnsi="Times New Roman" w:cs="Times New Roman"/>
          <w:color w:val="auto"/>
          <w:sz w:val="28"/>
          <w:szCs w:val="20"/>
        </w:rPr>
      </w:pPr>
    </w:p>
    <w:p w14:paraId="48D7547D" w14:textId="77777777" w:rsidR="005E5D13" w:rsidRPr="005147A0" w:rsidRDefault="005E5D13" w:rsidP="005E5D13">
      <w:pPr>
        <w:widowControl/>
        <w:overflowPunct w:val="0"/>
        <w:autoSpaceDE w:val="0"/>
        <w:autoSpaceDN w:val="0"/>
        <w:adjustRightInd w:val="0"/>
        <w:ind w:firstLine="709"/>
        <w:jc w:val="both"/>
        <w:textAlignment w:val="baseline"/>
        <w:rPr>
          <w:rFonts w:ascii="Times New Roman" w:eastAsia="Times New Roman" w:hAnsi="Times New Roman" w:cs="Times New Roman"/>
          <w:color w:val="auto"/>
          <w:sz w:val="28"/>
          <w:szCs w:val="20"/>
        </w:rPr>
      </w:pPr>
    </w:p>
    <w:p w14:paraId="48D7547E" w14:textId="77777777" w:rsidR="005E5D13" w:rsidRPr="005147A0" w:rsidRDefault="005E5D13" w:rsidP="005E5D13">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0"/>
        </w:rPr>
      </w:pPr>
      <w:r w:rsidRPr="005147A0">
        <w:rPr>
          <w:rFonts w:ascii="Times New Roman" w:eastAsia="Times New Roman" w:hAnsi="Times New Roman" w:cs="Times New Roman"/>
          <w:color w:val="auto"/>
          <w:sz w:val="28"/>
          <w:szCs w:val="20"/>
        </w:rPr>
        <w:tab/>
      </w:r>
      <w:r w:rsidRPr="005147A0">
        <w:rPr>
          <w:rFonts w:ascii="Times New Roman" w:eastAsia="Times New Roman" w:hAnsi="Times New Roman" w:cs="Times New Roman"/>
          <w:color w:val="auto"/>
          <w:sz w:val="28"/>
          <w:szCs w:val="20"/>
        </w:rPr>
        <w:tab/>
      </w:r>
    </w:p>
    <w:p w14:paraId="48D7547F" w14:textId="77777777" w:rsidR="005E5D13" w:rsidRPr="005147A0" w:rsidRDefault="005E5D13" w:rsidP="005E5D13">
      <w:pPr>
        <w:widowControl/>
        <w:overflowPunct w:val="0"/>
        <w:autoSpaceDE w:val="0"/>
        <w:autoSpaceDN w:val="0"/>
        <w:adjustRightInd w:val="0"/>
        <w:ind w:firstLine="709"/>
        <w:jc w:val="both"/>
        <w:textAlignment w:val="baseline"/>
        <w:rPr>
          <w:rFonts w:ascii="Times New Roman" w:eastAsia="Times New Roman" w:hAnsi="Times New Roman" w:cs="Times New Roman"/>
          <w:color w:val="auto"/>
          <w:sz w:val="28"/>
          <w:szCs w:val="20"/>
        </w:rPr>
      </w:pPr>
    </w:p>
    <w:tbl>
      <w:tblPr>
        <w:tblW w:w="0" w:type="auto"/>
        <w:jc w:val="center"/>
        <w:tblLook w:val="01E0" w:firstRow="1" w:lastRow="1" w:firstColumn="1" w:lastColumn="1" w:noHBand="0" w:noVBand="0"/>
      </w:tblPr>
      <w:tblGrid>
        <w:gridCol w:w="5353"/>
        <w:gridCol w:w="4501"/>
      </w:tblGrid>
      <w:tr w:rsidR="005E5D13" w:rsidRPr="005147A0" w14:paraId="48D75482" w14:textId="77777777" w:rsidTr="005F345F">
        <w:trPr>
          <w:jc w:val="center"/>
        </w:trPr>
        <w:tc>
          <w:tcPr>
            <w:tcW w:w="5353" w:type="dxa"/>
            <w:vAlign w:val="bottom"/>
          </w:tcPr>
          <w:p w14:paraId="48D75480" w14:textId="2120D5F4" w:rsidR="005E5D13" w:rsidRPr="005147A0" w:rsidRDefault="005E5D13" w:rsidP="005F345F">
            <w:pPr>
              <w:widowControl/>
              <w:overflowPunct w:val="0"/>
              <w:autoSpaceDE w:val="0"/>
              <w:autoSpaceDN w:val="0"/>
              <w:adjustRightInd w:val="0"/>
              <w:textAlignment w:val="baseline"/>
              <w:rPr>
                <w:rFonts w:ascii="Times New Roman" w:eastAsia="Times New Roman" w:hAnsi="Times New Roman" w:cs="Times New Roman"/>
                <w:color w:val="auto"/>
                <w:sz w:val="28"/>
                <w:szCs w:val="20"/>
              </w:rPr>
            </w:pPr>
            <w:r w:rsidRPr="005147A0">
              <w:rPr>
                <w:rFonts w:ascii="Times New Roman" w:eastAsia="Times New Roman" w:hAnsi="Times New Roman" w:cs="Times New Roman"/>
                <w:color w:val="auto"/>
                <w:sz w:val="28"/>
                <w:szCs w:val="20"/>
              </w:rPr>
              <w:t xml:space="preserve">Директор Департамента </w:t>
            </w:r>
            <w:r w:rsidR="009650E2" w:rsidRPr="009650E2">
              <w:rPr>
                <w:rFonts w:ascii="Times New Roman" w:eastAsia="Times New Roman" w:hAnsi="Times New Roman" w:cs="Times New Roman"/>
                <w:spacing w:val="-2"/>
                <w:sz w:val="28"/>
                <w:szCs w:val="20"/>
              </w:rPr>
              <w:t>по развитию человеческого капитала</w:t>
            </w:r>
          </w:p>
        </w:tc>
        <w:tc>
          <w:tcPr>
            <w:tcW w:w="4501" w:type="dxa"/>
            <w:vAlign w:val="bottom"/>
          </w:tcPr>
          <w:p w14:paraId="48D75481" w14:textId="77777777" w:rsidR="005E5D13" w:rsidRPr="005147A0" w:rsidRDefault="005E5D13" w:rsidP="005F345F">
            <w:pPr>
              <w:widowControl/>
              <w:overflowPunct w:val="0"/>
              <w:autoSpaceDE w:val="0"/>
              <w:autoSpaceDN w:val="0"/>
              <w:adjustRightInd w:val="0"/>
              <w:jc w:val="center"/>
              <w:textAlignment w:val="baseline"/>
              <w:rPr>
                <w:rFonts w:ascii="Times New Roman" w:eastAsia="Times New Roman" w:hAnsi="Times New Roman" w:cs="Times New Roman"/>
                <w:color w:val="auto"/>
                <w:sz w:val="28"/>
                <w:szCs w:val="20"/>
              </w:rPr>
            </w:pPr>
          </w:p>
        </w:tc>
      </w:tr>
      <w:tr w:rsidR="005E5D13" w:rsidRPr="005147A0" w14:paraId="48D75485" w14:textId="77777777" w:rsidTr="005F345F">
        <w:trPr>
          <w:jc w:val="center"/>
        </w:trPr>
        <w:tc>
          <w:tcPr>
            <w:tcW w:w="5353" w:type="dxa"/>
            <w:vAlign w:val="bottom"/>
          </w:tcPr>
          <w:p w14:paraId="48D75483" w14:textId="77777777" w:rsidR="005E5D13" w:rsidRPr="005147A0" w:rsidRDefault="005E5D13" w:rsidP="005F345F">
            <w:pPr>
              <w:widowControl/>
              <w:overflowPunct w:val="0"/>
              <w:autoSpaceDE w:val="0"/>
              <w:autoSpaceDN w:val="0"/>
              <w:adjustRightInd w:val="0"/>
              <w:jc w:val="center"/>
              <w:textAlignment w:val="baseline"/>
              <w:outlineLvl w:val="3"/>
              <w:rPr>
                <w:rFonts w:ascii="Times New Roman" w:eastAsia="Times New Roman" w:hAnsi="Times New Roman" w:cs="Times New Roman"/>
                <w:b/>
                <w:color w:val="auto"/>
                <w:sz w:val="22"/>
                <w:szCs w:val="20"/>
              </w:rPr>
            </w:pPr>
          </w:p>
        </w:tc>
        <w:tc>
          <w:tcPr>
            <w:tcW w:w="4501" w:type="dxa"/>
            <w:vAlign w:val="bottom"/>
          </w:tcPr>
          <w:p w14:paraId="48D75484" w14:textId="77777777" w:rsidR="005E5D13" w:rsidRPr="005147A0" w:rsidRDefault="005E5D13" w:rsidP="005F345F">
            <w:pPr>
              <w:widowControl/>
              <w:overflowPunct w:val="0"/>
              <w:autoSpaceDE w:val="0"/>
              <w:autoSpaceDN w:val="0"/>
              <w:adjustRightInd w:val="0"/>
              <w:jc w:val="center"/>
              <w:textAlignment w:val="baseline"/>
              <w:rPr>
                <w:rFonts w:ascii="Times New Roman" w:eastAsia="Times New Roman" w:hAnsi="Times New Roman" w:cs="Times New Roman"/>
                <w:color w:val="auto"/>
                <w:sz w:val="28"/>
                <w:szCs w:val="20"/>
              </w:rPr>
            </w:pPr>
            <w:r w:rsidRPr="005147A0">
              <w:rPr>
                <w:rFonts w:ascii="Times New Roman" w:eastAsia="Times New Roman" w:hAnsi="Times New Roman" w:cs="Times New Roman"/>
                <w:color w:val="auto"/>
                <w:sz w:val="28"/>
                <w:szCs w:val="20"/>
              </w:rPr>
              <w:t>личная подпись       И.О.Фамилия</w:t>
            </w:r>
          </w:p>
        </w:tc>
      </w:tr>
    </w:tbl>
    <w:p w14:paraId="48D75486" w14:textId="77777777" w:rsidR="005E5D13" w:rsidRDefault="005E5D13" w:rsidP="00276E4B">
      <w:pPr>
        <w:ind w:left="-284"/>
        <w:jc w:val="both"/>
        <w:rPr>
          <w:rFonts w:ascii="Times New Roman" w:hAnsi="Times New Roman"/>
        </w:rPr>
      </w:pPr>
    </w:p>
    <w:p w14:paraId="48D75487" w14:textId="77777777" w:rsidR="005E5D13" w:rsidRDefault="005E5D13" w:rsidP="00276E4B">
      <w:pPr>
        <w:ind w:left="-284"/>
        <w:jc w:val="both"/>
        <w:rPr>
          <w:rFonts w:ascii="Times New Roman" w:hAnsi="Times New Roman"/>
        </w:rPr>
      </w:pPr>
    </w:p>
    <w:p w14:paraId="48D75488" w14:textId="77777777" w:rsidR="005E5D13" w:rsidRDefault="005E5D13" w:rsidP="00276E4B">
      <w:pPr>
        <w:ind w:left="-284"/>
        <w:jc w:val="both"/>
        <w:rPr>
          <w:rFonts w:ascii="Times New Roman" w:hAnsi="Times New Roman"/>
        </w:rPr>
      </w:pPr>
    </w:p>
    <w:p w14:paraId="48D75489" w14:textId="77777777" w:rsidR="005E5D13" w:rsidRDefault="005E5D13" w:rsidP="00276E4B">
      <w:pPr>
        <w:ind w:left="-284"/>
        <w:jc w:val="both"/>
        <w:rPr>
          <w:rFonts w:ascii="Times New Roman" w:hAnsi="Times New Roman"/>
        </w:rPr>
      </w:pPr>
    </w:p>
    <w:p w14:paraId="48D7548A" w14:textId="77777777" w:rsidR="005E5D13" w:rsidRDefault="005E5D13" w:rsidP="00276E4B">
      <w:pPr>
        <w:ind w:left="-284"/>
        <w:jc w:val="both"/>
        <w:rPr>
          <w:rFonts w:ascii="Times New Roman" w:hAnsi="Times New Roman"/>
        </w:rPr>
      </w:pPr>
    </w:p>
    <w:p w14:paraId="48D7548B" w14:textId="77777777" w:rsidR="005E5D13" w:rsidRDefault="005E5D13" w:rsidP="00276E4B">
      <w:pPr>
        <w:ind w:left="-284"/>
        <w:jc w:val="both"/>
        <w:rPr>
          <w:rFonts w:ascii="Times New Roman" w:hAnsi="Times New Roman"/>
        </w:rPr>
      </w:pPr>
    </w:p>
    <w:p w14:paraId="48D7548C" w14:textId="77777777" w:rsidR="005E5D13" w:rsidRDefault="005E5D13" w:rsidP="00276E4B">
      <w:pPr>
        <w:ind w:left="-284"/>
        <w:jc w:val="both"/>
        <w:rPr>
          <w:rFonts w:ascii="Times New Roman" w:hAnsi="Times New Roman"/>
        </w:rPr>
      </w:pPr>
    </w:p>
    <w:p w14:paraId="48D7548D" w14:textId="77777777" w:rsidR="005E5D13" w:rsidRDefault="005E5D13" w:rsidP="00276E4B">
      <w:pPr>
        <w:ind w:left="-284"/>
        <w:jc w:val="both"/>
        <w:rPr>
          <w:rFonts w:ascii="Times New Roman" w:hAnsi="Times New Roman"/>
        </w:rPr>
      </w:pPr>
    </w:p>
    <w:p w14:paraId="48D7548E" w14:textId="77777777" w:rsidR="005E5D13" w:rsidRDefault="005E5D13" w:rsidP="00276E4B">
      <w:pPr>
        <w:ind w:left="-284"/>
        <w:jc w:val="both"/>
        <w:rPr>
          <w:rFonts w:ascii="Times New Roman" w:hAnsi="Times New Roman"/>
        </w:rPr>
      </w:pPr>
    </w:p>
    <w:p w14:paraId="48D7548F" w14:textId="77777777" w:rsidR="005E5D13" w:rsidRDefault="005E5D13" w:rsidP="00276E4B">
      <w:pPr>
        <w:ind w:left="-284"/>
        <w:jc w:val="both"/>
        <w:rPr>
          <w:rFonts w:ascii="Times New Roman" w:hAnsi="Times New Roman"/>
        </w:rPr>
      </w:pPr>
    </w:p>
    <w:p w14:paraId="48D75490" w14:textId="77777777" w:rsidR="005E5D13" w:rsidRDefault="005E5D13" w:rsidP="00276E4B">
      <w:pPr>
        <w:ind w:left="-284"/>
        <w:jc w:val="both"/>
        <w:rPr>
          <w:rFonts w:ascii="Times New Roman" w:hAnsi="Times New Roman"/>
        </w:rPr>
      </w:pPr>
    </w:p>
    <w:p w14:paraId="48D75491" w14:textId="77777777" w:rsidR="005E5D13" w:rsidRDefault="005E5D13" w:rsidP="00276E4B">
      <w:pPr>
        <w:ind w:left="-284"/>
        <w:jc w:val="both"/>
        <w:rPr>
          <w:rFonts w:ascii="Times New Roman" w:hAnsi="Times New Roman"/>
        </w:rPr>
      </w:pPr>
    </w:p>
    <w:p w14:paraId="48D75492" w14:textId="77777777" w:rsidR="005E5D13" w:rsidRDefault="005E5D13" w:rsidP="00276E4B">
      <w:pPr>
        <w:ind w:left="-284"/>
        <w:jc w:val="both"/>
        <w:rPr>
          <w:rFonts w:ascii="Times New Roman" w:hAnsi="Times New Roman"/>
        </w:rPr>
      </w:pPr>
    </w:p>
    <w:p w14:paraId="48D75493" w14:textId="77777777" w:rsidR="005E5D13" w:rsidRDefault="005E5D13" w:rsidP="00276E4B">
      <w:pPr>
        <w:ind w:left="-284"/>
        <w:jc w:val="both"/>
        <w:rPr>
          <w:rFonts w:ascii="Times New Roman" w:hAnsi="Times New Roman"/>
        </w:rPr>
        <w:sectPr w:rsidR="005E5D13" w:rsidSect="00F63E84">
          <w:pgSz w:w="11909" w:h="16838"/>
          <w:pgMar w:top="954" w:right="851" w:bottom="1134" w:left="1418" w:header="0" w:footer="6" w:gutter="0"/>
          <w:pgNumType w:start="1"/>
          <w:cols w:space="720"/>
          <w:noEndnote/>
          <w:titlePg/>
          <w:docGrid w:linePitch="360"/>
        </w:sectPr>
      </w:pPr>
    </w:p>
    <w:p w14:paraId="48D75494" w14:textId="77777777" w:rsidR="005E5D13" w:rsidRPr="005147A0" w:rsidRDefault="005E5D13" w:rsidP="005E5D13">
      <w:pPr>
        <w:widowControl/>
        <w:tabs>
          <w:tab w:val="left" w:pos="-426"/>
        </w:tabs>
        <w:overflowPunct w:val="0"/>
        <w:autoSpaceDE w:val="0"/>
        <w:autoSpaceDN w:val="0"/>
        <w:adjustRightInd w:val="0"/>
        <w:ind w:left="3402" w:right="-1" w:firstLine="709"/>
        <w:jc w:val="center"/>
        <w:textAlignment w:val="baseline"/>
        <w:rPr>
          <w:rFonts w:ascii="Times New Roman" w:eastAsia="Times New Roman" w:hAnsi="Times New Roman" w:cs="Times New Roman"/>
          <w:color w:val="auto"/>
          <w:sz w:val="28"/>
          <w:szCs w:val="20"/>
        </w:rPr>
      </w:pPr>
      <w:r w:rsidRPr="005147A0">
        <w:rPr>
          <w:rFonts w:ascii="Times New Roman" w:eastAsia="Times New Roman" w:hAnsi="Times New Roman" w:cs="Times New Roman"/>
          <w:color w:val="auto"/>
        </w:rPr>
        <w:lastRenderedPageBreak/>
        <w:t xml:space="preserve">Приложение № 4 </w:t>
      </w:r>
      <w:r w:rsidRPr="005147A0">
        <w:rPr>
          <w:rFonts w:ascii="Times New Roman" w:eastAsia="Times New Roman" w:hAnsi="Times New Roman" w:cs="Times New Roman"/>
          <w:color w:val="auto"/>
          <w:spacing w:val="-4"/>
        </w:rPr>
        <w:t>к Положению о проверке достоверности и полноты сведений, представляемых гражданами, претендующими на замещение должностей федеральной государственной гражданской службы в аппарате Счетной палаты Российской Федерации, и федеральными государственными гражданскими служащими аппарата Счетной палаты Российской Федерации, и соблюдения федеральными государственными гражданскими служащими аппарата Счетной палаты Российской Федерации требований к служебному поведению, утвержденному приказом Председателя Счетной палаты Российской Федера</w:t>
      </w:r>
      <w:r>
        <w:rPr>
          <w:rFonts w:ascii="Times New Roman" w:eastAsia="Times New Roman" w:hAnsi="Times New Roman" w:cs="Times New Roman"/>
          <w:color w:val="auto"/>
          <w:spacing w:val="-4"/>
        </w:rPr>
        <w:t>ции от 1 сентября  2010 г. № 49</w:t>
      </w:r>
    </w:p>
    <w:p w14:paraId="48D75495" w14:textId="77777777" w:rsidR="005E5D13" w:rsidRPr="005147A0" w:rsidRDefault="005E5D13" w:rsidP="005E5D13">
      <w:pPr>
        <w:widowControl/>
        <w:overflowPunct w:val="0"/>
        <w:autoSpaceDE w:val="0"/>
        <w:autoSpaceDN w:val="0"/>
        <w:adjustRightInd w:val="0"/>
        <w:spacing w:line="360" w:lineRule="auto"/>
        <w:ind w:firstLine="709"/>
        <w:jc w:val="both"/>
        <w:textAlignment w:val="baseline"/>
        <w:rPr>
          <w:rFonts w:ascii="Times New Roman" w:eastAsia="Times New Roman" w:hAnsi="Times New Roman" w:cs="Times New Roman"/>
          <w:color w:val="auto"/>
          <w:sz w:val="28"/>
          <w:szCs w:val="20"/>
        </w:rPr>
      </w:pPr>
    </w:p>
    <w:tbl>
      <w:tblPr>
        <w:tblW w:w="9809" w:type="dxa"/>
        <w:jc w:val="center"/>
        <w:tblLayout w:type="fixed"/>
        <w:tblCellMar>
          <w:left w:w="28" w:type="dxa"/>
          <w:right w:w="28" w:type="dxa"/>
        </w:tblCellMar>
        <w:tblLook w:val="01E0" w:firstRow="1" w:lastRow="1" w:firstColumn="1" w:lastColumn="1" w:noHBand="0" w:noVBand="0"/>
      </w:tblPr>
      <w:tblGrid>
        <w:gridCol w:w="4083"/>
        <w:gridCol w:w="1644"/>
        <w:gridCol w:w="4082"/>
      </w:tblGrid>
      <w:tr w:rsidR="005E5D13" w:rsidRPr="005147A0" w14:paraId="48D7549A" w14:textId="77777777" w:rsidTr="005F345F">
        <w:trPr>
          <w:cantSplit/>
          <w:trHeight w:hRule="exact" w:val="1247"/>
          <w:jc w:val="center"/>
        </w:trPr>
        <w:tc>
          <w:tcPr>
            <w:tcW w:w="4083" w:type="dxa"/>
          </w:tcPr>
          <w:p w14:paraId="48D75496" w14:textId="77777777" w:rsidR="005E5D13" w:rsidRPr="005147A0" w:rsidRDefault="005E5D13" w:rsidP="005F345F">
            <w:pPr>
              <w:widowControl/>
              <w:overflowPunct w:val="0"/>
              <w:autoSpaceDE w:val="0"/>
              <w:autoSpaceDN w:val="0"/>
              <w:adjustRightInd w:val="0"/>
              <w:jc w:val="center"/>
              <w:textAlignment w:val="baseline"/>
              <w:rPr>
                <w:rFonts w:ascii="Times New Roman" w:eastAsia="Times New Roman" w:hAnsi="Times New Roman" w:cs="Times New Roman"/>
                <w:b/>
                <w:color w:val="auto"/>
                <w:sz w:val="28"/>
                <w:szCs w:val="28"/>
              </w:rPr>
            </w:pPr>
          </w:p>
        </w:tc>
        <w:tc>
          <w:tcPr>
            <w:tcW w:w="1644" w:type="dxa"/>
          </w:tcPr>
          <w:p w14:paraId="48D75497" w14:textId="77777777" w:rsidR="005E5D13" w:rsidRPr="005147A0" w:rsidRDefault="005E5D13" w:rsidP="005F345F">
            <w:pPr>
              <w:widowControl/>
              <w:overflowPunct w:val="0"/>
              <w:autoSpaceDE w:val="0"/>
              <w:autoSpaceDN w:val="0"/>
              <w:adjustRightInd w:val="0"/>
              <w:spacing w:line="360" w:lineRule="auto"/>
              <w:ind w:firstLine="709"/>
              <w:jc w:val="both"/>
              <w:textAlignment w:val="baseline"/>
              <w:rPr>
                <w:rFonts w:ascii="Times New Roman" w:eastAsia="Times New Roman" w:hAnsi="Times New Roman" w:cs="Times New Roman"/>
                <w:color w:val="auto"/>
                <w:sz w:val="28"/>
                <w:szCs w:val="20"/>
              </w:rPr>
            </w:pPr>
          </w:p>
        </w:tc>
        <w:tc>
          <w:tcPr>
            <w:tcW w:w="4082" w:type="dxa"/>
          </w:tcPr>
          <w:p w14:paraId="48D75498" w14:textId="77777777" w:rsidR="005E5D13" w:rsidRPr="005147A0" w:rsidRDefault="005E5D13" w:rsidP="005F345F">
            <w:pPr>
              <w:widowControl/>
              <w:overflowPunct w:val="0"/>
              <w:autoSpaceDE w:val="0"/>
              <w:autoSpaceDN w:val="0"/>
              <w:adjustRightInd w:val="0"/>
              <w:jc w:val="center"/>
              <w:textAlignment w:val="baseline"/>
              <w:rPr>
                <w:rFonts w:ascii="Times New Roman" w:eastAsia="Times New Roman" w:hAnsi="Times New Roman" w:cs="Times New Roman"/>
                <w:color w:val="auto"/>
              </w:rPr>
            </w:pPr>
          </w:p>
          <w:p w14:paraId="48D75499" w14:textId="77777777" w:rsidR="005E5D13" w:rsidRPr="005147A0" w:rsidRDefault="005E5D13" w:rsidP="005F345F">
            <w:pPr>
              <w:widowControl/>
              <w:overflowPunct w:val="0"/>
              <w:autoSpaceDE w:val="0"/>
              <w:autoSpaceDN w:val="0"/>
              <w:adjustRightInd w:val="0"/>
              <w:jc w:val="center"/>
              <w:textAlignment w:val="baseline"/>
              <w:rPr>
                <w:rFonts w:ascii="Times New Roman" w:eastAsia="Times New Roman" w:hAnsi="Times New Roman" w:cs="Times New Roman"/>
                <w:i/>
                <w:color w:val="auto"/>
                <w:szCs w:val="28"/>
              </w:rPr>
            </w:pPr>
          </w:p>
        </w:tc>
      </w:tr>
      <w:tr w:rsidR="005E5D13" w:rsidRPr="005147A0" w14:paraId="48D754A0" w14:textId="77777777" w:rsidTr="005F345F">
        <w:trPr>
          <w:cantSplit/>
          <w:trHeight w:hRule="exact" w:val="737"/>
          <w:jc w:val="center"/>
        </w:trPr>
        <w:tc>
          <w:tcPr>
            <w:tcW w:w="4083" w:type="dxa"/>
            <w:tcBorders>
              <w:bottom w:val="double" w:sz="6" w:space="0" w:color="auto"/>
            </w:tcBorders>
          </w:tcPr>
          <w:p w14:paraId="48D7549B" w14:textId="77777777" w:rsidR="005E5D13" w:rsidRPr="005147A0" w:rsidRDefault="005E5D13" w:rsidP="005F345F">
            <w:pPr>
              <w:widowControl/>
              <w:overflowPunct w:val="0"/>
              <w:autoSpaceDE w:val="0"/>
              <w:autoSpaceDN w:val="0"/>
              <w:adjustRightInd w:val="0"/>
              <w:spacing w:after="40"/>
              <w:jc w:val="center"/>
              <w:textAlignment w:val="baseline"/>
              <w:outlineLvl w:val="3"/>
              <w:rPr>
                <w:rFonts w:ascii="Times New Roman" w:eastAsia="Times New Roman" w:hAnsi="Times New Roman" w:cs="Times New Roman"/>
                <w:color w:val="auto"/>
                <w:spacing w:val="4"/>
              </w:rPr>
            </w:pPr>
            <w:r w:rsidRPr="005147A0">
              <w:rPr>
                <w:rFonts w:ascii="Times New Roman" w:eastAsia="Times New Roman" w:hAnsi="Times New Roman" w:cs="Times New Roman"/>
                <w:color w:val="auto"/>
                <w:spacing w:val="4"/>
              </w:rPr>
              <w:t>СЧЕТНАЯ  ПАЛАТА</w:t>
            </w:r>
          </w:p>
          <w:p w14:paraId="48D7549C" w14:textId="77777777" w:rsidR="005E5D13" w:rsidRPr="005147A0" w:rsidRDefault="005E5D13" w:rsidP="005F345F">
            <w:pPr>
              <w:widowControl/>
              <w:overflowPunct w:val="0"/>
              <w:autoSpaceDE w:val="0"/>
              <w:autoSpaceDN w:val="0"/>
              <w:adjustRightInd w:val="0"/>
              <w:jc w:val="center"/>
              <w:textAlignment w:val="baseline"/>
              <w:outlineLvl w:val="3"/>
              <w:rPr>
                <w:rFonts w:ascii="Times New Roman" w:eastAsia="Times New Roman" w:hAnsi="Times New Roman" w:cs="Times New Roman"/>
                <w:color w:val="auto"/>
                <w:spacing w:val="4"/>
              </w:rPr>
            </w:pPr>
            <w:r w:rsidRPr="005147A0">
              <w:rPr>
                <w:rFonts w:ascii="Times New Roman" w:eastAsia="Times New Roman" w:hAnsi="Times New Roman" w:cs="Times New Roman"/>
                <w:color w:val="auto"/>
                <w:spacing w:val="4"/>
              </w:rPr>
              <w:t>РОССИЙСКОЙ  ФЕДЕРАЦИИ</w:t>
            </w:r>
          </w:p>
        </w:tc>
        <w:tc>
          <w:tcPr>
            <w:tcW w:w="1644" w:type="dxa"/>
          </w:tcPr>
          <w:p w14:paraId="48D7549D" w14:textId="77777777" w:rsidR="005E5D13" w:rsidRPr="005147A0" w:rsidRDefault="005E5D13" w:rsidP="005F345F">
            <w:pPr>
              <w:widowControl/>
              <w:overflowPunct w:val="0"/>
              <w:autoSpaceDE w:val="0"/>
              <w:autoSpaceDN w:val="0"/>
              <w:adjustRightInd w:val="0"/>
              <w:spacing w:line="360" w:lineRule="auto"/>
              <w:ind w:firstLine="709"/>
              <w:jc w:val="both"/>
              <w:textAlignment w:val="baseline"/>
              <w:rPr>
                <w:rFonts w:ascii="Times New Roman" w:eastAsia="Times New Roman" w:hAnsi="Times New Roman" w:cs="Times New Roman"/>
                <w:color w:val="auto"/>
                <w:sz w:val="28"/>
                <w:szCs w:val="20"/>
              </w:rPr>
            </w:pPr>
          </w:p>
        </w:tc>
        <w:tc>
          <w:tcPr>
            <w:tcW w:w="4082" w:type="dxa"/>
            <w:vMerge w:val="restart"/>
          </w:tcPr>
          <w:p w14:paraId="48D7549E" w14:textId="77777777" w:rsidR="005E5D13" w:rsidRPr="005147A0" w:rsidRDefault="005E5D13" w:rsidP="005F345F">
            <w:pPr>
              <w:widowControl/>
              <w:overflowPunct w:val="0"/>
              <w:autoSpaceDE w:val="0"/>
              <w:autoSpaceDN w:val="0"/>
              <w:adjustRightInd w:val="0"/>
              <w:jc w:val="center"/>
              <w:textAlignment w:val="baseline"/>
              <w:rPr>
                <w:rFonts w:ascii="Times New Roman" w:eastAsia="Times New Roman" w:hAnsi="Times New Roman" w:cs="Times New Roman"/>
                <w:i/>
                <w:color w:val="auto"/>
                <w:sz w:val="28"/>
                <w:szCs w:val="20"/>
              </w:rPr>
            </w:pPr>
            <w:r w:rsidRPr="005147A0">
              <w:rPr>
                <w:rFonts w:ascii="Times New Roman" w:eastAsia="Times New Roman" w:hAnsi="Times New Roman" w:cs="Times New Roman"/>
                <w:i/>
                <w:color w:val="auto"/>
                <w:sz w:val="28"/>
                <w:szCs w:val="20"/>
              </w:rPr>
              <w:t>___________________________</w:t>
            </w:r>
          </w:p>
          <w:p w14:paraId="48D7549F" w14:textId="77777777" w:rsidR="005E5D13" w:rsidRPr="005147A0" w:rsidRDefault="005E5D13" w:rsidP="005F345F">
            <w:pPr>
              <w:widowControl/>
              <w:overflowPunct w:val="0"/>
              <w:autoSpaceDE w:val="0"/>
              <w:autoSpaceDN w:val="0"/>
              <w:adjustRightInd w:val="0"/>
              <w:jc w:val="center"/>
              <w:textAlignment w:val="baseline"/>
              <w:rPr>
                <w:rFonts w:ascii="Times New Roman" w:eastAsia="Times New Roman" w:hAnsi="Times New Roman" w:cs="Times New Roman"/>
                <w:color w:val="auto"/>
                <w:sz w:val="28"/>
                <w:szCs w:val="20"/>
              </w:rPr>
            </w:pPr>
            <w:r w:rsidRPr="005147A0">
              <w:rPr>
                <w:rFonts w:ascii="Times New Roman" w:eastAsia="Times New Roman" w:hAnsi="Times New Roman" w:cs="Times New Roman"/>
                <w:i/>
                <w:color w:val="auto"/>
              </w:rPr>
              <w:t xml:space="preserve">(Ф.И.О. гражданина) </w:t>
            </w:r>
          </w:p>
        </w:tc>
      </w:tr>
      <w:tr w:rsidR="005E5D13" w:rsidRPr="005147A0" w14:paraId="48D754A6" w14:textId="77777777" w:rsidTr="005F345F">
        <w:trPr>
          <w:cantSplit/>
          <w:jc w:val="center"/>
        </w:trPr>
        <w:tc>
          <w:tcPr>
            <w:tcW w:w="4083" w:type="dxa"/>
            <w:tcBorders>
              <w:top w:val="double" w:sz="6" w:space="0" w:color="auto"/>
            </w:tcBorders>
          </w:tcPr>
          <w:p w14:paraId="48D754A1" w14:textId="7315B677" w:rsidR="005E5D13" w:rsidRPr="005147A0" w:rsidRDefault="005E5D13" w:rsidP="005F345F">
            <w:pPr>
              <w:widowControl/>
              <w:overflowPunct w:val="0"/>
              <w:autoSpaceDE w:val="0"/>
              <w:autoSpaceDN w:val="0"/>
              <w:adjustRightInd w:val="0"/>
              <w:spacing w:before="200"/>
              <w:jc w:val="center"/>
              <w:textAlignment w:val="baseline"/>
              <w:rPr>
                <w:rFonts w:ascii="Times New Roman" w:eastAsia="Times New Roman" w:hAnsi="Times New Roman" w:cs="Times New Roman"/>
                <w:color w:val="auto"/>
                <w:spacing w:val="-2"/>
                <w:sz w:val="22"/>
                <w:szCs w:val="22"/>
              </w:rPr>
            </w:pPr>
            <w:r w:rsidRPr="005147A0">
              <w:rPr>
                <w:rFonts w:ascii="Times New Roman" w:eastAsia="Times New Roman" w:hAnsi="Times New Roman" w:cs="Times New Roman"/>
                <w:color w:val="auto"/>
                <w:spacing w:val="-2"/>
                <w:sz w:val="22"/>
                <w:szCs w:val="22"/>
              </w:rPr>
              <w:t>ул. Зубовская, д. 2, Москва, 119</w:t>
            </w:r>
            <w:r w:rsidR="009650E2">
              <w:rPr>
                <w:rFonts w:ascii="Times New Roman" w:eastAsia="Times New Roman" w:hAnsi="Times New Roman" w:cs="Times New Roman"/>
                <w:color w:val="auto"/>
                <w:spacing w:val="-2"/>
                <w:sz w:val="22"/>
                <w:szCs w:val="22"/>
              </w:rPr>
              <w:t>12</w:t>
            </w:r>
            <w:r w:rsidRPr="005147A0">
              <w:rPr>
                <w:rFonts w:ascii="Times New Roman" w:eastAsia="Times New Roman" w:hAnsi="Times New Roman" w:cs="Times New Roman"/>
                <w:color w:val="auto"/>
                <w:spacing w:val="-2"/>
                <w:sz w:val="22"/>
                <w:szCs w:val="22"/>
              </w:rPr>
              <w:t>1</w:t>
            </w:r>
          </w:p>
          <w:p w14:paraId="48D754A2" w14:textId="77777777" w:rsidR="005E5D13" w:rsidRPr="005147A0" w:rsidRDefault="005E5D13" w:rsidP="005F345F">
            <w:pPr>
              <w:widowControl/>
              <w:overflowPunct w:val="0"/>
              <w:autoSpaceDE w:val="0"/>
              <w:autoSpaceDN w:val="0"/>
              <w:adjustRightInd w:val="0"/>
              <w:spacing w:before="120"/>
              <w:jc w:val="center"/>
              <w:textAlignment w:val="baseline"/>
              <w:rPr>
                <w:rFonts w:ascii="Times New Roman" w:eastAsia="Times New Roman" w:hAnsi="Times New Roman" w:cs="Times New Roman"/>
                <w:color w:val="auto"/>
                <w:sz w:val="22"/>
                <w:szCs w:val="22"/>
              </w:rPr>
            </w:pPr>
            <w:r w:rsidRPr="005147A0">
              <w:rPr>
                <w:rFonts w:ascii="Times New Roman" w:eastAsia="Times New Roman" w:hAnsi="Times New Roman" w:cs="Times New Roman"/>
                <w:color w:val="auto"/>
                <w:sz w:val="22"/>
                <w:szCs w:val="22"/>
              </w:rPr>
              <w:t>_____________ 20__ г. № ______________</w:t>
            </w:r>
          </w:p>
          <w:p w14:paraId="48D754A3" w14:textId="77777777" w:rsidR="005E5D13" w:rsidRPr="005147A0" w:rsidRDefault="005E5D13" w:rsidP="005F345F">
            <w:pPr>
              <w:widowControl/>
              <w:overflowPunct w:val="0"/>
              <w:autoSpaceDE w:val="0"/>
              <w:autoSpaceDN w:val="0"/>
              <w:adjustRightInd w:val="0"/>
              <w:jc w:val="center"/>
              <w:textAlignment w:val="baseline"/>
              <w:rPr>
                <w:rFonts w:ascii="Times New Roman" w:eastAsia="Times New Roman" w:hAnsi="Times New Roman" w:cs="Times New Roman"/>
                <w:color w:val="auto"/>
                <w:sz w:val="22"/>
                <w:szCs w:val="22"/>
              </w:rPr>
            </w:pPr>
          </w:p>
        </w:tc>
        <w:tc>
          <w:tcPr>
            <w:tcW w:w="1644" w:type="dxa"/>
          </w:tcPr>
          <w:p w14:paraId="48D754A4" w14:textId="77777777" w:rsidR="005E5D13" w:rsidRPr="005147A0" w:rsidRDefault="005E5D13" w:rsidP="005F345F">
            <w:pPr>
              <w:widowControl/>
              <w:overflowPunct w:val="0"/>
              <w:autoSpaceDE w:val="0"/>
              <w:autoSpaceDN w:val="0"/>
              <w:adjustRightInd w:val="0"/>
              <w:spacing w:line="360" w:lineRule="auto"/>
              <w:ind w:firstLine="709"/>
              <w:jc w:val="both"/>
              <w:textAlignment w:val="baseline"/>
              <w:rPr>
                <w:rFonts w:ascii="Times New Roman" w:eastAsia="Times New Roman" w:hAnsi="Times New Roman" w:cs="Times New Roman"/>
                <w:color w:val="auto"/>
                <w:sz w:val="28"/>
                <w:szCs w:val="20"/>
              </w:rPr>
            </w:pPr>
          </w:p>
        </w:tc>
        <w:tc>
          <w:tcPr>
            <w:tcW w:w="4082" w:type="dxa"/>
            <w:vMerge/>
          </w:tcPr>
          <w:p w14:paraId="48D754A5" w14:textId="77777777" w:rsidR="005E5D13" w:rsidRPr="005147A0" w:rsidRDefault="005E5D13" w:rsidP="005F345F">
            <w:pPr>
              <w:widowControl/>
              <w:overflowPunct w:val="0"/>
              <w:autoSpaceDE w:val="0"/>
              <w:autoSpaceDN w:val="0"/>
              <w:adjustRightInd w:val="0"/>
              <w:jc w:val="center"/>
              <w:textAlignment w:val="baseline"/>
              <w:rPr>
                <w:rFonts w:ascii="Times New Roman" w:eastAsia="Times New Roman" w:hAnsi="Times New Roman" w:cs="Times New Roman"/>
                <w:color w:val="auto"/>
                <w:sz w:val="28"/>
                <w:szCs w:val="20"/>
              </w:rPr>
            </w:pPr>
          </w:p>
        </w:tc>
      </w:tr>
    </w:tbl>
    <w:p w14:paraId="48D754A7" w14:textId="77777777" w:rsidR="005E5D13" w:rsidRPr="005147A0" w:rsidRDefault="005E5D13" w:rsidP="005E5D13">
      <w:pPr>
        <w:widowControl/>
        <w:overflowPunct w:val="0"/>
        <w:autoSpaceDE w:val="0"/>
        <w:autoSpaceDN w:val="0"/>
        <w:adjustRightInd w:val="0"/>
        <w:ind w:firstLine="709"/>
        <w:jc w:val="both"/>
        <w:textAlignment w:val="baseline"/>
        <w:rPr>
          <w:rFonts w:ascii="Times New Roman" w:eastAsia="Times New Roman" w:hAnsi="Times New Roman" w:cs="Times New Roman"/>
          <w:color w:val="auto"/>
          <w:sz w:val="28"/>
          <w:szCs w:val="20"/>
        </w:rPr>
      </w:pPr>
    </w:p>
    <w:p w14:paraId="48D754A8" w14:textId="77777777" w:rsidR="005E5D13" w:rsidRPr="005147A0" w:rsidRDefault="005E5D13" w:rsidP="005E5D13">
      <w:pPr>
        <w:widowControl/>
        <w:overflowPunct w:val="0"/>
        <w:autoSpaceDE w:val="0"/>
        <w:autoSpaceDN w:val="0"/>
        <w:adjustRightInd w:val="0"/>
        <w:ind w:firstLine="709"/>
        <w:jc w:val="both"/>
        <w:textAlignment w:val="baseline"/>
        <w:rPr>
          <w:rFonts w:ascii="Times New Roman" w:eastAsia="Times New Roman" w:hAnsi="Times New Roman" w:cs="Times New Roman"/>
          <w:color w:val="auto"/>
          <w:sz w:val="28"/>
          <w:szCs w:val="20"/>
        </w:rPr>
      </w:pPr>
    </w:p>
    <w:p w14:paraId="48D754A9" w14:textId="77777777" w:rsidR="005E5D13" w:rsidRPr="005147A0" w:rsidRDefault="005E5D13" w:rsidP="005E5D13">
      <w:pPr>
        <w:widowControl/>
        <w:overflowPunct w:val="0"/>
        <w:autoSpaceDE w:val="0"/>
        <w:autoSpaceDN w:val="0"/>
        <w:adjustRightInd w:val="0"/>
        <w:textAlignment w:val="baseline"/>
        <w:rPr>
          <w:rFonts w:ascii="Times New Roman" w:eastAsia="Times New Roman" w:hAnsi="Times New Roman" w:cs="Times New Roman"/>
          <w:color w:val="auto"/>
        </w:rPr>
      </w:pPr>
    </w:p>
    <w:p w14:paraId="48D754AA" w14:textId="77777777" w:rsidR="005E5D13" w:rsidRPr="005147A0" w:rsidRDefault="005E5D13" w:rsidP="005E5D13">
      <w:pPr>
        <w:widowControl/>
        <w:overflowPunct w:val="0"/>
        <w:autoSpaceDE w:val="0"/>
        <w:autoSpaceDN w:val="0"/>
        <w:adjustRightInd w:val="0"/>
        <w:jc w:val="center"/>
        <w:textAlignment w:val="baseline"/>
        <w:rPr>
          <w:rFonts w:ascii="Times New Roman" w:eastAsia="Times New Roman" w:hAnsi="Times New Roman" w:cs="Times New Roman"/>
          <w:color w:val="auto"/>
          <w:sz w:val="28"/>
          <w:szCs w:val="20"/>
        </w:rPr>
      </w:pPr>
      <w:r w:rsidRPr="005147A0">
        <w:rPr>
          <w:rFonts w:ascii="Times New Roman" w:eastAsia="Times New Roman" w:hAnsi="Times New Roman" w:cs="Times New Roman"/>
          <w:color w:val="auto"/>
          <w:sz w:val="28"/>
          <w:szCs w:val="20"/>
        </w:rPr>
        <w:t xml:space="preserve">Уважаемый _______________! </w:t>
      </w:r>
    </w:p>
    <w:p w14:paraId="48D754AB" w14:textId="77777777" w:rsidR="005E5D13" w:rsidRPr="005147A0" w:rsidRDefault="005E5D13" w:rsidP="005E5D13">
      <w:pPr>
        <w:widowControl/>
        <w:overflowPunct w:val="0"/>
        <w:autoSpaceDE w:val="0"/>
        <w:autoSpaceDN w:val="0"/>
        <w:adjustRightInd w:val="0"/>
        <w:jc w:val="center"/>
        <w:textAlignment w:val="baseline"/>
        <w:rPr>
          <w:rFonts w:ascii="Times New Roman" w:eastAsia="Times New Roman" w:hAnsi="Times New Roman" w:cs="Times New Roman"/>
          <w:color w:val="auto"/>
          <w:sz w:val="36"/>
          <w:szCs w:val="36"/>
          <w:vertAlign w:val="superscript"/>
        </w:rPr>
      </w:pPr>
      <w:r w:rsidRPr="005147A0">
        <w:rPr>
          <w:rFonts w:ascii="Times New Roman" w:eastAsia="Times New Roman" w:hAnsi="Times New Roman" w:cs="Times New Roman"/>
          <w:color w:val="auto"/>
          <w:sz w:val="36"/>
          <w:szCs w:val="36"/>
          <w:vertAlign w:val="superscript"/>
        </w:rPr>
        <w:t xml:space="preserve">                         </w:t>
      </w:r>
      <w:r w:rsidRPr="005147A0">
        <w:rPr>
          <w:rFonts w:ascii="Times New Roman" w:eastAsia="Times New Roman" w:hAnsi="Times New Roman" w:cs="Times New Roman"/>
          <w:i/>
          <w:color w:val="auto"/>
          <w:sz w:val="36"/>
          <w:szCs w:val="36"/>
          <w:vertAlign w:val="superscript"/>
        </w:rPr>
        <w:t xml:space="preserve">(имя, отчество) </w:t>
      </w:r>
    </w:p>
    <w:p w14:paraId="48D754AC" w14:textId="77777777" w:rsidR="005E5D13" w:rsidRPr="005147A0" w:rsidRDefault="005E5D13" w:rsidP="005E5D13">
      <w:pPr>
        <w:widowControl/>
        <w:overflowPunct w:val="0"/>
        <w:autoSpaceDE w:val="0"/>
        <w:autoSpaceDN w:val="0"/>
        <w:adjustRightInd w:val="0"/>
        <w:spacing w:line="360" w:lineRule="auto"/>
        <w:ind w:firstLine="709"/>
        <w:jc w:val="both"/>
        <w:textAlignment w:val="baseline"/>
        <w:rPr>
          <w:rFonts w:ascii="Times New Roman" w:eastAsia="Times New Roman" w:hAnsi="Times New Roman" w:cs="Times New Roman"/>
          <w:color w:val="auto"/>
          <w:sz w:val="28"/>
          <w:szCs w:val="20"/>
        </w:rPr>
      </w:pPr>
    </w:p>
    <w:p w14:paraId="48D754AD" w14:textId="3CFD1E7D" w:rsidR="005E5D13" w:rsidRPr="005147A0" w:rsidRDefault="005E5D13" w:rsidP="005E5D13">
      <w:pPr>
        <w:widowControl/>
        <w:overflowPunct w:val="0"/>
        <w:autoSpaceDE w:val="0"/>
        <w:autoSpaceDN w:val="0"/>
        <w:adjustRightInd w:val="0"/>
        <w:spacing w:line="360" w:lineRule="auto"/>
        <w:ind w:firstLine="709"/>
        <w:jc w:val="both"/>
        <w:textAlignment w:val="baseline"/>
        <w:rPr>
          <w:rFonts w:ascii="Times New Roman" w:eastAsia="Times New Roman" w:hAnsi="Times New Roman" w:cs="Times New Roman"/>
          <w:color w:val="auto"/>
          <w:sz w:val="28"/>
          <w:szCs w:val="20"/>
        </w:rPr>
      </w:pPr>
      <w:r w:rsidRPr="005147A0">
        <w:rPr>
          <w:rFonts w:ascii="Times New Roman" w:eastAsia="Times New Roman" w:hAnsi="Times New Roman" w:cs="Times New Roman"/>
          <w:color w:val="auto"/>
          <w:sz w:val="28"/>
          <w:szCs w:val="20"/>
        </w:rPr>
        <w:t xml:space="preserve">В соответствии с Положением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утвержденным  Указом  Президента  Российской  Федерации  от 21 сентября  2009 г. № 1065, по поручению Председателя Счетной палаты Российской Федерации от «___»_____________ 20___г.  проведена проверка достоверности и полноты сведений, представленных Вами в Департамент </w:t>
      </w:r>
      <w:r w:rsidR="009650E2">
        <w:rPr>
          <w:rFonts w:ascii="Times New Roman" w:eastAsia="Times New Roman" w:hAnsi="Times New Roman" w:cs="Times New Roman"/>
          <w:color w:val="auto"/>
          <w:sz w:val="28"/>
          <w:szCs w:val="20"/>
        </w:rPr>
        <w:br/>
      </w:r>
      <w:r w:rsidR="009650E2" w:rsidRPr="009650E2">
        <w:rPr>
          <w:rFonts w:ascii="Times New Roman" w:eastAsia="Times New Roman" w:hAnsi="Times New Roman" w:cs="Times New Roman"/>
          <w:spacing w:val="-2"/>
          <w:sz w:val="28"/>
          <w:szCs w:val="20"/>
        </w:rPr>
        <w:t>по развитию человеческого капитала</w:t>
      </w:r>
      <w:r w:rsidRPr="005147A0">
        <w:rPr>
          <w:rFonts w:ascii="Times New Roman" w:eastAsia="Times New Roman" w:hAnsi="Times New Roman" w:cs="Times New Roman"/>
          <w:color w:val="auto"/>
          <w:sz w:val="28"/>
          <w:szCs w:val="20"/>
        </w:rPr>
        <w:t xml:space="preserve"> аппарата Счетной палаты Российской Федерации.</w:t>
      </w:r>
    </w:p>
    <w:p w14:paraId="48D754AE" w14:textId="77777777" w:rsidR="005E5D13" w:rsidRPr="005147A0" w:rsidRDefault="005E5D13" w:rsidP="005E5D13">
      <w:pPr>
        <w:widowControl/>
        <w:overflowPunct w:val="0"/>
        <w:autoSpaceDE w:val="0"/>
        <w:autoSpaceDN w:val="0"/>
        <w:adjustRightInd w:val="0"/>
        <w:spacing w:line="360" w:lineRule="auto"/>
        <w:ind w:right="-1" w:firstLine="709"/>
        <w:jc w:val="both"/>
        <w:textAlignment w:val="baseline"/>
        <w:rPr>
          <w:rFonts w:ascii="Times New Roman" w:eastAsia="Times New Roman" w:hAnsi="Times New Roman" w:cs="Times New Roman"/>
          <w:color w:val="auto"/>
          <w:sz w:val="28"/>
          <w:szCs w:val="20"/>
        </w:rPr>
      </w:pPr>
      <w:r w:rsidRPr="005147A0">
        <w:rPr>
          <w:rFonts w:ascii="Times New Roman" w:eastAsia="Times New Roman" w:hAnsi="Times New Roman" w:cs="Times New Roman"/>
          <w:color w:val="auto"/>
          <w:sz w:val="28"/>
          <w:szCs w:val="20"/>
        </w:rPr>
        <w:lastRenderedPageBreak/>
        <w:t>В ходе проведенной проверки установлено, что представленные Вами документы являются подложными и (или) сведения являются заведомо ложными.</w:t>
      </w:r>
    </w:p>
    <w:p w14:paraId="48D754AF" w14:textId="77777777" w:rsidR="005E5D13" w:rsidRPr="005147A0" w:rsidRDefault="005E5D13" w:rsidP="005E5D13">
      <w:pPr>
        <w:widowControl/>
        <w:overflowPunct w:val="0"/>
        <w:autoSpaceDE w:val="0"/>
        <w:autoSpaceDN w:val="0"/>
        <w:adjustRightInd w:val="0"/>
        <w:spacing w:line="360" w:lineRule="auto"/>
        <w:ind w:firstLine="709"/>
        <w:jc w:val="both"/>
        <w:textAlignment w:val="baseline"/>
        <w:rPr>
          <w:rFonts w:ascii="Times New Roman" w:eastAsia="Times New Roman" w:hAnsi="Times New Roman" w:cs="Times New Roman"/>
          <w:color w:val="auto"/>
          <w:sz w:val="28"/>
          <w:szCs w:val="20"/>
        </w:rPr>
      </w:pPr>
      <w:r w:rsidRPr="005147A0">
        <w:rPr>
          <w:rFonts w:ascii="Times New Roman" w:eastAsia="Times New Roman" w:hAnsi="Times New Roman" w:cs="Times New Roman"/>
          <w:color w:val="auto"/>
          <w:sz w:val="28"/>
          <w:szCs w:val="20"/>
        </w:rPr>
        <w:t>В  соответствии  с  пунктом  8  части  1  статьи  16  Федерального закона от 27 июля 2004 г. № 79-ФЗ «О государственной гражданской службе Российской Федерации» гражданин не может быть принят на гражданскую службу в случае представления подложных документов или заведомо ложных сведений при поступлении на гражданскую службу.</w:t>
      </w:r>
    </w:p>
    <w:p w14:paraId="48D754B0" w14:textId="77777777" w:rsidR="005E5D13" w:rsidRPr="005147A0" w:rsidRDefault="005E5D13" w:rsidP="005E5D13">
      <w:pPr>
        <w:widowControl/>
        <w:overflowPunct w:val="0"/>
        <w:autoSpaceDE w:val="0"/>
        <w:autoSpaceDN w:val="0"/>
        <w:adjustRightInd w:val="0"/>
        <w:ind w:firstLine="709"/>
        <w:jc w:val="both"/>
        <w:textAlignment w:val="baseline"/>
        <w:rPr>
          <w:rFonts w:ascii="Times New Roman" w:eastAsia="Times New Roman" w:hAnsi="Times New Roman" w:cs="Times New Roman"/>
          <w:color w:val="auto"/>
          <w:sz w:val="28"/>
          <w:szCs w:val="20"/>
        </w:rPr>
      </w:pPr>
    </w:p>
    <w:p w14:paraId="48D754B1" w14:textId="77777777" w:rsidR="005E5D13" w:rsidRPr="005147A0" w:rsidRDefault="005E5D13" w:rsidP="005E5D13">
      <w:pPr>
        <w:widowControl/>
        <w:overflowPunct w:val="0"/>
        <w:autoSpaceDE w:val="0"/>
        <w:autoSpaceDN w:val="0"/>
        <w:adjustRightInd w:val="0"/>
        <w:ind w:firstLine="709"/>
        <w:jc w:val="both"/>
        <w:textAlignment w:val="baseline"/>
        <w:rPr>
          <w:rFonts w:ascii="Times New Roman" w:eastAsia="Times New Roman" w:hAnsi="Times New Roman" w:cs="Times New Roman"/>
          <w:color w:val="auto"/>
          <w:sz w:val="28"/>
          <w:szCs w:val="20"/>
        </w:rPr>
      </w:pPr>
    </w:p>
    <w:p w14:paraId="48D754B2" w14:textId="77777777" w:rsidR="005E5D13" w:rsidRPr="005147A0" w:rsidRDefault="005E5D13" w:rsidP="005E5D13">
      <w:pPr>
        <w:widowControl/>
        <w:overflowPunct w:val="0"/>
        <w:autoSpaceDE w:val="0"/>
        <w:autoSpaceDN w:val="0"/>
        <w:adjustRightInd w:val="0"/>
        <w:ind w:firstLine="709"/>
        <w:jc w:val="both"/>
        <w:textAlignment w:val="baseline"/>
        <w:rPr>
          <w:rFonts w:ascii="Times New Roman" w:eastAsia="Times New Roman" w:hAnsi="Times New Roman" w:cs="Times New Roman"/>
          <w:color w:val="auto"/>
          <w:sz w:val="28"/>
          <w:szCs w:val="20"/>
        </w:rPr>
      </w:pPr>
    </w:p>
    <w:p w14:paraId="48D754B3" w14:textId="77777777" w:rsidR="005E5D13" w:rsidRPr="005147A0" w:rsidRDefault="005E5D13" w:rsidP="005E5D13">
      <w:pPr>
        <w:widowControl/>
        <w:overflowPunct w:val="0"/>
        <w:autoSpaceDE w:val="0"/>
        <w:autoSpaceDN w:val="0"/>
        <w:adjustRightInd w:val="0"/>
        <w:ind w:firstLine="709"/>
        <w:jc w:val="both"/>
        <w:textAlignment w:val="baseline"/>
        <w:rPr>
          <w:rFonts w:ascii="Times New Roman" w:eastAsia="Times New Roman" w:hAnsi="Times New Roman" w:cs="Times New Roman"/>
          <w:color w:val="auto"/>
          <w:sz w:val="28"/>
          <w:szCs w:val="20"/>
        </w:rPr>
      </w:pPr>
    </w:p>
    <w:p w14:paraId="48D754B4" w14:textId="77777777" w:rsidR="005E5D13" w:rsidRPr="005147A0" w:rsidRDefault="005E5D13" w:rsidP="005E5D13">
      <w:pPr>
        <w:widowControl/>
        <w:overflowPunct w:val="0"/>
        <w:autoSpaceDE w:val="0"/>
        <w:autoSpaceDN w:val="0"/>
        <w:adjustRightInd w:val="0"/>
        <w:ind w:firstLine="709"/>
        <w:jc w:val="both"/>
        <w:textAlignment w:val="baseline"/>
        <w:rPr>
          <w:rFonts w:ascii="Times New Roman" w:eastAsia="Times New Roman" w:hAnsi="Times New Roman" w:cs="Times New Roman"/>
          <w:color w:val="auto"/>
          <w:sz w:val="28"/>
          <w:szCs w:val="20"/>
        </w:rPr>
      </w:pPr>
    </w:p>
    <w:p w14:paraId="48D754B5" w14:textId="77777777" w:rsidR="005E5D13" w:rsidRPr="005147A0" w:rsidRDefault="005E5D13" w:rsidP="005E5D13">
      <w:pPr>
        <w:widowControl/>
        <w:overflowPunct w:val="0"/>
        <w:autoSpaceDE w:val="0"/>
        <w:autoSpaceDN w:val="0"/>
        <w:adjustRightInd w:val="0"/>
        <w:ind w:firstLine="709"/>
        <w:jc w:val="both"/>
        <w:textAlignment w:val="baseline"/>
        <w:rPr>
          <w:rFonts w:ascii="Times New Roman" w:eastAsia="Times New Roman" w:hAnsi="Times New Roman" w:cs="Times New Roman"/>
          <w:color w:val="auto"/>
          <w:sz w:val="28"/>
          <w:szCs w:val="20"/>
        </w:rPr>
      </w:pPr>
    </w:p>
    <w:tbl>
      <w:tblPr>
        <w:tblW w:w="0" w:type="auto"/>
        <w:jc w:val="center"/>
        <w:tblLook w:val="01E0" w:firstRow="1" w:lastRow="1" w:firstColumn="1" w:lastColumn="1" w:noHBand="0" w:noVBand="0"/>
      </w:tblPr>
      <w:tblGrid>
        <w:gridCol w:w="5193"/>
        <w:gridCol w:w="4378"/>
      </w:tblGrid>
      <w:tr w:rsidR="005E5D13" w:rsidRPr="005147A0" w14:paraId="48D754B8" w14:textId="77777777" w:rsidTr="005F345F">
        <w:trPr>
          <w:jc w:val="center"/>
        </w:trPr>
        <w:tc>
          <w:tcPr>
            <w:tcW w:w="5353" w:type="dxa"/>
            <w:vAlign w:val="bottom"/>
          </w:tcPr>
          <w:p w14:paraId="48D754B6" w14:textId="2734451A" w:rsidR="005E5D13" w:rsidRPr="005147A0" w:rsidRDefault="005E5D13" w:rsidP="005F345F">
            <w:pPr>
              <w:widowControl/>
              <w:overflowPunct w:val="0"/>
              <w:autoSpaceDE w:val="0"/>
              <w:autoSpaceDN w:val="0"/>
              <w:adjustRightInd w:val="0"/>
              <w:textAlignment w:val="baseline"/>
              <w:rPr>
                <w:rFonts w:ascii="Times New Roman" w:eastAsia="Times New Roman" w:hAnsi="Times New Roman" w:cs="Times New Roman"/>
                <w:color w:val="auto"/>
                <w:sz w:val="28"/>
                <w:szCs w:val="20"/>
              </w:rPr>
            </w:pPr>
            <w:r w:rsidRPr="005147A0">
              <w:rPr>
                <w:rFonts w:ascii="Times New Roman" w:eastAsia="Times New Roman" w:hAnsi="Times New Roman" w:cs="Times New Roman"/>
                <w:color w:val="auto"/>
                <w:sz w:val="28"/>
                <w:szCs w:val="20"/>
              </w:rPr>
              <w:t xml:space="preserve">Директор Департамента </w:t>
            </w:r>
            <w:r w:rsidR="009650E2" w:rsidRPr="009650E2">
              <w:rPr>
                <w:rFonts w:ascii="Times New Roman" w:eastAsia="Times New Roman" w:hAnsi="Times New Roman" w:cs="Times New Roman"/>
                <w:spacing w:val="-2"/>
                <w:sz w:val="28"/>
                <w:szCs w:val="20"/>
              </w:rPr>
              <w:t>по развитию человеческого капитала</w:t>
            </w:r>
          </w:p>
        </w:tc>
        <w:tc>
          <w:tcPr>
            <w:tcW w:w="4501" w:type="dxa"/>
            <w:vAlign w:val="bottom"/>
          </w:tcPr>
          <w:p w14:paraId="48D754B7" w14:textId="77777777" w:rsidR="005E5D13" w:rsidRPr="005147A0" w:rsidRDefault="005E5D13" w:rsidP="005F345F">
            <w:pPr>
              <w:widowControl/>
              <w:overflowPunct w:val="0"/>
              <w:autoSpaceDE w:val="0"/>
              <w:autoSpaceDN w:val="0"/>
              <w:adjustRightInd w:val="0"/>
              <w:jc w:val="center"/>
              <w:textAlignment w:val="baseline"/>
              <w:rPr>
                <w:rFonts w:ascii="Times New Roman" w:eastAsia="Times New Roman" w:hAnsi="Times New Roman" w:cs="Times New Roman"/>
                <w:color w:val="auto"/>
                <w:sz w:val="28"/>
                <w:szCs w:val="20"/>
              </w:rPr>
            </w:pPr>
          </w:p>
        </w:tc>
      </w:tr>
      <w:tr w:rsidR="005E5D13" w:rsidRPr="005147A0" w14:paraId="48D754BB" w14:textId="77777777" w:rsidTr="005F345F">
        <w:trPr>
          <w:jc w:val="center"/>
        </w:trPr>
        <w:tc>
          <w:tcPr>
            <w:tcW w:w="5353" w:type="dxa"/>
            <w:vAlign w:val="bottom"/>
          </w:tcPr>
          <w:p w14:paraId="48D754B9" w14:textId="77777777" w:rsidR="005E5D13" w:rsidRPr="005147A0" w:rsidRDefault="005E5D13" w:rsidP="005F345F">
            <w:pPr>
              <w:widowControl/>
              <w:overflowPunct w:val="0"/>
              <w:autoSpaceDE w:val="0"/>
              <w:autoSpaceDN w:val="0"/>
              <w:adjustRightInd w:val="0"/>
              <w:jc w:val="center"/>
              <w:textAlignment w:val="baseline"/>
              <w:outlineLvl w:val="3"/>
              <w:rPr>
                <w:rFonts w:ascii="Times New Roman" w:eastAsia="Times New Roman" w:hAnsi="Times New Roman" w:cs="Times New Roman"/>
                <w:b/>
                <w:color w:val="auto"/>
                <w:sz w:val="22"/>
                <w:szCs w:val="20"/>
              </w:rPr>
            </w:pPr>
          </w:p>
        </w:tc>
        <w:tc>
          <w:tcPr>
            <w:tcW w:w="4501" w:type="dxa"/>
            <w:vAlign w:val="bottom"/>
          </w:tcPr>
          <w:p w14:paraId="48D754BA" w14:textId="77777777" w:rsidR="005E5D13" w:rsidRPr="005147A0" w:rsidRDefault="005E5D13" w:rsidP="005F345F">
            <w:pPr>
              <w:widowControl/>
              <w:overflowPunct w:val="0"/>
              <w:autoSpaceDE w:val="0"/>
              <w:autoSpaceDN w:val="0"/>
              <w:adjustRightInd w:val="0"/>
              <w:jc w:val="center"/>
              <w:textAlignment w:val="baseline"/>
              <w:rPr>
                <w:rFonts w:ascii="Times New Roman" w:eastAsia="Times New Roman" w:hAnsi="Times New Roman" w:cs="Times New Roman"/>
                <w:color w:val="auto"/>
                <w:sz w:val="28"/>
                <w:szCs w:val="20"/>
              </w:rPr>
            </w:pPr>
            <w:r w:rsidRPr="005147A0">
              <w:rPr>
                <w:rFonts w:ascii="Times New Roman" w:eastAsia="Times New Roman" w:hAnsi="Times New Roman" w:cs="Times New Roman"/>
                <w:color w:val="auto"/>
                <w:sz w:val="28"/>
                <w:szCs w:val="20"/>
              </w:rPr>
              <w:t>личная подпись       И.О.Фамилия</w:t>
            </w:r>
          </w:p>
        </w:tc>
      </w:tr>
    </w:tbl>
    <w:p w14:paraId="48D754BC" w14:textId="77777777" w:rsidR="005E5D13" w:rsidRPr="005147A0" w:rsidRDefault="005E5D13" w:rsidP="005E5D13">
      <w:pPr>
        <w:widowControl/>
        <w:overflowPunct w:val="0"/>
        <w:autoSpaceDE w:val="0"/>
        <w:autoSpaceDN w:val="0"/>
        <w:adjustRightInd w:val="0"/>
        <w:textAlignment w:val="baseline"/>
        <w:rPr>
          <w:rFonts w:ascii="Times New Roman" w:eastAsia="Times New Roman" w:hAnsi="Times New Roman" w:cs="Times New Roman"/>
          <w:b/>
          <w:color w:val="auto"/>
        </w:rPr>
      </w:pPr>
    </w:p>
    <w:p w14:paraId="48D754BD" w14:textId="77777777" w:rsidR="005E5D13" w:rsidRDefault="005E5D13" w:rsidP="005E5D13">
      <w:pPr>
        <w:pStyle w:val="1"/>
        <w:shd w:val="clear" w:color="auto" w:fill="auto"/>
        <w:tabs>
          <w:tab w:val="left" w:pos="1383"/>
        </w:tabs>
        <w:spacing w:before="0" w:line="466" w:lineRule="exact"/>
        <w:ind w:left="-284" w:right="1" w:firstLine="284"/>
        <w:rPr>
          <w:sz w:val="28"/>
          <w:szCs w:val="28"/>
        </w:rPr>
      </w:pPr>
    </w:p>
    <w:p w14:paraId="48D754BE" w14:textId="77777777" w:rsidR="00276E4B" w:rsidRDefault="00276E4B">
      <w:pPr>
        <w:pStyle w:val="ConsPlusNormal"/>
        <w:jc w:val="both"/>
      </w:pPr>
    </w:p>
    <w:p w14:paraId="48D754BF" w14:textId="77777777" w:rsidR="00276E4B" w:rsidRDefault="00276E4B">
      <w:pPr>
        <w:pStyle w:val="ConsPlusNormal"/>
        <w:jc w:val="both"/>
      </w:pPr>
    </w:p>
    <w:p w14:paraId="48D754C0" w14:textId="77777777" w:rsidR="00276E4B" w:rsidRDefault="00276E4B">
      <w:pPr>
        <w:pStyle w:val="ConsPlusNormal"/>
        <w:jc w:val="both"/>
      </w:pPr>
    </w:p>
    <w:p w14:paraId="48D754C1" w14:textId="77777777" w:rsidR="00276E4B" w:rsidRDefault="00276E4B">
      <w:pPr>
        <w:pStyle w:val="ConsPlusNormal"/>
        <w:jc w:val="both"/>
      </w:pPr>
    </w:p>
    <w:p w14:paraId="48D754C2" w14:textId="77777777" w:rsidR="00276E4B" w:rsidRDefault="00276E4B">
      <w:pPr>
        <w:pStyle w:val="ConsPlusNormal"/>
        <w:jc w:val="both"/>
      </w:pPr>
    </w:p>
    <w:p w14:paraId="48D754C3" w14:textId="77777777" w:rsidR="00276E4B" w:rsidRDefault="00276E4B">
      <w:pPr>
        <w:pStyle w:val="ConsPlusNormal"/>
        <w:jc w:val="both"/>
      </w:pPr>
    </w:p>
    <w:p w14:paraId="48D754C4" w14:textId="77777777" w:rsidR="00276E4B" w:rsidRDefault="00276E4B">
      <w:pPr>
        <w:pStyle w:val="ConsPlusNormal"/>
        <w:jc w:val="both"/>
      </w:pPr>
    </w:p>
    <w:p w14:paraId="48D754C5" w14:textId="77777777" w:rsidR="00276E4B" w:rsidRDefault="00276E4B">
      <w:pPr>
        <w:pStyle w:val="ConsPlusNormal"/>
        <w:jc w:val="both"/>
      </w:pPr>
    </w:p>
    <w:p w14:paraId="48D754C6" w14:textId="77777777" w:rsidR="00276E4B" w:rsidRDefault="00276E4B">
      <w:pPr>
        <w:pStyle w:val="ConsPlusNormal"/>
        <w:jc w:val="both"/>
      </w:pPr>
    </w:p>
    <w:p w14:paraId="48D754C7" w14:textId="77777777" w:rsidR="00276E4B" w:rsidRDefault="00276E4B">
      <w:pPr>
        <w:pStyle w:val="ConsPlusNormal"/>
        <w:jc w:val="both"/>
      </w:pPr>
    </w:p>
    <w:sectPr w:rsidR="00276E4B" w:rsidSect="005E5D13">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66354" w14:textId="77777777" w:rsidR="00CF48DC" w:rsidRDefault="00CF48DC" w:rsidP="005E5D13">
      <w:r>
        <w:separator/>
      </w:r>
    </w:p>
  </w:endnote>
  <w:endnote w:type="continuationSeparator" w:id="0">
    <w:p w14:paraId="5DEE7A2B" w14:textId="77777777" w:rsidR="00CF48DC" w:rsidRDefault="00CF48DC" w:rsidP="005E5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53D16" w14:textId="77777777" w:rsidR="00CF48DC" w:rsidRDefault="00CF48DC" w:rsidP="005E5D13">
      <w:r>
        <w:separator/>
      </w:r>
    </w:p>
  </w:footnote>
  <w:footnote w:type="continuationSeparator" w:id="0">
    <w:p w14:paraId="6D3EC557" w14:textId="77777777" w:rsidR="00CF48DC" w:rsidRDefault="00CF48DC" w:rsidP="005E5D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5561340"/>
      <w:docPartObj>
        <w:docPartGallery w:val="Page Numbers (Top of Page)"/>
        <w:docPartUnique/>
      </w:docPartObj>
    </w:sdtPr>
    <w:sdtEndPr/>
    <w:sdtContent>
      <w:p w14:paraId="48D754CC" w14:textId="77777777" w:rsidR="005F3D31" w:rsidRDefault="00802044">
        <w:pPr>
          <w:pStyle w:val="a3"/>
          <w:jc w:val="center"/>
        </w:pPr>
      </w:p>
      <w:p w14:paraId="48B5CD43" w14:textId="77777777" w:rsidR="009650E2" w:rsidRDefault="009650E2">
        <w:pPr>
          <w:pStyle w:val="a3"/>
          <w:jc w:val="center"/>
        </w:pPr>
      </w:p>
      <w:p w14:paraId="48D754CD" w14:textId="4687FBF3" w:rsidR="005F3D31" w:rsidRDefault="00D92223">
        <w:pPr>
          <w:pStyle w:val="a3"/>
          <w:jc w:val="center"/>
        </w:pPr>
        <w:r>
          <w:fldChar w:fldCharType="begin"/>
        </w:r>
        <w:r>
          <w:instrText>PAGE   \* MERGEFORMAT</w:instrText>
        </w:r>
        <w:r>
          <w:fldChar w:fldCharType="separate"/>
        </w:r>
        <w:r w:rsidR="00802044">
          <w:rPr>
            <w:noProof/>
          </w:rPr>
          <w:t>2</w:t>
        </w:r>
        <w:r>
          <w:fldChar w:fldCharType="end"/>
        </w:r>
      </w:p>
    </w:sdtContent>
  </w:sdt>
  <w:p w14:paraId="48D754CE" w14:textId="77777777" w:rsidR="005F3D31" w:rsidRDefault="0080204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E4B"/>
    <w:rsid w:val="001E788C"/>
    <w:rsid w:val="002365BF"/>
    <w:rsid w:val="00276E4B"/>
    <w:rsid w:val="00377838"/>
    <w:rsid w:val="003E5F7C"/>
    <w:rsid w:val="005507CC"/>
    <w:rsid w:val="0058080A"/>
    <w:rsid w:val="005E5D13"/>
    <w:rsid w:val="00802044"/>
    <w:rsid w:val="00877027"/>
    <w:rsid w:val="00936BBD"/>
    <w:rsid w:val="009650E2"/>
    <w:rsid w:val="00BD6724"/>
    <w:rsid w:val="00C7485C"/>
    <w:rsid w:val="00CF48DC"/>
    <w:rsid w:val="00D92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7537D"/>
  <w15:docId w15:val="{830F2916-A513-4C5F-B27D-59F598229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76E4B"/>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6E4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76E4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76E4B"/>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276E4B"/>
    <w:pPr>
      <w:tabs>
        <w:tab w:val="center" w:pos="4677"/>
        <w:tab w:val="right" w:pos="9355"/>
      </w:tabs>
    </w:pPr>
  </w:style>
  <w:style w:type="character" w:customStyle="1" w:styleId="a4">
    <w:name w:val="Верхний колонтитул Знак"/>
    <w:basedOn w:val="a0"/>
    <w:link w:val="a3"/>
    <w:uiPriority w:val="99"/>
    <w:rsid w:val="00276E4B"/>
    <w:rPr>
      <w:rFonts w:ascii="Courier New" w:eastAsia="Courier New" w:hAnsi="Courier New" w:cs="Courier New"/>
      <w:color w:val="000000"/>
      <w:sz w:val="24"/>
      <w:szCs w:val="24"/>
      <w:lang w:eastAsia="ru-RU"/>
    </w:rPr>
  </w:style>
  <w:style w:type="paragraph" w:styleId="a5">
    <w:name w:val="footer"/>
    <w:basedOn w:val="a"/>
    <w:link w:val="a6"/>
    <w:uiPriority w:val="99"/>
    <w:unhideWhenUsed/>
    <w:rsid w:val="005E5D13"/>
    <w:pPr>
      <w:tabs>
        <w:tab w:val="center" w:pos="4677"/>
        <w:tab w:val="right" w:pos="9355"/>
      </w:tabs>
    </w:pPr>
  </w:style>
  <w:style w:type="character" w:customStyle="1" w:styleId="a6">
    <w:name w:val="Нижний колонтитул Знак"/>
    <w:basedOn w:val="a0"/>
    <w:link w:val="a5"/>
    <w:uiPriority w:val="99"/>
    <w:rsid w:val="005E5D13"/>
    <w:rPr>
      <w:rFonts w:ascii="Courier New" w:eastAsia="Courier New" w:hAnsi="Courier New" w:cs="Courier New"/>
      <w:color w:val="000000"/>
      <w:sz w:val="24"/>
      <w:szCs w:val="24"/>
      <w:lang w:eastAsia="ru-RU"/>
    </w:rPr>
  </w:style>
  <w:style w:type="character" w:customStyle="1" w:styleId="a7">
    <w:name w:val="Основной текст_"/>
    <w:link w:val="1"/>
    <w:rsid w:val="005E5D13"/>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7"/>
    <w:rsid w:val="005E5D13"/>
    <w:pPr>
      <w:shd w:val="clear" w:color="auto" w:fill="FFFFFF"/>
      <w:spacing w:before="660" w:line="480" w:lineRule="exact"/>
      <w:jc w:val="both"/>
    </w:pPr>
    <w:rPr>
      <w:rFonts w:ascii="Times New Roman" w:eastAsia="Times New Roman" w:hAnsi="Times New Roman" w:cs="Times New Roman"/>
      <w:color w:val="auto"/>
      <w:sz w:val="27"/>
      <w:szCs w:val="27"/>
      <w:lang w:eastAsia="en-US"/>
    </w:rPr>
  </w:style>
  <w:style w:type="table" w:styleId="a8">
    <w:name w:val="Table Grid"/>
    <w:basedOn w:val="a1"/>
    <w:uiPriority w:val="59"/>
    <w:rsid w:val="001E7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5BDABB4862C13EFFDF7DE73401C2B07D521B553D84173D71DED1B850DC957E7E952014FA2A5DF4DE887B19BE6F1FN8O" TargetMode="External"/><Relationship Id="rId18" Type="http://schemas.openxmlformats.org/officeDocument/2006/relationships/hyperlink" Target="consultantplus://offline/ref=5BDABB4862C13EFFDF7DE73401C2B07D5113573F87113D71DED1B850DC957E7E87204CF42B52BE8FCE3016BE6AEF18CA781D29F41EN3O"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consultantplus://offline/ref=5BDABB4862C13EFFDF7DE73401C2B07D521A5E3486163D71DED1B850DC957E7E952014FA2A5DF4DE887B19BE6F1FN8O" TargetMode="External"/><Relationship Id="rId7" Type="http://schemas.openxmlformats.org/officeDocument/2006/relationships/settings" Target="settings.xml"/><Relationship Id="rId12" Type="http://schemas.openxmlformats.org/officeDocument/2006/relationships/hyperlink" Target="consultantplus://offline/ref=5BDABB4862C13EFFDF7DE73401C2B07D521B553D861C3D71DED1B850DC957E7E952014FA2A5DF4DE887B19BE6F1FN8O" TargetMode="External"/><Relationship Id="rId17" Type="http://schemas.openxmlformats.org/officeDocument/2006/relationships/hyperlink" Target="consultantplus://offline/ref=5BDABB4862C13EFFDF7DF82314C9E672584D5B3C861C3D71DED1B850DC957E7E952014FA2A5DF4DE887B19BE6F1FN8O"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5BDABB4862C13EFFDF7DE73401C2B07D51135638811C3D71DED1B850DC957E7E952014FA2A5DF4DE887B19BE6F1FN8O" TargetMode="External"/><Relationship Id="rId20" Type="http://schemas.openxmlformats.org/officeDocument/2006/relationships/hyperlink" Target="consultantplus://offline/ref=5BDABB4862C13EFFDF7DE73401C2B07D521A5E3486163D71DED1B850DC957E7E87204CF12252BE8FCE3016BE6AEF18CA781D29F41EN3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BDABB4862C13EFFDF7DE73401C2B07D51135638811C3D71DED1B850DC957E7E952014FA2A5DF4DE887B19BE6F1FN8O" TargetMode="External"/><Relationship Id="rId24" Type="http://schemas.openxmlformats.org/officeDocument/2006/relationships/hyperlink" Target="consultantplus://offline/ref=5BDABB4862C13EFFDF7DE73401C2B07D521A5E3486163D71DED1B850DC957E7E952014FA2A5DF4DE887B19BE6F1FN8O" TargetMode="External"/><Relationship Id="rId5" Type="http://schemas.openxmlformats.org/officeDocument/2006/relationships/customXml" Target="../customXml/item5.xml"/><Relationship Id="rId15" Type="http://schemas.openxmlformats.org/officeDocument/2006/relationships/hyperlink" Target="consultantplus://offline/ref=5BDABB4862C13EFFDF7DF82314C9E672584D5B3C85143D71DED1B850DC957E7E952014FA2A5DF4DE887B19BE6F1FN8O" TargetMode="External"/><Relationship Id="rId23" Type="http://schemas.openxmlformats.org/officeDocument/2006/relationships/hyperlink" Target="consultantplus://offline/ref=5BDABB4862C13EFFDF7DE73401C2B07D521A5E3486163D71DED1B850DC957E7E87204CF12252BE8FCE3016BE6AEF18CA781D29F41EN3O" TargetMode="External"/><Relationship Id="rId10" Type="http://schemas.openxmlformats.org/officeDocument/2006/relationships/endnotes" Target="endnotes.xml"/><Relationship Id="rId19" Type="http://schemas.openxmlformats.org/officeDocument/2006/relationships/hyperlink" Target="consultantplus://offline/ref=5BDABB4862C13EFFDF7DE73401C2B07D5113573F87113D71DED1B850DC957E7E952014FA2A5DF4DE887B19BE6F1FN8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consultantplus://offline/ref=5BDABB4862C13EFFDF7DE73401C2B07D521A5E3486163D71DED1B850DC957E7E87204CF12252BE8FCE3016BE6AEF18CA781D29F41EN3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с атрибутами" ma:contentTypeID="0x0101001CCE6BEE340741958E57C96A5CC68E37009213D188D442874AA361FAFA1D23E447" ma:contentTypeVersion="5" ma:contentTypeDescription="Документ с атрибутами" ma:contentTypeScope="" ma:versionID="d3b15a9cacc60f9da9c74edc3d080639">
  <xsd:schema xmlns:xsd="http://www.w3.org/2001/XMLSchema" xmlns:xs="http://www.w3.org/2001/XMLSchema" xmlns:p="http://schemas.microsoft.com/office/2006/metadata/properties" xmlns:ns2="BD5D7F97-43DC-4B9B-BA58-7AFF08FDADA5" xmlns:ns3="c36334b5-d259-44e6-bd9b-b4f02e616251" targetNamespace="http://schemas.microsoft.com/office/2006/metadata/properties" ma:root="true" ma:fieldsID="6cb95eabba46e5e32cce999dfc2dc964" ns2:_="" ns3:_="">
    <xsd:import namespace="BD5D7F97-43DC-4B9B-BA58-7AFF08FDADA5"/>
    <xsd:import namespace="c36334b5-d259-44e6-bd9b-b4f02e616251"/>
    <xsd:element name="properties">
      <xsd:complexType>
        <xsd:sequence>
          <xsd:element name="documentManagement">
            <xsd:complexType>
              <xsd:all>
                <xsd:element ref="ns2:FullName" minOccurs="0"/>
                <xsd:element ref="ns2:PublishDate" minOccurs="0"/>
                <xsd:element ref="ns2:AproveDate" minOccurs="0"/>
                <xsd:element ref="ns2:StatusExt" minOccurs="0"/>
                <xsd:element ref="ns2:Position"/>
                <xsd:element ref="ns2:DoPublic"/>
                <xsd:element ref="ns2:PositionInView"/>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D7F97-43DC-4B9B-BA58-7AFF08FDADA5" elementFormDefault="qualified">
    <xsd:import namespace="http://schemas.microsoft.com/office/2006/documentManagement/types"/>
    <xsd:import namespace="http://schemas.microsoft.com/office/infopath/2007/PartnerControls"/>
    <xsd:element name="FullName" ma:index="7" nillable="true" ma:displayName="Полное наименование" ma:internalName="FullName" ma:showField="TRUE">
      <xsd:simpleType>
        <xsd:restriction base="dms:Note">
          <xsd:maxLength value="1024"/>
        </xsd:restriction>
      </xsd:simpleType>
    </xsd:element>
    <xsd:element name="PublishDate" ma:index="8" nillable="true" ma:displayName="Дата публикации" ma:default="[today]" ma:format="DateOnly" ma:internalName="PublishDate" ma:showField="TRUE">
      <xsd:simpleType>
        <xsd:restriction base="dms:DateTime"/>
      </xsd:simpleType>
    </xsd:element>
    <xsd:element name="AproveDate" ma:index="9" nillable="true" ma:displayName="Дата утверждения" ma:format="DateOnly" ma:internalName="AproveDate" ma:showField="TRUE">
      <xsd:simpleType>
        <xsd:restriction base="dms:DateTime"/>
      </xsd:simpleType>
    </xsd:element>
    <xsd:element name="StatusExt" ma:index="10" nillable="true" ma:displayName="Статус" ma:default="Без статуса" ma:format="Dropdown" ma:internalName="StatusExt" ma:readOnly="false" ma:showField="TRUE">
      <xsd:simpleType>
        <xsd:restriction base="dms:Choice">
          <xsd:enumeration value="Без статуса"/>
          <xsd:enumeration value="Утверждён"/>
          <xsd:enumeration value="Проект"/>
          <xsd:enumeration value="Утратил силу"/>
        </xsd:restriction>
      </xsd:simpleType>
    </xsd:element>
    <xsd:element name="Position" ma:index="11" ma:displayName="Позиция в анонсах на главной странице" ma:decimals="0" ma:default="100" ma:internalName="Position" ma:showField="TRUE">
      <xsd:simpleType>
        <xsd:restriction base="dms:Number">
          <xsd:minInclusive value="0"/>
        </xsd:restriction>
      </xsd:simpleType>
    </xsd:element>
    <xsd:element name="DoPublic" ma:index="12" ma:displayName="Публиковать в анонсах на главной странице" ma:default="1" ma:internalName="DoPublic" ma:showField="TRUE">
      <xsd:simpleType>
        <xsd:restriction base="dms:Boolean"/>
      </xsd:simpleType>
    </xsd:element>
    <xsd:element name="PositionInView" ma:index="13" ma:displayName="Позиция в представлении" ma:decimals="0" ma:default="100" ma:internalName="PositionInView" ma:showField="TRUE">
      <xsd:simpleType>
        <xsd:restriction base="dms:Number">
          <xsd:minInclusive value="0"/>
        </xsd:restriction>
      </xsd:simpleType>
    </xsd:element>
  </xsd:schema>
  <xsd:schema xmlns:xsd="http://www.w3.org/2001/XMLSchema" xmlns:xs="http://www.w3.org/2001/XMLSchema" xmlns:dms="http://schemas.microsoft.com/office/2006/documentManagement/types" xmlns:pc="http://schemas.microsoft.com/office/infopath/2007/PartnerControls" targetNamespace="c36334b5-d259-44e6-bd9b-b4f02e616251" elementFormDefault="qualified">
    <xsd:import namespace="http://schemas.microsoft.com/office/2006/documentManagement/types"/>
    <xsd:import namespace="http://schemas.microsoft.com/office/infopath/2007/PartnerControls"/>
    <xsd:element name="_dlc_DocId" ma:index="14" nillable="true" ma:displayName="Дата публикации" ma:description="Значение идентификатора документа, присвоенного данному элементу." ma:format="DateOnly" ma:internalName="_dlc_DocId" ma:readOnly="true">
      <xsd:simpleType>
        <xsd:restriction base="dms:Text"/>
      </xsd:simpleType>
    </xsd:element>
    <xsd:element name="_dlc_DocIdUrl" ma:index="15" nillable="true" ma:displayName="Дата утверждения"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Статус" ma:description="Сохранять идентификатор при добавлении." ma:hidden="true" ma:internalName="_dlc_DocIdPersistId"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proveDate xmlns="BD5D7F97-43DC-4B9B-BA58-7AFF08FDADA5">2010-08-31T20:00:00+00:00</AproveDate>
    <FullName xmlns="BD5D7F97-43DC-4B9B-BA58-7AFF08FDADA5">&lt;div&gt;Приказ Председателя Счетной палаты Российской Федерации &lt;strong&gt;от 1 сентября 2010 г. № 49 &lt;/strong&gt;&amp;quot;Об утверждении Положения о проверке достоверности и полноты сведений, представляемых гражданами, претендующими на замещение должностей федеральной государственной гражданской службы в аппарате Счетной палаты Российской Федерации, и федеральными государственными гражданскими служащими аппарата Счетной палаты Российской Федерации, и соблюдения федеральными государственными гражданскими служащими аппарата Счетной палаты Российской Федерации требований к служебному поведению&amp;quot; &lt;em&gt;&lt;font color="#0000ff"&gt;(в редакции от&amp;#160;16&amp;#160;января 2019 года)&lt;/font&gt;&lt;/em&gt;&lt;/div&gt;</FullName>
    <PositionInView xmlns="BD5D7F97-43DC-4B9B-BA58-7AFF08FDADA5">101</PositionInView>
    <Position xmlns="BD5D7F97-43DC-4B9B-BA58-7AFF08FDADA5">100</Position>
    <StatusExt xmlns="BD5D7F97-43DC-4B9B-BA58-7AFF08FDADA5">Без статуса</StatusExt>
    <PublishDate xmlns="BD5D7F97-43DC-4B9B-BA58-7AFF08FDADA5">2019-02-05T21:00:00+00:00</PublishDate>
    <DoPublic xmlns="BD5D7F97-43DC-4B9B-BA58-7AFF08FDADA5">false</DoPublic>
    <_dlc_DocIdPersistId xmlns="c36334b5-d259-44e6-bd9b-b4f02e616251" xsi:nil="true"/>
    <_dlc_DocId xmlns="c36334b5-d259-44e6-bd9b-b4f02e616251">AUUPZJ3A7SR7-90368324-114</_dlc_DocId>
    <_dlc_DocIdUrl xmlns="c36334b5-d259-44e6-bd9b-b4f02e616251">
      <Url>http://portal/govserv/Staff/_layouts/15/DocIdRedir.aspx?ID=AUUPZJ3A7SR7-90368324-114</Url>
      <Description>AUUPZJ3A7SR7-90368324-114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F2502-E7A8-4E85-A1C8-BA89719D32C6}">
  <ds:schemaRefs>
    <ds:schemaRef ds:uri="http://schemas.microsoft.com/sharepoint/v3/contenttype/forms"/>
  </ds:schemaRefs>
</ds:datastoreItem>
</file>

<file path=customXml/itemProps2.xml><?xml version="1.0" encoding="utf-8"?>
<ds:datastoreItem xmlns:ds="http://schemas.openxmlformats.org/officeDocument/2006/customXml" ds:itemID="{4271676E-F021-4D49-AF17-C9C5DAAE0ECB}">
  <ds:schemaRefs>
    <ds:schemaRef ds:uri="http://schemas.microsoft.com/sharepoint/events"/>
  </ds:schemaRefs>
</ds:datastoreItem>
</file>

<file path=customXml/itemProps3.xml><?xml version="1.0" encoding="utf-8"?>
<ds:datastoreItem xmlns:ds="http://schemas.openxmlformats.org/officeDocument/2006/customXml" ds:itemID="{A7761C32-8672-40EE-829E-0F264A4484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D7F97-43DC-4B9B-BA58-7AFF08FDADA5"/>
    <ds:schemaRef ds:uri="c36334b5-d259-44e6-bd9b-b4f02e6162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EB95C9-05A1-470A-B6CC-86EE359D2432}">
  <ds:schemaRefs>
    <ds:schemaRef ds:uri="http://schemas.microsoft.com/office/2006/metadata/properties"/>
    <ds:schemaRef ds:uri="http://schemas.microsoft.com/office/infopath/2007/PartnerControls"/>
    <ds:schemaRef ds:uri="BD5D7F97-43DC-4B9B-BA58-7AFF08FDADA5"/>
    <ds:schemaRef ds:uri="c36334b5-d259-44e6-bd9b-b4f02e616251"/>
  </ds:schemaRefs>
</ds:datastoreItem>
</file>

<file path=customXml/itemProps5.xml><?xml version="1.0" encoding="utf-8"?>
<ds:datastoreItem xmlns:ds="http://schemas.openxmlformats.org/officeDocument/2006/customXml" ds:itemID="{6A7814EB-E248-473A-AB66-6CCB68DCD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19</Pages>
  <Words>4958</Words>
  <Characters>28261</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Елена Васильевна</dc:creator>
  <cp:lastModifiedBy>Иванова Елена Васильевна</cp:lastModifiedBy>
  <cp:revision>7</cp:revision>
  <dcterms:created xsi:type="dcterms:W3CDTF">2021-07-02T14:24:00Z</dcterms:created>
  <dcterms:modified xsi:type="dcterms:W3CDTF">2021-07-05T10:01:00Z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0x0101001CCE6BEE340741958E57C96A5CC68E37009213D188D442874AA361FAFA1D23E447</vt:lpwstr>
  </property>
  <property fmtid="{D5CDD505-2E9C-101B-9397-08002B2CF9AE}" pid="3" name="_dlc_DocIdItemGuid">
    <vt:lpwstr>128409fb-fe53-4a30-a23d-f7028e02b762</vt:lpwstr>
  </property>
</Properties>
</file>